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F965B2" w:rsidP="006E2B5D">
      <w:pPr>
        <w:pStyle w:val="a5"/>
        <w:rPr>
          <w:rtl/>
        </w:rPr>
      </w:pPr>
      <w:r>
        <w:rPr>
          <w:rFonts w:cs="B Titr"/>
        </w:rPr>
        <w:t>FACE</w:t>
      </w:r>
      <w:r w:rsidR="006464CF">
        <w:rPr>
          <w:rFonts w:cs="B Titr"/>
        </w:rPr>
        <w:t>.</w:t>
      </w:r>
      <w:r w:rsidR="006E2B5D">
        <w:rPr>
          <w:rFonts w:cs="B Titr"/>
        </w:rPr>
        <w:t>cpp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2468F" w:rsidRDefault="00B927DE" w:rsidP="00F2468F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6E2B5D" w:rsidRDefault="006E2B5D" w:rsidP="006E2B5D">
      <w:pPr>
        <w:pStyle w:val="a6"/>
        <w:rPr>
          <w:rtl/>
        </w:rPr>
      </w:pPr>
      <w:r>
        <w:rPr>
          <w:rFonts w:hint="cs"/>
          <w:rtl/>
        </w:rPr>
        <w:t xml:space="preserve">هدف از نوشتن این زیر برنامه ، تعریف و تکمیل متدهایی است که در فایل </w:t>
      </w:r>
      <w:r>
        <w:t xml:space="preserve">FACE.h  </w:t>
      </w:r>
      <w:r>
        <w:rPr>
          <w:rFonts w:hint="cs"/>
          <w:rtl/>
        </w:rPr>
        <w:t xml:space="preserve"> به صورت اولیه تعریف شده اند.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6464CF" w:rsidRDefault="006464CF" w:rsidP="006464CF">
      <w:pPr>
        <w:pStyle w:val="a6"/>
      </w:pPr>
      <w:r>
        <w:rPr>
          <w:rFonts w:hint="cs"/>
          <w:rtl/>
        </w:rPr>
        <w:t>بدون تئوری</w:t>
      </w:r>
    </w:p>
    <w:p w:rsidR="009009D2" w:rsidRDefault="009009D2" w:rsidP="009009D2">
      <w:pPr>
        <w:pStyle w:val="1"/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D1179" w:rsidRPr="0042143A" w:rsidRDefault="0042143A" w:rsidP="0042143A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center</w:t>
      </w:r>
    </w:p>
    <w:p w:rsidR="0042143A" w:rsidRDefault="0042143A" w:rsidP="0042143A">
      <w:pPr>
        <w:pStyle w:val="a6"/>
        <w:rPr>
          <w:rtl/>
        </w:rPr>
      </w:pPr>
      <w:r>
        <w:rPr>
          <w:rFonts w:hint="cs"/>
          <w:rtl/>
        </w:rPr>
        <w:t xml:space="preserve">در این بخش متدی را تعریف می کنیم که مختصات مرکز یک </w:t>
      </w:r>
      <w:r>
        <w:t>FACE</w:t>
      </w:r>
      <w:r>
        <w:rPr>
          <w:rFonts w:hint="cs"/>
          <w:rtl/>
        </w:rPr>
        <w:t xml:space="preserve"> را بر می گرداند. بدین منظور با نوشتن یک حلقه و حرکت بر روی تمام گره های یک </w:t>
      </w:r>
      <w:r>
        <w:t>FACE</w:t>
      </w:r>
      <w:r>
        <w:rPr>
          <w:rFonts w:hint="cs"/>
          <w:rtl/>
        </w:rPr>
        <w:t xml:space="preserve"> به ترتیب مختصه </w:t>
      </w:r>
      <w:r>
        <w:t>x</w:t>
      </w:r>
      <w:r>
        <w:rPr>
          <w:rFonts w:hint="cs"/>
          <w:rtl/>
        </w:rPr>
        <w:t xml:space="preserve">، </w:t>
      </w:r>
      <w:r>
        <w:t>y</w:t>
      </w:r>
      <w:r>
        <w:rPr>
          <w:rFonts w:hint="cs"/>
          <w:rtl/>
        </w:rPr>
        <w:t xml:space="preserve"> و </w:t>
      </w:r>
      <w:r>
        <w:t>z</w:t>
      </w:r>
      <w:r>
        <w:rPr>
          <w:rFonts w:hint="cs"/>
          <w:rtl/>
        </w:rPr>
        <w:t xml:space="preserve"> آن گره را درون یک متغیر جداگانه ریخته و هر بار با مختصه گره های بعد جمع می کنیم. در نهایت با تقسیم اعداد حال در سه بعد بر تعداد گره های آن </w:t>
      </w:r>
      <w:r>
        <w:t>FACE</w:t>
      </w:r>
      <w:r>
        <w:rPr>
          <w:rFonts w:hint="cs"/>
          <w:rtl/>
        </w:rPr>
        <w:t xml:space="preserve"> میانگین مختصات هر </w:t>
      </w:r>
      <w:r>
        <w:t>FACE</w:t>
      </w:r>
      <w:r>
        <w:rPr>
          <w:rFonts w:hint="cs"/>
          <w:rtl/>
        </w:rPr>
        <w:t xml:space="preserve"> بذ=دست می آید که این نقطه مرکز </w:t>
      </w:r>
      <w:r>
        <w:t>FACE</w:t>
      </w:r>
      <w:r>
        <w:rPr>
          <w:rFonts w:hint="cs"/>
          <w:rtl/>
        </w:rPr>
        <w:t xml:space="preserve"> خواهد بود.</w:t>
      </w:r>
    </w:p>
    <w:p w:rsidR="0042143A" w:rsidRPr="0042143A" w:rsidRDefault="0042143A" w:rsidP="0042143A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is_in</w:t>
      </w:r>
    </w:p>
    <w:p w:rsidR="0042143A" w:rsidRDefault="0042143A" w:rsidP="0042143A">
      <w:pPr>
        <w:pStyle w:val="a6"/>
        <w:rPr>
          <w:rtl/>
        </w:rPr>
      </w:pPr>
      <w:r>
        <w:rPr>
          <w:rFonts w:hint="cs"/>
          <w:rtl/>
        </w:rPr>
        <w:t xml:space="preserve">در این بخش متدی تعریف می کنیم که مشخص کند آیا گره ورودی ، یکی از گره های موجود در </w:t>
      </w:r>
      <w:r>
        <w:t>FACE</w:t>
      </w:r>
      <w:r>
        <w:rPr>
          <w:rFonts w:hint="cs"/>
          <w:rtl/>
        </w:rPr>
        <w:t xml:space="preserve"> مورد نظر هست یا خیر. برای این کار با حرکت بر روی تک تک گره های </w:t>
      </w:r>
      <w:r>
        <w:t>FACE</w:t>
      </w:r>
      <w:r>
        <w:rPr>
          <w:rFonts w:hint="cs"/>
          <w:rtl/>
        </w:rPr>
        <w:t xml:space="preserve"> و مقایسه آدرس گره ورودی و گره های </w:t>
      </w:r>
      <w:r>
        <w:t>FACE</w:t>
      </w:r>
      <w:r>
        <w:rPr>
          <w:rFonts w:hint="cs"/>
          <w:rtl/>
        </w:rPr>
        <w:t xml:space="preserve"> ، در میابیم که آیا گره ورودی یکی از گره های </w:t>
      </w:r>
      <w:r>
        <w:t>FACE</w:t>
      </w:r>
      <w:r>
        <w:rPr>
          <w:rFonts w:hint="cs"/>
          <w:rtl/>
        </w:rPr>
        <w:t xml:space="preserve"> می باشد یا نه.</w:t>
      </w:r>
    </w:p>
    <w:p w:rsidR="0042143A" w:rsidRPr="0042143A" w:rsidRDefault="0042143A" w:rsidP="0042143A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is_joined</w:t>
      </w:r>
    </w:p>
    <w:p w:rsidR="0042143A" w:rsidRDefault="0042143A" w:rsidP="0042143A">
      <w:pPr>
        <w:pStyle w:val="a6"/>
        <w:rPr>
          <w:rtl/>
        </w:rPr>
      </w:pPr>
      <w:r>
        <w:rPr>
          <w:rFonts w:hint="cs"/>
          <w:rtl/>
        </w:rPr>
        <w:t xml:space="preserve">در این بخش متدی را تعریف می کنیم تا به کمک آن تشخیص دهیم آیا دو </w:t>
      </w:r>
      <w:r>
        <w:t>FACE</w:t>
      </w:r>
      <w:r>
        <w:rPr>
          <w:rFonts w:hint="cs"/>
          <w:rtl/>
        </w:rPr>
        <w:t xml:space="preserve"> به یکدیگر متصل هستند یا خیر. وهمچنین در صورت اتصال، این دو </w:t>
      </w:r>
      <w:r>
        <w:t>FACE</w:t>
      </w:r>
      <w:r>
        <w:rPr>
          <w:rFonts w:hint="cs"/>
          <w:rtl/>
        </w:rPr>
        <w:t xml:space="preserve"> در چند گره بهم متصل هستند. بدین منظور گره های دو </w:t>
      </w:r>
      <w:r>
        <w:t>FACE</w:t>
      </w:r>
      <w:r>
        <w:rPr>
          <w:rFonts w:hint="cs"/>
          <w:rtl/>
        </w:rPr>
        <w:t xml:space="preserve"> را با هم مقایسه کرده و از برابری آدرس گره های آن تشخیص می دهیم که وضعیت دو </w:t>
      </w:r>
      <w:r>
        <w:t>FACE</w:t>
      </w:r>
      <w:r>
        <w:rPr>
          <w:rFonts w:hint="cs"/>
          <w:rtl/>
        </w:rPr>
        <w:t xml:space="preserve"> نسبت به هم چگونه است.</w:t>
      </w:r>
    </w:p>
    <w:p w:rsidR="0042143A" w:rsidRPr="0042143A" w:rsidRDefault="0042143A" w:rsidP="0042143A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state</w:t>
      </w:r>
    </w:p>
    <w:p w:rsidR="0042143A" w:rsidRDefault="0042143A" w:rsidP="0042143A">
      <w:pPr>
        <w:pStyle w:val="a6"/>
        <w:rPr>
          <w:rtl/>
        </w:rPr>
      </w:pPr>
      <w:r>
        <w:rPr>
          <w:rFonts w:hint="cs"/>
          <w:rtl/>
        </w:rPr>
        <w:t xml:space="preserve">این متد مشابه متد </w:t>
      </w:r>
      <w:r>
        <w:t>state</w:t>
      </w:r>
      <w:r>
        <w:rPr>
          <w:rFonts w:hint="cs"/>
          <w:rtl/>
        </w:rPr>
        <w:t xml:space="preserve"> در پلتفرم دو بعدی برای کلاس </w:t>
      </w:r>
      <w:r>
        <w:t>EDGE</w:t>
      </w:r>
      <w:r>
        <w:rPr>
          <w:rFonts w:hint="cs"/>
          <w:rtl/>
        </w:rPr>
        <w:t xml:space="preserve"> می باشد. با جستجو در المان های </w:t>
      </w:r>
      <w:r w:rsidR="007A491C">
        <w:rPr>
          <w:rFonts w:hint="cs"/>
          <w:rtl/>
        </w:rPr>
        <w:t xml:space="preserve">متصل به گره اول ( گره با اندیس 0) از </w:t>
      </w:r>
      <w:r w:rsidR="007A491C">
        <w:t>FACE</w:t>
      </w:r>
      <w:r w:rsidR="007A491C">
        <w:rPr>
          <w:rFonts w:hint="cs"/>
          <w:rtl/>
        </w:rPr>
        <w:t xml:space="preserve"> مورد نظر ، آن گاه بررسی می کند که چند المان وجود دارد که این </w:t>
      </w:r>
      <w:r w:rsidR="007A491C">
        <w:t>FACE</w:t>
      </w:r>
      <w:r w:rsidR="007A491C">
        <w:rPr>
          <w:rFonts w:hint="cs"/>
          <w:rtl/>
        </w:rPr>
        <w:t xml:space="preserve"> یکی از </w:t>
      </w:r>
      <w:r w:rsidR="007A491C">
        <w:t>FACE</w:t>
      </w:r>
      <w:r w:rsidR="007A491C">
        <w:rPr>
          <w:rFonts w:hint="cs"/>
          <w:rtl/>
        </w:rPr>
        <w:t xml:space="preserve"> ها آن المان می باشد. اگر فقط یک المان وجود داشته باشد بدان معنی است که </w:t>
      </w:r>
      <w:r w:rsidR="007A491C">
        <w:t>FACE</w:t>
      </w:r>
      <w:r w:rsidR="007A491C">
        <w:rPr>
          <w:rFonts w:hint="cs"/>
          <w:rtl/>
        </w:rPr>
        <w:t xml:space="preserve"> مرزی بوده و متد عدد 0 را بر می گرداند.</w:t>
      </w:r>
    </w:p>
    <w:p w:rsidR="007A491C" w:rsidRDefault="007A491C" w:rsidP="0042143A">
      <w:pPr>
        <w:pStyle w:val="a6"/>
        <w:rPr>
          <w:rtl/>
        </w:rPr>
      </w:pPr>
      <w:r>
        <w:rPr>
          <w:rFonts w:hint="cs"/>
          <w:rtl/>
        </w:rPr>
        <w:t xml:space="preserve">اگر تعداد المان های متصل به آن </w:t>
      </w:r>
      <w:r>
        <w:t>FACE</w:t>
      </w:r>
      <w:r>
        <w:rPr>
          <w:rFonts w:hint="cs"/>
          <w:rtl/>
        </w:rPr>
        <w:t xml:space="preserve"> برابر دو باشد آن گاه باید بررسی شود که این دو المان با یکدیگر مشابه هستند یا خیر. اگر دو المان مشابه باشند متد عدد 1 را بر می گرداند و اگر مشابه نباشند متند عدد 2 را بر </w:t>
      </w:r>
      <w:r>
        <w:rPr>
          <w:rFonts w:hint="cs"/>
          <w:rtl/>
        </w:rPr>
        <w:lastRenderedPageBreak/>
        <w:t>می گرداند.</w:t>
      </w:r>
    </w:p>
    <w:p w:rsidR="007A491C" w:rsidRPr="007A491C" w:rsidRDefault="007A491C" w:rsidP="007A491C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area</w:t>
      </w:r>
    </w:p>
    <w:p w:rsidR="007A491C" w:rsidRDefault="007A491C" w:rsidP="007A491C">
      <w:pPr>
        <w:pStyle w:val="a6"/>
        <w:rPr>
          <w:rtl/>
        </w:rPr>
      </w:pPr>
      <w:r>
        <w:rPr>
          <w:rFonts w:hint="cs"/>
          <w:rtl/>
        </w:rPr>
        <w:t xml:space="preserve">در این بخش متدی را تعریف می کنیم تا به کمک آن مساحت یک </w:t>
      </w:r>
      <w:r>
        <w:t>FACE</w:t>
      </w:r>
      <w:r>
        <w:rPr>
          <w:rFonts w:hint="cs"/>
          <w:rtl/>
        </w:rPr>
        <w:t xml:space="preserve"> زا محاسبه کنیم.</w:t>
      </w:r>
    </w:p>
    <w:p w:rsidR="007A491C" w:rsidRPr="007A491C" w:rsidRDefault="007A491C" w:rsidP="007A491C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join</w:t>
      </w:r>
    </w:p>
    <w:p w:rsidR="007A491C" w:rsidRDefault="00043F78" w:rsidP="00043F78">
      <w:pPr>
        <w:pStyle w:val="a6"/>
      </w:pPr>
      <w:r>
        <w:rPr>
          <w:rFonts w:hint="cs"/>
          <w:rtl/>
        </w:rPr>
        <w:t xml:space="preserve">تفاوت این متد با متد </w:t>
      </w:r>
      <w:r>
        <w:t>is_joined</w:t>
      </w:r>
      <w:r>
        <w:rPr>
          <w:rFonts w:hint="cs"/>
          <w:rtl/>
        </w:rPr>
        <w:t xml:space="preserve"> در آن است که این متد آدرس گره های مشترک را در آرایه ورودی ذخیره می کند.</w:t>
      </w:r>
      <w:bookmarkStart w:id="0" w:name="_GoBack"/>
      <w:bookmarkEnd w:id="0"/>
      <w:r>
        <w:t xml:space="preserve"> </w:t>
      </w:r>
    </w:p>
    <w:p w:rsidR="007A491C" w:rsidRPr="007A491C" w:rsidRDefault="007A491C" w:rsidP="007A491C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push</w:t>
      </w:r>
    </w:p>
    <w:p w:rsidR="007A491C" w:rsidRDefault="007A491C" w:rsidP="007A491C">
      <w:pPr>
        <w:pStyle w:val="a6"/>
        <w:rPr>
          <w:rtl/>
        </w:rPr>
      </w:pPr>
      <w:r>
        <w:rPr>
          <w:rFonts w:hint="cs"/>
          <w:rtl/>
        </w:rPr>
        <w:t xml:space="preserve">به کمک این متد ترتیب گره های یک </w:t>
      </w:r>
      <w:r>
        <w:t>FACE</w:t>
      </w:r>
      <w:r>
        <w:rPr>
          <w:rFonts w:hint="cs"/>
          <w:rtl/>
        </w:rPr>
        <w:t xml:space="preserve"> را عوض کرده و آن ها را یکی یکی به صورت پیشرو جابجا می کنیم.</w:t>
      </w:r>
    </w:p>
    <w:p w:rsidR="007A491C" w:rsidRPr="007A491C" w:rsidRDefault="007A491C" w:rsidP="007A491C">
      <w:pPr>
        <w:pStyle w:val="a"/>
      </w:pPr>
      <w:r>
        <w:rPr>
          <w:rFonts w:hint="cs"/>
          <w:rtl/>
        </w:rPr>
        <w:t xml:space="preserve">تعریف متد </w:t>
      </w:r>
      <w:r>
        <w:rPr>
          <w:rFonts w:asciiTheme="minorHAnsi" w:hAnsiTheme="minorHAnsi"/>
        </w:rPr>
        <w:t>pool</w:t>
      </w:r>
    </w:p>
    <w:p w:rsidR="007A491C" w:rsidRDefault="007A491C" w:rsidP="007A491C">
      <w:pPr>
        <w:pStyle w:val="a6"/>
        <w:rPr>
          <w:rtl/>
        </w:rPr>
      </w:pPr>
      <w:r>
        <w:rPr>
          <w:rFonts w:hint="cs"/>
          <w:rtl/>
        </w:rPr>
        <w:t>این متد مانند متد فوق است با این تفاوت که ترتیب گره ها را به صورت پسرو جابجا می کند.</w:t>
      </w:r>
    </w:p>
    <w:p w:rsidR="007A491C" w:rsidRPr="009009D2" w:rsidRDefault="007A491C" w:rsidP="007A491C">
      <w:pPr>
        <w:pStyle w:val="a6"/>
        <w:rPr>
          <w:rtl/>
        </w:rPr>
      </w:pPr>
    </w:p>
    <w:sectPr w:rsidR="007A491C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505" w:rsidRDefault="00CF6505" w:rsidP="00B927DE">
      <w:pPr>
        <w:spacing w:after="0" w:line="240" w:lineRule="auto"/>
      </w:pPr>
      <w:r>
        <w:separator/>
      </w:r>
    </w:p>
  </w:endnote>
  <w:endnote w:type="continuationSeparator" w:id="0">
    <w:p w:rsidR="00CF6505" w:rsidRDefault="00CF650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043F7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505" w:rsidRDefault="00CF6505" w:rsidP="00B927DE">
      <w:pPr>
        <w:spacing w:after="0" w:line="240" w:lineRule="auto"/>
      </w:pPr>
      <w:r>
        <w:separator/>
      </w:r>
    </w:p>
  </w:footnote>
  <w:footnote w:type="continuationSeparator" w:id="0">
    <w:p w:rsidR="00CF6505" w:rsidRDefault="00CF650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043F7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FACE.cpp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043F7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FACE.cpp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2765BF7"/>
    <w:multiLevelType w:val="hybridMultilevel"/>
    <w:tmpl w:val="2546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0D36F9C"/>
    <w:multiLevelType w:val="hybridMultilevel"/>
    <w:tmpl w:val="10B66F9C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10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1"/>
  </w:num>
  <w:num w:numId="11">
    <w:abstractNumId w:val="7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3F78"/>
    <w:rsid w:val="00057FC6"/>
    <w:rsid w:val="0006229C"/>
    <w:rsid w:val="00067560"/>
    <w:rsid w:val="0009109D"/>
    <w:rsid w:val="000927B1"/>
    <w:rsid w:val="00095669"/>
    <w:rsid w:val="0009618D"/>
    <w:rsid w:val="000D4AD6"/>
    <w:rsid w:val="000D69A3"/>
    <w:rsid w:val="000E4824"/>
    <w:rsid w:val="000F649A"/>
    <w:rsid w:val="00106D22"/>
    <w:rsid w:val="00117AB5"/>
    <w:rsid w:val="00120A4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1350E"/>
    <w:rsid w:val="00224104"/>
    <w:rsid w:val="00225202"/>
    <w:rsid w:val="00227664"/>
    <w:rsid w:val="00230BA5"/>
    <w:rsid w:val="002349EA"/>
    <w:rsid w:val="00272B0A"/>
    <w:rsid w:val="002B2677"/>
    <w:rsid w:val="003329A7"/>
    <w:rsid w:val="00337045"/>
    <w:rsid w:val="00367444"/>
    <w:rsid w:val="0039757A"/>
    <w:rsid w:val="003E35B4"/>
    <w:rsid w:val="004032C8"/>
    <w:rsid w:val="0042143A"/>
    <w:rsid w:val="0043328D"/>
    <w:rsid w:val="004421C0"/>
    <w:rsid w:val="00455AEA"/>
    <w:rsid w:val="0047196B"/>
    <w:rsid w:val="004A1F61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1095"/>
    <w:rsid w:val="005E4AF4"/>
    <w:rsid w:val="00621EA9"/>
    <w:rsid w:val="006301FD"/>
    <w:rsid w:val="00637C9C"/>
    <w:rsid w:val="006458BA"/>
    <w:rsid w:val="006464CF"/>
    <w:rsid w:val="00654809"/>
    <w:rsid w:val="00667F89"/>
    <w:rsid w:val="00670344"/>
    <w:rsid w:val="00672775"/>
    <w:rsid w:val="00684F8E"/>
    <w:rsid w:val="00690C9B"/>
    <w:rsid w:val="006B5B36"/>
    <w:rsid w:val="006E2B5D"/>
    <w:rsid w:val="006F2E3F"/>
    <w:rsid w:val="00702E8E"/>
    <w:rsid w:val="00713868"/>
    <w:rsid w:val="007146B2"/>
    <w:rsid w:val="007602BE"/>
    <w:rsid w:val="00794322"/>
    <w:rsid w:val="007A491C"/>
    <w:rsid w:val="007D3687"/>
    <w:rsid w:val="007F030B"/>
    <w:rsid w:val="008055BD"/>
    <w:rsid w:val="008271E6"/>
    <w:rsid w:val="00832E76"/>
    <w:rsid w:val="00850F6D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B60CF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765E7"/>
    <w:rsid w:val="00C805D8"/>
    <w:rsid w:val="00CA523A"/>
    <w:rsid w:val="00CD1FF0"/>
    <w:rsid w:val="00CD65A8"/>
    <w:rsid w:val="00CD6740"/>
    <w:rsid w:val="00CF6505"/>
    <w:rsid w:val="00D01D34"/>
    <w:rsid w:val="00D041AB"/>
    <w:rsid w:val="00D064C2"/>
    <w:rsid w:val="00D068D0"/>
    <w:rsid w:val="00D2481D"/>
    <w:rsid w:val="00D90C4D"/>
    <w:rsid w:val="00DF5650"/>
    <w:rsid w:val="00E107BE"/>
    <w:rsid w:val="00E22723"/>
    <w:rsid w:val="00E23B61"/>
    <w:rsid w:val="00E30668"/>
    <w:rsid w:val="00E45AE9"/>
    <w:rsid w:val="00E61E10"/>
    <w:rsid w:val="00E75309"/>
    <w:rsid w:val="00E86AAB"/>
    <w:rsid w:val="00E94FD5"/>
    <w:rsid w:val="00EA4AF9"/>
    <w:rsid w:val="00EA61DA"/>
    <w:rsid w:val="00EC50D8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722AD"/>
    <w:rsid w:val="00F81C51"/>
    <w:rsid w:val="00F965B2"/>
    <w:rsid w:val="00FA2018"/>
    <w:rsid w:val="00FD087A"/>
    <w:rsid w:val="00FD1179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98E2C"/>
  <w15:docId w15:val="{76F3AE68-0C70-43C5-A778-03D06CAD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character" w:customStyle="1" w:styleId="Chara">
    <w:name w:val="متن اصلی Char"/>
    <w:basedOn w:val="DefaultParagraphFont"/>
    <w:link w:val="ad"/>
    <w:locked/>
    <w:rsid w:val="006464CF"/>
    <w:rPr>
      <w:rFonts w:ascii="Times New Roman" w:eastAsiaTheme="majorEastAsia" w:hAnsi="Times New Roman" w:cs="B Nazanin"/>
      <w:sz w:val="28"/>
      <w:szCs w:val="28"/>
    </w:rPr>
  </w:style>
  <w:style w:type="paragraph" w:customStyle="1" w:styleId="ad">
    <w:name w:val="متن اصلی"/>
    <w:link w:val="Chara"/>
    <w:qFormat/>
    <w:rsid w:val="006464CF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3DF6BB-085A-4A17-AAC4-3429AA590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22</cp:revision>
  <cp:lastPrinted>2018-03-06T08:04:00Z</cp:lastPrinted>
  <dcterms:created xsi:type="dcterms:W3CDTF">2018-03-06T08:03:00Z</dcterms:created>
  <dcterms:modified xsi:type="dcterms:W3CDTF">2019-07-12T07:46:00Z</dcterms:modified>
</cp:coreProperties>
</file>