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3E" w:rsidRDefault="00C71F0D" w:rsidP="00C0155F">
      <w:pPr>
        <w:pStyle w:val="Title"/>
        <w:rPr>
          <w:rStyle w:val="BookTitle"/>
          <w:sz w:val="48"/>
          <w:szCs w:val="48"/>
        </w:rPr>
      </w:pPr>
      <w:bookmarkStart w:id="0" w:name="Title1"/>
      <w:r w:rsidRPr="00C71F0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7.5pt;margin-top:-25.05pt;width:148.1pt;height:97.7pt;z-index:1" stroked="f">
            <v:textbox style="mso-next-textbox:#_x0000_s1028">
              <w:txbxContent>
                <w:p w:rsidR="00341B78" w:rsidRDefault="00C71F0D" w:rsidP="00325E3E">
                  <w:pPr>
                    <w:jc w:val="center"/>
                    <w:rPr>
                      <w:noProof/>
                    </w:rPr>
                  </w:pPr>
                  <w:r w:rsidRPr="00C71F0D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33.8pt;height:46.2pt">
                        <v:imagedata r:id="rId7" o:title="logo_greenbrier"/>
                      </v:shape>
                    </w:pict>
                  </w:r>
                </w:p>
                <w:p w:rsidR="004E47F4" w:rsidRDefault="00C71F0D" w:rsidP="00325E3E">
                  <w:pPr>
                    <w:jc w:val="center"/>
                  </w:pPr>
                  <w:r w:rsidRPr="00C71F0D">
                    <w:rPr>
                      <w:noProof/>
                    </w:rPr>
                    <w:pict>
                      <v:shape id="Picture 0" o:spid="_x0000_i1027" type="#_x0000_t75" alt="CSGs.jpg" style="width:112.75pt;height:42.1pt;visibility:visible">
                        <v:imagedata r:id="rId8" o:title="CSGs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67121C">
        <w:rPr>
          <w:rStyle w:val="BookTitle"/>
          <w:sz w:val="48"/>
          <w:szCs w:val="48"/>
        </w:rPr>
        <w:t>Greenbrier Rail Services</w:t>
      </w:r>
      <w:bookmarkEnd w:id="0"/>
    </w:p>
    <w:p w:rsidR="003537C3" w:rsidRDefault="0067121C" w:rsidP="00C0155F">
      <w:pPr>
        <w:pStyle w:val="Title"/>
        <w:rPr>
          <w:sz w:val="40"/>
          <w:szCs w:val="40"/>
        </w:rPr>
      </w:pPr>
      <w:bookmarkStart w:id="1" w:name="Title2"/>
      <w:r>
        <w:rPr>
          <w:rStyle w:val="BookTitle"/>
          <w:b w:val="0"/>
          <w:smallCaps w:val="0"/>
          <w:sz w:val="40"/>
          <w:szCs w:val="48"/>
        </w:rPr>
        <w:t>Weekly Backlog</w:t>
      </w:r>
      <w:r w:rsidR="00341B78">
        <w:rPr>
          <w:rStyle w:val="BookTitle"/>
          <w:b w:val="0"/>
          <w:smallCaps w:val="0"/>
          <w:sz w:val="40"/>
          <w:szCs w:val="48"/>
        </w:rPr>
        <w:t xml:space="preserve"> Report</w:t>
      </w:r>
      <w:r>
        <w:rPr>
          <w:rStyle w:val="BookTitle"/>
          <w:b w:val="0"/>
          <w:smallCaps w:val="0"/>
          <w:sz w:val="40"/>
          <w:szCs w:val="48"/>
        </w:rPr>
        <w:t xml:space="preserve"> Requirements</w:t>
      </w:r>
      <w:r w:rsidR="00341B78">
        <w:rPr>
          <w:rStyle w:val="BookTitle"/>
          <w:b w:val="0"/>
          <w:smallCaps w:val="0"/>
          <w:sz w:val="40"/>
          <w:szCs w:val="48"/>
        </w:rPr>
        <w:t xml:space="preserve"> – </w:t>
      </w:r>
      <w:r>
        <w:rPr>
          <w:rStyle w:val="BookTitle"/>
          <w:b w:val="0"/>
          <w:smallCaps w:val="0"/>
          <w:sz w:val="40"/>
          <w:szCs w:val="48"/>
        </w:rPr>
        <w:t>v</w:t>
      </w:r>
      <w:r w:rsidR="007C5270">
        <w:rPr>
          <w:rStyle w:val="BookTitle"/>
          <w:b w:val="0"/>
          <w:smallCaps w:val="0"/>
          <w:sz w:val="40"/>
          <w:szCs w:val="48"/>
        </w:rPr>
        <w:t>1.0</w:t>
      </w:r>
      <w:r>
        <w:rPr>
          <w:rStyle w:val="BookTitle"/>
          <w:b w:val="0"/>
          <w:smallCaps w:val="0"/>
          <w:sz w:val="40"/>
          <w:szCs w:val="48"/>
        </w:rPr>
        <w:t xml:space="preserve"> – </w:t>
      </w:r>
      <w:r w:rsidR="00DB0D98">
        <w:rPr>
          <w:rStyle w:val="BookTitle"/>
          <w:b w:val="0"/>
          <w:smallCaps w:val="0"/>
          <w:sz w:val="40"/>
          <w:szCs w:val="48"/>
        </w:rPr>
        <w:t>3</w:t>
      </w:r>
      <w:r w:rsidR="00341B78">
        <w:rPr>
          <w:rStyle w:val="BookTitle"/>
          <w:b w:val="0"/>
          <w:smallCaps w:val="0"/>
          <w:sz w:val="40"/>
          <w:szCs w:val="48"/>
        </w:rPr>
        <w:t>/</w:t>
      </w:r>
      <w:r w:rsidR="00C039B5">
        <w:rPr>
          <w:rStyle w:val="BookTitle"/>
          <w:b w:val="0"/>
          <w:smallCaps w:val="0"/>
          <w:sz w:val="40"/>
          <w:szCs w:val="48"/>
        </w:rPr>
        <w:t>2</w:t>
      </w:r>
      <w:r w:rsidR="007C5270">
        <w:rPr>
          <w:rStyle w:val="BookTitle"/>
          <w:b w:val="0"/>
          <w:smallCaps w:val="0"/>
          <w:sz w:val="40"/>
          <w:szCs w:val="48"/>
        </w:rPr>
        <w:t>6</w:t>
      </w:r>
      <w:r w:rsidR="00341B78">
        <w:rPr>
          <w:rStyle w:val="BookTitle"/>
          <w:b w:val="0"/>
          <w:smallCaps w:val="0"/>
          <w:sz w:val="40"/>
          <w:szCs w:val="48"/>
        </w:rPr>
        <w:t>/2010</w:t>
      </w:r>
      <w:bookmarkEnd w:id="1"/>
      <w:r w:rsidR="00FC63D2">
        <w:rPr>
          <w:sz w:val="40"/>
          <w:szCs w:val="40"/>
        </w:rPr>
        <w:t xml:space="preserve"> </w:t>
      </w:r>
    </w:p>
    <w:p w:rsidR="0039794A" w:rsidRDefault="0067121C" w:rsidP="0039794A">
      <w:pPr>
        <w:pStyle w:val="Heading1"/>
      </w:pPr>
      <w:r>
        <w:t>Overview</w:t>
      </w:r>
    </w:p>
    <w:p w:rsidR="0067121C" w:rsidRDefault="00761B7E" w:rsidP="003E4FC6">
      <w:pPr>
        <w:spacing w:after="180"/>
      </w:pPr>
      <w:r>
        <w:t>Each week, Greenbrier Rail Services (GRS) repair locations report their work backlogs and other key operational measurements. GRS is seeking to standardize and automate the data collection for this activity</w:t>
      </w:r>
      <w:r w:rsidR="003E4FC6">
        <w:t>. A conceptual prototype of a data entry form to collect the required data elements is illustrated in the figure below.</w:t>
      </w:r>
    </w:p>
    <w:p w:rsidR="0067121C" w:rsidRDefault="00C71F0D" w:rsidP="0067121C">
      <w:r>
        <w:pict>
          <v:shape id="_x0000_i1025" type="#_x0000_t75" style="width:539.3pt;height:266.95pt" o:bordertopcolor="this" o:borderleftcolor="this" o:borderbottomcolor="this" o:borderrightcolor="this">
            <v:imagedata r:id="rId9" o:title="Form Prototype - v0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67121C" w:rsidRDefault="00761B7E" w:rsidP="00761B7E">
      <w:pPr>
        <w:pStyle w:val="Caption"/>
      </w:pPr>
      <w:bookmarkStart w:id="2" w:name="_Ref256770754"/>
      <w:r>
        <w:t xml:space="preserve">Figure </w:t>
      </w:r>
      <w:fldSimple w:instr=" SEQ Figure \* ARABIC ">
        <w:r w:rsidR="00B573D7">
          <w:rPr>
            <w:noProof/>
          </w:rPr>
          <w:t>1</w:t>
        </w:r>
      </w:fldSimple>
      <w:bookmarkEnd w:id="2"/>
      <w:r>
        <w:t>: Prototype Weekly Backlog Report Form</w:t>
      </w:r>
    </w:p>
    <w:p w:rsidR="003E4FC6" w:rsidRDefault="003E4FC6" w:rsidP="003E4FC6">
      <w:r>
        <w:t xml:space="preserve">There are two data entry forms required for this project, one to collect the weekly backlog data and one to specify the monthly planned revenue </w:t>
      </w:r>
      <w:r w:rsidR="0099501F">
        <w:t xml:space="preserve">and billed hours </w:t>
      </w:r>
      <w:r>
        <w:t>for each location.</w:t>
      </w:r>
    </w:p>
    <w:p w:rsidR="003E4FC6" w:rsidRDefault="003E4FC6" w:rsidP="003E4FC6">
      <w:pPr>
        <w:pStyle w:val="Heading1"/>
      </w:pPr>
      <w:r>
        <w:t>Weekly Backlog Data Entry Form</w:t>
      </w:r>
    </w:p>
    <w:p w:rsidR="00761B7E" w:rsidRDefault="003E4FC6" w:rsidP="0067121C">
      <w:r>
        <w:t>Each GRS repair location will complete a report at the start of each week.</w:t>
      </w:r>
      <w:r w:rsidR="00561D41">
        <w:t xml:space="preserve"> This form must capture the following data attribute values:</w:t>
      </w:r>
    </w:p>
    <w:p w:rsidR="0067121C" w:rsidRDefault="00561D41" w:rsidP="001A3A04">
      <w:pPr>
        <w:numPr>
          <w:ilvl w:val="0"/>
          <w:numId w:val="3"/>
        </w:numPr>
        <w:spacing w:after="40"/>
      </w:pPr>
      <w:r>
        <w:t>GRS Location</w:t>
      </w:r>
    </w:p>
    <w:p w:rsidR="00561D41" w:rsidRDefault="00561D41" w:rsidP="001A3A04">
      <w:pPr>
        <w:numPr>
          <w:ilvl w:val="1"/>
          <w:numId w:val="3"/>
        </w:numPr>
        <w:spacing w:after="40"/>
      </w:pPr>
      <w:r>
        <w:t>Value is selected from a drop-down list</w:t>
      </w:r>
    </w:p>
    <w:p w:rsidR="00561D41" w:rsidRDefault="00561D41" w:rsidP="001A3A04">
      <w:pPr>
        <w:numPr>
          <w:ilvl w:val="0"/>
          <w:numId w:val="3"/>
        </w:numPr>
        <w:spacing w:after="40"/>
      </w:pPr>
      <w:r>
        <w:t>Contact Name</w:t>
      </w:r>
    </w:p>
    <w:p w:rsidR="00560BEB" w:rsidRPr="007C5270" w:rsidRDefault="00560BEB" w:rsidP="001A3A04">
      <w:pPr>
        <w:numPr>
          <w:ilvl w:val="1"/>
          <w:numId w:val="3"/>
        </w:numPr>
        <w:spacing w:after="40"/>
      </w:pPr>
      <w:r w:rsidRPr="007C5270">
        <w:t>Value is display-only; derived from the GRS Location specified</w:t>
      </w:r>
    </w:p>
    <w:p w:rsidR="00561D41" w:rsidRPr="007C5270" w:rsidRDefault="00560BEB" w:rsidP="001A3A04">
      <w:pPr>
        <w:numPr>
          <w:ilvl w:val="0"/>
          <w:numId w:val="3"/>
        </w:numPr>
        <w:spacing w:after="40"/>
      </w:pPr>
      <w:r w:rsidRPr="007C5270">
        <w:t xml:space="preserve">Week-Ending </w:t>
      </w:r>
      <w:r w:rsidR="00561D41" w:rsidRPr="007C5270">
        <w:t xml:space="preserve">Date </w:t>
      </w:r>
    </w:p>
    <w:p w:rsidR="00561D41" w:rsidRPr="007C5270" w:rsidRDefault="00561D41" w:rsidP="001A3A04">
      <w:pPr>
        <w:numPr>
          <w:ilvl w:val="1"/>
          <w:numId w:val="3"/>
        </w:numPr>
        <w:spacing w:after="40"/>
      </w:pPr>
      <w:r w:rsidRPr="007C5270">
        <w:t xml:space="preserve">Value must be a valid </w:t>
      </w:r>
      <w:r w:rsidR="00592328" w:rsidRPr="007C5270">
        <w:t xml:space="preserve">Friday </w:t>
      </w:r>
      <w:r w:rsidRPr="007C5270">
        <w:t>date</w:t>
      </w:r>
    </w:p>
    <w:p w:rsidR="00561D41" w:rsidRDefault="00561D41" w:rsidP="001A3A04">
      <w:pPr>
        <w:numPr>
          <w:ilvl w:val="0"/>
          <w:numId w:val="3"/>
        </w:numPr>
        <w:spacing w:after="40"/>
      </w:pPr>
      <w:r>
        <w:t>Revenue MTD – numeric value</w:t>
      </w:r>
    </w:p>
    <w:p w:rsidR="00561D41" w:rsidRDefault="00561D41" w:rsidP="001A3A04">
      <w:pPr>
        <w:numPr>
          <w:ilvl w:val="0"/>
          <w:numId w:val="3"/>
        </w:numPr>
        <w:spacing w:after="40"/>
      </w:pPr>
      <w:r>
        <w:t>Plan Revenue MTD</w:t>
      </w:r>
    </w:p>
    <w:p w:rsidR="00561D41" w:rsidRDefault="00561D41" w:rsidP="001A3A04">
      <w:pPr>
        <w:numPr>
          <w:ilvl w:val="1"/>
          <w:numId w:val="3"/>
        </w:numPr>
        <w:spacing w:after="40"/>
      </w:pPr>
      <w:r>
        <w:lastRenderedPageBreak/>
        <w:t>Calculated, no input permitted</w:t>
      </w:r>
    </w:p>
    <w:p w:rsidR="00561D41" w:rsidRPr="007C5270" w:rsidRDefault="00561D41" w:rsidP="001A3A04">
      <w:pPr>
        <w:numPr>
          <w:ilvl w:val="1"/>
          <w:numId w:val="3"/>
        </w:numPr>
        <w:spacing w:after="40"/>
      </w:pPr>
      <w:r w:rsidRPr="007C5270">
        <w:t>Value is derived based a prorated amount of the Plan Revenue for the month</w:t>
      </w:r>
      <w:r w:rsidR="0099501F" w:rsidRPr="007C5270">
        <w:t xml:space="preserve"> based on the </w:t>
      </w:r>
      <w:r w:rsidR="003406B6" w:rsidRPr="007C5270">
        <w:t xml:space="preserve">Week-Ending </w:t>
      </w:r>
      <w:r w:rsidR="0099501F" w:rsidRPr="007C5270">
        <w:t>Date and GRS Location</w:t>
      </w:r>
      <w:r w:rsidR="003406B6" w:rsidRPr="007C5270">
        <w:t xml:space="preserve"> attribute values</w:t>
      </w:r>
    </w:p>
    <w:p w:rsidR="00C07E15" w:rsidRPr="007C5270" w:rsidRDefault="00C07E15" w:rsidP="00C07E15">
      <w:pPr>
        <w:numPr>
          <w:ilvl w:val="2"/>
          <w:numId w:val="3"/>
        </w:numPr>
        <w:spacing w:after="40"/>
      </w:pPr>
      <w:r w:rsidRPr="007C5270">
        <w:rPr>
          <w:b/>
        </w:rPr>
        <w:t>Algorithm</w:t>
      </w:r>
      <w:r w:rsidRPr="007C5270">
        <w:t xml:space="preserve"> = Plan Revenue for the month </w:t>
      </w:r>
      <w:r w:rsidRPr="007C5270">
        <w:rPr>
          <w:rFonts w:cs="Calibri"/>
        </w:rPr>
        <w:t>x (Number of business days MTD ÷ Number of business days in the month)</w:t>
      </w:r>
    </w:p>
    <w:p w:rsidR="0099501F" w:rsidRPr="007C5270" w:rsidRDefault="0099501F" w:rsidP="001A3A04">
      <w:pPr>
        <w:numPr>
          <w:ilvl w:val="0"/>
          <w:numId w:val="3"/>
        </w:numPr>
        <w:spacing w:after="40"/>
      </w:pPr>
      <w:r w:rsidRPr="007C5270">
        <w:t>Efficiency</w:t>
      </w:r>
      <w:r w:rsidR="00456491" w:rsidRPr="007C5270">
        <w:t xml:space="preserve"> – numeric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Cleaning Backlog</w:t>
      </w:r>
    </w:p>
    <w:p w:rsidR="0099501F" w:rsidRDefault="0099501F" w:rsidP="001A3A04">
      <w:pPr>
        <w:numPr>
          <w:ilvl w:val="1"/>
          <w:numId w:val="3"/>
        </w:numPr>
        <w:spacing w:after="40"/>
      </w:pPr>
      <w:r>
        <w:t>Value is selected from a drop-down list; valid values are ‘Excellent’, ‘Very Good’, ‘Good’, ‘Poor’, ‘Very Poor’ &amp; ‘N/A’</w:t>
      </w:r>
    </w:p>
    <w:p w:rsidR="00592328" w:rsidRPr="007C5270" w:rsidRDefault="00592328" w:rsidP="00592328">
      <w:pPr>
        <w:numPr>
          <w:ilvl w:val="0"/>
          <w:numId w:val="3"/>
        </w:numPr>
        <w:spacing w:after="40"/>
      </w:pPr>
      <w:r w:rsidRPr="007C5270">
        <w:t>Cleaning Backlog Estimated Number of Days – numeric value</w:t>
      </w:r>
    </w:p>
    <w:p w:rsidR="0099501F" w:rsidRPr="007C5270" w:rsidRDefault="0099501F" w:rsidP="001A3A04">
      <w:pPr>
        <w:numPr>
          <w:ilvl w:val="0"/>
          <w:numId w:val="3"/>
        </w:numPr>
        <w:spacing w:after="40"/>
      </w:pPr>
      <w:r w:rsidRPr="007C5270">
        <w:t>HM 201 Backlog</w:t>
      </w:r>
    </w:p>
    <w:p w:rsidR="0099501F" w:rsidRPr="007C5270" w:rsidRDefault="0099501F" w:rsidP="001A3A04">
      <w:pPr>
        <w:numPr>
          <w:ilvl w:val="1"/>
          <w:numId w:val="3"/>
        </w:numPr>
        <w:spacing w:after="40"/>
      </w:pPr>
      <w:r w:rsidRPr="007C5270">
        <w:t>Value is selected from a drop-down list; valid values are ‘Excellent’, ‘Very Good’, ‘Good’, ‘Poor’, ‘Very Poor’ &amp; ‘N/A’</w:t>
      </w:r>
    </w:p>
    <w:p w:rsidR="00592328" w:rsidRPr="007C5270" w:rsidRDefault="00592328" w:rsidP="00592328">
      <w:pPr>
        <w:numPr>
          <w:ilvl w:val="0"/>
          <w:numId w:val="3"/>
        </w:numPr>
        <w:spacing w:after="40"/>
      </w:pPr>
      <w:r w:rsidRPr="007C5270">
        <w:t>HM 201 Backlog Estimated Number of Days – numeric value</w:t>
      </w:r>
    </w:p>
    <w:p w:rsidR="0099501F" w:rsidRPr="007C5270" w:rsidRDefault="0099501F" w:rsidP="001A3A04">
      <w:pPr>
        <w:numPr>
          <w:ilvl w:val="0"/>
          <w:numId w:val="3"/>
        </w:numPr>
        <w:spacing w:after="40"/>
      </w:pPr>
      <w:r w:rsidRPr="007C5270">
        <w:t>Mechanical Backlog</w:t>
      </w:r>
    </w:p>
    <w:p w:rsidR="0099501F" w:rsidRPr="007C5270" w:rsidRDefault="0099501F" w:rsidP="001A3A04">
      <w:pPr>
        <w:numPr>
          <w:ilvl w:val="1"/>
          <w:numId w:val="3"/>
        </w:numPr>
        <w:spacing w:after="40"/>
      </w:pPr>
      <w:r w:rsidRPr="007C5270">
        <w:t>Value is selected from a drop-down list; valid values are ‘Excellent’, ‘Very Good’, ‘Good’, ‘Poor’, ‘Very Poor’ &amp; ‘N/A’</w:t>
      </w:r>
    </w:p>
    <w:p w:rsidR="00592328" w:rsidRPr="007C5270" w:rsidRDefault="00592328" w:rsidP="00592328">
      <w:pPr>
        <w:numPr>
          <w:ilvl w:val="0"/>
          <w:numId w:val="3"/>
        </w:numPr>
        <w:spacing w:after="40"/>
      </w:pPr>
      <w:r w:rsidRPr="007C5270">
        <w:t>Mechanical Backlog Estimated Number of Days – numeric value</w:t>
      </w:r>
    </w:p>
    <w:p w:rsidR="0099501F" w:rsidRPr="007C5270" w:rsidRDefault="0099501F" w:rsidP="001A3A04">
      <w:pPr>
        <w:numPr>
          <w:ilvl w:val="0"/>
          <w:numId w:val="3"/>
        </w:numPr>
        <w:spacing w:after="40"/>
      </w:pPr>
      <w:r w:rsidRPr="007C5270">
        <w:t>Paint/Lining Backlog</w:t>
      </w:r>
    </w:p>
    <w:p w:rsidR="0099501F" w:rsidRPr="007C5270" w:rsidRDefault="0099501F" w:rsidP="001A3A04">
      <w:pPr>
        <w:numPr>
          <w:ilvl w:val="1"/>
          <w:numId w:val="3"/>
        </w:numPr>
        <w:spacing w:after="40"/>
      </w:pPr>
      <w:r w:rsidRPr="007C5270">
        <w:t>Value is selected from a drop-down list; valid values are ‘Excellent’, ‘Very Good’, ‘Good’, ‘Poor’, ‘Very Poor’ &amp; ‘N/A’</w:t>
      </w:r>
    </w:p>
    <w:p w:rsidR="00592328" w:rsidRPr="007C5270" w:rsidRDefault="00592328" w:rsidP="00592328">
      <w:pPr>
        <w:numPr>
          <w:ilvl w:val="0"/>
          <w:numId w:val="3"/>
        </w:numPr>
        <w:spacing w:after="40"/>
      </w:pPr>
      <w:r w:rsidRPr="007C5270">
        <w:t>Paint/Lining Backlog Estimated Number of Days – numeric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Direct Hours MTD – integer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Indirect Hours MTD – integer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Billed Hours MTD – integer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Billed Hours Plan MTD</w:t>
      </w:r>
    </w:p>
    <w:p w:rsidR="0099501F" w:rsidRDefault="0099501F" w:rsidP="001A3A04">
      <w:pPr>
        <w:numPr>
          <w:ilvl w:val="1"/>
          <w:numId w:val="3"/>
        </w:numPr>
        <w:spacing w:after="40"/>
      </w:pPr>
      <w:r>
        <w:t>Calculated, no input permitted</w:t>
      </w:r>
    </w:p>
    <w:p w:rsidR="0099501F" w:rsidRPr="007C5270" w:rsidRDefault="0099501F" w:rsidP="001A3A04">
      <w:pPr>
        <w:numPr>
          <w:ilvl w:val="1"/>
          <w:numId w:val="3"/>
        </w:numPr>
        <w:spacing w:after="40"/>
      </w:pPr>
      <w:r w:rsidRPr="007C5270">
        <w:t xml:space="preserve">Value is derived based a prorated amount of the Plan Billed Hours for the month based on the </w:t>
      </w:r>
      <w:r w:rsidR="00975A76" w:rsidRPr="007C5270">
        <w:t xml:space="preserve">Week-Ending </w:t>
      </w:r>
      <w:r w:rsidRPr="007C5270">
        <w:t>Date and GRS Location</w:t>
      </w:r>
      <w:r w:rsidR="003406B6" w:rsidRPr="007C5270">
        <w:t xml:space="preserve"> attribute value</w:t>
      </w:r>
    </w:p>
    <w:p w:rsidR="00C07E15" w:rsidRPr="007C5270" w:rsidRDefault="00C07E15" w:rsidP="00C07E15">
      <w:pPr>
        <w:numPr>
          <w:ilvl w:val="2"/>
          <w:numId w:val="3"/>
        </w:numPr>
        <w:spacing w:after="40"/>
      </w:pPr>
      <w:r w:rsidRPr="007C5270">
        <w:rPr>
          <w:b/>
        </w:rPr>
        <w:t>Algorithm</w:t>
      </w:r>
      <w:r w:rsidRPr="007C5270">
        <w:t xml:space="preserve"> = Plan Billed Hours for the month </w:t>
      </w:r>
      <w:r w:rsidRPr="007C5270">
        <w:rPr>
          <w:rFonts w:cs="Calibri"/>
        </w:rPr>
        <w:t>x (Number of business days MTD ÷ Number of business days in the month)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Total Cars On Hand – integer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Over 120 Cars On Hand – integer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Injuries Last Week – integer value</w:t>
      </w:r>
    </w:p>
    <w:p w:rsidR="0099501F" w:rsidRDefault="0099501F" w:rsidP="001A3A04">
      <w:pPr>
        <w:numPr>
          <w:ilvl w:val="0"/>
          <w:numId w:val="3"/>
        </w:numPr>
        <w:spacing w:after="40"/>
      </w:pPr>
      <w:r>
        <w:t>Injuries Year To Date – integer value</w:t>
      </w:r>
    </w:p>
    <w:p w:rsidR="0099501F" w:rsidRDefault="0099501F" w:rsidP="00EA181D">
      <w:pPr>
        <w:numPr>
          <w:ilvl w:val="0"/>
          <w:numId w:val="3"/>
        </w:numPr>
        <w:spacing w:after="40"/>
      </w:pPr>
      <w:r>
        <w:t>Weeks Without an Injury – integer value</w:t>
      </w:r>
    </w:p>
    <w:p w:rsidR="0099501F" w:rsidRDefault="00D644EC" w:rsidP="001A3A04">
      <w:pPr>
        <w:numPr>
          <w:ilvl w:val="0"/>
          <w:numId w:val="3"/>
        </w:numPr>
        <w:spacing w:after="40"/>
      </w:pPr>
      <w:r>
        <w:t>Previous Week D/C Cycle Time – numeric value</w:t>
      </w:r>
    </w:p>
    <w:p w:rsidR="00D644EC" w:rsidRDefault="00D644EC" w:rsidP="001A3A04">
      <w:pPr>
        <w:numPr>
          <w:ilvl w:val="0"/>
          <w:numId w:val="3"/>
        </w:numPr>
        <w:spacing w:after="40"/>
      </w:pPr>
      <w:r>
        <w:t>Previous Week HM 201 Cycle Time – numeric value</w:t>
      </w:r>
    </w:p>
    <w:p w:rsidR="00D644EC" w:rsidRDefault="00D644EC" w:rsidP="001A3A04">
      <w:pPr>
        <w:numPr>
          <w:ilvl w:val="0"/>
          <w:numId w:val="3"/>
        </w:numPr>
        <w:spacing w:after="40"/>
      </w:pPr>
      <w:r>
        <w:t>Previous Week Maintenance Cycle Time – numeric value</w:t>
      </w:r>
    </w:p>
    <w:p w:rsidR="00D644EC" w:rsidRDefault="00D644EC" w:rsidP="001A3A04">
      <w:pPr>
        <w:numPr>
          <w:ilvl w:val="0"/>
          <w:numId w:val="3"/>
        </w:numPr>
        <w:spacing w:after="40"/>
      </w:pPr>
      <w:r>
        <w:t>Previous Week Program Cycle Time – numeric value</w:t>
      </w:r>
    </w:p>
    <w:p w:rsidR="002976E7" w:rsidRDefault="002976E7" w:rsidP="001A3A04">
      <w:pPr>
        <w:numPr>
          <w:ilvl w:val="0"/>
          <w:numId w:val="3"/>
        </w:numPr>
        <w:spacing w:after="40"/>
      </w:pPr>
      <w:r>
        <w:t>Comments – Free-form text value</w:t>
      </w:r>
    </w:p>
    <w:p w:rsidR="003E4FC6" w:rsidRDefault="0099501F" w:rsidP="003E4FC6">
      <w:pPr>
        <w:pStyle w:val="Heading1"/>
      </w:pPr>
      <w:r>
        <w:lastRenderedPageBreak/>
        <w:t>Monthly Plan</w:t>
      </w:r>
      <w:r w:rsidR="003E4FC6">
        <w:t xml:space="preserve"> Data Entry Form</w:t>
      </w:r>
    </w:p>
    <w:p w:rsidR="003E4FC6" w:rsidRDefault="003E4FC6" w:rsidP="00561D41">
      <w:pPr>
        <w:keepNext/>
      </w:pPr>
      <w:r>
        <w:t>This form will be used only GRS financial individuals on a periodic basis. This form must capture the following data attribute values:</w:t>
      </w:r>
    </w:p>
    <w:p w:rsidR="003E4FC6" w:rsidRDefault="003E4FC6" w:rsidP="001A3A04">
      <w:pPr>
        <w:numPr>
          <w:ilvl w:val="0"/>
          <w:numId w:val="2"/>
        </w:numPr>
      </w:pPr>
      <w:r>
        <w:t>GRS Location</w:t>
      </w:r>
    </w:p>
    <w:p w:rsidR="003E4FC6" w:rsidRDefault="003E4FC6" w:rsidP="001A3A04">
      <w:pPr>
        <w:numPr>
          <w:ilvl w:val="0"/>
          <w:numId w:val="2"/>
        </w:numPr>
      </w:pPr>
      <w:r>
        <w:t>Month/Period</w:t>
      </w:r>
    </w:p>
    <w:p w:rsidR="003E4FC6" w:rsidRDefault="003E4FC6" w:rsidP="001A3A04">
      <w:pPr>
        <w:numPr>
          <w:ilvl w:val="0"/>
          <w:numId w:val="2"/>
        </w:numPr>
      </w:pPr>
      <w:r>
        <w:t>Plan Revenue</w:t>
      </w:r>
    </w:p>
    <w:p w:rsidR="0099501F" w:rsidRDefault="0099501F" w:rsidP="001A3A04">
      <w:pPr>
        <w:numPr>
          <w:ilvl w:val="0"/>
          <w:numId w:val="2"/>
        </w:numPr>
      </w:pPr>
      <w:r>
        <w:t>Plan Billed Hours</w:t>
      </w:r>
    </w:p>
    <w:p w:rsidR="003E4FC6" w:rsidRPr="003E4FC6" w:rsidRDefault="003E4FC6" w:rsidP="003E4FC6">
      <w:r>
        <w:t>There can only be one record per GRS Location and Month/Period</w:t>
      </w:r>
      <w:r w:rsidR="00561D41">
        <w:t>.</w:t>
      </w:r>
    </w:p>
    <w:p w:rsidR="00975A76" w:rsidRDefault="00975A76" w:rsidP="0067121C">
      <w:pPr>
        <w:pStyle w:val="Heading1"/>
      </w:pPr>
      <w:r>
        <w:t>Miscellaneous Requirements</w:t>
      </w:r>
    </w:p>
    <w:p w:rsidR="004D0B77" w:rsidRPr="007C5270" w:rsidRDefault="004D0B77" w:rsidP="004D0B77">
      <w:pPr>
        <w:pStyle w:val="Heading2"/>
      </w:pPr>
      <w:r w:rsidRPr="007C5270">
        <w:t>Monthly Working Calendar</w:t>
      </w:r>
    </w:p>
    <w:p w:rsidR="00975A76" w:rsidRPr="007C5270" w:rsidRDefault="00975A76" w:rsidP="00975A76">
      <w:r w:rsidRPr="007C5270">
        <w:t xml:space="preserve">Each Location may have different monthly working calendar; this calendar does not necessarily align with the nominal monthly calendar. </w:t>
      </w:r>
      <w:r w:rsidR="003406B6" w:rsidRPr="007C5270">
        <w:t>This will affect the calculations of the Plan Revenue MTD and Billed Hours Plan MTD attributes.</w:t>
      </w:r>
    </w:p>
    <w:p w:rsidR="004D0B77" w:rsidRPr="007C5270" w:rsidRDefault="004D0B77" w:rsidP="004D0B77">
      <w:pPr>
        <w:pStyle w:val="Heading2"/>
      </w:pPr>
      <w:r w:rsidRPr="007C5270">
        <w:t>Reporting Requirements</w:t>
      </w:r>
    </w:p>
    <w:p w:rsidR="00C07E15" w:rsidRPr="007C5270" w:rsidRDefault="00C07E15" w:rsidP="00975A76">
      <w:r w:rsidRPr="007C5270">
        <w:t>For the initial release, there are no formal reporting requirements</w:t>
      </w:r>
      <w:r w:rsidR="004D0B77" w:rsidRPr="007C5270">
        <w:t>, although access in some form to the underlying data is desired. Time and budget permitting, formal reports permitting an individual</w:t>
      </w:r>
      <w:r w:rsidR="00456491" w:rsidRPr="007C5270">
        <w:t xml:space="preserve"> locations and time periods would be useful.</w:t>
      </w:r>
    </w:p>
    <w:p w:rsidR="004D0B77" w:rsidRPr="007C5270" w:rsidRDefault="007C5270" w:rsidP="00456491">
      <w:pPr>
        <w:pStyle w:val="Heading2"/>
      </w:pPr>
      <w:r>
        <w:t>Authentication/</w:t>
      </w:r>
      <w:r w:rsidR="00456491" w:rsidRPr="007C5270">
        <w:t>Security Requirements</w:t>
      </w:r>
    </w:p>
    <w:p w:rsidR="00456491" w:rsidRPr="007C5270" w:rsidRDefault="00456491" w:rsidP="00456491">
      <w:r w:rsidRPr="007C5270">
        <w:t>For the initial release, there are no formal</w:t>
      </w:r>
      <w:r w:rsidR="007C5270">
        <w:t xml:space="preserve"> authentication or other </w:t>
      </w:r>
      <w:r w:rsidRPr="007C5270">
        <w:t>security requirements.</w:t>
      </w:r>
    </w:p>
    <w:p w:rsidR="004D0B77" w:rsidRPr="00975A76" w:rsidRDefault="004D0B77" w:rsidP="00975A76"/>
    <w:sectPr w:rsidR="004D0B77" w:rsidRPr="00975A76" w:rsidSect="00B93670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F1B" w:rsidRDefault="00A17F1B" w:rsidP="00E94A23">
      <w:pPr>
        <w:spacing w:after="0"/>
      </w:pPr>
      <w:r>
        <w:separator/>
      </w:r>
    </w:p>
  </w:endnote>
  <w:endnote w:type="continuationSeparator" w:id="0">
    <w:p w:rsidR="00A17F1B" w:rsidRDefault="00A17F1B" w:rsidP="00E94A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241" w:rsidRPr="00761B7E" w:rsidRDefault="00C71F0D" w:rsidP="00456491">
    <w:pPr>
      <w:pStyle w:val="Footer"/>
      <w:spacing w:after="40"/>
      <w:rPr>
        <w:b/>
        <w:szCs w:val="20"/>
      </w:rPr>
    </w:pPr>
    <w:fldSimple w:instr=" REF Title1 \h  \* MERGEFORMAT ">
      <w:r w:rsidR="00B573D7" w:rsidRPr="00B573D7">
        <w:rPr>
          <w:rStyle w:val="BookTitle"/>
          <w:szCs w:val="20"/>
        </w:rPr>
        <w:t>Greenbrier Rail Services</w:t>
      </w:r>
    </w:fldSimple>
  </w:p>
  <w:p w:rsidR="00A600B9" w:rsidRPr="0067121C" w:rsidRDefault="00C71F0D" w:rsidP="00456491">
    <w:pPr>
      <w:pStyle w:val="Footer"/>
      <w:spacing w:after="40"/>
      <w:rPr>
        <w:szCs w:val="20"/>
      </w:rPr>
    </w:pPr>
    <w:fldSimple w:instr=" REF Title2 \h  \* MERGEFORMAT ">
      <w:r w:rsidR="00B573D7" w:rsidRPr="00B573D7">
        <w:rPr>
          <w:szCs w:val="20"/>
        </w:rPr>
        <w:t>Weekly Backlog Report</w:t>
      </w:r>
      <w:r w:rsidR="00B573D7" w:rsidRPr="00B573D7">
        <w:rPr>
          <w:rStyle w:val="BookTitle"/>
          <w:b w:val="0"/>
          <w:smallCaps w:val="0"/>
          <w:szCs w:val="20"/>
        </w:rPr>
        <w:t xml:space="preserve"> Requirements – v1.0 – 3/26/2010</w:t>
      </w:r>
    </w:fldSimple>
    <w:r w:rsidR="00701221" w:rsidRPr="0067121C">
      <w:rPr>
        <w:szCs w:val="20"/>
      </w:rPr>
      <w:t xml:space="preserve">, page </w:t>
    </w:r>
    <w:r w:rsidRPr="0067121C">
      <w:rPr>
        <w:szCs w:val="20"/>
      </w:rPr>
      <w:fldChar w:fldCharType="begin"/>
    </w:r>
    <w:r w:rsidR="00701221" w:rsidRPr="0067121C">
      <w:rPr>
        <w:szCs w:val="20"/>
      </w:rPr>
      <w:instrText xml:space="preserve"> PAGE   \* MERGEFORMAT </w:instrText>
    </w:r>
    <w:r w:rsidRPr="0067121C">
      <w:rPr>
        <w:szCs w:val="20"/>
      </w:rPr>
      <w:fldChar w:fldCharType="separate"/>
    </w:r>
    <w:r w:rsidR="00B573D7">
      <w:rPr>
        <w:noProof/>
        <w:szCs w:val="20"/>
      </w:rPr>
      <w:t>2</w:t>
    </w:r>
    <w:r w:rsidRPr="0067121C">
      <w:rPr>
        <w:szCs w:val="20"/>
      </w:rPr>
      <w:fldChar w:fldCharType="end"/>
    </w:r>
    <w:r w:rsidR="00701221" w:rsidRPr="0067121C">
      <w:rPr>
        <w:szCs w:val="20"/>
      </w:rPr>
      <w:t xml:space="preserve"> of </w:t>
    </w:r>
    <w:fldSimple w:instr=" NUMPAGES   \* MERGEFORMAT ">
      <w:r w:rsidR="00B573D7" w:rsidRPr="00B573D7">
        <w:rPr>
          <w:noProof/>
          <w:szCs w:val="20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F1B" w:rsidRDefault="00A17F1B" w:rsidP="00E94A23">
      <w:pPr>
        <w:spacing w:after="0"/>
      </w:pPr>
      <w:r>
        <w:separator/>
      </w:r>
    </w:p>
  </w:footnote>
  <w:footnote w:type="continuationSeparator" w:id="0">
    <w:p w:rsidR="00A17F1B" w:rsidRDefault="00A17F1B" w:rsidP="00E94A2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21C" w:rsidRDefault="006712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21C" w:rsidRDefault="006712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21C" w:rsidRDefault="006712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84CC2"/>
    <w:multiLevelType w:val="hybridMultilevel"/>
    <w:tmpl w:val="F50C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D422B"/>
    <w:multiLevelType w:val="hybridMultilevel"/>
    <w:tmpl w:val="56AE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93001"/>
    <w:multiLevelType w:val="hybridMultilevel"/>
    <w:tmpl w:val="8E1E9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4541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457"/>
    <w:rsid w:val="000062B4"/>
    <w:rsid w:val="00010422"/>
    <w:rsid w:val="0002664C"/>
    <w:rsid w:val="000277F7"/>
    <w:rsid w:val="0003257E"/>
    <w:rsid w:val="00033CC7"/>
    <w:rsid w:val="00034504"/>
    <w:rsid w:val="00036838"/>
    <w:rsid w:val="00045FDF"/>
    <w:rsid w:val="00060142"/>
    <w:rsid w:val="00060CD1"/>
    <w:rsid w:val="00061467"/>
    <w:rsid w:val="00067797"/>
    <w:rsid w:val="00070286"/>
    <w:rsid w:val="000748BC"/>
    <w:rsid w:val="00084B2B"/>
    <w:rsid w:val="000858FB"/>
    <w:rsid w:val="00087286"/>
    <w:rsid w:val="000878FC"/>
    <w:rsid w:val="000A585F"/>
    <w:rsid w:val="000B13EB"/>
    <w:rsid w:val="000B2B41"/>
    <w:rsid w:val="000B2C00"/>
    <w:rsid w:val="000C1403"/>
    <w:rsid w:val="000C78F9"/>
    <w:rsid w:val="000D4FB3"/>
    <w:rsid w:val="000D7B77"/>
    <w:rsid w:val="000E0F77"/>
    <w:rsid w:val="000E6BCB"/>
    <w:rsid w:val="000F484A"/>
    <w:rsid w:val="00104DBC"/>
    <w:rsid w:val="00105161"/>
    <w:rsid w:val="00105A30"/>
    <w:rsid w:val="001125DE"/>
    <w:rsid w:val="00115C57"/>
    <w:rsid w:val="00117396"/>
    <w:rsid w:val="00123468"/>
    <w:rsid w:val="00127C90"/>
    <w:rsid w:val="00136561"/>
    <w:rsid w:val="00136DF3"/>
    <w:rsid w:val="00140ECE"/>
    <w:rsid w:val="0014168B"/>
    <w:rsid w:val="00153548"/>
    <w:rsid w:val="001674B3"/>
    <w:rsid w:val="0017278D"/>
    <w:rsid w:val="00180460"/>
    <w:rsid w:val="00180FA3"/>
    <w:rsid w:val="001830A6"/>
    <w:rsid w:val="001904A1"/>
    <w:rsid w:val="00193DF5"/>
    <w:rsid w:val="001A3A04"/>
    <w:rsid w:val="001A5ADF"/>
    <w:rsid w:val="001B05C7"/>
    <w:rsid w:val="001B20DD"/>
    <w:rsid w:val="001B53C1"/>
    <w:rsid w:val="001C395E"/>
    <w:rsid w:val="001C6863"/>
    <w:rsid w:val="001D3389"/>
    <w:rsid w:val="001D6BBB"/>
    <w:rsid w:val="001F1707"/>
    <w:rsid w:val="001F5F9D"/>
    <w:rsid w:val="00206D9C"/>
    <w:rsid w:val="002072E2"/>
    <w:rsid w:val="00212DE7"/>
    <w:rsid w:val="002207A2"/>
    <w:rsid w:val="00222749"/>
    <w:rsid w:val="00230B37"/>
    <w:rsid w:val="00241C95"/>
    <w:rsid w:val="0024523F"/>
    <w:rsid w:val="00250908"/>
    <w:rsid w:val="00251ECA"/>
    <w:rsid w:val="00265CCD"/>
    <w:rsid w:val="002675A3"/>
    <w:rsid w:val="00273457"/>
    <w:rsid w:val="00273A43"/>
    <w:rsid w:val="00276055"/>
    <w:rsid w:val="00277A08"/>
    <w:rsid w:val="0028362D"/>
    <w:rsid w:val="00290F66"/>
    <w:rsid w:val="00291F2B"/>
    <w:rsid w:val="00294C25"/>
    <w:rsid w:val="002976E7"/>
    <w:rsid w:val="002A66F7"/>
    <w:rsid w:val="002B3F7A"/>
    <w:rsid w:val="002B7DCC"/>
    <w:rsid w:val="002C33D8"/>
    <w:rsid w:val="002C481E"/>
    <w:rsid w:val="002C4C86"/>
    <w:rsid w:val="002C6FDE"/>
    <w:rsid w:val="002C77DB"/>
    <w:rsid w:val="002D3647"/>
    <w:rsid w:val="002E6FC1"/>
    <w:rsid w:val="00307528"/>
    <w:rsid w:val="00312088"/>
    <w:rsid w:val="00325E3E"/>
    <w:rsid w:val="00334BA4"/>
    <w:rsid w:val="003406B6"/>
    <w:rsid w:val="00341B78"/>
    <w:rsid w:val="0034501F"/>
    <w:rsid w:val="00346EAA"/>
    <w:rsid w:val="003537C3"/>
    <w:rsid w:val="00357F89"/>
    <w:rsid w:val="00360FA6"/>
    <w:rsid w:val="0036188D"/>
    <w:rsid w:val="00377741"/>
    <w:rsid w:val="003818B1"/>
    <w:rsid w:val="0039794A"/>
    <w:rsid w:val="003A326E"/>
    <w:rsid w:val="003B5073"/>
    <w:rsid w:val="003C12A6"/>
    <w:rsid w:val="003C2757"/>
    <w:rsid w:val="003C492F"/>
    <w:rsid w:val="003C589B"/>
    <w:rsid w:val="003C7D8A"/>
    <w:rsid w:val="003D17BB"/>
    <w:rsid w:val="003D4CE5"/>
    <w:rsid w:val="003D4E74"/>
    <w:rsid w:val="003E0052"/>
    <w:rsid w:val="003E4FC6"/>
    <w:rsid w:val="003F4871"/>
    <w:rsid w:val="004046F8"/>
    <w:rsid w:val="00410523"/>
    <w:rsid w:val="0041423B"/>
    <w:rsid w:val="00416286"/>
    <w:rsid w:val="0042021D"/>
    <w:rsid w:val="00424A7F"/>
    <w:rsid w:val="00446A6B"/>
    <w:rsid w:val="004514C6"/>
    <w:rsid w:val="00456491"/>
    <w:rsid w:val="00461418"/>
    <w:rsid w:val="00463FD5"/>
    <w:rsid w:val="004644A5"/>
    <w:rsid w:val="004674DA"/>
    <w:rsid w:val="004779F4"/>
    <w:rsid w:val="00490AC3"/>
    <w:rsid w:val="004A3B6E"/>
    <w:rsid w:val="004A6A0F"/>
    <w:rsid w:val="004B66BA"/>
    <w:rsid w:val="004D0B77"/>
    <w:rsid w:val="004D203D"/>
    <w:rsid w:val="004D23A7"/>
    <w:rsid w:val="004E3A1E"/>
    <w:rsid w:val="004E42FC"/>
    <w:rsid w:val="004E47F4"/>
    <w:rsid w:val="0050064A"/>
    <w:rsid w:val="00501AD9"/>
    <w:rsid w:val="00503398"/>
    <w:rsid w:val="005074FE"/>
    <w:rsid w:val="00510E95"/>
    <w:rsid w:val="005121A6"/>
    <w:rsid w:val="00514612"/>
    <w:rsid w:val="00515042"/>
    <w:rsid w:val="00527255"/>
    <w:rsid w:val="00532C58"/>
    <w:rsid w:val="00533130"/>
    <w:rsid w:val="00533E68"/>
    <w:rsid w:val="00542B0D"/>
    <w:rsid w:val="0054383F"/>
    <w:rsid w:val="0054502A"/>
    <w:rsid w:val="00546190"/>
    <w:rsid w:val="00547CE8"/>
    <w:rsid w:val="00547CF5"/>
    <w:rsid w:val="00557199"/>
    <w:rsid w:val="00560BEB"/>
    <w:rsid w:val="00561D41"/>
    <w:rsid w:val="0056262B"/>
    <w:rsid w:val="005712A0"/>
    <w:rsid w:val="00574D76"/>
    <w:rsid w:val="005814F6"/>
    <w:rsid w:val="0058652D"/>
    <w:rsid w:val="00592328"/>
    <w:rsid w:val="00595D38"/>
    <w:rsid w:val="00596A53"/>
    <w:rsid w:val="005A3B63"/>
    <w:rsid w:val="005A52EB"/>
    <w:rsid w:val="005B2747"/>
    <w:rsid w:val="005B783A"/>
    <w:rsid w:val="005C381E"/>
    <w:rsid w:val="005D485F"/>
    <w:rsid w:val="005D67B3"/>
    <w:rsid w:val="005E1093"/>
    <w:rsid w:val="005E32EE"/>
    <w:rsid w:val="005E3A3E"/>
    <w:rsid w:val="005F02F8"/>
    <w:rsid w:val="005F15F7"/>
    <w:rsid w:val="005F66C0"/>
    <w:rsid w:val="00605E4F"/>
    <w:rsid w:val="0060650A"/>
    <w:rsid w:val="006102E4"/>
    <w:rsid w:val="0061343D"/>
    <w:rsid w:val="006301D0"/>
    <w:rsid w:val="006306FD"/>
    <w:rsid w:val="00640FFC"/>
    <w:rsid w:val="006461A4"/>
    <w:rsid w:val="006526B3"/>
    <w:rsid w:val="00657CD6"/>
    <w:rsid w:val="0067121C"/>
    <w:rsid w:val="006850A8"/>
    <w:rsid w:val="00691043"/>
    <w:rsid w:val="00691B7E"/>
    <w:rsid w:val="0069704C"/>
    <w:rsid w:val="00697FFB"/>
    <w:rsid w:val="006A4713"/>
    <w:rsid w:val="006B4DB6"/>
    <w:rsid w:val="006B7245"/>
    <w:rsid w:val="006B7E26"/>
    <w:rsid w:val="006C282C"/>
    <w:rsid w:val="006C6FBD"/>
    <w:rsid w:val="006C7B38"/>
    <w:rsid w:val="00701221"/>
    <w:rsid w:val="00706657"/>
    <w:rsid w:val="00706A5C"/>
    <w:rsid w:val="00715D87"/>
    <w:rsid w:val="00716A03"/>
    <w:rsid w:val="0071749F"/>
    <w:rsid w:val="007206FD"/>
    <w:rsid w:val="007255CD"/>
    <w:rsid w:val="00731A22"/>
    <w:rsid w:val="00733B9C"/>
    <w:rsid w:val="00745990"/>
    <w:rsid w:val="00747ED7"/>
    <w:rsid w:val="00753A63"/>
    <w:rsid w:val="00755DF2"/>
    <w:rsid w:val="00761B7E"/>
    <w:rsid w:val="0076259A"/>
    <w:rsid w:val="00775A79"/>
    <w:rsid w:val="00785105"/>
    <w:rsid w:val="0079318D"/>
    <w:rsid w:val="00793214"/>
    <w:rsid w:val="0079783D"/>
    <w:rsid w:val="007A2682"/>
    <w:rsid w:val="007A5ADE"/>
    <w:rsid w:val="007B6F39"/>
    <w:rsid w:val="007C5270"/>
    <w:rsid w:val="007C53A9"/>
    <w:rsid w:val="007D47B8"/>
    <w:rsid w:val="007D503D"/>
    <w:rsid w:val="007E1AF2"/>
    <w:rsid w:val="007E4549"/>
    <w:rsid w:val="007F1C66"/>
    <w:rsid w:val="007F2204"/>
    <w:rsid w:val="007F35CB"/>
    <w:rsid w:val="007F41CF"/>
    <w:rsid w:val="00801510"/>
    <w:rsid w:val="00813EA6"/>
    <w:rsid w:val="008140B0"/>
    <w:rsid w:val="00816F85"/>
    <w:rsid w:val="00822409"/>
    <w:rsid w:val="008342E3"/>
    <w:rsid w:val="008378DE"/>
    <w:rsid w:val="00850720"/>
    <w:rsid w:val="008510BA"/>
    <w:rsid w:val="00864045"/>
    <w:rsid w:val="008665DA"/>
    <w:rsid w:val="00873FB2"/>
    <w:rsid w:val="00890698"/>
    <w:rsid w:val="008A6BC2"/>
    <w:rsid w:val="008A70C7"/>
    <w:rsid w:val="008B4A25"/>
    <w:rsid w:val="008C1789"/>
    <w:rsid w:val="008C1E87"/>
    <w:rsid w:val="008D2922"/>
    <w:rsid w:val="008D462B"/>
    <w:rsid w:val="008D56E6"/>
    <w:rsid w:val="008D717D"/>
    <w:rsid w:val="008E4F41"/>
    <w:rsid w:val="008E5C2E"/>
    <w:rsid w:val="008E7D77"/>
    <w:rsid w:val="00915318"/>
    <w:rsid w:val="0093032D"/>
    <w:rsid w:val="00944548"/>
    <w:rsid w:val="00945BF5"/>
    <w:rsid w:val="00946914"/>
    <w:rsid w:val="009552D3"/>
    <w:rsid w:val="00966473"/>
    <w:rsid w:val="00975A76"/>
    <w:rsid w:val="009815DF"/>
    <w:rsid w:val="009820A5"/>
    <w:rsid w:val="0099501F"/>
    <w:rsid w:val="00995102"/>
    <w:rsid w:val="009A60C8"/>
    <w:rsid w:val="009B0195"/>
    <w:rsid w:val="009B24E2"/>
    <w:rsid w:val="009C2138"/>
    <w:rsid w:val="009D1C63"/>
    <w:rsid w:val="009E1528"/>
    <w:rsid w:val="009E26FD"/>
    <w:rsid w:val="009E3B27"/>
    <w:rsid w:val="00A01242"/>
    <w:rsid w:val="00A07A66"/>
    <w:rsid w:val="00A14265"/>
    <w:rsid w:val="00A14B8B"/>
    <w:rsid w:val="00A17058"/>
    <w:rsid w:val="00A17F1B"/>
    <w:rsid w:val="00A241EA"/>
    <w:rsid w:val="00A26CF1"/>
    <w:rsid w:val="00A32F52"/>
    <w:rsid w:val="00A35064"/>
    <w:rsid w:val="00A37203"/>
    <w:rsid w:val="00A37C46"/>
    <w:rsid w:val="00A419FB"/>
    <w:rsid w:val="00A522AB"/>
    <w:rsid w:val="00A55577"/>
    <w:rsid w:val="00A55A39"/>
    <w:rsid w:val="00A5638A"/>
    <w:rsid w:val="00A600B9"/>
    <w:rsid w:val="00A60BAF"/>
    <w:rsid w:val="00A62D6B"/>
    <w:rsid w:val="00A6376C"/>
    <w:rsid w:val="00A708B9"/>
    <w:rsid w:val="00A73654"/>
    <w:rsid w:val="00A81AAB"/>
    <w:rsid w:val="00A91E2A"/>
    <w:rsid w:val="00A92F94"/>
    <w:rsid w:val="00AA3A0D"/>
    <w:rsid w:val="00AD12CB"/>
    <w:rsid w:val="00AD135F"/>
    <w:rsid w:val="00AD33AC"/>
    <w:rsid w:val="00AE7005"/>
    <w:rsid w:val="00AF25EB"/>
    <w:rsid w:val="00B04E17"/>
    <w:rsid w:val="00B07C94"/>
    <w:rsid w:val="00B11CEB"/>
    <w:rsid w:val="00B21EC7"/>
    <w:rsid w:val="00B23152"/>
    <w:rsid w:val="00B231D7"/>
    <w:rsid w:val="00B27C12"/>
    <w:rsid w:val="00B373DC"/>
    <w:rsid w:val="00B53DCC"/>
    <w:rsid w:val="00B573D7"/>
    <w:rsid w:val="00B652B6"/>
    <w:rsid w:val="00B66622"/>
    <w:rsid w:val="00B67826"/>
    <w:rsid w:val="00B703A1"/>
    <w:rsid w:val="00B76DEE"/>
    <w:rsid w:val="00B80AC7"/>
    <w:rsid w:val="00B8586B"/>
    <w:rsid w:val="00B93670"/>
    <w:rsid w:val="00B9402E"/>
    <w:rsid w:val="00B95037"/>
    <w:rsid w:val="00BA0C1A"/>
    <w:rsid w:val="00BA3648"/>
    <w:rsid w:val="00BB264E"/>
    <w:rsid w:val="00BB3BEE"/>
    <w:rsid w:val="00BC02C6"/>
    <w:rsid w:val="00BC16C9"/>
    <w:rsid w:val="00BD28FA"/>
    <w:rsid w:val="00BD3F2E"/>
    <w:rsid w:val="00BD67EF"/>
    <w:rsid w:val="00BE07E1"/>
    <w:rsid w:val="00BE12C5"/>
    <w:rsid w:val="00BE1730"/>
    <w:rsid w:val="00BE387D"/>
    <w:rsid w:val="00BE388B"/>
    <w:rsid w:val="00BF3ADA"/>
    <w:rsid w:val="00BF3E3A"/>
    <w:rsid w:val="00BF5A68"/>
    <w:rsid w:val="00BF7D99"/>
    <w:rsid w:val="00C0155F"/>
    <w:rsid w:val="00C0301E"/>
    <w:rsid w:val="00C039B5"/>
    <w:rsid w:val="00C071AB"/>
    <w:rsid w:val="00C07E15"/>
    <w:rsid w:val="00C15795"/>
    <w:rsid w:val="00C224B6"/>
    <w:rsid w:val="00C360C9"/>
    <w:rsid w:val="00C434BE"/>
    <w:rsid w:val="00C46A36"/>
    <w:rsid w:val="00C50870"/>
    <w:rsid w:val="00C57D5B"/>
    <w:rsid w:val="00C63213"/>
    <w:rsid w:val="00C6400E"/>
    <w:rsid w:val="00C64C47"/>
    <w:rsid w:val="00C71F0D"/>
    <w:rsid w:val="00C80DFD"/>
    <w:rsid w:val="00C85028"/>
    <w:rsid w:val="00C97B4B"/>
    <w:rsid w:val="00CA38E9"/>
    <w:rsid w:val="00CC137D"/>
    <w:rsid w:val="00CC28D2"/>
    <w:rsid w:val="00CC653D"/>
    <w:rsid w:val="00CD2A07"/>
    <w:rsid w:val="00CE629A"/>
    <w:rsid w:val="00D05C82"/>
    <w:rsid w:val="00D2619F"/>
    <w:rsid w:val="00D27D8E"/>
    <w:rsid w:val="00D316F4"/>
    <w:rsid w:val="00D3227E"/>
    <w:rsid w:val="00D40A2E"/>
    <w:rsid w:val="00D411E2"/>
    <w:rsid w:val="00D43EC7"/>
    <w:rsid w:val="00D55829"/>
    <w:rsid w:val="00D6366E"/>
    <w:rsid w:val="00D644EC"/>
    <w:rsid w:val="00D75841"/>
    <w:rsid w:val="00D76FFF"/>
    <w:rsid w:val="00D77565"/>
    <w:rsid w:val="00D8367B"/>
    <w:rsid w:val="00D851AB"/>
    <w:rsid w:val="00D97C08"/>
    <w:rsid w:val="00DA43CE"/>
    <w:rsid w:val="00DA57B6"/>
    <w:rsid w:val="00DB0D98"/>
    <w:rsid w:val="00DB3D13"/>
    <w:rsid w:val="00DB47C1"/>
    <w:rsid w:val="00DB6455"/>
    <w:rsid w:val="00DB7087"/>
    <w:rsid w:val="00DC2720"/>
    <w:rsid w:val="00DC488F"/>
    <w:rsid w:val="00DD0582"/>
    <w:rsid w:val="00DD4072"/>
    <w:rsid w:val="00DE4137"/>
    <w:rsid w:val="00DF0468"/>
    <w:rsid w:val="00DF364E"/>
    <w:rsid w:val="00DF5098"/>
    <w:rsid w:val="00DF68DA"/>
    <w:rsid w:val="00E10864"/>
    <w:rsid w:val="00E166BE"/>
    <w:rsid w:val="00E17EB3"/>
    <w:rsid w:val="00E248DE"/>
    <w:rsid w:val="00E365C8"/>
    <w:rsid w:val="00E44A2D"/>
    <w:rsid w:val="00E45F69"/>
    <w:rsid w:val="00E46A5D"/>
    <w:rsid w:val="00E5119C"/>
    <w:rsid w:val="00E56C5B"/>
    <w:rsid w:val="00E57472"/>
    <w:rsid w:val="00E676CA"/>
    <w:rsid w:val="00E72086"/>
    <w:rsid w:val="00E7368A"/>
    <w:rsid w:val="00E87252"/>
    <w:rsid w:val="00E94A23"/>
    <w:rsid w:val="00E94AE0"/>
    <w:rsid w:val="00EA181D"/>
    <w:rsid w:val="00EA55A8"/>
    <w:rsid w:val="00EA723C"/>
    <w:rsid w:val="00EB19B6"/>
    <w:rsid w:val="00EB4B28"/>
    <w:rsid w:val="00EB5846"/>
    <w:rsid w:val="00EB6257"/>
    <w:rsid w:val="00EC35AA"/>
    <w:rsid w:val="00EC57A3"/>
    <w:rsid w:val="00ED2553"/>
    <w:rsid w:val="00EE38A9"/>
    <w:rsid w:val="00EE4FDB"/>
    <w:rsid w:val="00EE6298"/>
    <w:rsid w:val="00EF452F"/>
    <w:rsid w:val="00EF4F34"/>
    <w:rsid w:val="00F04888"/>
    <w:rsid w:val="00F05676"/>
    <w:rsid w:val="00F05824"/>
    <w:rsid w:val="00F10279"/>
    <w:rsid w:val="00F2444E"/>
    <w:rsid w:val="00F2569C"/>
    <w:rsid w:val="00F25D37"/>
    <w:rsid w:val="00F314A2"/>
    <w:rsid w:val="00F32EEB"/>
    <w:rsid w:val="00F46241"/>
    <w:rsid w:val="00F47646"/>
    <w:rsid w:val="00F51845"/>
    <w:rsid w:val="00F52FF6"/>
    <w:rsid w:val="00F561E7"/>
    <w:rsid w:val="00F636F1"/>
    <w:rsid w:val="00F63B5F"/>
    <w:rsid w:val="00F67BFF"/>
    <w:rsid w:val="00F7154F"/>
    <w:rsid w:val="00F73E72"/>
    <w:rsid w:val="00F73FC8"/>
    <w:rsid w:val="00F75B76"/>
    <w:rsid w:val="00F8623B"/>
    <w:rsid w:val="00F93AEE"/>
    <w:rsid w:val="00F972CB"/>
    <w:rsid w:val="00F97776"/>
    <w:rsid w:val="00FA3AD5"/>
    <w:rsid w:val="00FA7841"/>
    <w:rsid w:val="00FB73FD"/>
    <w:rsid w:val="00FC2FBC"/>
    <w:rsid w:val="00FC63D2"/>
    <w:rsid w:val="00FD152D"/>
    <w:rsid w:val="00FD34E6"/>
    <w:rsid w:val="00FD77DA"/>
    <w:rsid w:val="00FD7BB5"/>
    <w:rsid w:val="00FE5A82"/>
    <w:rsid w:val="00FF0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FC6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829"/>
    <w:pPr>
      <w:keepNext/>
      <w:keepLines/>
      <w:pBdr>
        <w:top w:val="single" w:sz="4" w:space="1" w:color="auto"/>
        <w:bottom w:val="single" w:sz="4" w:space="1" w:color="auto"/>
      </w:pBdr>
      <w:shd w:val="clear" w:color="auto" w:fill="8DB3E2"/>
      <w:spacing w:before="240"/>
      <w:outlineLvl w:val="0"/>
    </w:pPr>
    <w:rPr>
      <w:rFonts w:ascii="Cambria" w:eastAsia="Times New Roman" w:hAnsi="Cambria"/>
      <w:b/>
      <w:bCs/>
      <w:color w:val="FFFFF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55A8"/>
    <w:pPr>
      <w:keepNext/>
      <w:keepLines/>
      <w:spacing w:before="12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6F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457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45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73457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29"/>
    <w:rPr>
      <w:rFonts w:ascii="Cambria" w:eastAsia="Times New Roman" w:hAnsi="Cambria"/>
      <w:b/>
      <w:bCs/>
      <w:color w:val="FFFFFF"/>
      <w:sz w:val="28"/>
      <w:szCs w:val="28"/>
      <w:shd w:val="clear" w:color="auto" w:fill="8DB3E2"/>
    </w:rPr>
  </w:style>
  <w:style w:type="character" w:customStyle="1" w:styleId="Heading2Char">
    <w:name w:val="Heading 2 Char"/>
    <w:basedOn w:val="DefaultParagraphFont"/>
    <w:link w:val="Heading2"/>
    <w:uiPriority w:val="9"/>
    <w:rsid w:val="00EA55A8"/>
    <w:rPr>
      <w:rFonts w:ascii="Cambria" w:eastAsia="Times New Roman" w:hAnsi="Cambria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273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A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4A2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4A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4A23"/>
    <w:rPr>
      <w:vertAlign w:val="superscript"/>
    </w:rPr>
  </w:style>
  <w:style w:type="paragraph" w:styleId="z-TopofForm">
    <w:name w:val="HTML Top of Form"/>
    <w:basedOn w:val="Normal"/>
    <w:next w:val="Normal"/>
    <w:hidden/>
    <w:rsid w:val="00E676CA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E676CA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3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B2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600B9"/>
    <w:pP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600B9"/>
    <w:rPr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316F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16F4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26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6B3"/>
    <w:rPr>
      <w:color w:val="800080"/>
      <w:u w:val="single"/>
    </w:rPr>
  </w:style>
  <w:style w:type="character" w:customStyle="1" w:styleId="headline1">
    <w:name w:val="headline1"/>
    <w:basedOn w:val="DefaultParagraphFont"/>
    <w:rsid w:val="00B53DCC"/>
    <w:rPr>
      <w:rFonts w:ascii="Tahoma" w:hAnsi="Tahoma" w:cs="Tahoma" w:hint="default"/>
      <w:b/>
      <w:bCs/>
      <w:color w:val="598FA9"/>
      <w:sz w:val="25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761B7E"/>
    <w:pPr>
      <w:spacing w:before="40" w:after="180"/>
      <w:jc w:val="center"/>
    </w:pPr>
    <w:rPr>
      <w:b/>
      <w:bCs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101</cp:revision>
  <cp:lastPrinted>2010-03-26T16:35:00Z</cp:lastPrinted>
  <dcterms:created xsi:type="dcterms:W3CDTF">2009-03-18T21:21:00Z</dcterms:created>
  <dcterms:modified xsi:type="dcterms:W3CDTF">2010-03-26T16:38:00Z</dcterms:modified>
</cp:coreProperties>
</file>