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EAFE" w14:textId="7B6A1DA6" w:rsidR="00795F30" w:rsidRDefault="00795F30" w:rsidP="00795F30">
      <w:pPr>
        <w:pStyle w:val="Heading1"/>
        <w:jc w:val="center"/>
      </w:pPr>
      <w:bookmarkStart w:id="0" w:name="_Toc80956637"/>
      <w:proofErr w:type="spellStart"/>
      <w:r>
        <w:t>Roborace</w:t>
      </w:r>
      <w:proofErr w:type="spellEnd"/>
      <w:r>
        <w:t xml:space="preserve"> System Requirements</w:t>
      </w:r>
      <w:bookmarkEnd w:id="0"/>
    </w:p>
    <w:sdt>
      <w:sdtPr>
        <w:id w:val="-651079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64CE3DF" w14:textId="4AECEB69" w:rsidR="00795F30" w:rsidRDefault="00795F30">
          <w:pPr>
            <w:pStyle w:val="TOCHeading"/>
          </w:pPr>
          <w:r>
            <w:t>Contents</w:t>
          </w:r>
        </w:p>
        <w:p w14:paraId="6337AF4F" w14:textId="62F5F096" w:rsidR="00795F30" w:rsidRDefault="00795F3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56637" w:history="1">
            <w:r w:rsidRPr="009D53BB">
              <w:rPr>
                <w:rStyle w:val="Hyperlink"/>
                <w:noProof/>
              </w:rPr>
              <w:t>Roborace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D4722" w14:textId="6E4AF206" w:rsidR="00795F30" w:rsidRDefault="00795F3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38" w:history="1">
            <w:r w:rsidRPr="009D53BB">
              <w:rPr>
                <w:rStyle w:val="Hyperlink"/>
                <w:noProof/>
              </w:rPr>
              <w:t>S.2.0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D099" w14:textId="74808DDD" w:rsidR="00795F30" w:rsidRDefault="00795F3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39" w:history="1">
            <w:r w:rsidRPr="009D53BB">
              <w:rPr>
                <w:rStyle w:val="Hyperlink"/>
                <w:noProof/>
              </w:rPr>
              <w:t>RQ-S.2.0.01.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50FB" w14:textId="49AE6E2E" w:rsidR="00795F30" w:rsidRDefault="00795F3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40" w:history="1">
            <w:r w:rsidRPr="009D53BB">
              <w:rPr>
                <w:rStyle w:val="Hyperlink"/>
                <w:noProof/>
              </w:rPr>
              <w:t>RQ-S.2.0.02.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6708" w14:textId="0E716CD3" w:rsidR="00795F30" w:rsidRDefault="00795F3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41" w:history="1">
            <w:r w:rsidRPr="009D53BB">
              <w:rPr>
                <w:rStyle w:val="Hyperlink"/>
                <w:noProof/>
              </w:rPr>
              <w:t>S.2.1 Perception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5A12" w14:textId="62FA628E" w:rsidR="00795F30" w:rsidRDefault="00795F3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42" w:history="1">
            <w:r w:rsidRPr="009D53BB">
              <w:rPr>
                <w:rStyle w:val="Hyperlink"/>
                <w:noProof/>
              </w:rPr>
              <w:t>RQ-S.2.1.01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5F46" w14:textId="0B55A455" w:rsidR="00795F30" w:rsidRDefault="00795F3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43" w:history="1">
            <w:r w:rsidRPr="009D53BB">
              <w:rPr>
                <w:rStyle w:val="Hyperlink"/>
                <w:noProof/>
              </w:rPr>
              <w:t>RQ-S.2.1.02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C822" w14:textId="7F582249" w:rsidR="00795F30" w:rsidRDefault="00795F3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44" w:history="1">
            <w:r w:rsidRPr="009D53BB">
              <w:rPr>
                <w:rStyle w:val="Hyperlink"/>
                <w:noProof/>
              </w:rPr>
              <w:t>S.2.2 Mapping and localization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BA09" w14:textId="658C8852" w:rsidR="00795F30" w:rsidRDefault="00795F3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45" w:history="1">
            <w:r w:rsidRPr="009D53BB">
              <w:rPr>
                <w:rStyle w:val="Hyperlink"/>
                <w:noProof/>
              </w:rPr>
              <w:t>S.2.3 Planning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C482" w14:textId="575B96FF" w:rsidR="00795F30" w:rsidRDefault="00795F3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46" w:history="1">
            <w:r w:rsidRPr="009D53BB">
              <w:rPr>
                <w:rStyle w:val="Hyperlink"/>
                <w:noProof/>
              </w:rPr>
              <w:t>RQ-S.2.3.01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95E0" w14:textId="4A1CA29A" w:rsidR="00795F30" w:rsidRDefault="00795F3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47" w:history="1">
            <w:r w:rsidRPr="009D53BB">
              <w:rPr>
                <w:rStyle w:val="Hyperlink"/>
                <w:noProof/>
              </w:rPr>
              <w:t>RQ-S.2.3.01.01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ACBB" w14:textId="78344919" w:rsidR="00795F30" w:rsidRDefault="00795F3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48" w:history="1">
            <w:r w:rsidRPr="009D53BB">
              <w:rPr>
                <w:rStyle w:val="Hyperlink"/>
                <w:noProof/>
              </w:rPr>
              <w:t>RQ-S.2.3.01.02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739A" w14:textId="34792FA9" w:rsidR="00795F30" w:rsidRDefault="00795F3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49" w:history="1">
            <w:r w:rsidRPr="009D53BB">
              <w:rPr>
                <w:rStyle w:val="Hyperlink"/>
                <w:noProof/>
              </w:rPr>
              <w:t>RQ-S.2.3.01.03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A37A" w14:textId="600030B5" w:rsidR="00795F30" w:rsidRDefault="00795F3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50" w:history="1">
            <w:r w:rsidRPr="009D53BB">
              <w:rPr>
                <w:rStyle w:val="Hyperlink"/>
                <w:noProof/>
              </w:rPr>
              <w:t>RQ-S.2.3.02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5290" w14:textId="5C770C66" w:rsidR="00795F30" w:rsidRDefault="00795F3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51" w:history="1">
            <w:r w:rsidRPr="009D53BB">
              <w:rPr>
                <w:rStyle w:val="Hyperlink"/>
                <w:noProof/>
              </w:rPr>
              <w:t>S.2.4 Control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56F2" w14:textId="62DBF375" w:rsidR="00795F30" w:rsidRDefault="00795F3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80956652" w:history="1">
            <w:r w:rsidRPr="009D53BB">
              <w:rPr>
                <w:rStyle w:val="Hyperlink"/>
                <w:noProof/>
              </w:rPr>
              <w:t>RQ-S.2.4.01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DF23" w14:textId="2B17CBA9" w:rsidR="00795F30" w:rsidRDefault="00795F30">
          <w:r>
            <w:rPr>
              <w:b/>
              <w:bCs/>
              <w:noProof/>
            </w:rPr>
            <w:fldChar w:fldCharType="end"/>
          </w:r>
        </w:p>
      </w:sdtContent>
    </w:sdt>
    <w:p w14:paraId="31005F18" w14:textId="77777777" w:rsidR="00795F30" w:rsidRPr="00795F30" w:rsidRDefault="00795F30" w:rsidP="00795F30"/>
    <w:p w14:paraId="21084422" w14:textId="33595497" w:rsidR="00795F30" w:rsidRDefault="00795F30" w:rsidP="00795F30">
      <w:pPr>
        <w:pStyle w:val="Heading1"/>
      </w:pPr>
      <w:bookmarkStart w:id="1" w:name="_Toc80956638"/>
      <w:r>
        <w:t>S.2.0 System</w:t>
      </w:r>
      <w:bookmarkEnd w:id="1"/>
    </w:p>
    <w:p w14:paraId="5ACFD5AD" w14:textId="468946B1" w:rsidR="00795F30" w:rsidRDefault="00795F30" w:rsidP="00795F30">
      <w:bookmarkStart w:id="2" w:name="_Toc80956639"/>
      <w:r w:rsidRPr="00795F30">
        <w:rPr>
          <w:rStyle w:val="Heading2Char"/>
        </w:rPr>
        <w:t>RQ-S.2.0.01</w:t>
      </w:r>
      <w:bookmarkEnd w:id="2"/>
      <w:r>
        <w:t xml:space="preserve"> The system shall be able to complete a given number of laps on a predefined racetrack without obstacles autonomously (with no intervention of human pilot)</w:t>
      </w:r>
    </w:p>
    <w:p w14:paraId="65D91106" w14:textId="1B69CE5E" w:rsidR="00795F30" w:rsidRDefault="00795F30" w:rsidP="00795F30">
      <w:bookmarkStart w:id="3" w:name="_Toc80956640"/>
      <w:r w:rsidRPr="00795F30">
        <w:rPr>
          <w:rStyle w:val="Heading2Char"/>
        </w:rPr>
        <w:t>RQ-S.2.0.02</w:t>
      </w:r>
      <w:bookmarkEnd w:id="3"/>
      <w:r>
        <w:t xml:space="preserve"> The system shall be able to avoid virtual obstacles and collect virtual bonuses.</w:t>
      </w:r>
    </w:p>
    <w:p w14:paraId="6610F63D" w14:textId="7467EB71" w:rsidR="00795F30" w:rsidRDefault="00795F30" w:rsidP="00795F30">
      <w:pPr>
        <w:pStyle w:val="Heading1"/>
      </w:pPr>
      <w:bookmarkStart w:id="4" w:name="_Toc80956641"/>
      <w:r>
        <w:t>S.2.1 Perception module</w:t>
      </w:r>
      <w:bookmarkEnd w:id="4"/>
    </w:p>
    <w:p w14:paraId="6C11569D" w14:textId="7F6E8793" w:rsidR="00795F30" w:rsidRDefault="00795F30" w:rsidP="00795F30">
      <w:bookmarkStart w:id="5" w:name="_Toc80956642"/>
      <w:r w:rsidRPr="00795F30">
        <w:rPr>
          <w:rStyle w:val="Heading2Char"/>
        </w:rPr>
        <w:t>RQ-S.2.1.01</w:t>
      </w:r>
      <w:bookmarkEnd w:id="5"/>
      <w:r>
        <w:t xml:space="preserve"> The Perception module shall detect and localize obstacles and another </w:t>
      </w:r>
      <w:proofErr w:type="gramStart"/>
      <w:r>
        <w:t>vehicles</w:t>
      </w:r>
      <w:proofErr w:type="gramEnd"/>
    </w:p>
    <w:p w14:paraId="30E4A4E9" w14:textId="4E540903" w:rsidR="00795F30" w:rsidRDefault="00795F30" w:rsidP="00795F30">
      <w:bookmarkStart w:id="6" w:name="_Toc80956643"/>
      <w:r w:rsidRPr="00795F30">
        <w:rPr>
          <w:rStyle w:val="Heading2Char"/>
        </w:rPr>
        <w:t>RQ-S.2.1.02</w:t>
      </w:r>
      <w:bookmarkEnd w:id="6"/>
      <w:r>
        <w:t xml:space="preserve"> The Perception module shall provide object tracking and path prediction</w:t>
      </w:r>
    </w:p>
    <w:p w14:paraId="1FB45883" w14:textId="08EAA69D" w:rsidR="00795F30" w:rsidRDefault="00795F30" w:rsidP="00795F30">
      <w:pPr>
        <w:pStyle w:val="Heading1"/>
      </w:pPr>
      <w:bookmarkStart w:id="7" w:name="_Toc80956644"/>
      <w:r w:rsidRPr="00795F30">
        <w:rPr>
          <w:rStyle w:val="Heading3Char"/>
        </w:rPr>
        <w:t>S.2.2</w:t>
      </w:r>
      <w:r>
        <w:t xml:space="preserve"> Mapping and localization module</w:t>
      </w:r>
      <w:bookmarkEnd w:id="7"/>
    </w:p>
    <w:p w14:paraId="78C5DFC0" w14:textId="2D068571" w:rsidR="00795F30" w:rsidRDefault="00795F30" w:rsidP="00795F30">
      <w:r>
        <w:t xml:space="preserve">Mapping and localization data is currently provided by the </w:t>
      </w:r>
      <w:proofErr w:type="spellStart"/>
      <w:r>
        <w:t>Roborace</w:t>
      </w:r>
      <w:proofErr w:type="spellEnd"/>
    </w:p>
    <w:p w14:paraId="77E87B62" w14:textId="6E3A0090" w:rsidR="00795F30" w:rsidRDefault="00795F30" w:rsidP="00795F30">
      <w:pPr>
        <w:pStyle w:val="Heading1"/>
      </w:pPr>
      <w:bookmarkStart w:id="8" w:name="_Toc80956645"/>
      <w:r>
        <w:t>S.2.3 Planning module</w:t>
      </w:r>
      <w:bookmarkEnd w:id="8"/>
    </w:p>
    <w:p w14:paraId="2CD253A4" w14:textId="189A3A15" w:rsidR="00795F30" w:rsidRDefault="00795F30" w:rsidP="00795F30">
      <w:bookmarkStart w:id="9" w:name="_Toc80956646"/>
      <w:r w:rsidRPr="00795F30">
        <w:rPr>
          <w:rStyle w:val="Heading2Char"/>
        </w:rPr>
        <w:t>RQ-S.2.3.01</w:t>
      </w:r>
      <w:bookmarkEnd w:id="9"/>
      <w:r>
        <w:t xml:space="preserve"> The Planning module shall calculate the racing line (path and velocity) for a given track.</w:t>
      </w:r>
    </w:p>
    <w:p w14:paraId="0D3F438E" w14:textId="42347D36" w:rsidR="00795F30" w:rsidRDefault="00795F30" w:rsidP="00795F30">
      <w:bookmarkStart w:id="10" w:name="_Toc80956647"/>
      <w:r w:rsidRPr="00795F30">
        <w:rPr>
          <w:rStyle w:val="Heading3Char"/>
        </w:rPr>
        <w:t>RQ-S.2.3.01.01</w:t>
      </w:r>
      <w:bookmarkEnd w:id="10"/>
      <w:r>
        <w:t xml:space="preserve"> At every position on a </w:t>
      </w:r>
      <w:proofErr w:type="spellStart"/>
      <w:r>
        <w:t>raceline</w:t>
      </w:r>
      <w:proofErr w:type="spellEnd"/>
      <w:r>
        <w:t xml:space="preserve"> the speed in the velocity profile shall not exceed the maximum </w:t>
      </w:r>
      <w:proofErr w:type="spellStart"/>
      <w:r>
        <w:t>racecar's</w:t>
      </w:r>
      <w:proofErr w:type="spellEnd"/>
      <w:r>
        <w:t xml:space="preserve"> speed.</w:t>
      </w:r>
    </w:p>
    <w:p w14:paraId="197005A0" w14:textId="72B465D8" w:rsidR="00795F30" w:rsidRDefault="00795F30" w:rsidP="00795F30">
      <w:bookmarkStart w:id="11" w:name="_Toc80956648"/>
      <w:r w:rsidRPr="00795F30">
        <w:rPr>
          <w:rStyle w:val="Heading3Char"/>
        </w:rPr>
        <w:lastRenderedPageBreak/>
        <w:t>RQ-S.2.3.01.02</w:t>
      </w:r>
      <w:bookmarkEnd w:id="11"/>
      <w:r>
        <w:t xml:space="preserve"> At every position on a </w:t>
      </w:r>
      <w:proofErr w:type="spellStart"/>
      <w:r>
        <w:t>raceline</w:t>
      </w:r>
      <w:proofErr w:type="spellEnd"/>
      <w:r>
        <w:t xml:space="preserve"> the centripetal acceleration shall not exceed the maximum </w:t>
      </w:r>
      <w:proofErr w:type="spellStart"/>
      <w:r>
        <w:t>racecar's</w:t>
      </w:r>
      <w:proofErr w:type="spellEnd"/>
      <w:r>
        <w:t xml:space="preserve"> centripetal acceleration (6 m/s2 if not changed by the mission rules or team's decision).</w:t>
      </w:r>
    </w:p>
    <w:p w14:paraId="1BDF89EE" w14:textId="08895747" w:rsidR="00795F30" w:rsidRDefault="00795F30" w:rsidP="00795F30">
      <w:bookmarkStart w:id="12" w:name="_Toc80956649"/>
      <w:r w:rsidRPr="00795F30">
        <w:rPr>
          <w:rStyle w:val="Heading3Char"/>
        </w:rPr>
        <w:t>RQ-S.2.3.01.03</w:t>
      </w:r>
      <w:bookmarkEnd w:id="12"/>
      <w:r>
        <w:t xml:space="preserve"> At every position on a </w:t>
      </w:r>
      <w:proofErr w:type="spellStart"/>
      <w:r>
        <w:t>raceline</w:t>
      </w:r>
      <w:proofErr w:type="spellEnd"/>
      <w:r>
        <w:t xml:space="preserve"> there must be a safety distance not less than 15 cm from each of race car's wheels to the racetrack borders.</w:t>
      </w:r>
    </w:p>
    <w:p w14:paraId="4D462B31" w14:textId="6DC8D583" w:rsidR="00795F30" w:rsidRDefault="00795F30" w:rsidP="00795F30">
      <w:bookmarkStart w:id="13" w:name="_Toc80956650"/>
      <w:r w:rsidRPr="00795F30">
        <w:rPr>
          <w:rStyle w:val="Heading2Char"/>
        </w:rPr>
        <w:t>RQ-S.2.3.02</w:t>
      </w:r>
      <w:bookmarkEnd w:id="13"/>
      <w:r>
        <w:t xml:space="preserve"> The Planning module shall generate local path which </w:t>
      </w:r>
      <w:proofErr w:type="gramStart"/>
      <w:r>
        <w:t>takes into account</w:t>
      </w:r>
      <w:proofErr w:type="gramEnd"/>
      <w:r>
        <w:t xml:space="preserve"> vehicle's current state, obstacles on a road, and converges to a global path when possible.</w:t>
      </w:r>
    </w:p>
    <w:p w14:paraId="017DBF66" w14:textId="4CB3E81E" w:rsidR="00795F30" w:rsidRDefault="00795F30" w:rsidP="00795F30">
      <w:pPr>
        <w:pStyle w:val="Heading1"/>
      </w:pPr>
      <w:bookmarkStart w:id="14" w:name="_Toc80956651"/>
      <w:r>
        <w:t>S.2.4 Control module</w:t>
      </w:r>
      <w:bookmarkEnd w:id="14"/>
    </w:p>
    <w:p w14:paraId="3653009B" w14:textId="65D52EE8" w:rsidR="001F363D" w:rsidRDefault="00795F30" w:rsidP="00795F30">
      <w:bookmarkStart w:id="15" w:name="_Toc80956652"/>
      <w:r w:rsidRPr="00795F30">
        <w:rPr>
          <w:rStyle w:val="Heading2Char"/>
        </w:rPr>
        <w:t>RQ-S.2.4.01</w:t>
      </w:r>
      <w:bookmarkEnd w:id="15"/>
      <w:r>
        <w:t xml:space="preserve"> The control module shall generate steering, </w:t>
      </w:r>
      <w:proofErr w:type="gramStart"/>
      <w:r>
        <w:t>throttle</w:t>
      </w:r>
      <w:proofErr w:type="gramEnd"/>
      <w:r>
        <w:t xml:space="preserve"> and brake control commands to match the desired speed and path</w:t>
      </w:r>
    </w:p>
    <w:sectPr w:rsidR="001F3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30"/>
    <w:rsid w:val="001F363D"/>
    <w:rsid w:val="007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AFA0"/>
  <w15:chartTrackingRefBased/>
  <w15:docId w15:val="{84ED2726-4236-4D7D-A595-09BC420C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F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5F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5F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5F3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5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73630-6989-4A96-B01D-F718FC32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Naumcheva</dc:creator>
  <cp:keywords/>
  <dc:description/>
  <cp:lastModifiedBy>Mary Naumcheva</cp:lastModifiedBy>
  <cp:revision>1</cp:revision>
  <dcterms:created xsi:type="dcterms:W3CDTF">2021-08-27T08:30:00Z</dcterms:created>
  <dcterms:modified xsi:type="dcterms:W3CDTF">2021-08-27T08:39:00Z</dcterms:modified>
</cp:coreProperties>
</file>