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DAB7" w14:textId="0B0276B3" w:rsidR="00655729" w:rsidRDefault="00F601D4" w:rsidP="00F601D4">
      <w:pPr>
        <w:rPr>
          <w:rFonts w:ascii="Arial" w:hAnsi="Arial" w:cs="Arial"/>
          <w:b/>
          <w:bCs/>
          <w:sz w:val="28"/>
          <w:szCs w:val="28"/>
        </w:rPr>
      </w:pPr>
      <w:r w:rsidRPr="00F601D4">
        <w:rPr>
          <w:rFonts w:ascii="Arial" w:hAnsi="Arial" w:cs="Arial"/>
          <w:b/>
          <w:bCs/>
          <w:sz w:val="28"/>
          <w:szCs w:val="28"/>
        </w:rPr>
        <w:t>SISTEMA PARA GERENCIAR VENDAS DE CONFEITEIRAS AUTÔNOMAS</w:t>
      </w:r>
    </w:p>
    <w:p w14:paraId="78905B82" w14:textId="383ED317" w:rsidR="00300925" w:rsidRPr="00300925" w:rsidRDefault="00300925" w:rsidP="00F601D4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300925">
        <w:rPr>
          <w:rFonts w:ascii="Arial" w:hAnsi="Arial" w:cs="Arial"/>
          <w:color w:val="7F7F7F" w:themeColor="text1" w:themeTint="80"/>
          <w:sz w:val="28"/>
          <w:szCs w:val="28"/>
        </w:rPr>
        <w:t>Matheus Augustho de Moura Nazaro</w:t>
      </w:r>
    </w:p>
    <w:p w14:paraId="3D11CDC5" w14:textId="6F0FC2D3" w:rsidR="00F601D4" w:rsidRDefault="00F601D4" w:rsidP="00F601D4">
      <w:pPr>
        <w:rPr>
          <w:rFonts w:ascii="Arial" w:hAnsi="Arial" w:cs="Arial"/>
          <w:b/>
          <w:bCs/>
          <w:sz w:val="28"/>
          <w:szCs w:val="28"/>
        </w:rPr>
      </w:pPr>
    </w:p>
    <w:p w14:paraId="4AB204B3" w14:textId="6FE39A16" w:rsidR="00F601D4" w:rsidRPr="00F601D4" w:rsidRDefault="00F601D4" w:rsidP="00F601D4">
      <w:pPr>
        <w:jc w:val="both"/>
        <w:rPr>
          <w:rFonts w:ascii="Arial" w:hAnsi="Arial" w:cs="Arial"/>
          <w:sz w:val="28"/>
          <w:szCs w:val="28"/>
        </w:rPr>
      </w:pPr>
      <w:r w:rsidRPr="00F601D4">
        <w:rPr>
          <w:rFonts w:ascii="Arial" w:hAnsi="Arial" w:cs="Arial"/>
          <w:sz w:val="28"/>
          <w:szCs w:val="28"/>
        </w:rPr>
        <w:t>Estou propondo o desenvolvimento de um sistema para confeiteiras autônomas, visando otimizar as operações de vendas. O sistema terá seções para pedidos, finanças e configurações. Na área de pedidos, as confeiteiras poderão criar, visualizar e gerenciar pedidos de forma, categorizando produtos e personalizando detalhes como sabor e tamanho. A seção financeira permitirá o registro de receitas e despesas, facilitando o balanço mensal. A configuração será flexível para edição, adição ou exclusão de produtos. O projeto visa oferecer uma solução integrada, eficiente e fácil de usar para a gestão completa das atividades de uma confeiteira autônoma.</w:t>
      </w:r>
    </w:p>
    <w:sectPr w:rsidR="00F601D4" w:rsidRPr="00F6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4"/>
    <w:rsid w:val="00300925"/>
    <w:rsid w:val="00655729"/>
    <w:rsid w:val="00F6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0DE2"/>
  <w15:chartTrackingRefBased/>
  <w15:docId w15:val="{16E09F89-0D6E-4B35-A7AE-528F204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1</cp:revision>
  <dcterms:created xsi:type="dcterms:W3CDTF">2024-03-06T01:44:00Z</dcterms:created>
  <dcterms:modified xsi:type="dcterms:W3CDTF">2024-03-06T02:01:00Z</dcterms:modified>
</cp:coreProperties>
</file>