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600" w:line="240" w:lineRule="auto"/>
        <w:jc w:val="center"/>
      </w:pPr>
      <w:r>
        <w:drawing>
          <wp:inline distT="0" distB="0" distL="0" distR="0">
            <wp:extent cx="533400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800350"/>
                    </a:xfrm>
                    <a:prstGeom prst="rect">
                      <a:avLst/>
                    </a:prstGeom>
                  </pic:spPr>
                </pic:pic>
              </a:graphicData>
            </a:graphic>
          </wp:inline>
        </w:drawing>
      </w:r>
    </w:p>
    <w:p>
      <w:pPr>
        <w:spacing w:after="120"/>
        <w:jc w:val="center"/>
      </w:pPr>
      <w:r>
        <w:rPr>
          <w:rFonts w:ascii="Arial" w:cs="Arial" w:eastAsia="Arial" w:hAnsi="Arial"/>
          <w:b/>
          <w:bCs/>
          <w:color w:val="0F4382"/>
          <w:spacing w:val="40"/>
          <w:sz w:val="64"/>
          <w:szCs w:val="64"/>
        </w:rPr>
        <w:t xml:space="preserve">CORPVIDEO</w:t>
      </w:r>
    </w:p>
    <w:p>
      <w:pPr>
        <w:spacing w:after="700"/>
        <w:jc w:val="center"/>
      </w:pPr>
      <w:r>
        <w:rPr>
          <w:rFonts w:ascii="Arial" w:cs="Arial" w:eastAsia="Arial" w:hAnsi="Arial"/>
          <w:color w:val="5A6B7F"/>
          <w:sz w:val="32"/>
          <w:szCs w:val="32"/>
        </w:rPr>
        <w:t xml:space="preserve">Корпоративный видеохостинг</w:t>
      </w:r>
    </w:p>
    <w:p>
      <w:pPr>
        <w:spacing w:after="200"/>
        <w:jc w:val="center"/>
      </w:pPr>
      <w:r>
        <w:rPr>
          <w:rFonts w:ascii="Arial" w:cs="Arial" w:eastAsia="Arial" w:hAnsi="Arial"/>
          <w:b/>
          <w:bCs/>
          <w:color w:val="0F4382"/>
          <w:sz w:val="40"/>
          <w:szCs w:val="40"/>
        </w:rPr>
        <w:t xml:space="preserve">РУКОВОДСТВО АДМИНИСТРАТОРА</w:t>
      </w:r>
    </w:p>
    <w:p>
      <w:pPr>
        <w:spacing w:after="1600"/>
        <w:jc w:val="center"/>
      </w:pPr>
      <w:r>
        <w:rPr>
          <w:rFonts w:ascii="Arial" w:cs="Arial" w:eastAsia="Arial" w:hAnsi="Arial"/>
          <w:color w:val="5A6B7F"/>
          <w:sz w:val="24"/>
          <w:szCs w:val="24"/>
        </w:rPr>
        <w:t xml:space="preserve">Методология, архитектура, установка, настройка и эксплуатация</w:t>
      </w:r>
    </w:p>
    <w:p>
      <w:pPr>
        <w:jc w:val="center"/>
      </w:pPr>
      <w:r>
        <w:rPr>
          <w:rFonts w:ascii="Arial" w:cs="Arial" w:eastAsia="Arial" w:hAnsi="Arial"/>
          <w:color w:val="5A6B7F"/>
          <w:sz w:val="22"/>
          <w:szCs w:val="22"/>
        </w:rPr>
        <w:t xml:space="preserve">Версия 1.12.1 · 7 октября 2026 г.</w:t>
      </w:r>
    </w:p>
    <w:p>
      <w:r>
        <w:br w:type="page"/>
      </w:r>
    </w:p>
    <w:p>
      <w:pPr>
        <w:sectPr>
          <w:pgSz w:w="11906" w:h="16838" w:orient="portrait"/>
          <w:pgMar w:top="1134" w:right="1134" w:bottom="1134" w:left="1134" w:header="708" w:footer="708" w:gutter="0"/>
          <w:pgNumType/>
          <w:docGrid w:linePitch="360"/>
        </w:sectPr>
      </w:pPr>
    </w:p>
    <w:p>
      <w:pPr>
        <w:spacing w:after="240"/>
      </w:pPr>
      <w:r>
        <w:rPr>
          <w:rFonts w:ascii="Arial" w:cs="Arial" w:eastAsia="Arial" w:hAnsi="Arial"/>
          <w:b/>
          <w:bCs/>
          <w:color w:val="0F4382"/>
          <w:sz w:val="36"/>
          <w:szCs w:val="36"/>
        </w:rPr>
        <w:t xml:space="preserve">Содержание</w:t>
      </w:r>
    </w:p>
    <w:sdt>
      <w:sdtPr>
        <w:alias w:val="Содержание"/>
      </w:sdtPr>
      <w:sdtContent>
        <w:p>
          <w:r>
            <w:fldChar w:fldCharType="begin" w:dirty="true"/>
            <w:instrText xml:space="preserve">TOC \h \o "1-2"</w:instrText>
            <w:fldChar w:fldCharType="separate"/>
          </w:r>
        </w:p>
        <w:p>
          <w:pPr>
            <w:tabs>
              <w:tab w:val="right" w:leader="dot" w:pos="9638"/>
            </w:tabs>
            <w:spacing w:before="120" w:after="20"/>
            <w:ind w:left="0"/>
          </w:pPr>
          <w:r>
            <w:rPr>
              <w:b/>
              <w:color w:val="0F4382"/>
              <w:sz w:val="21"/>
            </w:rPr>
            <w:t xml:space="preserve">1. О системе</w:t>
          </w:r>
          <w:r>
            <w:rPr>
              <w:color w:val="0F4382"/>
              <w:sz w:val="21"/>
            </w:rPr>
            <w:tab/>
            <w:t>7</w:t>
          </w:r>
        </w:p>
        <w:p>
          <w:pPr>
            <w:tabs>
              <w:tab w:val="right" w:leader="dot" w:pos="9638"/>
            </w:tabs>
            <w:spacing w:before="20" w:after="20"/>
            <w:ind w:left="360"/>
          </w:pPr>
          <w:r>
            <w:rPr>
              <w:color w:val="1E2A3A"/>
              <w:sz w:val="20"/>
            </w:rPr>
            <w:t xml:space="preserve">1.1. Роли пользователей</w:t>
          </w:r>
          <w:r>
            <w:rPr>
              <w:color w:val="1E2A3A"/>
              <w:sz w:val="20"/>
            </w:rPr>
            <w:tab/>
            <w:t>7</w:t>
          </w:r>
        </w:p>
        <w:p>
          <w:pPr>
            <w:tabs>
              <w:tab w:val="right" w:leader="dot" w:pos="9638"/>
            </w:tabs>
            <w:spacing w:before="20" w:after="20"/>
            <w:ind w:left="360"/>
          </w:pPr>
          <w:r>
            <w:rPr>
              <w:color w:val="1E2A3A"/>
              <w:sz w:val="20"/>
            </w:rPr>
            <w:t xml:space="preserve">1.2. Модель доступа к видео</w:t>
          </w:r>
          <w:r>
            <w:rPr>
              <w:color w:val="1E2A3A"/>
              <w:sz w:val="20"/>
            </w:rPr>
            <w:tab/>
            <w:t>7</w:t>
          </w:r>
        </w:p>
        <w:p>
          <w:pPr>
            <w:tabs>
              <w:tab w:val="right" w:leader="dot" w:pos="9638"/>
            </w:tabs>
            <w:spacing w:before="20" w:after="20"/>
            <w:ind w:left="360"/>
          </w:pPr>
          <w:r>
            <w:rPr>
              <w:color w:val="1E2A3A"/>
              <w:sz w:val="20"/>
            </w:rPr>
            <w:t xml:space="preserve">1.3. Ключевые возможности</w:t>
          </w:r>
          <w:r>
            <w:rPr>
              <w:color w:val="1E2A3A"/>
              <w:sz w:val="20"/>
            </w:rPr>
            <w:tab/>
            <w:t>8</w:t>
          </w:r>
        </w:p>
        <w:p>
          <w:pPr>
            <w:tabs>
              <w:tab w:val="right" w:leader="dot" w:pos="9638"/>
            </w:tabs>
            <w:spacing w:before="120" w:after="20"/>
            <w:ind w:left="0"/>
          </w:pPr>
          <w:r>
            <w:rPr>
              <w:b/>
              <w:color w:val="0F4382"/>
              <w:sz w:val="21"/>
            </w:rPr>
            <w:t xml:space="preserve">2. Методология и архитектура</w:t>
          </w:r>
          <w:r>
            <w:rPr>
              <w:color w:val="0F4382"/>
              <w:sz w:val="21"/>
            </w:rPr>
            <w:tab/>
            <w:t>12</w:t>
          </w:r>
        </w:p>
        <w:p>
          <w:pPr>
            <w:tabs>
              <w:tab w:val="right" w:leader="dot" w:pos="9638"/>
            </w:tabs>
            <w:spacing w:before="20" w:after="20"/>
            <w:ind w:left="360"/>
          </w:pPr>
          <w:r>
            <w:rPr>
              <w:color w:val="1E2A3A"/>
              <w:sz w:val="20"/>
            </w:rPr>
            <w:t xml:space="preserve">2.1. Принципы</w:t>
          </w:r>
          <w:r>
            <w:rPr>
              <w:color w:val="1E2A3A"/>
              <w:sz w:val="20"/>
            </w:rPr>
            <w:tab/>
            <w:t>12</w:t>
          </w:r>
        </w:p>
        <w:p>
          <w:pPr>
            <w:tabs>
              <w:tab w:val="right" w:leader="dot" w:pos="9638"/>
            </w:tabs>
            <w:spacing w:before="20" w:after="20"/>
            <w:ind w:left="360"/>
          </w:pPr>
          <w:r>
            <w:rPr>
              <w:color w:val="1E2A3A"/>
              <w:sz w:val="20"/>
            </w:rPr>
            <w:t xml:space="preserve">2.2. Компоненты</w:t>
          </w:r>
          <w:r>
            <w:rPr>
              <w:color w:val="1E2A3A"/>
              <w:sz w:val="20"/>
            </w:rPr>
            <w:tab/>
            <w:t>12</w:t>
          </w:r>
        </w:p>
        <w:p>
          <w:pPr>
            <w:tabs>
              <w:tab w:val="right" w:leader="dot" w:pos="9638"/>
            </w:tabs>
            <w:spacing w:before="20" w:after="20"/>
            <w:ind w:left="360"/>
          </w:pPr>
          <w:r>
            <w:rPr>
              <w:color w:val="1E2A3A"/>
              <w:sz w:val="20"/>
            </w:rPr>
            <w:t xml:space="preserve">2.3. Обработка видео</w:t>
          </w:r>
          <w:r>
            <w:rPr>
              <w:color w:val="1E2A3A"/>
              <w:sz w:val="20"/>
            </w:rPr>
            <w:tab/>
            <w:t>13</w:t>
          </w:r>
        </w:p>
        <w:p>
          <w:pPr>
            <w:tabs>
              <w:tab w:val="right" w:leader="dot" w:pos="9638"/>
            </w:tabs>
            <w:spacing w:before="20" w:after="20"/>
            <w:ind w:left="360"/>
          </w:pPr>
          <w:r>
            <w:rPr>
              <w:color w:val="1E2A3A"/>
              <w:sz w:val="20"/>
            </w:rPr>
            <w:t xml:space="preserve">2.4. Безопасность</w:t>
          </w:r>
          <w:r>
            <w:rPr>
              <w:color w:val="1E2A3A"/>
              <w:sz w:val="20"/>
            </w:rPr>
            <w:tab/>
            <w:t>14</w:t>
          </w:r>
        </w:p>
        <w:p>
          <w:pPr>
            <w:tabs>
              <w:tab w:val="right" w:leader="dot" w:pos="9638"/>
            </w:tabs>
            <w:spacing w:before="20" w:after="20"/>
            <w:ind w:left="360"/>
          </w:pPr>
          <w:r>
            <w:rPr>
              <w:color w:val="1E2A3A"/>
              <w:sz w:val="20"/>
            </w:rPr>
            <w:t xml:space="preserve">2.5. Каталоги, файлы и порты</w:t>
          </w:r>
          <w:r>
            <w:rPr>
              <w:color w:val="1E2A3A"/>
              <w:sz w:val="20"/>
            </w:rPr>
            <w:tab/>
            <w:t>14</w:t>
          </w:r>
        </w:p>
        <w:p>
          <w:pPr>
            <w:tabs>
              <w:tab w:val="right" w:leader="dot" w:pos="9638"/>
            </w:tabs>
            <w:spacing w:before="120" w:after="20"/>
            <w:ind w:left="0"/>
          </w:pPr>
          <w:r>
            <w:rPr>
              <w:b/>
              <w:color w:val="0F4382"/>
              <w:sz w:val="21"/>
            </w:rPr>
            <w:t xml:space="preserve">3. Установка</w:t>
          </w:r>
          <w:r>
            <w:rPr>
              <w:color w:val="0F4382"/>
              <w:sz w:val="21"/>
            </w:rPr>
            <w:tab/>
            <w:t>16</w:t>
          </w:r>
        </w:p>
        <w:p>
          <w:pPr>
            <w:tabs>
              <w:tab w:val="right" w:leader="dot" w:pos="9638"/>
            </w:tabs>
            <w:spacing w:before="20" w:after="20"/>
            <w:ind w:left="360"/>
          </w:pPr>
          <w:r>
            <w:rPr>
              <w:color w:val="1E2A3A"/>
              <w:sz w:val="20"/>
            </w:rPr>
            <w:t xml:space="preserve">3.1. Требования</w:t>
          </w:r>
          <w:r>
            <w:rPr>
              <w:color w:val="1E2A3A"/>
              <w:sz w:val="20"/>
            </w:rPr>
            <w:tab/>
            <w:t>16</w:t>
          </w:r>
        </w:p>
        <w:p>
          <w:pPr>
            <w:tabs>
              <w:tab w:val="right" w:leader="dot" w:pos="9638"/>
            </w:tabs>
            <w:spacing w:before="20" w:after="20"/>
            <w:ind w:left="360"/>
          </w:pPr>
          <w:r>
            <w:rPr>
              <w:color w:val="1E2A3A"/>
              <w:sz w:val="20"/>
            </w:rPr>
            <w:t xml:space="preserve">3.2. Подготовка</w:t>
          </w:r>
          <w:r>
            <w:rPr>
              <w:color w:val="1E2A3A"/>
              <w:sz w:val="20"/>
            </w:rPr>
            <w:tab/>
            <w:t>16</w:t>
          </w:r>
        </w:p>
        <w:p>
          <w:pPr>
            <w:tabs>
              <w:tab w:val="right" w:leader="dot" w:pos="9638"/>
            </w:tabs>
            <w:spacing w:before="20" w:after="20"/>
            <w:ind w:left="360"/>
          </w:pPr>
          <w:r>
            <w:rPr>
              <w:color w:val="1E2A3A"/>
              <w:sz w:val="20"/>
            </w:rPr>
            <w:t xml:space="preserve">3.3. Установка одной командой</w:t>
          </w:r>
          <w:r>
            <w:rPr>
              <w:color w:val="1E2A3A"/>
              <w:sz w:val="20"/>
            </w:rPr>
            <w:tab/>
            <w:t>16</w:t>
          </w:r>
        </w:p>
        <w:p>
          <w:pPr>
            <w:tabs>
              <w:tab w:val="right" w:leader="dot" w:pos="9638"/>
            </w:tabs>
            <w:spacing w:before="20" w:after="20"/>
            <w:ind w:left="360"/>
          </w:pPr>
          <w:r>
            <w:rPr>
              <w:color w:val="1E2A3A"/>
              <w:sz w:val="20"/>
            </w:rPr>
            <w:t xml:space="preserve">3.4. Что делает установщик</w:t>
          </w:r>
          <w:r>
            <w:rPr>
              <w:color w:val="1E2A3A"/>
              <w:sz w:val="20"/>
            </w:rPr>
            <w:tab/>
            <w:t>18</w:t>
          </w:r>
        </w:p>
        <w:p>
          <w:pPr>
            <w:tabs>
              <w:tab w:val="right" w:leader="dot" w:pos="9638"/>
            </w:tabs>
            <w:spacing w:before="20" w:after="20"/>
            <w:ind w:left="360"/>
          </w:pPr>
          <w:r>
            <w:rPr>
              <w:color w:val="1E2A3A"/>
              <w:sz w:val="20"/>
            </w:rPr>
            <w:t xml:space="preserve">3.5. Проверка после установки</w:t>
          </w:r>
          <w:r>
            <w:rPr>
              <w:color w:val="1E2A3A"/>
              <w:sz w:val="20"/>
            </w:rPr>
            <w:tab/>
            <w:t>18</w:t>
          </w:r>
        </w:p>
        <w:p>
          <w:pPr>
            <w:tabs>
              <w:tab w:val="right" w:leader="dot" w:pos="9638"/>
            </w:tabs>
            <w:spacing w:before="20" w:after="20"/>
            <w:ind w:left="360"/>
          </w:pPr>
          <w:r>
            <w:rPr>
              <w:color w:val="1E2A3A"/>
              <w:sz w:val="20"/>
            </w:rPr>
            <w:t xml:space="preserve">3.6. Типовые проблемы при установке</w:t>
          </w:r>
          <w:r>
            <w:rPr>
              <w:color w:val="1E2A3A"/>
              <w:sz w:val="20"/>
            </w:rPr>
            <w:tab/>
            <w:t>19</w:t>
          </w:r>
        </w:p>
        <w:p>
          <w:pPr>
            <w:tabs>
              <w:tab w:val="right" w:leader="dot" w:pos="9638"/>
            </w:tabs>
            <w:spacing w:before="120" w:after="20"/>
            <w:ind w:left="0"/>
          </w:pPr>
          <w:r>
            <w:rPr>
              <w:b/>
              <w:color w:val="0F4382"/>
              <w:sz w:val="21"/>
            </w:rPr>
            <w:t xml:space="preserve">4. Первоначальная настройка</w:t>
          </w:r>
          <w:r>
            <w:rPr>
              <w:color w:val="0F4382"/>
              <w:sz w:val="21"/>
            </w:rPr>
            <w:tab/>
            <w:t>21</w:t>
          </w:r>
        </w:p>
        <w:p>
          <w:pPr>
            <w:tabs>
              <w:tab w:val="right" w:leader="dot" w:pos="9638"/>
            </w:tabs>
            <w:spacing w:before="20" w:after="20"/>
            <w:ind w:left="360"/>
          </w:pPr>
          <w:r>
            <w:rPr>
              <w:color w:val="1E2A3A"/>
              <w:sz w:val="20"/>
            </w:rPr>
            <w:t xml:space="preserve">4.1. Общие и оформление</w:t>
          </w:r>
          <w:r>
            <w:rPr>
              <w:color w:val="1E2A3A"/>
              <w:sz w:val="20"/>
            </w:rPr>
            <w:tab/>
            <w:t>21</w:t>
          </w:r>
        </w:p>
        <w:p>
          <w:pPr>
            <w:tabs>
              <w:tab w:val="right" w:leader="dot" w:pos="9638"/>
            </w:tabs>
            <w:spacing w:before="20" w:after="20"/>
            <w:ind w:left="360"/>
          </w:pPr>
          <w:r>
            <w:rPr>
              <w:color w:val="1E2A3A"/>
              <w:sz w:val="20"/>
            </w:rPr>
            <w:t xml:space="preserve">4.2. Регистрация и безопасность</w:t>
          </w:r>
          <w:r>
            <w:rPr>
              <w:color w:val="1E2A3A"/>
              <w:sz w:val="20"/>
            </w:rPr>
            <w:tab/>
            <w:t>22</w:t>
          </w:r>
        </w:p>
        <w:p>
          <w:pPr>
            <w:tabs>
              <w:tab w:val="right" w:leader="dot" w:pos="9638"/>
            </w:tabs>
            <w:spacing w:before="20" w:after="20"/>
            <w:ind w:left="360"/>
          </w:pPr>
          <w:r>
            <w:rPr>
              <w:color w:val="1E2A3A"/>
              <w:sz w:val="20"/>
            </w:rPr>
            <w:t xml:space="preserve">4.3. Разрешённые домены почты и приглашения</w:t>
          </w:r>
          <w:r>
            <w:rPr>
              <w:color w:val="1E2A3A"/>
              <w:sz w:val="20"/>
            </w:rPr>
            <w:tab/>
            <w:t>23</w:t>
          </w:r>
        </w:p>
        <w:p>
          <w:pPr>
            <w:tabs>
              <w:tab w:val="right" w:leader="dot" w:pos="9638"/>
            </w:tabs>
            <w:spacing w:before="20" w:after="20"/>
            <w:ind w:left="360"/>
          </w:pPr>
          <w:r>
            <w:rPr>
              <w:color w:val="1E2A3A"/>
              <w:sz w:val="20"/>
            </w:rPr>
            <w:t xml:space="preserve">4.4. Почта (SMTP)</w:t>
          </w:r>
          <w:r>
            <w:rPr>
              <w:color w:val="1E2A3A"/>
              <w:sz w:val="20"/>
            </w:rPr>
            <w:tab/>
            <w:t>24</w:t>
          </w:r>
        </w:p>
        <w:p>
          <w:pPr>
            <w:tabs>
              <w:tab w:val="right" w:leader="dot" w:pos="9638"/>
            </w:tabs>
            <w:spacing w:before="20" w:after="20"/>
            <w:ind w:left="360"/>
          </w:pPr>
          <w:r>
            <w:rPr>
              <w:color w:val="1E2A3A"/>
              <w:sz w:val="20"/>
            </w:rPr>
            <w:t xml:space="preserve">4.5. Active Directory / LDAP</w:t>
          </w:r>
          <w:r>
            <w:rPr>
              <w:color w:val="1E2A3A"/>
              <w:sz w:val="20"/>
            </w:rPr>
            <w:tab/>
            <w:t>25</w:t>
          </w:r>
        </w:p>
        <w:p>
          <w:pPr>
            <w:tabs>
              <w:tab w:val="right" w:leader="dot" w:pos="9638"/>
            </w:tabs>
            <w:spacing w:before="20" w:after="20"/>
            <w:ind w:left="360"/>
          </w:pPr>
          <w:r>
            <w:rPr>
              <w:color w:val="1E2A3A"/>
              <w:sz w:val="20"/>
            </w:rPr>
            <w:t xml:space="preserve">4.6. Загрузка и обработка</w:t>
          </w:r>
          <w:r>
            <w:rPr>
              <w:color w:val="1E2A3A"/>
              <w:sz w:val="20"/>
            </w:rPr>
            <w:tab/>
            <w:t>26</w:t>
          </w:r>
        </w:p>
        <w:p>
          <w:pPr>
            <w:tabs>
              <w:tab w:val="right" w:leader="dot" w:pos="9638"/>
            </w:tabs>
            <w:spacing w:before="20" w:after="20"/>
            <w:ind w:left="360"/>
          </w:pPr>
          <w:r>
            <w:rPr>
              <w:color w:val="1E2A3A"/>
              <w:sz w:val="20"/>
            </w:rPr>
            <w:t xml:space="preserve">4.7. Комментарии, трансляции, автосубтитры, хранение</w:t>
          </w:r>
          <w:r>
            <w:rPr>
              <w:color w:val="1E2A3A"/>
              <w:sz w:val="20"/>
            </w:rPr>
            <w:tab/>
            <w:t>27</w:t>
          </w:r>
        </w:p>
        <w:p>
          <w:pPr>
            <w:tabs>
              <w:tab w:val="right" w:leader="dot" w:pos="9638"/>
            </w:tabs>
            <w:spacing w:before="20" w:after="20"/>
            <w:ind w:left="360"/>
          </w:pPr>
          <w:r>
            <w:rPr>
              <w:color w:val="1E2A3A"/>
              <w:sz w:val="20"/>
            </w:rPr>
            <w:t xml:space="preserve">4.8. Категории</w:t>
          </w:r>
          <w:r>
            <w:rPr>
              <w:color w:val="1E2A3A"/>
              <w:sz w:val="20"/>
            </w:rPr>
            <w:tab/>
            <w:t>28</w:t>
          </w:r>
        </w:p>
        <w:p>
          <w:pPr>
            <w:tabs>
              <w:tab w:val="right" w:leader="dot" w:pos="9638"/>
            </w:tabs>
            <w:spacing w:before="20" w:after="20"/>
            <w:ind w:left="360"/>
          </w:pPr>
          <w:r>
            <w:rPr>
              <w:color w:val="1E2A3A"/>
              <w:sz w:val="20"/>
            </w:rPr>
            <w:t xml:space="preserve">4.9. Первые пользователи</w:t>
          </w:r>
          <w:r>
            <w:rPr>
              <w:color w:val="1E2A3A"/>
              <w:sz w:val="20"/>
            </w:rPr>
            <w:tab/>
            <w:t>29</w:t>
          </w:r>
        </w:p>
        <w:p>
          <w:pPr>
            <w:tabs>
              <w:tab w:val="right" w:leader="dot" w:pos="9638"/>
            </w:tabs>
            <w:spacing w:before="120" w:after="20"/>
            <w:ind w:left="0"/>
          </w:pPr>
          <w:r>
            <w:rPr>
              <w:b/>
              <w:color w:val="0F4382"/>
              <w:sz w:val="21"/>
            </w:rPr>
            <w:t xml:space="preserve">5. Панель администратора</w:t>
          </w:r>
          <w:r>
            <w:rPr>
              <w:color w:val="0F4382"/>
              <w:sz w:val="21"/>
            </w:rPr>
            <w:tab/>
            <w:t>30</w:t>
          </w:r>
        </w:p>
        <w:p>
          <w:pPr>
            <w:tabs>
              <w:tab w:val="right" w:leader="dot" w:pos="9638"/>
            </w:tabs>
            <w:spacing w:before="20" w:after="20"/>
            <w:ind w:left="360"/>
          </w:pPr>
          <w:r>
            <w:rPr>
              <w:color w:val="1E2A3A"/>
              <w:sz w:val="20"/>
            </w:rPr>
            <w:t xml:space="preserve">5.1. Дашборд</w:t>
          </w:r>
          <w:r>
            <w:rPr>
              <w:color w:val="1E2A3A"/>
              <w:sz w:val="20"/>
            </w:rPr>
            <w:tab/>
            <w:t>30</w:t>
          </w:r>
        </w:p>
        <w:p>
          <w:pPr>
            <w:tabs>
              <w:tab w:val="right" w:leader="dot" w:pos="9638"/>
            </w:tabs>
            <w:spacing w:before="20" w:after="20"/>
            <w:ind w:left="360"/>
          </w:pPr>
          <w:r>
            <w:rPr>
              <w:color w:val="1E2A3A"/>
              <w:sz w:val="20"/>
            </w:rPr>
            <w:t xml:space="preserve">5.2. Пользователи</w:t>
          </w:r>
          <w:r>
            <w:rPr>
              <w:color w:val="1E2A3A"/>
              <w:sz w:val="20"/>
            </w:rPr>
            <w:tab/>
            <w:t>30</w:t>
          </w:r>
        </w:p>
        <w:p>
          <w:pPr>
            <w:tabs>
              <w:tab w:val="right" w:leader="dot" w:pos="9638"/>
            </w:tabs>
            <w:spacing w:before="20" w:after="20"/>
            <w:ind w:left="360"/>
          </w:pPr>
          <w:r>
            <w:rPr>
              <w:color w:val="1E2A3A"/>
              <w:sz w:val="20"/>
            </w:rPr>
            <w:t xml:space="preserve">5.3. Домены и приглашения</w:t>
          </w:r>
          <w:r>
            <w:rPr>
              <w:color w:val="1E2A3A"/>
              <w:sz w:val="20"/>
            </w:rPr>
            <w:tab/>
            <w:t>32</w:t>
          </w:r>
        </w:p>
        <w:p>
          <w:pPr>
            <w:tabs>
              <w:tab w:val="right" w:leader="dot" w:pos="9638"/>
            </w:tabs>
            <w:spacing w:before="20" w:after="20"/>
            <w:ind w:left="360"/>
          </w:pPr>
          <w:r>
            <w:rPr>
              <w:color w:val="1E2A3A"/>
              <w:sz w:val="20"/>
            </w:rPr>
            <w:t xml:space="preserve">5.4. Модерация видео</w:t>
          </w:r>
          <w:r>
            <w:rPr>
              <w:color w:val="1E2A3A"/>
              <w:sz w:val="20"/>
            </w:rPr>
            <w:tab/>
            <w:t>32</w:t>
          </w:r>
        </w:p>
        <w:p>
          <w:pPr>
            <w:tabs>
              <w:tab w:val="right" w:leader="dot" w:pos="9638"/>
            </w:tabs>
            <w:spacing w:before="20" w:after="20"/>
            <w:ind w:left="360"/>
          </w:pPr>
          <w:r>
            <w:rPr>
              <w:color w:val="1E2A3A"/>
              <w:sz w:val="20"/>
            </w:rPr>
            <w:t xml:space="preserve">5.5. Все видео</w:t>
          </w:r>
          <w:r>
            <w:rPr>
              <w:color w:val="1E2A3A"/>
              <w:sz w:val="20"/>
            </w:rPr>
            <w:tab/>
            <w:t>33</w:t>
          </w:r>
        </w:p>
        <w:p>
          <w:pPr>
            <w:tabs>
              <w:tab w:val="right" w:leader="dot" w:pos="9638"/>
            </w:tabs>
            <w:spacing w:before="20" w:after="20"/>
            <w:ind w:left="360"/>
          </w:pPr>
          <w:r>
            <w:rPr>
              <w:color w:val="1E2A3A"/>
              <w:sz w:val="20"/>
            </w:rPr>
            <w:t xml:space="preserve">5.6. Комментарии и жалобы</w:t>
          </w:r>
          <w:r>
            <w:rPr>
              <w:color w:val="1E2A3A"/>
              <w:sz w:val="20"/>
            </w:rPr>
            <w:tab/>
            <w:t>33</w:t>
          </w:r>
        </w:p>
        <w:p>
          <w:pPr>
            <w:tabs>
              <w:tab w:val="right" w:leader="dot" w:pos="9638"/>
            </w:tabs>
            <w:spacing w:before="20" w:after="20"/>
            <w:ind w:left="360"/>
          </w:pPr>
          <w:r>
            <w:rPr>
              <w:color w:val="1E2A3A"/>
              <w:sz w:val="20"/>
            </w:rPr>
            <w:t xml:space="preserve">5.7. Трансляции</w:t>
          </w:r>
          <w:r>
            <w:rPr>
              <w:color w:val="1E2A3A"/>
              <w:sz w:val="20"/>
            </w:rPr>
            <w:tab/>
            <w:t>34</w:t>
          </w:r>
        </w:p>
        <w:p>
          <w:pPr>
            <w:tabs>
              <w:tab w:val="right" w:leader="dot" w:pos="9638"/>
            </w:tabs>
            <w:spacing w:before="20" w:after="20"/>
            <w:ind w:left="360"/>
          </w:pPr>
          <w:r>
            <w:rPr>
              <w:color w:val="1E2A3A"/>
              <w:sz w:val="20"/>
            </w:rPr>
            <w:t xml:space="preserve">5.8. Очередь заданий</w:t>
          </w:r>
          <w:r>
            <w:rPr>
              <w:color w:val="1E2A3A"/>
              <w:sz w:val="20"/>
            </w:rPr>
            <w:tab/>
            <w:t>35</w:t>
          </w:r>
        </w:p>
        <w:p>
          <w:pPr>
            <w:tabs>
              <w:tab w:val="right" w:leader="dot" w:pos="9638"/>
            </w:tabs>
            <w:spacing w:before="20" w:after="20"/>
            <w:ind w:left="360"/>
          </w:pPr>
          <w:r>
            <w:rPr>
              <w:color w:val="1E2A3A"/>
              <w:sz w:val="20"/>
            </w:rPr>
            <w:t xml:space="preserve">5.9. Журнал действий</w:t>
          </w:r>
          <w:r>
            <w:rPr>
              <w:color w:val="1E2A3A"/>
              <w:sz w:val="20"/>
            </w:rPr>
            <w:tab/>
            <w:t>35</w:t>
          </w:r>
        </w:p>
        <w:p>
          <w:pPr>
            <w:tabs>
              <w:tab w:val="right" w:leader="dot" w:pos="9638"/>
            </w:tabs>
            <w:spacing w:before="20" w:after="20"/>
            <w:ind w:left="360"/>
          </w:pPr>
          <w:r>
            <w:rPr>
              <w:color w:val="1E2A3A"/>
              <w:sz w:val="20"/>
            </w:rPr>
            <w:t xml:space="preserve">5.10. Система</w:t>
          </w:r>
          <w:r>
            <w:rPr>
              <w:color w:val="1E2A3A"/>
              <w:sz w:val="20"/>
            </w:rPr>
            <w:tab/>
            <w:t>36</w:t>
          </w:r>
        </w:p>
        <w:p>
          <w:pPr>
            <w:tabs>
              <w:tab w:val="right" w:leader="dot" w:pos="9638"/>
            </w:tabs>
            <w:spacing w:before="120" w:after="20"/>
            <w:ind w:left="0"/>
          </w:pPr>
          <w:r>
            <w:rPr>
              <w:b/>
              <w:color w:val="0F4382"/>
              <w:sz w:val="21"/>
            </w:rPr>
            <w:t xml:space="preserve">6. Работа сотрудника</w:t>
          </w:r>
          <w:r>
            <w:rPr>
              <w:color w:val="0F4382"/>
              <w:sz w:val="21"/>
            </w:rPr>
            <w:tab/>
            <w:t>38</w:t>
          </w:r>
        </w:p>
        <w:p>
          <w:pPr>
            <w:tabs>
              <w:tab w:val="right" w:leader="dot" w:pos="9638"/>
            </w:tabs>
            <w:spacing w:before="20" w:after="20"/>
            <w:ind w:left="360"/>
          </w:pPr>
          <w:r>
            <w:rPr>
              <w:color w:val="1E2A3A"/>
              <w:sz w:val="20"/>
            </w:rPr>
            <w:t xml:space="preserve">6.1. Регистрация и вход</w:t>
          </w:r>
          <w:r>
            <w:rPr>
              <w:color w:val="1E2A3A"/>
              <w:sz w:val="20"/>
            </w:rPr>
            <w:tab/>
            <w:t>38</w:t>
          </w:r>
        </w:p>
        <w:p>
          <w:pPr>
            <w:tabs>
              <w:tab w:val="right" w:leader="dot" w:pos="9638"/>
            </w:tabs>
            <w:spacing w:before="20" w:after="20"/>
            <w:ind w:left="360"/>
          </w:pPr>
          <w:r>
            <w:rPr>
              <w:color w:val="1E2A3A"/>
              <w:sz w:val="20"/>
            </w:rPr>
            <w:t xml:space="preserve">6.2. Просмотр</w:t>
          </w:r>
          <w:r>
            <w:rPr>
              <w:color w:val="1E2A3A"/>
              <w:sz w:val="20"/>
            </w:rPr>
            <w:tab/>
            <w:t>40</w:t>
          </w:r>
        </w:p>
        <w:p>
          <w:pPr>
            <w:tabs>
              <w:tab w:val="right" w:leader="dot" w:pos="9638"/>
            </w:tabs>
            <w:spacing w:before="20" w:after="20"/>
            <w:ind w:left="360"/>
          </w:pPr>
          <w:r>
            <w:rPr>
              <w:color w:val="1E2A3A"/>
              <w:sz w:val="20"/>
            </w:rPr>
            <w:t xml:space="preserve">6.3. Поиск, библиотека, настройки</w:t>
          </w:r>
          <w:r>
            <w:rPr>
              <w:color w:val="1E2A3A"/>
              <w:sz w:val="20"/>
            </w:rPr>
            <w:tab/>
            <w:t>43</w:t>
          </w:r>
        </w:p>
        <w:p>
          <w:pPr>
            <w:tabs>
              <w:tab w:val="right" w:leader="dot" w:pos="9638"/>
            </w:tabs>
            <w:spacing w:before="120" w:after="20"/>
            <w:ind w:left="0"/>
          </w:pPr>
          <w:r>
            <w:rPr>
              <w:b/>
              <w:color w:val="0F4382"/>
              <w:sz w:val="21"/>
            </w:rPr>
            <w:t xml:space="preserve">7. Студия автора</w:t>
          </w:r>
          <w:r>
            <w:rPr>
              <w:color w:val="0F4382"/>
              <w:sz w:val="21"/>
            </w:rPr>
            <w:tab/>
            <w:t>45</w:t>
          </w:r>
        </w:p>
        <w:p>
          <w:pPr>
            <w:tabs>
              <w:tab w:val="right" w:leader="dot" w:pos="9638"/>
            </w:tabs>
            <w:spacing w:before="20" w:after="20"/>
            <w:ind w:left="360"/>
          </w:pPr>
          <w:r>
            <w:rPr>
              <w:color w:val="1E2A3A"/>
              <w:sz w:val="20"/>
            </w:rPr>
            <w:t xml:space="preserve">7.1. Загрузка</w:t>
          </w:r>
          <w:r>
            <w:rPr>
              <w:color w:val="1E2A3A"/>
              <w:sz w:val="20"/>
            </w:rPr>
            <w:tab/>
            <w:t>45</w:t>
          </w:r>
        </w:p>
        <w:p>
          <w:pPr>
            <w:tabs>
              <w:tab w:val="right" w:leader="dot" w:pos="9638"/>
            </w:tabs>
            <w:spacing w:before="20" w:after="20"/>
            <w:ind w:left="360"/>
          </w:pPr>
          <w:r>
            <w:rPr>
              <w:color w:val="1E2A3A"/>
              <w:sz w:val="20"/>
            </w:rPr>
            <w:t xml:space="preserve">7.2. Редактирование видео</w:t>
          </w:r>
          <w:r>
            <w:rPr>
              <w:color w:val="1E2A3A"/>
              <w:sz w:val="20"/>
            </w:rPr>
            <w:tab/>
            <w:t>47</w:t>
          </w:r>
        </w:p>
        <w:p>
          <w:pPr>
            <w:tabs>
              <w:tab w:val="right" w:leader="dot" w:pos="9638"/>
            </w:tabs>
            <w:spacing w:before="20" w:after="20"/>
            <w:ind w:left="360"/>
          </w:pPr>
          <w:r>
            <w:rPr>
              <w:color w:val="1E2A3A"/>
              <w:sz w:val="20"/>
            </w:rPr>
            <w:t xml:space="preserve">7.3. Аналитика канала, комментарии, плейлисты, оформление</w:t>
          </w:r>
          <w:r>
            <w:rPr>
              <w:color w:val="1E2A3A"/>
              <w:sz w:val="20"/>
            </w:rPr>
            <w:tab/>
            <w:t>48</w:t>
          </w:r>
        </w:p>
        <w:p>
          <w:pPr>
            <w:tabs>
              <w:tab w:val="right" w:leader="dot" w:pos="9638"/>
            </w:tabs>
            <w:spacing w:before="120" w:after="20"/>
            <w:ind w:left="0"/>
          </w:pPr>
          <w:r>
            <w:rPr>
              <w:b/>
              <w:color w:val="0F4382"/>
              <w:sz w:val="21"/>
            </w:rPr>
            <w:t xml:space="preserve">8. Прямые трансляции</w:t>
          </w:r>
          <w:r>
            <w:rPr>
              <w:color w:val="0F4382"/>
              <w:sz w:val="21"/>
            </w:rPr>
            <w:tab/>
            <w:t>50</w:t>
          </w:r>
        </w:p>
        <w:p>
          <w:pPr>
            <w:tabs>
              <w:tab w:val="right" w:leader="dot" w:pos="9638"/>
            </w:tabs>
            <w:spacing w:before="20" w:after="20"/>
            <w:ind w:left="360"/>
          </w:pPr>
          <w:r>
            <w:rPr>
              <w:color w:val="1E2A3A"/>
              <w:sz w:val="20"/>
            </w:rPr>
            <w:t xml:space="preserve">8.1. Создание трансляции</w:t>
          </w:r>
          <w:r>
            <w:rPr>
              <w:color w:val="1E2A3A"/>
              <w:sz w:val="20"/>
            </w:rPr>
            <w:tab/>
            <w:t>50</w:t>
          </w:r>
        </w:p>
        <w:p>
          <w:pPr>
            <w:tabs>
              <w:tab w:val="right" w:leader="dot" w:pos="9638"/>
            </w:tabs>
            <w:spacing w:before="20" w:after="20"/>
            <w:ind w:left="360"/>
          </w:pPr>
          <w:r>
            <w:rPr>
              <w:color w:val="1E2A3A"/>
              <w:sz w:val="20"/>
            </w:rPr>
            <w:t xml:space="preserve">8.2. Настройка OBS Studio</w:t>
          </w:r>
          <w:r>
            <w:rPr>
              <w:color w:val="1E2A3A"/>
              <w:sz w:val="20"/>
            </w:rPr>
            <w:tab/>
            <w:t>51</w:t>
          </w:r>
        </w:p>
        <w:p>
          <w:pPr>
            <w:tabs>
              <w:tab w:val="right" w:leader="dot" w:pos="9638"/>
            </w:tabs>
            <w:spacing w:before="20" w:after="20"/>
            <w:ind w:left="360"/>
          </w:pPr>
          <w:r>
            <w:rPr>
              <w:color w:val="1E2A3A"/>
              <w:sz w:val="20"/>
            </w:rPr>
            <w:t xml:space="preserve">8.3. Во время эфира и после</w:t>
          </w:r>
          <w:r>
            <w:rPr>
              <w:color w:val="1E2A3A"/>
              <w:sz w:val="20"/>
            </w:rPr>
            <w:tab/>
            <w:t>52</w:t>
          </w:r>
        </w:p>
        <w:p>
          <w:pPr>
            <w:tabs>
              <w:tab w:val="right" w:leader="dot" w:pos="9638"/>
            </w:tabs>
            <w:spacing w:before="20" w:after="20"/>
            <w:ind w:left="360"/>
          </w:pPr>
          <w:r>
            <w:rPr>
              <w:color w:val="1E2A3A"/>
              <w:sz w:val="20"/>
            </w:rPr>
            <w:t xml:space="preserve">8.4. Диагностика трансляций</w:t>
          </w:r>
          <w:r>
            <w:rPr>
              <w:color w:val="1E2A3A"/>
              <w:sz w:val="20"/>
            </w:rPr>
            <w:tab/>
            <w:t>52</w:t>
          </w:r>
        </w:p>
        <w:p>
          <w:pPr>
            <w:tabs>
              <w:tab w:val="right" w:leader="dot" w:pos="9638"/>
            </w:tabs>
            <w:spacing w:before="120" w:after="20"/>
            <w:ind w:left="0"/>
          </w:pPr>
          <w:r>
            <w:rPr>
              <w:b/>
              <w:color w:val="0F4382"/>
              <w:sz w:val="21"/>
            </w:rPr>
            <w:t xml:space="preserve">9. Интеграции</w:t>
          </w:r>
          <w:r>
            <w:rPr>
              <w:color w:val="0F4382"/>
              <w:sz w:val="21"/>
            </w:rPr>
            <w:tab/>
            <w:t>54</w:t>
          </w:r>
        </w:p>
        <w:p>
          <w:pPr>
            <w:tabs>
              <w:tab w:val="right" w:leader="dot" w:pos="9638"/>
            </w:tabs>
            <w:spacing w:before="20" w:after="20"/>
            <w:ind w:left="360"/>
          </w:pPr>
          <w:r>
            <w:rPr>
              <w:color w:val="1E2A3A"/>
              <w:sz w:val="20"/>
            </w:rPr>
            <w:t xml:space="preserve">9.1. Active Directory / LDAP</w:t>
          </w:r>
          <w:r>
            <w:rPr>
              <w:color w:val="1E2A3A"/>
              <w:sz w:val="20"/>
            </w:rPr>
            <w:tab/>
            <w:t>54</w:t>
          </w:r>
        </w:p>
        <w:p>
          <w:pPr>
            <w:tabs>
              <w:tab w:val="right" w:leader="dot" w:pos="9638"/>
            </w:tabs>
            <w:spacing w:before="20" w:after="20"/>
            <w:ind w:left="360"/>
          </w:pPr>
          <w:r>
            <w:rPr>
              <w:color w:val="1E2A3A"/>
              <w:sz w:val="20"/>
            </w:rPr>
            <w:t xml:space="preserve">9.2. Почта (SMTP)</w:t>
          </w:r>
          <w:r>
            <w:rPr>
              <w:color w:val="1E2A3A"/>
              <w:sz w:val="20"/>
            </w:rPr>
            <w:tab/>
            <w:t>55</w:t>
          </w:r>
        </w:p>
        <w:p>
          <w:pPr>
            <w:tabs>
              <w:tab w:val="right" w:leader="dot" w:pos="9638"/>
            </w:tabs>
            <w:spacing w:before="20" w:after="20"/>
            <w:ind w:left="360"/>
          </w:pPr>
          <w:r>
            <w:rPr>
              <w:color w:val="1E2A3A"/>
              <w:sz w:val="20"/>
            </w:rPr>
            <w:t xml:space="preserve">9.3. Автосубтитры (ASR)</w:t>
          </w:r>
          <w:r>
            <w:rPr>
              <w:color w:val="1E2A3A"/>
              <w:sz w:val="20"/>
            </w:rPr>
            <w:tab/>
            <w:t>55</w:t>
          </w:r>
        </w:p>
        <w:p>
          <w:pPr>
            <w:tabs>
              <w:tab w:val="right" w:leader="dot" w:pos="9638"/>
            </w:tabs>
            <w:spacing w:before="20" w:after="20"/>
            <w:ind w:left="360"/>
          </w:pPr>
          <w:r>
            <w:rPr>
              <w:color w:val="1E2A3A"/>
              <w:sz w:val="20"/>
            </w:rPr>
            <w:t xml:space="preserve">9.4. API и токены</w:t>
          </w:r>
          <w:r>
            <w:rPr>
              <w:color w:val="1E2A3A"/>
              <w:sz w:val="20"/>
            </w:rPr>
            <w:tab/>
            <w:t>56</w:t>
          </w:r>
        </w:p>
        <w:p>
          <w:pPr>
            <w:tabs>
              <w:tab w:val="right" w:leader="dot" w:pos="9638"/>
            </w:tabs>
            <w:spacing w:before="20" w:after="20"/>
            <w:ind w:left="360"/>
          </w:pPr>
          <w:r>
            <w:rPr>
              <w:color w:val="1E2A3A"/>
              <w:sz w:val="20"/>
            </w:rPr>
            <w:t xml:space="preserve">9.5. Встраивание видео</w:t>
          </w:r>
          <w:r>
            <w:rPr>
              <w:color w:val="1E2A3A"/>
              <w:sz w:val="20"/>
            </w:rPr>
            <w:tab/>
            <w:t>58</w:t>
          </w:r>
        </w:p>
        <w:p>
          <w:pPr>
            <w:tabs>
              <w:tab w:val="right" w:leader="dot" w:pos="9638"/>
            </w:tabs>
            <w:spacing w:before="120" w:after="20"/>
            <w:ind w:left="0"/>
          </w:pPr>
          <w:r>
            <w:rPr>
              <w:b/>
              <w:color w:val="0F4382"/>
              <w:sz w:val="21"/>
            </w:rPr>
            <w:t xml:space="preserve">10. Эксплуатация</w:t>
          </w:r>
          <w:r>
            <w:rPr>
              <w:color w:val="0F4382"/>
              <w:sz w:val="21"/>
            </w:rPr>
            <w:tab/>
            <w:t>59</w:t>
          </w:r>
        </w:p>
        <w:p>
          <w:pPr>
            <w:tabs>
              <w:tab w:val="right" w:leader="dot" w:pos="9638"/>
            </w:tabs>
            <w:spacing w:before="20" w:after="20"/>
            <w:ind w:left="360"/>
          </w:pPr>
          <w:r>
            <w:rPr>
              <w:color w:val="1E2A3A"/>
              <w:sz w:val="20"/>
            </w:rPr>
            <w:t xml:space="preserve">10.1. Утилита corpvideo</w:t>
          </w:r>
          <w:r>
            <w:rPr>
              <w:color w:val="1E2A3A"/>
              <w:sz w:val="20"/>
            </w:rPr>
            <w:tab/>
            <w:t>59</w:t>
          </w:r>
        </w:p>
        <w:p>
          <w:pPr>
            <w:tabs>
              <w:tab w:val="right" w:leader="dot" w:pos="9638"/>
            </w:tabs>
            <w:spacing w:before="20" w:after="20"/>
            <w:ind w:left="360"/>
          </w:pPr>
          <w:r>
            <w:rPr>
              <w:color w:val="1E2A3A"/>
              <w:sz w:val="20"/>
            </w:rPr>
            <w:t xml:space="preserve">10.2. Журналы и мониторинг</w:t>
          </w:r>
          <w:r>
            <w:rPr>
              <w:color w:val="1E2A3A"/>
              <w:sz w:val="20"/>
            </w:rPr>
            <w:tab/>
            <w:t>60</w:t>
          </w:r>
        </w:p>
        <w:p>
          <w:pPr>
            <w:tabs>
              <w:tab w:val="right" w:leader="dot" w:pos="9638"/>
            </w:tabs>
            <w:spacing w:before="20" w:after="20"/>
            <w:ind w:left="360"/>
          </w:pPr>
          <w:r>
            <w:rPr>
              <w:color w:val="1E2A3A"/>
              <w:sz w:val="20"/>
            </w:rPr>
            <w:t xml:space="preserve">10.3. Обновление</w:t>
          </w:r>
          <w:r>
            <w:rPr>
              <w:color w:val="1E2A3A"/>
              <w:sz w:val="20"/>
            </w:rPr>
            <w:tab/>
            <w:t>60</w:t>
          </w:r>
        </w:p>
        <w:p>
          <w:pPr>
            <w:tabs>
              <w:tab w:val="right" w:leader="dot" w:pos="9638"/>
            </w:tabs>
            <w:spacing w:before="20" w:after="20"/>
            <w:ind w:left="360"/>
          </w:pPr>
          <w:r>
            <w:rPr>
              <w:color w:val="1E2A3A"/>
              <w:sz w:val="20"/>
            </w:rPr>
            <w:t xml:space="preserve">10.4. Резервное копирование и восстановление</w:t>
          </w:r>
          <w:r>
            <w:rPr>
              <w:color w:val="1E2A3A"/>
              <w:sz w:val="20"/>
            </w:rPr>
            <w:tab/>
            <w:t>61</w:t>
          </w:r>
        </w:p>
        <w:p>
          <w:pPr>
            <w:tabs>
              <w:tab w:val="right" w:leader="dot" w:pos="9638"/>
            </w:tabs>
            <w:spacing w:before="20" w:after="20"/>
            <w:ind w:left="360"/>
          </w:pPr>
          <w:r>
            <w:rPr>
              <w:color w:val="1E2A3A"/>
              <w:sz w:val="20"/>
            </w:rPr>
            <w:t xml:space="preserve">10.5. Перенос на другой сервер и смена домена</w:t>
          </w:r>
          <w:r>
            <w:rPr>
              <w:color w:val="1E2A3A"/>
              <w:sz w:val="20"/>
            </w:rPr>
            <w:tab/>
            <w:t>62</w:t>
          </w:r>
        </w:p>
        <w:p>
          <w:pPr>
            <w:tabs>
              <w:tab w:val="right" w:leader="dot" w:pos="9638"/>
            </w:tabs>
            <w:spacing w:before="20" w:after="20"/>
            <w:ind w:left="360"/>
          </w:pPr>
          <w:r>
            <w:rPr>
              <w:color w:val="1E2A3A"/>
              <w:sz w:val="20"/>
            </w:rPr>
            <w:t xml:space="preserve">10.6. Удаление</w:t>
          </w:r>
          <w:r>
            <w:rPr>
              <w:color w:val="1E2A3A"/>
              <w:sz w:val="20"/>
            </w:rPr>
            <w:tab/>
            <w:t>62</w:t>
          </w:r>
        </w:p>
        <w:p>
          <w:pPr>
            <w:tabs>
              <w:tab w:val="right" w:leader="dot" w:pos="9638"/>
            </w:tabs>
            <w:spacing w:before="20" w:after="20"/>
            <w:ind w:left="360"/>
          </w:pPr>
          <w:r>
            <w:rPr>
              <w:color w:val="1E2A3A"/>
              <w:sz w:val="20"/>
            </w:rPr>
            <w:t xml:space="preserve">10.7. Производительность и место на диске</w:t>
          </w:r>
          <w:r>
            <w:rPr>
              <w:color w:val="1E2A3A"/>
              <w:sz w:val="20"/>
            </w:rPr>
            <w:tab/>
            <w:t>62</w:t>
          </w:r>
        </w:p>
        <w:p>
          <w:pPr>
            <w:tabs>
              <w:tab w:val="right" w:leader="dot" w:pos="9638"/>
            </w:tabs>
            <w:spacing w:before="20" w:after="20"/>
            <w:ind w:left="360"/>
          </w:pPr>
          <w:r>
            <w:rPr>
              <w:color w:val="1E2A3A"/>
              <w:sz w:val="20"/>
            </w:rPr>
            <w:t xml:space="preserve">10.8. Сертификаты</w:t>
          </w:r>
          <w:r>
            <w:rPr>
              <w:color w:val="1E2A3A"/>
              <w:sz w:val="20"/>
            </w:rPr>
            <w:tab/>
            <w:t>63</w:t>
          </w:r>
        </w:p>
        <w:p>
          <w:pPr>
            <w:tabs>
              <w:tab w:val="right" w:leader="dot" w:pos="9638"/>
            </w:tabs>
            <w:spacing w:before="20" w:after="20"/>
            <w:ind w:left="360"/>
          </w:pPr>
          <w:r>
            <w:rPr>
              <w:color w:val="1E2A3A"/>
              <w:sz w:val="20"/>
            </w:rPr>
            <w:t xml:space="preserve">10.9. Особенности Docker Compose</w:t>
          </w:r>
          <w:r>
            <w:rPr>
              <w:color w:val="1E2A3A"/>
              <w:sz w:val="20"/>
            </w:rPr>
            <w:tab/>
            <w:t>63</w:t>
          </w:r>
        </w:p>
        <w:p>
          <w:pPr>
            <w:tabs>
              <w:tab w:val="right" w:leader="dot" w:pos="9638"/>
            </w:tabs>
            <w:spacing w:before="120" w:after="20"/>
            <w:ind w:left="0"/>
          </w:pPr>
          <w:r>
            <w:rPr>
              <w:b/>
              <w:color w:val="0F4382"/>
              <w:sz w:val="21"/>
            </w:rPr>
            <w:t xml:space="preserve">11. Устранение неполадок</w:t>
          </w:r>
          <w:r>
            <w:rPr>
              <w:color w:val="0F4382"/>
              <w:sz w:val="21"/>
            </w:rPr>
            <w:tab/>
            <w:t>64</w:t>
          </w:r>
        </w:p>
        <w:p>
          <w:pPr>
            <w:tabs>
              <w:tab w:val="right" w:leader="dot" w:pos="9638"/>
            </w:tabs>
            <w:spacing w:before="120" w:after="20"/>
            <w:ind w:left="0"/>
          </w:pPr>
          <w:r>
            <w:rPr>
              <w:b/>
              <w:color w:val="0F4382"/>
              <w:sz w:val="21"/>
            </w:rPr>
            <w:t xml:space="preserve">12. Корпоративные функции обучения и контроля (1.1)</w:t>
          </w:r>
          <w:r>
            <w:rPr>
              <w:color w:val="0F4382"/>
              <w:sz w:val="21"/>
            </w:rPr>
            <w:tab/>
            <w:t>67</w:t>
          </w:r>
        </w:p>
        <w:p>
          <w:pPr>
            <w:tabs>
              <w:tab w:val="right" w:leader="dot" w:pos="9638"/>
            </w:tabs>
            <w:spacing w:before="20" w:after="20"/>
            <w:ind w:left="360"/>
          </w:pPr>
          <w:r>
            <w:rPr>
              <w:color w:val="1E2A3A"/>
              <w:sz w:val="20"/>
            </w:rPr>
            <w:t xml:space="preserve">12.1. Группы сотрудников</w:t>
          </w:r>
          <w:r>
            <w:rPr>
              <w:color w:val="1E2A3A"/>
              <w:sz w:val="20"/>
            </w:rPr>
            <w:tab/>
            <w:t>67</w:t>
          </w:r>
        </w:p>
        <w:p>
          <w:pPr>
            <w:tabs>
              <w:tab w:val="right" w:leader="dot" w:pos="9638"/>
            </w:tabs>
            <w:spacing w:before="20" w:after="20"/>
            <w:ind w:left="360"/>
          </w:pPr>
          <w:r>
            <w:rPr>
              <w:color w:val="1E2A3A"/>
              <w:sz w:val="20"/>
            </w:rPr>
            <w:t xml:space="preserve">12.2. Обязательные просмотры (назначения)</w:t>
          </w:r>
          <w:r>
            <w:rPr>
              <w:color w:val="1E2A3A"/>
              <w:sz w:val="20"/>
            </w:rPr>
            <w:tab/>
            <w:t>68</w:t>
          </w:r>
        </w:p>
        <w:p>
          <w:pPr>
            <w:tabs>
              <w:tab w:val="right" w:leader="dot" w:pos="9638"/>
            </w:tabs>
            <w:spacing w:before="20" w:after="20"/>
            <w:ind w:left="360"/>
          </w:pPr>
          <w:r>
            <w:rPr>
              <w:color w:val="1E2A3A"/>
              <w:sz w:val="20"/>
            </w:rPr>
            <w:t xml:space="preserve">12.3. Кто смотрел видео</w:t>
          </w:r>
          <w:r>
            <w:rPr>
              <w:color w:val="1E2A3A"/>
              <w:sz w:val="20"/>
            </w:rPr>
            <w:tab/>
            <w:t>71</w:t>
          </w:r>
        </w:p>
        <w:p>
          <w:pPr>
            <w:tabs>
              <w:tab w:val="right" w:leader="dot" w:pos="9638"/>
            </w:tabs>
            <w:spacing w:before="20" w:after="20"/>
            <w:ind w:left="360"/>
          </w:pPr>
          <w:r>
            <w:rPr>
              <w:color w:val="1E2A3A"/>
              <w:sz w:val="20"/>
            </w:rPr>
            <w:t xml:space="preserve">12.4. Проверка знаний (тесты внутри видео)</w:t>
          </w:r>
          <w:r>
            <w:rPr>
              <w:color w:val="1E2A3A"/>
              <w:sz w:val="20"/>
            </w:rPr>
            <w:tab/>
            <w:t>72</w:t>
          </w:r>
        </w:p>
        <w:p>
          <w:pPr>
            <w:tabs>
              <w:tab w:val="right" w:leader="dot" w:pos="9638"/>
            </w:tabs>
            <w:spacing w:before="20" w:after="20"/>
            <w:ind w:left="360"/>
          </w:pPr>
          <w:r>
            <w:rPr>
              <w:color w:val="1E2A3A"/>
              <w:sz w:val="20"/>
            </w:rPr>
            <w:t xml:space="preserve">12.5. Защищённые ссылки для внешних зрителей</w:t>
          </w:r>
          <w:r>
            <w:rPr>
              <w:color w:val="1E2A3A"/>
              <w:sz w:val="20"/>
            </w:rPr>
            <w:tab/>
            <w:t>74</w:t>
          </w:r>
        </w:p>
        <w:p>
          <w:pPr>
            <w:tabs>
              <w:tab w:val="right" w:leader="dot" w:pos="9638"/>
            </w:tabs>
            <w:spacing w:before="20" w:after="20"/>
            <w:ind w:left="360"/>
          </w:pPr>
          <w:r>
            <w:rPr>
              <w:color w:val="1E2A3A"/>
              <w:sz w:val="20"/>
            </w:rPr>
            <w:t xml:space="preserve">12.6. Фрагменты, водяной знак зрителя, замена файла</w:t>
          </w:r>
          <w:r>
            <w:rPr>
              <w:color w:val="1E2A3A"/>
              <w:sz w:val="20"/>
            </w:rPr>
            <w:tab/>
            <w:t>75</w:t>
          </w:r>
        </w:p>
        <w:p>
          <w:pPr>
            <w:tabs>
              <w:tab w:val="right" w:leader="dot" w:pos="9638"/>
            </w:tabs>
            <w:spacing w:before="20" w:after="20"/>
            <w:ind w:left="360"/>
          </w:pPr>
          <w:r>
            <w:rPr>
              <w:color w:val="1E2A3A"/>
              <w:sz w:val="20"/>
            </w:rPr>
            <w:t xml:space="preserve">12.7. Личные заметки</w:t>
          </w:r>
          <w:r>
            <w:rPr>
              <w:color w:val="1E2A3A"/>
              <w:sz w:val="20"/>
            </w:rPr>
            <w:tab/>
            <w:t>76</w:t>
          </w:r>
        </w:p>
        <w:p>
          <w:pPr>
            <w:tabs>
              <w:tab w:val="right" w:leader="dot" w:pos="9638"/>
            </w:tabs>
            <w:spacing w:before="20" w:after="20"/>
            <w:ind w:left="360"/>
          </w:pPr>
          <w:r>
            <w:rPr>
              <w:color w:val="1E2A3A"/>
              <w:sz w:val="20"/>
            </w:rPr>
            <w:t xml:space="preserve">12.8. Запись экрана и камеры в браузере</w:t>
          </w:r>
          <w:r>
            <w:rPr>
              <w:color w:val="1E2A3A"/>
              <w:sz w:val="20"/>
            </w:rPr>
            <w:tab/>
            <w:t>77</w:t>
          </w:r>
        </w:p>
        <w:p>
          <w:pPr>
            <w:tabs>
              <w:tab w:val="right" w:leader="dot" w:pos="9638"/>
            </w:tabs>
            <w:spacing w:before="20" w:after="20"/>
            <w:ind w:left="360"/>
          </w:pPr>
          <w:r>
            <w:rPr>
              <w:color w:val="1E2A3A"/>
              <w:sz w:val="20"/>
            </w:rPr>
            <w:t xml:space="preserve">12.9. ИИ-помощник автора</w:t>
          </w:r>
          <w:r>
            <w:rPr>
              <w:color w:val="1E2A3A"/>
              <w:sz w:val="20"/>
            </w:rPr>
            <w:tab/>
            <w:t>78</w:t>
          </w:r>
        </w:p>
        <w:p>
          <w:pPr>
            <w:tabs>
              <w:tab w:val="right" w:leader="dot" w:pos="9638"/>
            </w:tabs>
            <w:spacing w:before="20" w:after="20"/>
            <w:ind w:left="360"/>
          </w:pPr>
          <w:r>
            <w:rPr>
              <w:color w:val="1E2A3A"/>
              <w:sz w:val="20"/>
            </w:rPr>
            <w:t xml:space="preserve">12.10. Импорт по ссылке</w:t>
          </w:r>
          <w:r>
            <w:rPr>
              <w:color w:val="1E2A3A"/>
              <w:sz w:val="20"/>
            </w:rPr>
            <w:tab/>
            <w:t>79</w:t>
          </w:r>
        </w:p>
        <w:p>
          <w:pPr>
            <w:tabs>
              <w:tab w:val="right" w:leader="dot" w:pos="9638"/>
            </w:tabs>
            <w:spacing w:before="20" w:after="20"/>
            <w:ind w:left="360"/>
          </w:pPr>
          <w:r>
            <w:rPr>
              <w:color w:val="1E2A3A"/>
              <w:sz w:val="20"/>
            </w:rPr>
            <w:t xml:space="preserve">12.11. Установка как приложение (PWA)</w:t>
          </w:r>
          <w:r>
            <w:rPr>
              <w:color w:val="1E2A3A"/>
              <w:sz w:val="20"/>
            </w:rPr>
            <w:tab/>
            <w:t>80</w:t>
          </w:r>
        </w:p>
        <w:p>
          <w:pPr>
            <w:tabs>
              <w:tab w:val="right" w:leader="dot" w:pos="9638"/>
            </w:tabs>
            <w:spacing w:before="20" w:after="20"/>
            <w:ind w:left="360"/>
          </w:pPr>
          <w:r>
            <w:rPr>
              <w:color w:val="1E2A3A"/>
              <w:sz w:val="20"/>
            </w:rPr>
            <w:t xml:space="preserve">12.12. Настройки и права</w:t>
          </w:r>
          <w:r>
            <w:rPr>
              <w:color w:val="1E2A3A"/>
              <w:sz w:val="20"/>
            </w:rPr>
            <w:tab/>
            <w:t>81</w:t>
          </w:r>
        </w:p>
        <w:p>
          <w:pPr>
            <w:tabs>
              <w:tab w:val="right" w:leader="dot" w:pos="9638"/>
            </w:tabs>
            <w:spacing w:before="120" w:after="20"/>
            <w:ind w:left="0"/>
          </w:pPr>
          <w:r>
            <w:rPr>
              <w:b/>
              <w:color w:val="0F4382"/>
              <w:sz w:val="21"/>
            </w:rPr>
            <w:t xml:space="preserve">13. Единый вход, интеграции и интерактивные эфиры (1.2)</w:t>
          </w:r>
          <w:r>
            <w:rPr>
              <w:color w:val="0F4382"/>
              <w:sz w:val="21"/>
            </w:rPr>
            <w:tab/>
            <w:t>83</w:t>
          </w:r>
        </w:p>
        <w:p>
          <w:pPr>
            <w:tabs>
              <w:tab w:val="right" w:leader="dot" w:pos="9638"/>
            </w:tabs>
            <w:spacing w:before="20" w:after="20"/>
            <w:ind w:left="360"/>
          </w:pPr>
          <w:r>
            <w:rPr>
              <w:color w:val="1E2A3A"/>
              <w:sz w:val="20"/>
            </w:rPr>
            <w:t xml:space="preserve">13.1. Единый вход (SSO) по OpenID Connect</w:t>
          </w:r>
          <w:r>
            <w:rPr>
              <w:color w:val="1E2A3A"/>
              <w:sz w:val="20"/>
            </w:rPr>
            <w:tab/>
            <w:t>83</w:t>
          </w:r>
        </w:p>
        <w:p>
          <w:pPr>
            <w:tabs>
              <w:tab w:val="right" w:leader="dot" w:pos="9638"/>
            </w:tabs>
            <w:spacing w:before="20" w:after="20"/>
            <w:ind w:left="360"/>
          </w:pPr>
          <w:r>
            <w:rPr>
              <w:color w:val="1E2A3A"/>
              <w:sz w:val="20"/>
            </w:rPr>
            <w:t xml:space="preserve">13.2. Срок публикации и домены встраивания</w:t>
          </w:r>
          <w:r>
            <w:rPr>
              <w:color w:val="1E2A3A"/>
              <w:sz w:val="20"/>
            </w:rPr>
            <w:tab/>
            <w:t>85</w:t>
          </w:r>
        </w:p>
        <w:p>
          <w:pPr>
            <w:tabs>
              <w:tab w:val="right" w:leader="dot" w:pos="9638"/>
            </w:tabs>
            <w:spacing w:before="20" w:after="20"/>
            <w:ind w:left="360"/>
          </w:pPr>
          <w:r>
            <w:rPr>
              <w:color w:val="1E2A3A"/>
              <w:sz w:val="20"/>
            </w:rPr>
            <w:t xml:space="preserve">13.3. Материалы к видео и скачивание транскрипта</w:t>
          </w:r>
          <w:r>
            <w:rPr>
              <w:color w:val="1E2A3A"/>
              <w:sz w:val="20"/>
            </w:rPr>
            <w:tab/>
            <w:t>86</w:t>
          </w:r>
        </w:p>
        <w:p>
          <w:pPr>
            <w:tabs>
              <w:tab w:val="right" w:leader="dot" w:pos="9638"/>
            </w:tabs>
            <w:spacing w:before="20" w:after="20"/>
            <w:ind w:left="360"/>
          </w:pPr>
          <w:r>
            <w:rPr>
              <w:color w:val="1E2A3A"/>
              <w:sz w:val="20"/>
            </w:rPr>
            <w:t xml:space="preserve">13.4. Эфиры: опросы, вопросы ведущему, напоминания</w:t>
          </w:r>
          <w:r>
            <w:rPr>
              <w:color w:val="1E2A3A"/>
              <w:sz w:val="20"/>
            </w:rPr>
            <w:tab/>
            <w:t>88</w:t>
          </w:r>
        </w:p>
        <w:p>
          <w:pPr>
            <w:tabs>
              <w:tab w:val="right" w:leader="dot" w:pos="9638"/>
            </w:tabs>
            <w:spacing w:before="20" w:after="20"/>
            <w:ind w:left="360"/>
          </w:pPr>
          <w:r>
            <w:rPr>
              <w:color w:val="1E2A3A"/>
              <w:sz w:val="20"/>
            </w:rPr>
            <w:t xml:space="preserve">13.5. Сертификаты о прохождении и контроль присутствия</w:t>
          </w:r>
          <w:r>
            <w:rPr>
              <w:color w:val="1E2A3A"/>
              <w:sz w:val="20"/>
            </w:rPr>
            <w:tab/>
            <w:t>90</w:t>
          </w:r>
        </w:p>
        <w:p>
          <w:pPr>
            <w:tabs>
              <w:tab w:val="right" w:leader="dot" w:pos="9638"/>
            </w:tabs>
            <w:spacing w:before="20" w:after="20"/>
            <w:ind w:left="360"/>
          </w:pPr>
          <w:r>
            <w:rPr>
              <w:color w:val="1E2A3A"/>
              <w:sz w:val="20"/>
            </w:rPr>
            <w:t xml:space="preserve">13.6. Вертикальная лента коротких видео</w:t>
          </w:r>
          <w:r>
            <w:rPr>
              <w:color w:val="1E2A3A"/>
              <w:sz w:val="20"/>
            </w:rPr>
            <w:tab/>
            <w:t>93</w:t>
          </w:r>
        </w:p>
        <w:p>
          <w:pPr>
            <w:tabs>
              <w:tab w:val="right" w:leader="dot" w:pos="9638"/>
            </w:tabs>
            <w:spacing w:before="20" w:after="20"/>
            <w:ind w:left="360"/>
          </w:pPr>
          <w:r>
            <w:rPr>
              <w:color w:val="1E2A3A"/>
              <w:sz w:val="20"/>
            </w:rPr>
            <w:t xml:space="preserve">13.7. Уведомления в Telegram</w:t>
          </w:r>
          <w:r>
            <w:rPr>
              <w:color w:val="1E2A3A"/>
              <w:sz w:val="20"/>
            </w:rPr>
            <w:tab/>
            <w:t>94</w:t>
          </w:r>
        </w:p>
        <w:p>
          <w:pPr>
            <w:tabs>
              <w:tab w:val="right" w:leader="dot" w:pos="9638"/>
            </w:tabs>
            <w:spacing w:before="20" w:after="20"/>
            <w:ind w:left="360"/>
          </w:pPr>
          <w:r>
            <w:rPr>
              <w:color w:val="1E2A3A"/>
              <w:sz w:val="20"/>
            </w:rPr>
            <w:t xml:space="preserve">13.8. Вложенные группы Active Directory</w:t>
          </w:r>
          <w:r>
            <w:rPr>
              <w:color w:val="1E2A3A"/>
              <w:sz w:val="20"/>
            </w:rPr>
            <w:tab/>
            <w:t>95</w:t>
          </w:r>
        </w:p>
        <w:p>
          <w:pPr>
            <w:tabs>
              <w:tab w:val="right" w:leader="dot" w:pos="9638"/>
            </w:tabs>
            <w:spacing w:before="20" w:after="20"/>
            <w:ind w:left="360"/>
          </w:pPr>
          <w:r>
            <w:rPr>
              <w:color w:val="1E2A3A"/>
              <w:sz w:val="20"/>
            </w:rPr>
            <w:t xml:space="preserve">13.9. База знаний (RAG) и описание видео через LLM</w:t>
          </w:r>
          <w:r>
            <w:rPr>
              <w:color w:val="1E2A3A"/>
              <w:sz w:val="20"/>
            </w:rPr>
            <w:tab/>
            <w:t>95</w:t>
          </w:r>
        </w:p>
        <w:p>
          <w:pPr>
            <w:tabs>
              <w:tab w:val="right" w:leader="dot" w:pos="9638"/>
            </w:tabs>
            <w:spacing w:before="20" w:after="20"/>
            <w:ind w:left="360"/>
          </w:pPr>
          <w:r>
            <w:rPr>
              <w:color w:val="1E2A3A"/>
              <w:sz w:val="20"/>
            </w:rPr>
            <w:t xml:space="preserve">13.10. Настройки, права и API</w:t>
          </w:r>
          <w:r>
            <w:rPr>
              <w:color w:val="1E2A3A"/>
              <w:sz w:val="20"/>
            </w:rPr>
            <w:tab/>
            <w:t>97</w:t>
          </w:r>
        </w:p>
        <w:p>
          <w:pPr>
            <w:tabs>
              <w:tab w:val="right" w:leader="dot" w:pos="9638"/>
            </w:tabs>
            <w:spacing w:before="120" w:after="20"/>
            <w:ind w:left="0"/>
          </w:pPr>
          <w:r>
            <w:rPr>
              <w:b/>
              <w:color w:val="0F4382"/>
              <w:sz w:val="21"/>
            </w:rPr>
            <w:t xml:space="preserve">14. Вебхуки, LMS, редактор видео и ленты (1.3)</w:t>
          </w:r>
          <w:r>
            <w:rPr>
              <w:color w:val="0F4382"/>
              <w:sz w:val="21"/>
            </w:rPr>
            <w:tab/>
            <w:t>98</w:t>
          </w:r>
        </w:p>
        <w:p>
          <w:pPr>
            <w:tabs>
              <w:tab w:val="right" w:leader="dot" w:pos="9638"/>
            </w:tabs>
            <w:spacing w:before="20" w:after="20"/>
            <w:ind w:left="360"/>
          </w:pPr>
          <w:r>
            <w:rPr>
              <w:color w:val="1E2A3A"/>
              <w:sz w:val="20"/>
            </w:rPr>
            <w:t xml:space="preserve">14.1. Вебхуки</w:t>
          </w:r>
          <w:r>
            <w:rPr>
              <w:color w:val="1E2A3A"/>
              <w:sz w:val="20"/>
            </w:rPr>
            <w:tab/>
            <w:t>98</w:t>
          </w:r>
        </w:p>
        <w:p>
          <w:pPr>
            <w:tabs>
              <w:tab w:val="right" w:leader="dot" w:pos="9638"/>
            </w:tabs>
            <w:spacing w:before="20" w:after="20"/>
            <w:ind w:left="360"/>
          </w:pPr>
          <w:r>
            <w:rPr>
              <w:color w:val="1E2A3A"/>
              <w:sz w:val="20"/>
            </w:rPr>
            <w:t xml:space="preserve">14.2. API плеера, SCORM и xAPI для систем обучения</w:t>
          </w:r>
          <w:r>
            <w:rPr>
              <w:color w:val="1E2A3A"/>
              <w:sz w:val="20"/>
            </w:rPr>
            <w:tab/>
            <w:t>100</w:t>
          </w:r>
        </w:p>
        <w:p>
          <w:pPr>
            <w:tabs>
              <w:tab w:val="right" w:leader="dot" w:pos="9638"/>
            </w:tabs>
            <w:spacing w:before="20" w:after="20"/>
            <w:ind w:left="360"/>
          </w:pPr>
          <w:r>
            <w:rPr>
              <w:color w:val="1E2A3A"/>
              <w:sz w:val="20"/>
            </w:rPr>
            <w:t xml:space="preserve">14.3. Редактор видео: обрезка, вырезание, удаление пауз</w:t>
          </w:r>
          <w:r>
            <w:rPr>
              <w:color w:val="1E2A3A"/>
              <w:sz w:val="20"/>
            </w:rPr>
            <w:tab/>
            <w:t>103</w:t>
          </w:r>
        </w:p>
        <w:p>
          <w:pPr>
            <w:tabs>
              <w:tab w:val="right" w:leader="dot" w:pos="9638"/>
            </w:tabs>
            <w:spacing w:before="20" w:after="20"/>
            <w:ind w:left="360"/>
          </w:pPr>
          <w:r>
            <w:rPr>
              <w:color w:val="1E2A3A"/>
              <w:sz w:val="20"/>
            </w:rPr>
            <w:t xml:space="preserve">14.4. Клипы как отдельные видео и лента коротких</w:t>
          </w:r>
          <w:r>
            <w:rPr>
              <w:color w:val="1E2A3A"/>
              <w:sz w:val="20"/>
            </w:rPr>
            <w:tab/>
            <w:t>104</w:t>
          </w:r>
        </w:p>
        <w:p>
          <w:pPr>
            <w:tabs>
              <w:tab w:val="right" w:leader="dot" w:pos="9638"/>
            </w:tabs>
            <w:spacing w:before="20" w:after="20"/>
            <w:ind w:left="360"/>
          </w:pPr>
          <w:r>
            <w:rPr>
              <w:color w:val="1E2A3A"/>
              <w:sz w:val="20"/>
            </w:rPr>
            <w:t xml:space="preserve">14.5. Перевод субтитров и текст на экране (OCR)</w:t>
          </w:r>
          <w:r>
            <w:rPr>
              <w:color w:val="1E2A3A"/>
              <w:sz w:val="20"/>
            </w:rPr>
            <w:tab/>
            <w:t>104</w:t>
          </w:r>
        </w:p>
        <w:p>
          <w:pPr>
            <w:tabs>
              <w:tab w:val="right" w:leader="dot" w:pos="9638"/>
            </w:tabs>
            <w:spacing w:before="20" w:after="20"/>
            <w:ind w:left="360"/>
          </w:pPr>
          <w:r>
            <w:rPr>
              <w:color w:val="1E2A3A"/>
              <w:sz w:val="20"/>
            </w:rPr>
            <w:t xml:space="preserve">14.6. Подсказки и конечные заставки</w:t>
          </w:r>
          <w:r>
            <w:rPr>
              <w:color w:val="1E2A3A"/>
              <w:sz w:val="20"/>
            </w:rPr>
            <w:tab/>
            <w:t>106</w:t>
          </w:r>
        </w:p>
        <w:p>
          <w:pPr>
            <w:tabs>
              <w:tab w:val="right" w:leader="dot" w:pos="9638"/>
            </w:tabs>
            <w:spacing w:before="20" w:after="20"/>
            <w:ind w:left="360"/>
          </w:pPr>
          <w:r>
            <w:rPr>
              <w:color w:val="1E2A3A"/>
              <w:sz w:val="20"/>
            </w:rPr>
            <w:t xml:space="preserve">14.7. Повтор чата, RSS и подкасты, «только звук», очередь</w:t>
          </w:r>
          <w:r>
            <w:rPr>
              <w:color w:val="1E2A3A"/>
              <w:sz w:val="20"/>
            </w:rPr>
            <w:tab/>
            <w:t>107</w:t>
          </w:r>
        </w:p>
        <w:p>
          <w:pPr>
            <w:tabs>
              <w:tab w:val="right" w:leader="dot" w:pos="9638"/>
            </w:tabs>
            <w:spacing w:before="20" w:after="20"/>
            <w:ind w:left="360"/>
          </w:pPr>
          <w:r>
            <w:rPr>
              <w:color w:val="1E2A3A"/>
              <w:sz w:val="20"/>
            </w:rPr>
            <w:t xml:space="preserve">14.8. Дайджест, папка автоимпорта, обязательная 2FA</w:t>
          </w:r>
          <w:r>
            <w:rPr>
              <w:color w:val="1E2A3A"/>
              <w:sz w:val="20"/>
            </w:rPr>
            <w:tab/>
            <w:t>108</w:t>
          </w:r>
        </w:p>
        <w:p>
          <w:pPr>
            <w:tabs>
              <w:tab w:val="right" w:leader="dot" w:pos="9638"/>
            </w:tabs>
            <w:spacing w:before="20" w:after="20"/>
            <w:ind w:left="360"/>
          </w:pPr>
          <w:r>
            <w:rPr>
              <w:color w:val="1E2A3A"/>
              <w:sz w:val="20"/>
            </w:rPr>
            <w:t xml:space="preserve">14.9. Настройки, права и API</w:t>
          </w:r>
          <w:r>
            <w:rPr>
              <w:color w:val="1E2A3A"/>
              <w:sz w:val="20"/>
            </w:rPr>
            <w:tab/>
            <w:t>109</w:t>
          </w:r>
        </w:p>
        <w:p>
          <w:pPr>
            <w:tabs>
              <w:tab w:val="right" w:leader="dot" w:pos="9638"/>
            </w:tabs>
            <w:spacing w:before="120" w:after="20"/>
            <w:ind w:left="0"/>
          </w:pPr>
          <w:r>
            <w:rPr>
              <w:b/>
              <w:color w:val="0F4382"/>
              <w:sz w:val="21"/>
            </w:rPr>
            <w:t xml:space="preserve">15. Курсы, вовлечение и доступность (1.4)</w:t>
          </w:r>
          <w:r>
            <w:rPr>
              <w:color w:val="0F4382"/>
              <w:sz w:val="21"/>
            </w:rPr>
            <w:tab/>
            <w:t>111</w:t>
          </w:r>
        </w:p>
        <w:p>
          <w:pPr>
            <w:tabs>
              <w:tab w:val="right" w:leader="dot" w:pos="9638"/>
            </w:tabs>
            <w:spacing w:before="20" w:after="20"/>
            <w:ind w:left="360"/>
          </w:pPr>
          <w:r>
            <w:rPr>
              <w:color w:val="1E2A3A"/>
              <w:sz w:val="20"/>
            </w:rPr>
            <w:t xml:space="preserve">15.1. Учебные программы (курсы)</w:t>
          </w:r>
          <w:r>
            <w:rPr>
              <w:color w:val="1E2A3A"/>
              <w:sz w:val="20"/>
            </w:rPr>
            <w:tab/>
            <w:t>111</w:t>
          </w:r>
        </w:p>
        <w:p>
          <w:pPr>
            <w:tabs>
              <w:tab w:val="right" w:leader="dot" w:pos="9638"/>
            </w:tabs>
            <w:spacing w:before="20" w:after="20"/>
            <w:ind w:left="360"/>
          </w:pPr>
          <w:r>
            <w:rPr>
              <w:color w:val="1E2A3A"/>
              <w:sz w:val="20"/>
            </w:rPr>
            <w:t xml:space="preserve">15.2. Сводка по обучению для руководителя</w:t>
          </w:r>
          <w:r>
            <w:rPr>
              <w:color w:val="1E2A3A"/>
              <w:sz w:val="20"/>
            </w:rPr>
            <w:tab/>
            <w:t>113</w:t>
          </w:r>
        </w:p>
        <w:p>
          <w:pPr>
            <w:tabs>
              <w:tab w:val="right" w:leader="dot" w:pos="9638"/>
            </w:tabs>
            <w:spacing w:before="20" w:after="20"/>
            <w:ind w:left="360"/>
          </w:pPr>
          <w:r>
            <w:rPr>
              <w:color w:val="1E2A3A"/>
              <w:sz w:val="20"/>
            </w:rPr>
            <w:t xml:space="preserve">15.3. Реакции по таймкоду и тепловая карта</w:t>
          </w:r>
          <w:r>
            <w:rPr>
              <w:color w:val="1E2A3A"/>
              <w:sz w:val="20"/>
            </w:rPr>
            <w:tab/>
            <w:t>114</w:t>
          </w:r>
        </w:p>
        <w:p>
          <w:pPr>
            <w:tabs>
              <w:tab w:val="right" w:leader="dot" w:pos="9638"/>
            </w:tabs>
            <w:spacing w:before="20" w:after="20"/>
            <w:ind w:left="360"/>
          </w:pPr>
          <w:r>
            <w:rPr>
              <w:color w:val="1E2A3A"/>
              <w:sz w:val="20"/>
            </w:rPr>
            <w:t xml:space="preserve">15.4. Звуковые дорожки, субтитры и доступность</w:t>
          </w:r>
          <w:r>
            <w:rPr>
              <w:color w:val="1E2A3A"/>
              <w:sz w:val="20"/>
            </w:rPr>
            <w:tab/>
            <w:t>115</w:t>
          </w:r>
        </w:p>
        <w:p>
          <w:pPr>
            <w:tabs>
              <w:tab w:val="right" w:leader="dot" w:pos="9638"/>
            </w:tabs>
            <w:spacing w:before="20" w:after="20"/>
            <w:ind w:left="360"/>
          </w:pPr>
          <w:r>
            <w:rPr>
              <w:color w:val="1E2A3A"/>
              <w:sz w:val="20"/>
            </w:rPr>
            <w:t xml:space="preserve">15.5. Пропуск вступления и переход к найденному моменту</w:t>
          </w:r>
          <w:r>
            <w:rPr>
              <w:color w:val="1E2A3A"/>
              <w:sz w:val="20"/>
            </w:rPr>
            <w:tab/>
            <w:t>117</w:t>
          </w:r>
        </w:p>
        <w:p>
          <w:pPr>
            <w:tabs>
              <w:tab w:val="right" w:leader="dot" w:pos="9638"/>
            </w:tabs>
            <w:spacing w:before="20" w:after="20"/>
            <w:ind w:left="360"/>
          </w:pPr>
          <w:r>
            <w:rPr>
              <w:color w:val="1E2A3A"/>
              <w:sz w:val="20"/>
            </w:rPr>
            <w:t xml:space="preserve">15.6. Настройки, права и API</w:t>
          </w:r>
          <w:r>
            <w:rPr>
              <w:color w:val="1E2A3A"/>
              <w:sz w:val="20"/>
            </w:rPr>
            <w:tab/>
            <w:t>117</w:t>
          </w:r>
        </w:p>
        <w:p>
          <w:pPr>
            <w:tabs>
              <w:tab w:val="right" w:leader="dot" w:pos="9638"/>
            </w:tabs>
            <w:spacing w:before="120" w:after="20"/>
            <w:ind w:left="0"/>
          </w:pPr>
          <w:r>
            <w:rPr>
              <w:b/>
              <w:color w:val="0F4382"/>
              <w:sz w:val="21"/>
            </w:rPr>
            <w:t xml:space="preserve">16. Вебинары, «Спросите видеотеку» и качество просмотра (1.5)</w:t>
          </w:r>
          <w:r>
            <w:rPr>
              <w:color w:val="0F4382"/>
              <w:sz w:val="21"/>
            </w:rPr>
            <w:tab/>
            <w:t>119</w:t>
          </w:r>
        </w:p>
        <w:p>
          <w:pPr>
            <w:tabs>
              <w:tab w:val="right" w:leader="dot" w:pos="9638"/>
            </w:tabs>
            <w:spacing w:before="20" w:after="20"/>
            <w:ind w:left="360"/>
          </w:pPr>
          <w:r>
            <w:rPr>
              <w:color w:val="1E2A3A"/>
              <w:sz w:val="20"/>
            </w:rPr>
            <w:t xml:space="preserve">16.1. Вебинар с регистрацией участников</w:t>
          </w:r>
          <w:r>
            <w:rPr>
              <w:color w:val="1E2A3A"/>
              <w:sz w:val="20"/>
            </w:rPr>
            <w:tab/>
            <w:t>119</w:t>
          </w:r>
        </w:p>
        <w:p>
          <w:pPr>
            <w:tabs>
              <w:tab w:val="right" w:leader="dot" w:pos="9638"/>
            </w:tabs>
            <w:spacing w:before="20" w:after="20"/>
            <w:ind w:left="360"/>
          </w:pPr>
          <w:r>
            <w:rPr>
              <w:color w:val="1E2A3A"/>
              <w:sz w:val="20"/>
            </w:rPr>
            <w:t xml:space="preserve">16.2. Кто пришёл: отчёт по участникам</w:t>
          </w:r>
          <w:r>
            <w:rPr>
              <w:color w:val="1E2A3A"/>
              <w:sz w:val="20"/>
            </w:rPr>
            <w:tab/>
            <w:t>122</w:t>
          </w:r>
        </w:p>
        <w:p>
          <w:pPr>
            <w:tabs>
              <w:tab w:val="right" w:leader="dot" w:pos="9638"/>
            </w:tabs>
            <w:spacing w:before="20" w:after="20"/>
            <w:ind w:left="360"/>
          </w:pPr>
          <w:r>
            <w:rPr>
              <w:color w:val="1E2A3A"/>
              <w:sz w:val="20"/>
            </w:rPr>
            <w:t xml:space="preserve">16.3. «Спросите видеотеку»: ответ со ссылками на моменты</w:t>
          </w:r>
          <w:r>
            <w:rPr>
              <w:color w:val="1E2A3A"/>
              <w:sz w:val="20"/>
            </w:rPr>
            <w:tab/>
            <w:t>123</w:t>
          </w:r>
        </w:p>
        <w:p>
          <w:pPr>
            <w:tabs>
              <w:tab w:val="right" w:leader="dot" w:pos="9638"/>
            </w:tabs>
            <w:spacing w:before="20" w:after="20"/>
            <w:ind w:left="360"/>
          </w:pPr>
          <w:r>
            <w:rPr>
              <w:color w:val="1E2A3A"/>
              <w:sz w:val="20"/>
            </w:rPr>
            <w:t xml:space="preserve">16.4. Качество просмотра</w:t>
          </w:r>
          <w:r>
            <w:rPr>
              <w:color w:val="1E2A3A"/>
              <w:sz w:val="20"/>
            </w:rPr>
            <w:tab/>
            <w:t>124</w:t>
          </w:r>
        </w:p>
        <w:p>
          <w:pPr>
            <w:tabs>
              <w:tab w:val="right" w:leader="dot" w:pos="9638"/>
            </w:tabs>
            <w:spacing w:before="20" w:after="20"/>
            <w:ind w:left="360"/>
          </w:pPr>
          <w:r>
            <w:rPr>
              <w:color w:val="1E2A3A"/>
              <w:sz w:val="20"/>
            </w:rPr>
            <w:t xml:space="preserve">16.5. Настройки, права и API</w:t>
          </w:r>
          <w:r>
            <w:rPr>
              <w:color w:val="1E2A3A"/>
              <w:sz w:val="20"/>
            </w:rPr>
            <w:tab/>
            <w:t>125</w:t>
          </w:r>
        </w:p>
        <w:p>
          <w:pPr>
            <w:tabs>
              <w:tab w:val="right" w:leader="dot" w:pos="9638"/>
            </w:tabs>
            <w:spacing w:before="120" w:after="20"/>
            <w:ind w:left="0"/>
          </w:pPr>
          <w:r>
            <w:rPr>
              <w:b/>
              <w:color w:val="0F4382"/>
              <w:sz w:val="21"/>
            </w:rPr>
            <w:t xml:space="preserve">17. Премьеры, совместный просмотр и экраны (1.6)</w:t>
          </w:r>
          <w:r>
            <w:rPr>
              <w:color w:val="0F4382"/>
              <w:sz w:val="21"/>
            </w:rPr>
            <w:tab/>
            <w:t>126</w:t>
          </w:r>
        </w:p>
        <w:p>
          <w:pPr>
            <w:tabs>
              <w:tab w:val="right" w:leader="dot" w:pos="9638"/>
            </w:tabs>
            <w:spacing w:before="20" w:after="20"/>
            <w:ind w:left="360"/>
          </w:pPr>
          <w:r>
            <w:rPr>
              <w:color w:val="1E2A3A"/>
              <w:sz w:val="20"/>
            </w:rPr>
            <w:t xml:space="preserve">17.1. Премьера видео</w:t>
          </w:r>
          <w:r>
            <w:rPr>
              <w:color w:val="1E2A3A"/>
              <w:sz w:val="20"/>
            </w:rPr>
            <w:tab/>
            <w:t>126</w:t>
          </w:r>
        </w:p>
        <w:p>
          <w:pPr>
            <w:tabs>
              <w:tab w:val="right" w:leader="dot" w:pos="9638"/>
            </w:tabs>
            <w:spacing w:before="20" w:after="20"/>
            <w:ind w:left="360"/>
          </w:pPr>
          <w:r>
            <w:rPr>
              <w:color w:val="1E2A3A"/>
              <w:sz w:val="20"/>
            </w:rPr>
            <w:t xml:space="preserve">17.2. Совместный просмотр: «Смотрим вместе»</w:t>
          </w:r>
          <w:r>
            <w:rPr>
              <w:color w:val="1E2A3A"/>
              <w:sz w:val="20"/>
            </w:rPr>
            <w:tab/>
            <w:t>129</w:t>
          </w:r>
        </w:p>
        <w:p>
          <w:pPr>
            <w:tabs>
              <w:tab w:val="right" w:leader="dot" w:pos="9638"/>
            </w:tabs>
            <w:spacing w:before="20" w:after="20"/>
            <w:ind w:left="360"/>
          </w:pPr>
          <w:r>
            <w:rPr>
              <w:color w:val="1E2A3A"/>
              <w:sz w:val="20"/>
            </w:rPr>
            <w:t xml:space="preserve">17.3. Живые субтитры эфира</w:t>
          </w:r>
          <w:r>
            <w:rPr>
              <w:color w:val="1E2A3A"/>
              <w:sz w:val="20"/>
            </w:rPr>
            <w:tab/>
            <w:t>130</w:t>
          </w:r>
        </w:p>
        <w:p>
          <w:pPr>
            <w:tabs>
              <w:tab w:val="right" w:leader="dot" w:pos="9638"/>
            </w:tabs>
            <w:spacing w:before="20" w:after="20"/>
            <w:ind w:left="360"/>
          </w:pPr>
          <w:r>
            <w:rPr>
              <w:color w:val="1E2A3A"/>
              <w:sz w:val="20"/>
            </w:rPr>
            <w:t xml:space="preserve">17.4. Экраны: витрина для телевизора в холле</w:t>
          </w:r>
          <w:r>
            <w:rPr>
              <w:color w:val="1E2A3A"/>
              <w:sz w:val="20"/>
            </w:rPr>
            <w:tab/>
            <w:t>131</w:t>
          </w:r>
        </w:p>
        <w:p>
          <w:pPr>
            <w:tabs>
              <w:tab w:val="right" w:leader="dot" w:pos="9638"/>
            </w:tabs>
            <w:spacing w:before="20" w:after="20"/>
            <w:ind w:left="360"/>
          </w:pPr>
          <w:r>
            <w:rPr>
              <w:color w:val="1E2A3A"/>
              <w:sz w:val="20"/>
            </w:rPr>
            <w:t xml:space="preserve">17.5. «Ваше видео посмотрели», видео-SEO, настройки и API</w:t>
          </w:r>
          <w:r>
            <w:rPr>
              <w:color w:val="1E2A3A"/>
              <w:sz w:val="20"/>
            </w:rPr>
            <w:tab/>
            <w:t>132</w:t>
          </w:r>
        </w:p>
        <w:p>
          <w:pPr>
            <w:tabs>
              <w:tab w:val="right" w:leader="dot" w:pos="9638"/>
            </w:tabs>
            <w:spacing w:before="120" w:after="20"/>
            <w:ind w:left="0"/>
          </w:pPr>
          <w:r>
            <w:rPr>
              <w:b/>
              <w:color w:val="0F4382"/>
              <w:sz w:val="21"/>
            </w:rPr>
            <w:t xml:space="preserve">18. Итоги встречи, автоклипы, офлайн и тренажёры (1.7)</w:t>
          </w:r>
          <w:r>
            <w:rPr>
              <w:color w:val="0F4382"/>
              <w:sz w:val="21"/>
            </w:rPr>
            <w:tab/>
            <w:t>134</w:t>
          </w:r>
        </w:p>
        <w:p>
          <w:pPr>
            <w:tabs>
              <w:tab w:val="right" w:leader="dot" w:pos="9638"/>
            </w:tabs>
            <w:spacing w:before="20" w:after="20"/>
            <w:ind w:left="360"/>
          </w:pPr>
          <w:r>
            <w:rPr>
              <w:color w:val="1E2A3A"/>
              <w:sz w:val="20"/>
            </w:rPr>
            <w:t xml:space="preserve">18.1. Итоги встречи</w:t>
          </w:r>
          <w:r>
            <w:rPr>
              <w:color w:val="1E2A3A"/>
              <w:sz w:val="20"/>
            </w:rPr>
            <w:tab/>
            <w:t>134</w:t>
          </w:r>
        </w:p>
        <w:p>
          <w:pPr>
            <w:tabs>
              <w:tab w:val="right" w:leader="dot" w:pos="9638"/>
            </w:tabs>
            <w:spacing w:before="20" w:after="20"/>
            <w:ind w:left="360"/>
          </w:pPr>
          <w:r>
            <w:rPr>
              <w:color w:val="1E2A3A"/>
              <w:sz w:val="20"/>
            </w:rPr>
            <w:t xml:space="preserve">18.2. Клипы из длинной записи по подсказке ИИ</w:t>
          </w:r>
          <w:r>
            <w:rPr>
              <w:color w:val="1E2A3A"/>
              <w:sz w:val="20"/>
            </w:rPr>
            <w:tab/>
            <w:t>135</w:t>
          </w:r>
        </w:p>
        <w:p>
          <w:pPr>
            <w:tabs>
              <w:tab w:val="right" w:leader="dot" w:pos="9638"/>
            </w:tabs>
            <w:spacing w:before="20" w:after="20"/>
            <w:ind w:left="360"/>
          </w:pPr>
          <w:r>
            <w:rPr>
              <w:color w:val="1E2A3A"/>
              <w:sz w:val="20"/>
            </w:rPr>
            <w:t xml:space="preserve">18.3. Офлайн-просмотр: видео без интернета</w:t>
          </w:r>
          <w:r>
            <w:rPr>
              <w:color w:val="1E2A3A"/>
              <w:sz w:val="20"/>
            </w:rPr>
            <w:tab/>
            <w:t>136</w:t>
          </w:r>
        </w:p>
        <w:p>
          <w:pPr>
            <w:tabs>
              <w:tab w:val="right" w:leader="dot" w:pos="9638"/>
            </w:tabs>
            <w:spacing w:before="20" w:after="20"/>
            <w:ind w:left="360"/>
          </w:pPr>
          <w:r>
            <w:rPr>
              <w:color w:val="1E2A3A"/>
              <w:sz w:val="20"/>
            </w:rPr>
            <w:t xml:space="preserve">18.4. Тренажёр с ветвлением: «выбери действие»</w:t>
          </w:r>
          <w:r>
            <w:rPr>
              <w:color w:val="1E2A3A"/>
              <w:sz w:val="20"/>
            </w:rPr>
            <w:tab/>
            <w:t>137</w:t>
          </w:r>
        </w:p>
        <w:p>
          <w:pPr>
            <w:tabs>
              <w:tab w:val="right" w:leader="dot" w:pos="9638"/>
            </w:tabs>
            <w:spacing w:before="20" w:after="20"/>
            <w:ind w:left="360"/>
          </w:pPr>
          <w:r>
            <w:rPr>
              <w:color w:val="1E2A3A"/>
              <w:sz w:val="20"/>
            </w:rPr>
            <w:t xml:space="preserve">18.5. Настройки, права и API</w:t>
          </w:r>
          <w:r>
            <w:rPr>
              <w:color w:val="1E2A3A"/>
              <w:sz w:val="20"/>
            </w:rPr>
            <w:tab/>
            <w:t>139</w:t>
          </w:r>
        </w:p>
        <w:p>
          <w:pPr>
            <w:tabs>
              <w:tab w:val="right" w:leader="dot" w:pos="9638"/>
            </w:tabs>
            <w:spacing w:before="120" w:after="20"/>
            <w:ind w:left="0"/>
          </w:pPr>
          <w:r>
            <w:rPr>
              <w:b/>
              <w:color w:val="0F4382"/>
              <w:sz w:val="21"/>
            </w:rPr>
            <w:t xml:space="preserve">19. Согласование, календарь, мессенджеры и хранилище (1.8)</w:t>
          </w:r>
          <w:r>
            <w:rPr>
              <w:color w:val="0F4382"/>
              <w:sz w:val="21"/>
            </w:rPr>
            <w:tab/>
            <w:t>140</w:t>
          </w:r>
        </w:p>
        <w:p>
          <w:pPr>
            <w:tabs>
              <w:tab w:val="right" w:leader="dot" w:pos="9638"/>
            </w:tabs>
            <w:spacing w:before="20" w:after="20"/>
            <w:ind w:left="360"/>
          </w:pPr>
          <w:r>
            <w:rPr>
              <w:color w:val="1E2A3A"/>
              <w:sz w:val="20"/>
            </w:rPr>
            <w:t xml:space="preserve">19.1. Согласование видео перед публикацией</w:t>
          </w:r>
          <w:r>
            <w:rPr>
              <w:color w:val="1E2A3A"/>
              <w:sz w:val="20"/>
            </w:rPr>
            <w:tab/>
            <w:t>140</w:t>
          </w:r>
        </w:p>
        <w:p>
          <w:pPr>
            <w:tabs>
              <w:tab w:val="right" w:leader="dot" w:pos="9638"/>
            </w:tabs>
            <w:spacing w:before="20" w:after="20"/>
            <w:ind w:left="360"/>
          </w:pPr>
          <w:r>
            <w:rPr>
              <w:color w:val="1E2A3A"/>
              <w:sz w:val="20"/>
            </w:rPr>
            <w:t xml:space="preserve">19.2. Календарь публикаций</w:t>
          </w:r>
          <w:r>
            <w:rPr>
              <w:color w:val="1E2A3A"/>
              <w:sz w:val="20"/>
            </w:rPr>
            <w:tab/>
            <w:t>142</w:t>
          </w:r>
        </w:p>
        <w:p>
          <w:pPr>
            <w:tabs>
              <w:tab w:val="right" w:leader="dot" w:pos="9638"/>
            </w:tabs>
            <w:spacing w:before="20" w:after="20"/>
            <w:ind w:left="360"/>
          </w:pPr>
          <w:r>
            <w:rPr>
              <w:color w:val="1E2A3A"/>
              <w:sz w:val="20"/>
            </w:rPr>
            <w:t xml:space="preserve">19.3. Уведомления в Teams, Slack и Mattermost</w:t>
          </w:r>
          <w:r>
            <w:rPr>
              <w:color w:val="1E2A3A"/>
              <w:sz w:val="20"/>
            </w:rPr>
            <w:tab/>
            <w:t>142</w:t>
          </w:r>
        </w:p>
        <w:p>
          <w:pPr>
            <w:tabs>
              <w:tab w:val="right" w:leader="dot" w:pos="9638"/>
            </w:tabs>
            <w:spacing w:before="20" w:after="20"/>
            <w:ind w:left="360"/>
          </w:pPr>
          <w:r>
            <w:rPr>
              <w:color w:val="1E2A3A"/>
              <w:sz w:val="20"/>
            </w:rPr>
            <w:t xml:space="preserve">19.4. Хранилище: место, квоты и уборка</w:t>
          </w:r>
          <w:r>
            <w:rPr>
              <w:color w:val="1E2A3A"/>
              <w:sz w:val="20"/>
            </w:rPr>
            <w:tab/>
            <w:t>143</w:t>
          </w:r>
        </w:p>
        <w:p>
          <w:pPr>
            <w:tabs>
              <w:tab w:val="right" w:leader="dot" w:pos="9638"/>
            </w:tabs>
            <w:spacing w:before="20" w:after="20"/>
            <w:ind w:left="360"/>
          </w:pPr>
          <w:r>
            <w:rPr>
              <w:color w:val="1E2A3A"/>
              <w:sz w:val="20"/>
            </w:rPr>
            <w:t xml:space="preserve">19.5. Главы по сменам слайдов</w:t>
          </w:r>
          <w:r>
            <w:rPr>
              <w:color w:val="1E2A3A"/>
              <w:sz w:val="20"/>
            </w:rPr>
            <w:tab/>
            <w:t>145</w:t>
          </w:r>
        </w:p>
        <w:p>
          <w:pPr>
            <w:tabs>
              <w:tab w:val="right" w:leader="dot" w:pos="9638"/>
            </w:tabs>
            <w:spacing w:before="120" w:after="20"/>
            <w:ind w:left="0"/>
          </w:pPr>
          <w:r>
            <w:rPr>
              <w:b/>
              <w:color w:val="0F4382"/>
              <w:sz w:val="21"/>
            </w:rPr>
            <w:t xml:space="preserve">20. Размытие, монтаж по тексту, ретрансляция и сроки хранения (1.9)</w:t>
          </w:r>
          <w:r>
            <w:rPr>
              <w:color w:val="0F4382"/>
              <w:sz w:val="21"/>
            </w:rPr>
            <w:tab/>
            <w:t>146</w:t>
          </w:r>
        </w:p>
        <w:p>
          <w:pPr>
            <w:tabs>
              <w:tab w:val="right" w:leader="dot" w:pos="9638"/>
            </w:tabs>
            <w:spacing w:before="20" w:after="20"/>
            <w:ind w:left="360"/>
          </w:pPr>
          <w:r>
            <w:rPr>
              <w:color w:val="1E2A3A"/>
              <w:sz w:val="20"/>
            </w:rPr>
            <w:t xml:space="preserve">20.1. Размытие лиц и областей в кадре</w:t>
          </w:r>
          <w:r>
            <w:rPr>
              <w:color w:val="1E2A3A"/>
              <w:sz w:val="20"/>
            </w:rPr>
            <w:tab/>
            <w:t>146</w:t>
          </w:r>
        </w:p>
        <w:p>
          <w:pPr>
            <w:tabs>
              <w:tab w:val="right" w:leader="dot" w:pos="9638"/>
            </w:tabs>
            <w:spacing w:before="20" w:after="20"/>
            <w:ind w:left="360"/>
          </w:pPr>
          <w:r>
            <w:rPr>
              <w:color w:val="1E2A3A"/>
              <w:sz w:val="20"/>
            </w:rPr>
            <w:t xml:space="preserve">20.2. Монтаж по расшифровке и слова-паразиты</w:t>
          </w:r>
          <w:r>
            <w:rPr>
              <w:color w:val="1E2A3A"/>
              <w:sz w:val="20"/>
            </w:rPr>
            <w:tab/>
            <w:t>147</w:t>
          </w:r>
        </w:p>
        <w:p>
          <w:pPr>
            <w:tabs>
              <w:tab w:val="right" w:leader="dot" w:pos="9638"/>
            </w:tabs>
            <w:spacing w:before="20" w:after="20"/>
            <w:ind w:left="360"/>
          </w:pPr>
          <w:r>
            <w:rPr>
              <w:color w:val="1E2A3A"/>
              <w:sz w:val="20"/>
            </w:rPr>
            <w:t xml:space="preserve">20.3. Ретрансляция эфира на внешние площадки</w:t>
          </w:r>
          <w:r>
            <w:rPr>
              <w:color w:val="1E2A3A"/>
              <w:sz w:val="20"/>
            </w:rPr>
            <w:tab/>
            <w:t>149</w:t>
          </w:r>
        </w:p>
        <w:p>
          <w:pPr>
            <w:tabs>
              <w:tab w:val="right" w:leader="dot" w:pos="9638"/>
            </w:tabs>
            <w:spacing w:before="20" w:after="20"/>
            <w:ind w:left="360"/>
          </w:pPr>
          <w:r>
            <w:rPr>
              <w:color w:val="1E2A3A"/>
              <w:sz w:val="20"/>
            </w:rPr>
            <w:t xml:space="preserve">20.4. Перемотка эфира назад и просмотр с начала</w:t>
          </w:r>
          <w:r>
            <w:rPr>
              <w:color w:val="1E2A3A"/>
              <w:sz w:val="20"/>
            </w:rPr>
            <w:tab/>
            <w:t>150</w:t>
          </w:r>
        </w:p>
        <w:p>
          <w:pPr>
            <w:tabs>
              <w:tab w:val="right" w:leader="dot" w:pos="9638"/>
            </w:tabs>
            <w:spacing w:before="20" w:after="20"/>
            <w:ind w:left="360"/>
          </w:pPr>
          <w:r>
            <w:rPr>
              <w:color w:val="1E2A3A"/>
              <w:sz w:val="20"/>
            </w:rPr>
            <w:t xml:space="preserve">20.5. Витрины — тематические страницы-подборки</w:t>
          </w:r>
          <w:r>
            <w:rPr>
              <w:color w:val="1E2A3A"/>
              <w:sz w:val="20"/>
            </w:rPr>
            <w:tab/>
            <w:t>151</w:t>
          </w:r>
        </w:p>
        <w:p>
          <w:pPr>
            <w:tabs>
              <w:tab w:val="right" w:leader="dot" w:pos="9638"/>
            </w:tabs>
            <w:spacing w:before="20" w:after="20"/>
            <w:ind w:left="360"/>
          </w:pPr>
          <w:r>
            <w:rPr>
              <w:color w:val="1E2A3A"/>
              <w:sz w:val="20"/>
            </w:rPr>
            <w:t xml:space="preserve">20.6. Сроки хранения, архив и юридическая блокировка</w:t>
          </w:r>
          <w:r>
            <w:rPr>
              <w:color w:val="1E2A3A"/>
              <w:sz w:val="20"/>
            </w:rPr>
            <w:tab/>
            <w:t>153</w:t>
          </w:r>
        </w:p>
        <w:p>
          <w:pPr>
            <w:tabs>
              <w:tab w:val="right" w:leader="dot" w:pos="9638"/>
            </w:tabs>
            <w:spacing w:before="20" w:after="20"/>
            <w:ind w:left="360"/>
          </w:pPr>
          <w:r>
            <w:rPr>
              <w:color w:val="1E2A3A"/>
              <w:sz w:val="20"/>
            </w:rPr>
            <w:t xml:space="preserve">20.7. Пересмотр актуальности материалов</w:t>
          </w:r>
          <w:r>
            <w:rPr>
              <w:color w:val="1E2A3A"/>
              <w:sz w:val="20"/>
            </w:rPr>
            <w:tab/>
            <w:t>154</w:t>
          </w:r>
        </w:p>
        <w:p>
          <w:pPr>
            <w:tabs>
              <w:tab w:val="right" w:leader="dot" w:pos="9638"/>
            </w:tabs>
            <w:spacing w:before="120" w:after="20"/>
            <w:ind w:left="0"/>
          </w:pPr>
          <w:r>
            <w:rPr>
              <w:b/>
              <w:color w:val="0F4382"/>
              <w:sz w:val="21"/>
            </w:rPr>
            <w:t xml:space="preserve">21. Вебинары и графический видеоредактор (1.10)</w:t>
          </w:r>
          <w:r>
            <w:rPr>
              <w:color w:val="0F4382"/>
              <w:sz w:val="21"/>
            </w:rPr>
            <w:tab/>
            <w:t>156</w:t>
          </w:r>
        </w:p>
        <w:p>
          <w:pPr>
            <w:tabs>
              <w:tab w:val="right" w:leader="dot" w:pos="9638"/>
            </w:tabs>
            <w:spacing w:before="20" w:after="20"/>
            <w:ind w:left="360"/>
          </w:pPr>
          <w:r>
            <w:rPr>
              <w:color w:val="1E2A3A"/>
              <w:sz w:val="20"/>
            </w:rPr>
            <w:t xml:space="preserve">21.1. Раздел «Вебинары»</w:t>
          </w:r>
          <w:r>
            <w:rPr>
              <w:color w:val="1E2A3A"/>
              <w:sz w:val="20"/>
            </w:rPr>
            <w:tab/>
            <w:t>156</w:t>
          </w:r>
        </w:p>
        <w:p>
          <w:pPr>
            <w:tabs>
              <w:tab w:val="right" w:leader="dot" w:pos="9638"/>
            </w:tabs>
            <w:spacing w:before="20" w:after="20"/>
            <w:ind w:left="360"/>
          </w:pPr>
          <w:r>
            <w:rPr>
              <w:color w:val="1E2A3A"/>
              <w:sz w:val="20"/>
            </w:rPr>
            <w:t xml:space="preserve">21.2. Страница вебинара и регистрация</w:t>
          </w:r>
          <w:r>
            <w:rPr>
              <w:color w:val="1E2A3A"/>
              <w:sz w:val="20"/>
            </w:rPr>
            <w:tab/>
            <w:t>157</w:t>
          </w:r>
        </w:p>
        <w:p>
          <w:pPr>
            <w:tabs>
              <w:tab w:val="right" w:leader="dot" w:pos="9638"/>
            </w:tabs>
            <w:spacing w:before="20" w:after="20"/>
            <w:ind w:left="360"/>
          </w:pPr>
          <w:r>
            <w:rPr>
              <w:color w:val="1E2A3A"/>
              <w:sz w:val="20"/>
            </w:rPr>
            <w:t xml:space="preserve">21.3. Кабинет организатора</w:t>
          </w:r>
          <w:r>
            <w:rPr>
              <w:color w:val="1E2A3A"/>
              <w:sz w:val="20"/>
            </w:rPr>
            <w:tab/>
            <w:t>159</w:t>
          </w:r>
        </w:p>
        <w:p>
          <w:pPr>
            <w:tabs>
              <w:tab w:val="right" w:leader="dot" w:pos="9638"/>
            </w:tabs>
            <w:spacing w:before="20" w:after="20"/>
            <w:ind w:left="360"/>
          </w:pPr>
          <w:r>
            <w:rPr>
              <w:color w:val="1E2A3A"/>
              <w:sz w:val="20"/>
            </w:rPr>
            <w:t xml:space="preserve">21.4. Отчёт по вебинару</w:t>
          </w:r>
          <w:r>
            <w:rPr>
              <w:color w:val="1E2A3A"/>
              <w:sz w:val="20"/>
            </w:rPr>
            <w:tab/>
            <w:t>160</w:t>
          </w:r>
        </w:p>
        <w:p>
          <w:pPr>
            <w:tabs>
              <w:tab w:val="right" w:leader="dot" w:pos="9638"/>
            </w:tabs>
            <w:spacing w:before="20" w:after="20"/>
            <w:ind w:left="360"/>
          </w:pPr>
          <w:r>
            <w:rPr>
              <w:color w:val="1E2A3A"/>
              <w:sz w:val="20"/>
            </w:rPr>
            <w:t xml:space="preserve">21.5. Графический видеоредактор: таймлайн</w:t>
          </w:r>
          <w:r>
            <w:rPr>
              <w:color w:val="1E2A3A"/>
              <w:sz w:val="20"/>
            </w:rPr>
            <w:tab/>
            <w:t>161</w:t>
          </w:r>
        </w:p>
        <w:p>
          <w:pPr>
            <w:tabs>
              <w:tab w:val="right" w:leader="dot" w:pos="9638"/>
            </w:tabs>
            <w:spacing w:before="20" w:after="20"/>
            <w:ind w:left="360"/>
          </w:pPr>
          <w:r>
            <w:rPr>
              <w:color w:val="1E2A3A"/>
              <w:sz w:val="20"/>
            </w:rPr>
            <w:t xml:space="preserve">21.6. Сборка ролика</w:t>
          </w:r>
          <w:r>
            <w:rPr>
              <w:color w:val="1E2A3A"/>
              <w:sz w:val="20"/>
            </w:rPr>
            <w:tab/>
            <w:t>163</w:t>
          </w:r>
        </w:p>
        <w:p>
          <w:pPr>
            <w:tabs>
              <w:tab w:val="right" w:leader="dot" w:pos="9638"/>
            </w:tabs>
            <w:spacing w:before="120" w:after="20"/>
            <w:ind w:left="0"/>
          </w:pPr>
          <w:r>
            <w:rPr>
              <w:b/>
              <w:color w:val="0F4382"/>
              <w:sz w:val="21"/>
            </w:rPr>
            <w:t xml:space="preserve">22. Запись экрана: раскладки кадра (1.10.2)</w:t>
          </w:r>
          <w:r>
            <w:rPr>
              <w:color w:val="0F4382"/>
              <w:sz w:val="21"/>
            </w:rPr>
            <w:tab/>
            <w:t>165</w:t>
          </w:r>
        </w:p>
        <w:p>
          <w:pPr>
            <w:tabs>
              <w:tab w:val="right" w:leader="dot" w:pos="9638"/>
            </w:tabs>
            <w:spacing w:before="20" w:after="20"/>
            <w:ind w:left="360"/>
          </w:pPr>
          <w:r>
            <w:rPr>
              <w:color w:val="1E2A3A"/>
              <w:sz w:val="20"/>
            </w:rPr>
            <w:t xml:space="preserve">22.1. Четыре варианта источника</w:t>
          </w:r>
          <w:r>
            <w:rPr>
              <w:color w:val="1E2A3A"/>
              <w:sz w:val="20"/>
            </w:rPr>
            <w:tab/>
            <w:t>165</w:t>
          </w:r>
        </w:p>
        <w:p>
          <w:pPr>
            <w:tabs>
              <w:tab w:val="right" w:leader="dot" w:pos="9638"/>
            </w:tabs>
            <w:spacing w:before="20" w:after="20"/>
            <w:ind w:left="360"/>
          </w:pPr>
          <w:r>
            <w:rPr>
              <w:color w:val="1E2A3A"/>
              <w:sz w:val="20"/>
            </w:rPr>
            <w:t xml:space="preserve">22.2. Переключение раскладки во время записи</w:t>
          </w:r>
          <w:r>
            <w:rPr>
              <w:color w:val="1E2A3A"/>
              <w:sz w:val="20"/>
            </w:rPr>
            <w:tab/>
            <w:t>166</w:t>
          </w:r>
        </w:p>
        <w:p>
          <w:pPr>
            <w:tabs>
              <w:tab w:val="right" w:leader="dot" w:pos="9638"/>
            </w:tabs>
            <w:spacing w:before="20" w:after="20"/>
            <w:ind w:left="360"/>
          </w:pPr>
          <w:r>
            <w:rPr>
              <w:color w:val="1E2A3A"/>
              <w:sz w:val="20"/>
            </w:rPr>
            <w:t xml:space="preserve">22.3. Размер, форма и положение врезки</w:t>
          </w:r>
          <w:r>
            <w:rPr>
              <w:color w:val="1E2A3A"/>
              <w:sz w:val="20"/>
            </w:rPr>
            <w:tab/>
            <w:t>167</w:t>
          </w:r>
        </w:p>
        <w:p>
          <w:pPr>
            <w:tabs>
              <w:tab w:val="right" w:leader="dot" w:pos="9638"/>
            </w:tabs>
            <w:spacing w:before="20" w:after="20"/>
            <w:ind w:left="360"/>
          </w:pPr>
          <w:r>
            <w:rPr>
              <w:color w:val="1E2A3A"/>
              <w:sz w:val="20"/>
            </w:rPr>
            <w:t xml:space="preserve">22.4. Если показ экрана закончился</w:t>
          </w:r>
          <w:r>
            <w:rPr>
              <w:color w:val="1E2A3A"/>
              <w:sz w:val="20"/>
            </w:rPr>
            <w:tab/>
            <w:t>167</w:t>
          </w:r>
        </w:p>
        <w:p>
          <w:pPr>
            <w:tabs>
              <w:tab w:val="right" w:leader="dot" w:pos="9638"/>
            </w:tabs>
            <w:spacing w:before="20" w:after="20"/>
            <w:ind w:left="360"/>
          </w:pPr>
          <w:r>
            <w:rPr>
              <w:color w:val="1E2A3A"/>
              <w:sz w:val="20"/>
            </w:rPr>
            <w:t xml:space="preserve">22.5. Требования и ограничения</w:t>
          </w:r>
          <w:r>
            <w:rPr>
              <w:color w:val="1E2A3A"/>
              <w:sz w:val="20"/>
            </w:rPr>
            <w:tab/>
            <w:t>168</w:t>
          </w:r>
        </w:p>
        <w:p>
          <w:pPr>
            <w:tabs>
              <w:tab w:val="right" w:leader="dot" w:pos="9638"/>
            </w:tabs>
            <w:spacing w:before="120" w:after="20"/>
            <w:ind w:left="0"/>
          </w:pPr>
          <w:r>
            <w:rPr>
              <w:b/>
              <w:color w:val="0F4382"/>
              <w:sz w:val="21"/>
            </w:rPr>
            <w:t xml:space="preserve">23. Возможности портала (1.11)</w:t>
          </w:r>
          <w:r>
            <w:rPr>
              <w:color w:val="0F4382"/>
              <w:sz w:val="21"/>
            </w:rPr>
            <w:tab/>
            <w:t>169</w:t>
          </w:r>
        </w:p>
        <w:p>
          <w:pPr>
            <w:tabs>
              <w:tab w:val="right" w:leader="dot" w:pos="9638"/>
            </w:tabs>
            <w:spacing w:before="20" w:after="20"/>
            <w:ind w:left="360"/>
          </w:pPr>
          <w:r>
            <w:rPr>
              <w:color w:val="1E2A3A"/>
              <w:sz w:val="20"/>
            </w:rPr>
            <w:t xml:space="preserve">23.1. Зачем выключать возможности</w:t>
          </w:r>
          <w:r>
            <w:rPr>
              <w:color w:val="1E2A3A"/>
              <w:sz w:val="20"/>
            </w:rPr>
            <w:tab/>
            <w:t>169</w:t>
          </w:r>
        </w:p>
        <w:p>
          <w:pPr>
            <w:tabs>
              <w:tab w:val="right" w:leader="dot" w:pos="9638"/>
            </w:tabs>
            <w:spacing w:before="20" w:after="20"/>
            <w:ind w:left="360"/>
          </w:pPr>
          <w:r>
            <w:rPr>
              <w:color w:val="1E2A3A"/>
              <w:sz w:val="20"/>
            </w:rPr>
            <w:t xml:space="preserve">23.2. Как читать страницу</w:t>
          </w:r>
          <w:r>
            <w:rPr>
              <w:color w:val="1E2A3A"/>
              <w:sz w:val="20"/>
            </w:rPr>
            <w:tab/>
            <w:t>170</w:t>
          </w:r>
        </w:p>
        <w:p>
          <w:pPr>
            <w:tabs>
              <w:tab w:val="right" w:leader="dot" w:pos="9638"/>
            </w:tabs>
            <w:spacing w:before="20" w:after="20"/>
            <w:ind w:left="360"/>
          </w:pPr>
          <w:r>
            <w:rPr>
              <w:color w:val="1E2A3A"/>
              <w:sz w:val="20"/>
            </w:rPr>
            <w:t xml:space="preserve">23.3. Группы возможностей</w:t>
          </w:r>
          <w:r>
            <w:rPr>
              <w:color w:val="1E2A3A"/>
              <w:sz w:val="20"/>
            </w:rPr>
            <w:tab/>
            <w:t>171</w:t>
          </w:r>
        </w:p>
        <w:p>
          <w:pPr>
            <w:tabs>
              <w:tab w:val="right" w:leader="dot" w:pos="9638"/>
            </w:tabs>
            <w:spacing w:before="20" w:after="20"/>
            <w:ind w:left="360"/>
          </w:pPr>
          <w:r>
            <w:rPr>
              <w:color w:val="1E2A3A"/>
              <w:sz w:val="20"/>
            </w:rPr>
            <w:t xml:space="preserve">23.4. Что происходит при выключении</w:t>
          </w:r>
          <w:r>
            <w:rPr>
              <w:color w:val="1E2A3A"/>
              <w:sz w:val="20"/>
            </w:rPr>
            <w:tab/>
            <w:t>172</w:t>
          </w:r>
        </w:p>
        <w:p>
          <w:pPr>
            <w:tabs>
              <w:tab w:val="right" w:leader="dot" w:pos="9638"/>
            </w:tabs>
            <w:spacing w:before="20" w:after="20"/>
            <w:ind w:left="360"/>
          </w:pPr>
          <w:r>
            <w:rPr>
              <w:color w:val="1E2A3A"/>
              <w:sz w:val="20"/>
            </w:rPr>
            <w:t xml:space="preserve">23.5. Кнопка «Выключить неиспользуемое»</w:t>
          </w:r>
          <w:r>
            <w:rPr>
              <w:color w:val="1E2A3A"/>
              <w:sz w:val="20"/>
            </w:rPr>
            <w:tab/>
            <w:t>172</w:t>
          </w:r>
        </w:p>
        <w:p>
          <w:pPr>
            <w:tabs>
              <w:tab w:val="right" w:leader="dot" w:pos="9638"/>
            </w:tabs>
            <w:spacing w:before="20" w:after="20"/>
            <w:ind w:left="360"/>
          </w:pPr>
          <w:r>
            <w:rPr>
              <w:color w:val="1E2A3A"/>
              <w:sz w:val="20"/>
            </w:rPr>
            <w:t xml:space="preserve">23.6. О чём стоит помнить</w:t>
          </w:r>
          <w:r>
            <w:rPr>
              <w:color w:val="1E2A3A"/>
              <w:sz w:val="20"/>
            </w:rPr>
            <w:tab/>
            <w:t>172</w:t>
          </w:r>
        </w:p>
        <w:p>
          <w:pPr>
            <w:tabs>
              <w:tab w:val="right" w:leader="dot" w:pos="9638"/>
            </w:tabs>
            <w:spacing w:before="120" w:after="20"/>
            <w:ind w:left="0"/>
          </w:pPr>
          <w:r>
            <w:rPr>
              <w:b/>
              <w:color w:val="0F4382"/>
              <w:sz w:val="21"/>
            </w:rPr>
            <w:t xml:space="preserve">24. Надёжность, безопасность и скорость (1.12)</w:t>
          </w:r>
          <w:r>
            <w:rPr>
              <w:color w:val="0F4382"/>
              <w:sz w:val="21"/>
            </w:rPr>
            <w:tab/>
            <w:t>174</w:t>
          </w:r>
        </w:p>
        <w:p>
          <w:pPr>
            <w:tabs>
              <w:tab w:val="right" w:leader="dot" w:pos="9638"/>
            </w:tabs>
            <w:spacing w:before="20" w:after="20"/>
            <w:ind w:left="360"/>
          </w:pPr>
          <w:r>
            <w:rPr>
              <w:color w:val="1E2A3A"/>
              <w:sz w:val="20"/>
            </w:rPr>
            <w:t xml:space="preserve">24.1. Что изменится сразу после обновления</w:t>
          </w:r>
          <w:r>
            <w:rPr>
              <w:color w:val="1E2A3A"/>
              <w:sz w:val="20"/>
            </w:rPr>
            <w:tab/>
            <w:t>174</w:t>
          </w:r>
        </w:p>
        <w:p>
          <w:pPr>
            <w:tabs>
              <w:tab w:val="right" w:leader="dot" w:pos="9638"/>
            </w:tabs>
            <w:spacing w:before="20" w:after="20"/>
            <w:ind w:left="360"/>
          </w:pPr>
          <w:r>
            <w:rPr>
              <w:color w:val="1E2A3A"/>
              <w:sz w:val="20"/>
            </w:rPr>
            <w:t xml:space="preserve">24.2. Обновление с откатом</w:t>
          </w:r>
          <w:r>
            <w:rPr>
              <w:color w:val="1E2A3A"/>
              <w:sz w:val="20"/>
            </w:rPr>
            <w:tab/>
            <w:t>175</w:t>
          </w:r>
        </w:p>
        <w:p>
          <w:pPr>
            <w:tabs>
              <w:tab w:val="right" w:leader="dot" w:pos="9638"/>
            </w:tabs>
            <w:spacing w:before="20" w:after="20"/>
            <w:ind w:left="360"/>
          </w:pPr>
          <w:r>
            <w:rPr>
              <w:color w:val="1E2A3A"/>
              <w:sz w:val="20"/>
            </w:rPr>
            <w:t xml:space="preserve">24.3. Очередь заданий и рассылки</w:t>
          </w:r>
          <w:r>
            <w:rPr>
              <w:color w:val="1E2A3A"/>
              <w:sz w:val="20"/>
            </w:rPr>
            <w:tab/>
            <w:t>176</w:t>
          </w:r>
        </w:p>
        <w:p>
          <w:pPr>
            <w:tabs>
              <w:tab w:val="right" w:leader="dot" w:pos="9638"/>
            </w:tabs>
            <w:spacing w:before="20" w:after="20"/>
            <w:ind w:left="360"/>
          </w:pPr>
          <w:r>
            <w:rPr>
              <w:color w:val="1E2A3A"/>
              <w:sz w:val="20"/>
            </w:rPr>
            <w:t xml:space="preserve">24.4. Вебинары: настройки, которые заработали</w:t>
          </w:r>
          <w:r>
            <w:rPr>
              <w:color w:val="1E2A3A"/>
              <w:sz w:val="20"/>
            </w:rPr>
            <w:tab/>
            <w:t>177</w:t>
          </w:r>
        </w:p>
        <w:p>
          <w:pPr>
            <w:tabs>
              <w:tab w:val="right" w:leader="dot" w:pos="9638"/>
            </w:tabs>
            <w:spacing w:before="20" w:after="20"/>
            <w:ind w:left="360"/>
          </w:pPr>
          <w:r>
            <w:rPr>
              <w:color w:val="1E2A3A"/>
              <w:sz w:val="20"/>
            </w:rPr>
            <w:t xml:space="preserve">24.5. Безопасность</w:t>
          </w:r>
          <w:r>
            <w:rPr>
              <w:color w:val="1E2A3A"/>
              <w:sz w:val="20"/>
            </w:rPr>
            <w:tab/>
            <w:t>178</w:t>
          </w:r>
        </w:p>
        <w:p>
          <w:pPr>
            <w:tabs>
              <w:tab w:val="right" w:leader="dot" w:pos="9638"/>
            </w:tabs>
            <w:spacing w:before="20" w:after="20"/>
            <w:ind w:left="360"/>
          </w:pPr>
          <w:r>
            <w:rPr>
              <w:color w:val="1E2A3A"/>
              <w:sz w:val="20"/>
            </w:rPr>
            <w:t xml:space="preserve">24.6. Производительность</w:t>
          </w:r>
          <w:r>
            <w:rPr>
              <w:color w:val="1E2A3A"/>
              <w:sz w:val="20"/>
            </w:rPr>
            <w:tab/>
            <w:t>180</w:t>
          </w:r>
        </w:p>
        <w:p>
          <w:pPr>
            <w:tabs>
              <w:tab w:val="right" w:leader="dot" w:pos="9638"/>
            </w:tabs>
            <w:spacing w:before="20" w:after="20"/>
            <w:ind w:left="360"/>
          </w:pPr>
          <w:r>
            <w:rPr>
              <w:color w:val="1E2A3A"/>
              <w:sz w:val="20"/>
            </w:rPr>
            <w:t xml:space="preserve">24.7. Интерфейс при сбоях</w:t>
          </w:r>
          <w:r>
            <w:rPr>
              <w:color w:val="1E2A3A"/>
              <w:sz w:val="20"/>
            </w:rPr>
            <w:tab/>
            <w:t>180</w:t>
          </w:r>
        </w:p>
        <w:p>
          <w:pPr>
            <w:tabs>
              <w:tab w:val="right" w:leader="dot" w:pos="9638"/>
            </w:tabs>
            <w:spacing w:before="20" w:after="20"/>
            <w:ind w:left="360"/>
          </w:pPr>
          <w:r>
            <w:rPr>
              <w:color w:val="1E2A3A"/>
              <w:sz w:val="20"/>
            </w:rPr>
            <w:t xml:space="preserve">24.8. Установка и консольные команды</w:t>
          </w:r>
          <w:r>
            <w:rPr>
              <w:color w:val="1E2A3A"/>
              <w:sz w:val="20"/>
            </w:rPr>
            <w:tab/>
            <w:t>182</w:t>
          </w:r>
        </w:p>
        <w:p>
          <w:pPr>
            <w:tabs>
              <w:tab w:val="right" w:leader="dot" w:pos="9638"/>
            </w:tabs>
            <w:spacing w:before="120" w:after="20"/>
            <w:ind w:left="0"/>
          </w:pPr>
          <w:r>
            <w:rPr>
              <w:b/>
              <w:color w:val="0F4382"/>
              <w:sz w:val="21"/>
            </w:rPr>
            <w:t xml:space="preserve">Приложение A. Переменные окружения</w:t>
          </w:r>
          <w:r>
            <w:rPr>
              <w:color w:val="0F4382"/>
              <w:sz w:val="21"/>
            </w:rPr>
            <w:tab/>
            <w:t>183</w:t>
          </w:r>
        </w:p>
        <w:p>
          <w:pPr>
            <w:tabs>
              <w:tab w:val="right" w:leader="dot" w:pos="9638"/>
            </w:tabs>
            <w:spacing w:before="120" w:after="20"/>
            <w:ind w:left="0"/>
          </w:pPr>
          <w:r>
            <w:rPr>
              <w:b/>
              <w:color w:val="0F4382"/>
              <w:sz w:val="21"/>
            </w:rPr>
            <w:t xml:space="preserve">Приложение B. Настройки портала</w:t>
          </w:r>
          <w:r>
            <w:rPr>
              <w:color w:val="0F4382"/>
              <w:sz w:val="21"/>
            </w:rPr>
            <w:tab/>
            <w:t>185</w:t>
          </w:r>
        </w:p>
        <w:p>
          <w:pPr>
            <w:tabs>
              <w:tab w:val="right" w:leader="dot" w:pos="9638"/>
            </w:tabs>
            <w:spacing w:before="120" w:after="20"/>
            <w:ind w:left="0"/>
          </w:pPr>
          <w:r>
            <w:rPr>
              <w:b/>
              <w:color w:val="0F4382"/>
              <w:sz w:val="21"/>
            </w:rPr>
            <w:t xml:space="preserve">Приложение C. Структура проекта</w:t>
          </w:r>
          <w:r>
            <w:rPr>
              <w:color w:val="0F4382"/>
              <w:sz w:val="21"/>
            </w:rPr>
            <w:tab/>
            <w:t>188</w:t>
          </w:r>
        </w:p>
        <w:p>
          <w:pPr>
            <w:tabs>
              <w:tab w:val="right" w:leader="dot" w:pos="9638"/>
            </w:tabs>
            <w:spacing w:before="120" w:after="20"/>
            <w:ind w:left="0"/>
          </w:pPr>
          <w:r>
            <w:rPr>
              <w:b/>
              <w:color w:val="0F4382"/>
              <w:sz w:val="21"/>
            </w:rPr>
            <w:t xml:space="preserve">Приложение D. Таблицы базы данных</w:t>
          </w:r>
          <w:r>
            <w:rPr>
              <w:color w:val="0F4382"/>
              <w:sz w:val="21"/>
            </w:rPr>
            <w:tab/>
            <w:t>190</w:t>
          </w:r>
        </w:p>
        <w:p>
          <w:r>
            <w:fldChar w:fldCharType="end"/>
          </w:r>
        </w:p>
      </w:sdtContent>
    </w:sdt>
    <w:p>
      <w:r>
        <w:br w:type="page"/>
      </w:r>
    </w:p>
    <w:p>
      <w:pPr>
        <w:pStyle w:val="Heading1"/>
      </w:pPr>
      <w:r>
        <w:t xml:space="preserve">1. О системе</w:t>
      </w:r>
    </w:p>
    <w:p>
      <w:pPr>
        <w:spacing w:after="120"/>
      </w:pPr>
      <w:r>
        <w:rPr>
          <w:b/>
          <w:bCs/>
        </w:rPr>
        <w:t xml:space="preserve">CorpVideo</w:t>
      </w:r>
      <w:r>
        <w:t xml:space="preserve"> — корпоративный видеохостинг, аналог YouTube для внутреннего использования. Сотрудники загружают и смотрят обучающие ролики, инструкции, записи совещаний и мероприятий, проводят прямые трансляции; администраторы управляют доступом, модерируют контент и настраивают портал без правки файлов на сервере. Интерфейс выполнен в фирменном стиле vodokomfort.ru: синий #0F4382, светло-голубой акцент, узкие заголовки DIN Condensed в верхнем регистре, шрифт Roboto.</w:t>
      </w:r>
    </w:p>
    <w:p>
      <w:pPr>
        <w:spacing w:after="120"/>
      </w:pPr>
      <w:r>
        <w:t xml:space="preserve">Система устанавливается на чистый сервер Linux одной командой — в контейнерах Docker Compose или нативно (nginx, PostgreSQL, Node.js, ffmpeg, MediaMTX под systemd), обновляется и удаляется одной командой, а все настройки хранятся в базе данных и меняются в панели администратора.</w:t>
      </w:r>
    </w:p>
    <w:p>
      <w:pPr>
        <w:pStyle w:val="Heading2"/>
      </w:pPr>
      <w:r>
        <w:t xml:space="preserve">1.1. Роли пользователей</w:t>
      </w:r>
    </w:p>
    <w:p>
      <w:pPr>
        <w:keepNext/>
        <w:spacing w:after="80" w:before="120"/>
      </w:pPr>
      <w:r>
        <w:rPr>
          <w:b/>
          <w:bCs/>
          <w:color w:val="5A6B7F"/>
          <w:sz w:val="19"/>
          <w:szCs w:val="19"/>
        </w:rPr>
        <w:t xml:space="preserve">Таблица 1. Роли пользователей</w:t>
      </w:r>
    </w:p>
    <w:tbl>
      <w:tblPr>
        <w:tblW w:type="dxa" w:w="9638"/>
        <w:tblBorders>
          <w:top w:val="single" w:color="C9D5E3" w:sz="4"/>
          <w:left w:val="single" w:color="C9D5E3" w:sz="4"/>
          <w:bottom w:val="single" w:color="C9D5E3" w:sz="4"/>
          <w:right w:val="single" w:color="C9D5E3" w:sz="4"/>
          <w:insideH w:val="single" w:color="C9D5E3" w:sz="4"/>
          <w:insideV w:val="single" w:color="C9D5E3" w:sz="4"/>
        </w:tblBorders>
      </w:tblPr>
      <w:tblGrid>
        <w:gridCol w:w="2410"/>
        <w:gridCol w:w="7228"/>
      </w:tblGrid>
      <w:tr>
        <w:trPr>
          <w:tblHeader/>
        </w:trPr>
        <w:tc>
          <w:tcPr>
            <w:tcW w:type="dxa" w:w="2410"/>
            <w:shd w:fill="0F4382" w:val="clear"/>
            <w:tcMar>
              <w:top w:type="dxa" w:w="60"/>
              <w:left w:type="dxa" w:w="100"/>
              <w:bottom w:type="dxa" w:w="60"/>
              <w:right w:type="dxa" w:w="100"/>
            </w:tcMar>
            <w:vAlign w:val="top"/>
          </w:tcPr>
          <w:p>
            <w:pPr>
              <w:spacing w:after="40"/>
            </w:pPr>
            <w:r>
              <w:rPr>
                <w:b/>
                <w:bCs/>
                <w:color w:val="FFFFFF"/>
                <w:sz w:val="19"/>
                <w:szCs w:val="19"/>
              </w:rPr>
              <w:t xml:space="preserve">Роль</w:t>
            </w:r>
          </w:p>
        </w:tc>
        <w:tc>
          <w:tcPr>
            <w:tcW w:type="dxa" w:w="7228"/>
            <w:shd w:fill="0F4382" w:val="clear"/>
            <w:tcMar>
              <w:top w:type="dxa" w:w="60"/>
              <w:left w:type="dxa" w:w="100"/>
              <w:bottom w:type="dxa" w:w="60"/>
              <w:right w:type="dxa" w:w="100"/>
            </w:tcMar>
            <w:vAlign w:val="top"/>
          </w:tcPr>
          <w:p>
            <w:pPr>
              <w:spacing w:after="40"/>
            </w:pPr>
            <w:r>
              <w:rPr>
                <w:b/>
                <w:bCs/>
                <w:color w:val="FFFFFF"/>
                <w:sz w:val="19"/>
                <w:szCs w:val="19"/>
              </w:rPr>
              <w:t xml:space="preserve">Что может</w:t>
            </w:r>
          </w:p>
        </w:tc>
      </w:tr>
      <w:tr>
        <w:tc>
          <w:tcPr>
            <w:tcW w:type="dxa" w:w="2410"/>
            <w:tcMar>
              <w:top w:type="dxa" w:w="60"/>
              <w:left w:type="dxa" w:w="100"/>
              <w:bottom w:type="dxa" w:w="60"/>
              <w:right w:type="dxa" w:w="100"/>
            </w:tcMar>
            <w:vAlign w:val="top"/>
          </w:tcPr>
          <w:p>
            <w:pPr>
              <w:spacing w:after="40"/>
            </w:pPr>
            <w:r>
              <w:rPr>
                <w:sz w:val="19"/>
                <w:szCs w:val="19"/>
              </w:rPr>
              <w:t xml:space="preserve">Гость (без входа)</w:t>
            </w:r>
          </w:p>
        </w:tc>
        <w:tc>
          <w:tcPr>
            <w:tcW w:type="dxa" w:w="7228"/>
            <w:tcMar>
              <w:top w:type="dxa" w:w="60"/>
              <w:left w:type="dxa" w:w="100"/>
              <w:bottom w:type="dxa" w:w="60"/>
              <w:right w:type="dxa" w:w="100"/>
            </w:tcMar>
            <w:vAlign w:val="top"/>
          </w:tcPr>
          <w:p>
            <w:pPr>
              <w:spacing w:after="40"/>
            </w:pPr>
            <w:r>
              <w:rPr>
                <w:sz w:val="19"/>
                <w:szCs w:val="19"/>
              </w:rPr>
              <w:t xml:space="preserve">Видит только </w:t>
            </w:r>
            <w:r>
              <w:rPr>
                <w:b/>
                <w:bCs/>
                <w:sz w:val="19"/>
                <w:szCs w:val="19"/>
              </w:rPr>
              <w:t xml:space="preserve">публичные</w:t>
            </w:r>
            <w:r>
              <w:rPr>
                <w:sz w:val="19"/>
                <w:szCs w:val="19"/>
              </w:rPr>
              <w:t xml:space="preserve"> видео и публичные трансляции (если в настройках разрешена открытая главная). Может искать по публичному контенту и открывать страницы каналов.</w:t>
            </w:r>
          </w:p>
        </w:tc>
      </w:tr>
      <w:tr>
        <w:tc>
          <w:tcPr>
            <w:tcW w:type="dxa" w:w="2410"/>
            <w:shd w:fill="F6F9FC" w:val="clear"/>
            <w:tcMar>
              <w:top w:type="dxa" w:w="60"/>
              <w:left w:type="dxa" w:w="100"/>
              <w:bottom w:type="dxa" w:w="60"/>
              <w:right w:type="dxa" w:w="100"/>
            </w:tcMar>
            <w:vAlign w:val="top"/>
          </w:tcPr>
          <w:p>
            <w:pPr>
              <w:spacing w:after="40"/>
            </w:pPr>
            <w:r>
              <w:rPr>
                <w:sz w:val="19"/>
                <w:szCs w:val="19"/>
              </w:rPr>
              <w:t xml:space="preserve">Сотрудник (user)</w:t>
            </w:r>
          </w:p>
        </w:tc>
        <w:tc>
          <w:tcPr>
            <w:tcW w:type="dxa" w:w="7228"/>
            <w:shd w:fill="F6F9FC" w:val="clear"/>
            <w:tcMar>
              <w:top w:type="dxa" w:w="60"/>
              <w:left w:type="dxa" w:w="100"/>
              <w:bottom w:type="dxa" w:w="60"/>
              <w:right w:type="dxa" w:w="100"/>
            </w:tcMar>
            <w:vAlign w:val="top"/>
          </w:tcPr>
          <w:p>
            <w:pPr>
              <w:spacing w:after="40"/>
            </w:pPr>
            <w:r>
              <w:rPr>
                <w:sz w:val="19"/>
                <w:szCs w:val="19"/>
              </w:rPr>
              <w:t xml:space="preserve">Всё, что доступно гостю, плюс видео «для сотрудников», комментарии, лайки, подписки, плейлисты, история, уведомления, собственный канал; загрузка видео и проведение трансляций — если разрешены администратором (по умолчанию разрешены).</w:t>
            </w:r>
          </w:p>
        </w:tc>
      </w:tr>
      <w:tr>
        <w:tc>
          <w:tcPr>
            <w:tcW w:type="dxa" w:w="2410"/>
            <w:tcMar>
              <w:top w:type="dxa" w:w="60"/>
              <w:left w:type="dxa" w:w="100"/>
              <w:bottom w:type="dxa" w:w="60"/>
              <w:right w:type="dxa" w:w="100"/>
            </w:tcMar>
            <w:vAlign w:val="top"/>
          </w:tcPr>
          <w:p>
            <w:pPr>
              <w:spacing w:after="40"/>
            </w:pPr>
            <w:r>
              <w:rPr>
                <w:sz w:val="19"/>
                <w:szCs w:val="19"/>
              </w:rPr>
              <w:t xml:space="preserve">Модератор (moderator)</w:t>
            </w:r>
          </w:p>
        </w:tc>
        <w:tc>
          <w:tcPr>
            <w:tcW w:type="dxa" w:w="7228"/>
            <w:tcMar>
              <w:top w:type="dxa" w:w="60"/>
              <w:left w:type="dxa" w:w="100"/>
              <w:bottom w:type="dxa" w:w="60"/>
              <w:right w:type="dxa" w:w="100"/>
            </w:tcMar>
            <w:vAlign w:val="top"/>
          </w:tcPr>
          <w:p>
            <w:pPr>
              <w:spacing w:after="40"/>
            </w:pPr>
            <w:r>
              <w:rPr>
                <w:sz w:val="19"/>
                <w:szCs w:val="19"/>
              </w:rPr>
              <w:t xml:space="preserve">Дополнительно: панель администратора в объёме модерации — пользователи (одобрение, блокировка), видео и комментарии, жалобы, трансляции, категории, очередь заданий, журнал действий. Не имеет доступа к настройкам портала.</w:t>
            </w:r>
          </w:p>
        </w:tc>
      </w:tr>
      <w:tr>
        <w:tc>
          <w:tcPr>
            <w:tcW w:type="dxa" w:w="2410"/>
            <w:shd w:fill="F6F9FC" w:val="clear"/>
            <w:tcMar>
              <w:top w:type="dxa" w:w="60"/>
              <w:left w:type="dxa" w:w="100"/>
              <w:bottom w:type="dxa" w:w="60"/>
              <w:right w:type="dxa" w:w="100"/>
            </w:tcMar>
            <w:vAlign w:val="top"/>
          </w:tcPr>
          <w:p>
            <w:pPr>
              <w:spacing w:after="40"/>
            </w:pPr>
            <w:r>
              <w:rPr>
                <w:sz w:val="19"/>
                <w:szCs w:val="19"/>
              </w:rPr>
              <w:t xml:space="preserve">Администратор (admin)</w:t>
            </w:r>
          </w:p>
        </w:tc>
        <w:tc>
          <w:tcPr>
            <w:tcW w:type="dxa" w:w="7228"/>
            <w:shd w:fill="F6F9FC" w:val="clear"/>
            <w:tcMar>
              <w:top w:type="dxa" w:w="60"/>
              <w:left w:type="dxa" w:w="100"/>
              <w:bottom w:type="dxa" w:w="60"/>
              <w:right w:type="dxa" w:w="100"/>
            </w:tcMar>
            <w:vAlign w:val="top"/>
          </w:tcPr>
          <w:p>
            <w:pPr>
              <w:spacing w:after="40"/>
            </w:pPr>
            <w:r>
              <w:rPr>
                <w:sz w:val="19"/>
                <w:szCs w:val="19"/>
              </w:rPr>
              <w:t xml:space="preserve">Полный доступ: настройки, домены и приглашения, роли пользователей, удаление, брендинг, интеграции (SMTP, LDAP, ASR), система и обслуживание.</w:t>
            </w:r>
          </w:p>
        </w:tc>
      </w:tr>
    </w:tbl>
    <w:p>
      <w:pPr>
        <w:spacing w:after="160"/>
      </w:pPr>
    </w:p>
    <w:p>
      <w:pPr>
        <w:pStyle w:val="Heading2"/>
      </w:pPr>
      <w:r>
        <w:t xml:space="preserve">1.2. Модель доступа к видео</w:t>
      </w:r>
    </w:p>
    <w:p>
      <w:pPr>
        <w:spacing w:after="120"/>
      </w:pPr>
      <w:r>
        <w:t xml:space="preserve">У каждого видео и трансляции есть один из четырёх уровней доступа. Уровень по умолчанию для новых загрузок задаётся в настройках («Загрузка и обработка → Видимость по умолчанию»).</w:t>
      </w:r>
    </w:p>
    <w:p>
      <w:pPr>
        <w:keepNext/>
        <w:spacing w:after="80" w:before="120"/>
      </w:pPr>
      <w:r>
        <w:rPr>
          <w:b/>
          <w:bCs/>
          <w:color w:val="5A6B7F"/>
          <w:sz w:val="19"/>
          <w:szCs w:val="19"/>
        </w:rPr>
        <w:t xml:space="preserve">Таблица 2. Уровни доступа к видео</w:t>
      </w:r>
    </w:p>
    <w:tbl>
      <w:tblPr>
        <w:tblW w:type="dxa" w:w="9638"/>
        <w:tblBorders>
          <w:top w:val="single" w:color="C9D5E3" w:sz="4"/>
          <w:left w:val="single" w:color="C9D5E3" w:sz="4"/>
          <w:bottom w:val="single" w:color="C9D5E3" w:sz="4"/>
          <w:right w:val="single" w:color="C9D5E3" w:sz="4"/>
          <w:insideH w:val="single" w:color="C9D5E3" w:sz="4"/>
          <w:insideV w:val="single" w:color="C9D5E3" w:sz="4"/>
        </w:tblBorders>
      </w:tblPr>
      <w:tblGrid>
        <w:gridCol w:w="1928"/>
        <w:gridCol w:w="4337"/>
        <w:gridCol w:w="3373"/>
      </w:tblGrid>
      <w:tr>
        <w:trPr>
          <w:tblHeader/>
        </w:trPr>
        <w:tc>
          <w:tcPr>
            <w:tcW w:type="dxa" w:w="1928"/>
            <w:shd w:fill="0F4382" w:val="clear"/>
            <w:tcMar>
              <w:top w:type="dxa" w:w="60"/>
              <w:left w:type="dxa" w:w="100"/>
              <w:bottom w:type="dxa" w:w="60"/>
              <w:right w:type="dxa" w:w="100"/>
            </w:tcMar>
            <w:vAlign w:val="top"/>
          </w:tcPr>
          <w:p>
            <w:pPr>
              <w:spacing w:after="40"/>
            </w:pPr>
            <w:r>
              <w:rPr>
                <w:b/>
                <w:bCs/>
                <w:color w:val="FFFFFF"/>
                <w:sz w:val="19"/>
                <w:szCs w:val="19"/>
              </w:rPr>
              <w:t xml:space="preserve">Уровень</w:t>
            </w:r>
          </w:p>
        </w:tc>
        <w:tc>
          <w:tcPr>
            <w:tcW w:type="dxa" w:w="4337"/>
            <w:shd w:fill="0F4382" w:val="clear"/>
            <w:tcMar>
              <w:top w:type="dxa" w:w="60"/>
              <w:left w:type="dxa" w:w="100"/>
              <w:bottom w:type="dxa" w:w="60"/>
              <w:right w:type="dxa" w:w="100"/>
            </w:tcMar>
            <w:vAlign w:val="top"/>
          </w:tcPr>
          <w:p>
            <w:pPr>
              <w:spacing w:after="40"/>
            </w:pPr>
            <w:r>
              <w:rPr>
                <w:b/>
                <w:bCs/>
                <w:color w:val="FFFFFF"/>
                <w:sz w:val="19"/>
                <w:szCs w:val="19"/>
              </w:rPr>
              <w:t xml:space="preserve">Кто видит</w:t>
            </w:r>
          </w:p>
        </w:tc>
        <w:tc>
          <w:tcPr>
            <w:tcW w:type="dxa" w:w="3373"/>
            <w:shd w:fill="0F4382" w:val="clear"/>
            <w:tcMar>
              <w:top w:type="dxa" w:w="60"/>
              <w:left w:type="dxa" w:w="100"/>
              <w:bottom w:type="dxa" w:w="60"/>
              <w:right w:type="dxa" w:w="100"/>
            </w:tcMar>
            <w:vAlign w:val="top"/>
          </w:tcPr>
          <w:p>
            <w:pPr>
              <w:spacing w:after="40"/>
            </w:pPr>
            <w:r>
              <w:rPr>
                <w:b/>
                <w:bCs/>
                <w:color w:val="FFFFFF"/>
                <w:sz w:val="19"/>
                <w:szCs w:val="19"/>
              </w:rPr>
              <w:t xml:space="preserve">Где показывается</w:t>
            </w:r>
          </w:p>
        </w:tc>
      </w:tr>
      <w:tr>
        <w:tc>
          <w:tcPr>
            <w:tcW w:type="dxa" w:w="1928"/>
            <w:tcMar>
              <w:top w:type="dxa" w:w="60"/>
              <w:left w:type="dxa" w:w="100"/>
              <w:bottom w:type="dxa" w:w="60"/>
              <w:right w:type="dxa" w:w="100"/>
            </w:tcMar>
            <w:vAlign w:val="top"/>
          </w:tcPr>
          <w:p>
            <w:pPr>
              <w:spacing w:after="40"/>
            </w:pPr>
            <w:r>
              <w:rPr>
                <w:sz w:val="19"/>
                <w:szCs w:val="19"/>
              </w:rPr>
              <w:t xml:space="preserve">Публичное</w:t>
            </w:r>
          </w:p>
        </w:tc>
        <w:tc>
          <w:tcPr>
            <w:tcW w:type="dxa" w:w="4337"/>
            <w:tcMar>
              <w:top w:type="dxa" w:w="60"/>
              <w:left w:type="dxa" w:w="100"/>
              <w:bottom w:type="dxa" w:w="60"/>
              <w:right w:type="dxa" w:w="100"/>
            </w:tcMar>
            <w:vAlign w:val="top"/>
          </w:tcPr>
          <w:p>
            <w:pPr>
              <w:spacing w:after="40"/>
            </w:pPr>
            <w:r>
              <w:rPr>
                <w:sz w:val="19"/>
                <w:szCs w:val="19"/>
              </w:rPr>
              <w:t xml:space="preserve">Все, в том числе без входа. Ссылку можно отправлять клиентам и партнёрам, встраивать на внешний сайт.</w:t>
            </w:r>
          </w:p>
        </w:tc>
        <w:tc>
          <w:tcPr>
            <w:tcW w:type="dxa" w:w="3373"/>
            <w:tcMar>
              <w:top w:type="dxa" w:w="60"/>
              <w:left w:type="dxa" w:w="100"/>
              <w:bottom w:type="dxa" w:w="60"/>
              <w:right w:type="dxa" w:w="100"/>
            </w:tcMar>
            <w:vAlign w:val="top"/>
          </w:tcPr>
          <w:p>
            <w:pPr>
              <w:spacing w:after="40"/>
            </w:pPr>
            <w:r>
              <w:rPr>
                <w:sz w:val="19"/>
                <w:szCs w:val="19"/>
              </w:rPr>
              <w:t xml:space="preserve">Главная (в том числе для гостей), поиск, канал, категории, рекомендации</w:t>
            </w:r>
          </w:p>
        </w:tc>
      </w:tr>
      <w:tr>
        <w:tc>
          <w:tcPr>
            <w:tcW w:type="dxa" w:w="1928"/>
            <w:shd w:fill="F6F9FC" w:val="clear"/>
            <w:tcMar>
              <w:top w:type="dxa" w:w="60"/>
              <w:left w:type="dxa" w:w="100"/>
              <w:bottom w:type="dxa" w:w="60"/>
              <w:right w:type="dxa" w:w="100"/>
            </w:tcMar>
            <w:vAlign w:val="top"/>
          </w:tcPr>
          <w:p>
            <w:pPr>
              <w:spacing w:after="40"/>
            </w:pPr>
            <w:r>
              <w:rPr>
                <w:sz w:val="19"/>
                <w:szCs w:val="19"/>
              </w:rPr>
              <w:t xml:space="preserve">Для сотрудников</w:t>
            </w:r>
          </w:p>
        </w:tc>
        <w:tc>
          <w:tcPr>
            <w:tcW w:type="dxa" w:w="4337"/>
            <w:shd w:fill="F6F9FC" w:val="clear"/>
            <w:tcMar>
              <w:top w:type="dxa" w:w="60"/>
              <w:left w:type="dxa" w:w="100"/>
              <w:bottom w:type="dxa" w:w="60"/>
              <w:right w:type="dxa" w:w="100"/>
            </w:tcMar>
            <w:vAlign w:val="top"/>
          </w:tcPr>
          <w:p>
            <w:pPr>
              <w:spacing w:after="40"/>
            </w:pPr>
            <w:r>
              <w:rPr>
                <w:sz w:val="19"/>
                <w:szCs w:val="19"/>
              </w:rPr>
              <w:t xml:space="preserve">Только вошедшие активные пользователи портала.</w:t>
            </w:r>
          </w:p>
        </w:tc>
        <w:tc>
          <w:tcPr>
            <w:tcW w:type="dxa" w:w="3373"/>
            <w:shd w:fill="F6F9FC" w:val="clear"/>
            <w:tcMar>
              <w:top w:type="dxa" w:w="60"/>
              <w:left w:type="dxa" w:w="100"/>
              <w:bottom w:type="dxa" w:w="60"/>
              <w:right w:type="dxa" w:w="100"/>
            </w:tcMar>
            <w:vAlign w:val="top"/>
          </w:tcPr>
          <w:p>
            <w:pPr>
              <w:spacing w:after="40"/>
            </w:pPr>
            <w:r>
              <w:rPr>
                <w:sz w:val="19"/>
                <w:szCs w:val="19"/>
              </w:rPr>
              <w:t xml:space="preserve">Главная, поиск, канал, категории, рекомендации</w:t>
            </w:r>
          </w:p>
        </w:tc>
      </w:tr>
      <w:tr>
        <w:tc>
          <w:tcPr>
            <w:tcW w:type="dxa" w:w="1928"/>
            <w:tcMar>
              <w:top w:type="dxa" w:w="60"/>
              <w:left w:type="dxa" w:w="100"/>
              <w:bottom w:type="dxa" w:w="60"/>
              <w:right w:type="dxa" w:w="100"/>
            </w:tcMar>
            <w:vAlign w:val="top"/>
          </w:tcPr>
          <w:p>
            <w:pPr>
              <w:spacing w:after="40"/>
            </w:pPr>
            <w:r>
              <w:rPr>
                <w:sz w:val="19"/>
                <w:szCs w:val="19"/>
              </w:rPr>
              <w:t xml:space="preserve">По ссылке</w:t>
            </w:r>
          </w:p>
        </w:tc>
        <w:tc>
          <w:tcPr>
            <w:tcW w:type="dxa" w:w="4337"/>
            <w:tcMar>
              <w:top w:type="dxa" w:w="60"/>
              <w:left w:type="dxa" w:w="100"/>
              <w:bottom w:type="dxa" w:w="60"/>
              <w:right w:type="dxa" w:w="100"/>
            </w:tcMar>
            <w:vAlign w:val="top"/>
          </w:tcPr>
          <w:p>
            <w:pPr>
              <w:spacing w:after="40"/>
            </w:pPr>
            <w:r>
              <w:rPr>
                <w:sz w:val="19"/>
                <w:szCs w:val="19"/>
              </w:rPr>
              <w:t xml:space="preserve">Любой вошедший пользователь, у кого есть ссылка (публичный доступ по ссылке не даётся — портал закрытый).</w:t>
            </w:r>
          </w:p>
        </w:tc>
        <w:tc>
          <w:tcPr>
            <w:tcW w:type="dxa" w:w="3373"/>
            <w:tcMar>
              <w:top w:type="dxa" w:w="60"/>
              <w:left w:type="dxa" w:w="100"/>
              <w:bottom w:type="dxa" w:w="60"/>
              <w:right w:type="dxa" w:w="100"/>
            </w:tcMar>
            <w:vAlign w:val="top"/>
          </w:tcPr>
          <w:p>
            <w:pPr>
              <w:spacing w:after="40"/>
            </w:pPr>
            <w:r>
              <w:rPr>
                <w:sz w:val="19"/>
                <w:szCs w:val="19"/>
              </w:rPr>
              <w:t xml:space="preserve">Не показывается в лентах и поиске</w:t>
            </w:r>
          </w:p>
        </w:tc>
      </w:tr>
      <w:tr>
        <w:tc>
          <w:tcPr>
            <w:tcW w:type="dxa" w:w="1928"/>
            <w:shd w:fill="F6F9FC" w:val="clear"/>
            <w:tcMar>
              <w:top w:type="dxa" w:w="60"/>
              <w:left w:type="dxa" w:w="100"/>
              <w:bottom w:type="dxa" w:w="60"/>
              <w:right w:type="dxa" w:w="100"/>
            </w:tcMar>
            <w:vAlign w:val="top"/>
          </w:tcPr>
          <w:p>
            <w:pPr>
              <w:spacing w:after="40"/>
            </w:pPr>
            <w:r>
              <w:rPr>
                <w:sz w:val="19"/>
                <w:szCs w:val="19"/>
              </w:rPr>
              <w:t xml:space="preserve">Приватное</w:t>
            </w:r>
          </w:p>
        </w:tc>
        <w:tc>
          <w:tcPr>
            <w:tcW w:type="dxa" w:w="4337"/>
            <w:shd w:fill="F6F9FC" w:val="clear"/>
            <w:tcMar>
              <w:top w:type="dxa" w:w="60"/>
              <w:left w:type="dxa" w:w="100"/>
              <w:bottom w:type="dxa" w:w="60"/>
              <w:right w:type="dxa" w:w="100"/>
            </w:tcMar>
            <w:vAlign w:val="top"/>
          </w:tcPr>
          <w:p>
            <w:pPr>
              <w:spacing w:after="40"/>
            </w:pPr>
            <w:r>
              <w:rPr>
                <w:sz w:val="19"/>
                <w:szCs w:val="19"/>
              </w:rPr>
              <w:t xml:space="preserve">Автор, администраторы, а также пользователи и группы, которых автор добавил во вкладке «Доступ», и адресаты активных назначений «к обязательному просмотру».</w:t>
            </w:r>
          </w:p>
        </w:tc>
        <w:tc>
          <w:tcPr>
            <w:tcW w:type="dxa" w:w="3373"/>
            <w:shd w:fill="F6F9FC" w:val="clear"/>
            <w:tcMar>
              <w:top w:type="dxa" w:w="60"/>
              <w:left w:type="dxa" w:w="100"/>
              <w:bottom w:type="dxa" w:w="60"/>
              <w:right w:type="dxa" w:w="100"/>
            </w:tcMar>
            <w:vAlign w:val="top"/>
          </w:tcPr>
          <w:p>
            <w:pPr>
              <w:spacing w:after="40"/>
            </w:pPr>
            <w:r>
              <w:rPr>
                <w:sz w:val="19"/>
                <w:szCs w:val="19"/>
              </w:rPr>
              <w:t xml:space="preserve">Только у владельца и приглашённых</w:t>
            </w:r>
          </w:p>
        </w:tc>
      </w:tr>
    </w:tbl>
    <w:p>
      <w:pPr>
        <w:spacing w:after="160"/>
      </w:pPr>
    </w:p>
    <w:p>
      <w:pPr>
        <w:spacing w:after="120"/>
      </w:pPr>
      <w:r>
        <w:t xml:space="preserve">Дополнительно к любому видео можно создать </w:t>
      </w:r>
      <w:r>
        <w:rPr>
          <w:b/>
          <w:bCs/>
        </w:rPr>
        <w:t xml:space="preserve">защищённую ссылку</w:t>
      </w:r>
      <w:r>
        <w:t xml:space="preserve"> для внешнего зрителя без учётной записи (пароль, срок действия, лимит открытий) — см. раздел 12.5.</w:t>
      </w:r>
    </w:p>
    <w:p>
      <w:pPr>
        <w:pBdr>
          <w:left w:val="single" w:color="0F4382" w:sz="24" w:space="8"/>
        </w:pBdr>
        <w:shd w:fill="EEF4FA" w:val="clear"/>
        <w:spacing w:after="160" w:before="80"/>
        <w:ind w:left="240" w:right="120"/>
      </w:pPr>
      <w:r>
        <w:rPr>
          <w:b/>
          <w:bCs/>
          <w:color w:val="0F4382"/>
        </w:rPr>
        <w:t xml:space="preserve">Примечание. </w:t>
      </w:r>
      <w:r>
        <w:t xml:space="preserve">Файлы видео (HLS-сегменты, обложки, оригиналы) отдаются nginx только после проверки прав через API (механизм </w:t>
      </w:r>
      <w:r>
        <w:rPr>
          <w:rFonts w:ascii="Consolas" w:cs="Consolas" w:eastAsia="Consolas" w:hAnsi="Consolas"/>
          <w:sz w:val="20"/>
          <w:szCs w:val="20"/>
          <w:shd w:fill="EEF2F7" w:val="clear"/>
        </w:rPr>
        <w:t xml:space="preserve">auth_request</w:t>
      </w:r>
      <w:r>
        <w:t xml:space="preserve">), поэтому прямые ссылки на файлы «для сотрудников» без входа не работают. Скачивание оригинала доступно автору, администраторам и — если автор разрешил — всем вошедшим пользователям.</w:t>
      </w:r>
    </w:p>
    <w:p>
      <w:pPr>
        <w:pStyle w:val="Heading2"/>
      </w:pPr>
      <w:r>
        <w:t xml:space="preserve">1.3. Ключевые возможности</w:t>
      </w:r>
    </w:p>
    <w:p>
      <w:pPr>
        <w:spacing w:after="120"/>
      </w:pPr>
      <w:r>
        <w:rPr>
          <w:b/>
          <w:bCs/>
        </w:rPr>
        <w:t xml:space="preserve">Зрителю:</w:t>
      </w:r>
      <w:r>
        <w:t xml:space="preserve"> персональная главная (подписки, «продолжить просмотр», тренды, категории), плеер с адаптивным качеством до 2160p, главами, раскадровкой, субтитрами, панелью транскрипта и горячими клавишами, анимированное превью при наведении на карточку, мини-плеер, театральный режим, «картинка в картинке», полнотекстовый поиск с подсказками, комментарии с ответами, лайки, подписки с уведомлениями, «Смотреть позже», плейлисты, история, тёмная тема, мобильная вёрстка, ссылка с таймкодом, QR-код, встраивание.</w:t>
      </w:r>
    </w:p>
    <w:p>
      <w:pPr>
        <w:spacing w:after="120"/>
      </w:pPr>
      <w:r>
        <w:rPr>
          <w:b/>
          <w:bCs/>
        </w:rPr>
        <w:t xml:space="preserve">Автору:</w:t>
      </w:r>
      <w:r>
        <w:t xml:space="preserve"> загрузка файлов до 2 ТБ с докачкой после обрыва, несколько файлов сразу, три автоматических кадра для обложки или своя картинка, главы по таймкодам, субтитры (файл или автогенерация), отложенная публикация, приватный доступ по списку, аналитика (просмотры, время, удержание, источники, устройства), комментарии своего канала, плейлисты, оформление канала, прямые трансляции из OBS или браузера с чатом и автозаписью.</w:t>
      </w:r>
    </w:p>
    <w:p>
      <w:pPr>
        <w:spacing w:after="120"/>
      </w:pPr>
      <w:r>
        <w:rPr>
          <w:b/>
          <w:bCs/>
        </w:rPr>
        <w:t xml:space="preserve">Обучение и контроль (1.1):</w:t>
      </w:r>
      <w:r>
        <w:t xml:space="preserve"> группы сотрудников (в том числе из Active Directory), обязательные к просмотру видео и курсы со сроками, отчётами «кто посмотрел» и напоминаниями, проверка знаний внутри видео, защищённые ссылки для внешних зрителей, фрагменты, водяной знак зрителя, замена файла, личные заметки, запись экрана и камеры в браузере, ИИ-помощник (название, конспект, главы, теги), импорт по ссылке, экспорт CSV, установка портала как приложения (PWA) — глава 12.</w:t>
      </w:r>
    </w:p>
    <w:p>
      <w:pPr>
        <w:spacing w:after="120"/>
      </w:pPr>
      <w:r>
        <w:rPr>
          <w:b/>
          <w:bCs/>
        </w:rPr>
        <w:t xml:space="preserve">Единый вход, интеграции и интерактивные эфиры (1.2):</w:t>
      </w:r>
      <w:r>
        <w:t xml:space="preserve"> вход через корпоративный SSO (OpenID Connect), срок публикации видео и домены встраивания, материалы к видео (презентации, документы), опросы и вопросы ведущему в эфире, напоминания об эфирах и файлы календаря, сертификаты о прохождении и контроль присутствия, вертикальная лента коротких видео, скачивание транскрипта, уведомления в Telegram, вложенные группы Active Directory, выгрузка документов в корпоративную базу знаний (RAG) и описание видео через стороннюю LLM — глава 13.</w:t>
      </w:r>
    </w:p>
    <w:p>
      <w:pPr>
        <w:spacing w:after="120"/>
      </w:pPr>
      <w:r>
        <w:rPr>
          <w:b/>
          <w:bCs/>
        </w:rPr>
        <w:t xml:space="preserve">Интеграции для разработчиков и LMS, редактор (1.3):</w:t>
      </w:r>
      <w:r>
        <w:t xml:space="preserve"> вебхуки с подписью, API плеера, экспорт SCORM и результаты по xAPI, редактор видео (обрезка, вырезание фрагментов, удаление пауз, клипы как отдельные видео), перевод субтитров через ИИ, распознавание текста на экране (OCR) с поиском, подсказки и конечные заставки, повтор чата в записях эфиров, RSS/подкаст-ленты и режим «только звук», очередь просмотра, еженедельный дайджест, папка автоимпорта, обязательная 2FA администраторов — глава 14.</w:t>
      </w:r>
    </w:p>
    <w:p>
      <w:pPr>
        <w:spacing w:after="120"/>
      </w:pPr>
      <w:r>
        <w:rPr>
          <w:b/>
          <w:bCs/>
        </w:rPr>
        <w:t xml:space="preserve">Курсы, вовлечение и доступность (1.4):</w:t>
      </w:r>
      <w:r>
        <w:t xml:space="preserve"> учебные программы из видео, материалов и пояснений с последовательным прохождением и сертификатом, сводка по обучению для руководителя, реакции по таймкоду и тепловая карта «часто пересматривают», дубляж и тифлокомментарий отдельными звуковыми дорожками, настройка вида субтитров и режим повышенной контрастности, трансляция на телевизор, переход к найденному моменту, пропуск вступления — глава 15.</w:t>
      </w:r>
    </w:p>
    <w:p>
      <w:pPr>
        <w:spacing w:after="120"/>
      </w:pPr>
      <w:r>
        <w:rPr>
          <w:b/>
          <w:bCs/>
        </w:rPr>
        <w:t xml:space="preserve">Вебинары, ИИ-поиск и качество просмотра (1.5):</w:t>
      </w:r>
      <w:r>
        <w:t xml:space="preserve"> регистрация на трансляцию с лимитом мест, ссылкой-приглашением и напоминаниями, отчёт по участникам с фактическим временем присутствия, «Спросите видеотеку» — ответ на вопрос обычными словами со ссылками на конкретные секунды видео, измерение качества воспроизведения (время старта, буферизация, ошибки) с разрезами по дням, устройствам и видео — глава 16.</w:t>
      </w:r>
    </w:p>
    <w:p>
      <w:pPr>
        <w:spacing w:after="120"/>
      </w:pPr>
      <w:r>
        <w:rPr>
          <w:b/>
          <w:bCs/>
        </w:rPr>
        <w:t xml:space="preserve">Премьеры, совместный просмотр и экраны (1.6):</w:t>
      </w:r>
      <w:r>
        <w:t xml:space="preserve"> премьера видео с обратным отсчётом, чатом и напоминаниями подписчикам, комната «Смотрим вместе» с общей паузой и чатом, живые субтитры эфира с сохранением в запись, экраны-витрины для телевизоров в холле, уведомление автору «ваше видео посмотрели», разметка и карта сайта для публичных видео — глава 17.</w:t>
      </w:r>
    </w:p>
    <w:p>
      <w:pPr>
        <w:spacing w:after="120"/>
      </w:pPr>
      <w:r>
        <w:rPr>
          <w:b/>
          <w:bCs/>
        </w:rPr>
        <w:t xml:space="preserve">Итоги встречи, автоклипы, офлайн и тренажёры (1.7):</w:t>
      </w:r>
      <w:r>
        <w:t xml:space="preserve"> конспект записи совещания с решениями, задачами и переходом к нужной секунде, выгрузка итогов в письмо и CSV, предложения фрагментов для клипов, скачивание видео на устройство для просмотра без сети и тренажёры с ветвлением «выбери действие» с отчётом по развилкам — глава 18.</w:t>
      </w:r>
    </w:p>
    <w:p>
      <w:pPr>
        <w:spacing w:after="120"/>
      </w:pPr>
      <w:r>
        <w:rPr>
          <w:b/>
          <w:bCs/>
        </w:rPr>
        <w:t xml:space="preserve">Согласование, календарь и порядок в хранилище (1.8):</w:t>
      </w:r>
      <w:r>
        <w:t xml:space="preserve"> отправка видео коллегам на согласование с замечаниями по таймкодам и решениями «принято» или «нужны правки», раздел «Согласования» в студии, календарь публикаций, премьер, эфиров и сроков, карточки событий в Microsoft Teams, Slack и Mattermost, раздел «Хранилище» с квотами и автоуборкой исходников, главы по сменам слайдов — глава 19.</w:t>
      </w:r>
    </w:p>
    <w:p>
      <w:pPr>
        <w:spacing w:after="120"/>
      </w:pPr>
      <w:r>
        <w:rPr>
          <w:b/>
          <w:bCs/>
        </w:rPr>
        <w:t xml:space="preserve">Приватность в кадре, монтаж по тексту и сроки хранения (1.9):</w:t>
      </w:r>
      <w:r>
        <w:t xml:space="preserve"> размытие лиц и произвольных областей с автопоиском лиц, монтаж по расшифровке (вырезать фразы и слова-паразиты выделением текста), ретрансляция эфира на VK Видео, YouTube и Rutube, перемотка эфира назад и просмотр с начала, витрины-подборки со своим адресом, правила хранения с архивом, юридической блокировкой и пересмотром актуальности — глава 20.</w:t>
      </w:r>
    </w:p>
    <w:p>
      <w:pPr>
        <w:spacing w:after="120"/>
      </w:pPr>
      <w:r>
        <w:rPr>
          <w:b/>
          <w:bCs/>
        </w:rPr>
        <w:t xml:space="preserve">Вебинары и графический видеоредактор (1.10):</w:t>
      </w:r>
      <w:r>
        <w:t xml:space="preserve"> раздел «Вебинары» с каталогом и страницей мероприятия, анкета регистрации, внешние участники по персональной ссылке, модерация заявок и лист ожидания, комната ожидания, спикеры, программа и материалы, письма-напоминания и письмо с записью, сертификат участника, отчёт с воронкой и поминутным присутствием; многодорожечный таймлайн с фрагментами, переходами, титрами, картинками, музыкой и вжиганием субтитров — глава 21.</w:t>
      </w:r>
    </w:p>
    <w:p>
      <w:pPr>
        <w:spacing w:after="120"/>
      </w:pPr>
      <w:r>
        <w:rPr>
          <w:b/>
          <w:bCs/>
        </w:rPr>
        <w:t xml:space="preserve">Раскладки записи экрана (1.10.2):</w:t>
      </w:r>
      <w:r>
        <w:t xml:space="preserve"> запись «камера крупно, экран в углу» наравне с привычной «экран крупно, камера в углу», переключение раскладки прямо во время записи кнопкой или клавишей, скрытие и возврат врезки, её размер, форма и угол, зеркалирование камеры и продолжение записи с камеры, если показ экрана завершён — глава 22.</w:t>
      </w:r>
    </w:p>
    <w:p>
      <w:pPr>
        <w:spacing w:after="120"/>
      </w:pPr>
      <w:r>
        <w:rPr>
          <w:b/>
          <w:bCs/>
        </w:rPr>
        <w:t xml:space="preserve">Возможности портала (1.11):</w:t>
      </w:r>
      <w:r>
        <w:t xml:space="preserve"> раздел «Панель → Возможности» — одна страница со всеми разделами и функциями портала: что именно перестанет работать при выключении, сколько этим пользовались, от чего зависит и что нужно для работы. Выключенный раздел исчезает из меню и перестаёт отвечать по API, при этом данные сохраняются; кнопка «Выключить неиспользуемое» убирает всё лишнее одним нажатием — глава 23.</w:t>
      </w:r>
    </w:p>
    <w:p>
      <w:pPr>
        <w:spacing w:after="120"/>
      </w:pPr>
      <w:r>
        <w:rPr>
          <w:b/>
          <w:bCs/>
        </w:rPr>
        <w:t xml:space="preserve">Администратору:</w:t>
      </w:r>
      <w:r>
        <w:t xml:space="preserve"> регистрация по доменам почты с подтверждением адреса и одобрением, приглашения, LDAP/Active Directory, роли, блокировки, двухфакторная аутентификация, премодерация и модерация видео и комментариев, жалобы, стоп-слова, категории, брендинг, объявление на портале, очередь заданий, журнал действий, состояние системы, резервное копирование, обновление и удаление одной командой, консольная утилита </w:t>
      </w:r>
      <w:r>
        <w:rPr>
          <w:rFonts w:ascii="Consolas" w:cs="Consolas" w:eastAsia="Consolas" w:hAnsi="Consolas"/>
          <w:sz w:val="20"/>
          <w:szCs w:val="20"/>
          <w:shd w:fill="EEF2F7" w:val="clear"/>
        </w:rPr>
        <w:t xml:space="preserve">corpvideo</w:t>
      </w:r>
      <w:r>
        <w:t xml:space="preserve">.</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1. Главная страница портала (вошедший сотрудник)</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2. Тёмная тема</w:t>
      </w:r>
    </w:p>
    <w:p>
      <w:pPr>
        <w:pStyle w:val="Heading1"/>
        <w:pageBreakBefore/>
      </w:pPr>
      <w:r>
        <w:t xml:space="preserve">2. Методология и архитектура</w:t>
      </w:r>
    </w:p>
    <w:p>
      <w:pPr>
        <w:pStyle w:val="Heading2"/>
      </w:pPr>
      <w:r>
        <w:t xml:space="preserve">2.1. Принципы</w:t>
      </w:r>
    </w:p>
    <w:p>
      <w:pPr>
        <w:pStyle w:val="ListParagraph"/>
        <w:numPr>
          <w:ilvl w:val="0"/>
          <w:numId w:val="2"/>
        </w:numPr>
        <w:spacing w:after="60"/>
      </w:pPr>
      <w:r>
        <w:rPr>
          <w:b/>
          <w:bCs/>
        </w:rPr>
        <w:t xml:space="preserve">Один сервер — всё включено.</w:t>
      </w:r>
      <w:r>
        <w:t xml:space="preserve"> Никаких внешних сервисов не требуется: очередь заданий, поиск, сессии и события реализованы средствами PostgreSQL. SMTP, LDAP и ASR подключаются по желанию.</w:t>
      </w:r>
    </w:p>
    <w:p>
      <w:pPr>
        <w:pStyle w:val="ListParagraph"/>
        <w:numPr>
          <w:ilvl w:val="0"/>
          <w:numId w:val="2"/>
        </w:numPr>
        <w:spacing w:after="60"/>
      </w:pPr>
      <w:r>
        <w:rPr>
          <w:b/>
          <w:bCs/>
        </w:rPr>
        <w:t xml:space="preserve">Раздача видео без нагрузки на приложение.</w:t>
      </w:r>
      <w:r>
        <w:t xml:space="preserve"> nginx отдаёт HLS-сегменты и файлы напрямую с диска (sendfile, Range-запросы), а права проверяет лёгким подзапросом к API. Транскодирование выполняет отдельный воркер, поэтому интерфейс не «тормозит» во время обработки.</w:t>
      </w:r>
    </w:p>
    <w:p>
      <w:pPr>
        <w:pStyle w:val="ListParagraph"/>
        <w:numPr>
          <w:ilvl w:val="0"/>
          <w:numId w:val="2"/>
        </w:numPr>
        <w:spacing w:after="60"/>
      </w:pPr>
      <w:r>
        <w:rPr>
          <w:b/>
          <w:bCs/>
        </w:rPr>
        <w:t xml:space="preserve">Всё настраивается в панели.</w:t>
      </w:r>
      <w:r>
        <w:t xml:space="preserve"> Настройки хранятся в базе, кэшируются в памяти и мгновенно применяются всеми процессами через шину событий LISTEN/NOTIFY.</w:t>
      </w:r>
    </w:p>
    <w:p>
      <w:pPr>
        <w:pStyle w:val="ListParagraph"/>
        <w:numPr>
          <w:ilvl w:val="0"/>
          <w:numId w:val="2"/>
        </w:numPr>
        <w:spacing w:after="60"/>
      </w:pPr>
      <w:r>
        <w:rPr>
          <w:b/>
          <w:bCs/>
        </w:rPr>
        <w:t xml:space="preserve">Безопасность по умолчанию.</w:t>
      </w:r>
      <w:r>
        <w:t xml:space="preserve"> Пароли — scrypt, сессии — в БД с возможностью завершить все, cookie HttpOnly/SameSite, ограничение попыток входа, TOTP, проверка домена почты, защитные HTTP-заголовки, HTTPS с редиректом, порты служб слушают только localhost (нативная установка) или внутреннюю сеть Docker.</w:t>
      </w:r>
    </w:p>
    <w:p>
      <w:pPr>
        <w:pStyle w:val="ListParagraph"/>
        <w:numPr>
          <w:ilvl w:val="0"/>
          <w:numId w:val="2"/>
        </w:numPr>
        <w:spacing w:after="60"/>
      </w:pPr>
      <w:r>
        <w:rPr>
          <w:b/>
          <w:bCs/>
        </w:rPr>
        <w:t xml:space="preserve">Воспроизводимая установка.</w:t>
      </w:r>
      <w:r>
        <w:t xml:space="preserve"> Один и тот же исходный код разворачивается в Docker Compose (любой дистрибутив) или нативно (Ubuntu/Debian); конфигурация nginx и MediaMTX генерируется из шаблонов в </w:t>
      </w:r>
      <w:r>
        <w:rPr>
          <w:rFonts w:ascii="Consolas" w:cs="Consolas" w:eastAsia="Consolas" w:hAnsi="Consolas"/>
          <w:sz w:val="20"/>
          <w:szCs w:val="20"/>
          <w:shd w:fill="EEF2F7" w:val="clear"/>
        </w:rPr>
        <w:t xml:space="preserve">deploy/</w:t>
      </w:r>
      <w:r>
        <w:t xml:space="preserve">.</w:t>
      </w:r>
    </w:p>
    <w:p>
      <w:pPr>
        <w:pStyle w:val="Heading2"/>
      </w:pPr>
      <w:r>
        <w:t xml:space="preserve">2.2. Компоненты</w:t>
      </w:r>
    </w:p>
    <w:p>
      <w:pPr>
        <w:keepNext/>
        <w:spacing w:after="60" w:before="120" w:line="240" w:lineRule="auto"/>
        <w:jc w:val="center"/>
      </w:pPr>
      <w:r>
        <w:drawing>
          <wp:inline distT="0" distB="0" distL="0" distR="0">
            <wp:extent cx="590550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543300"/>
                    </a:xfrm>
                    <a:prstGeom prst="rect">
                      <a:avLst/>
                    </a:prstGeom>
                  </pic:spPr>
                </pic:pic>
              </a:graphicData>
            </a:graphic>
          </wp:inline>
        </w:drawing>
      </w:r>
    </w:p>
    <w:p>
      <w:pPr>
        <w:spacing w:after="200"/>
        <w:jc w:val="center"/>
      </w:pPr>
      <w:r>
        <w:rPr>
          <w:i/>
          <w:iCs/>
          <w:color w:val="5A6B7F"/>
          <w:sz w:val="18"/>
          <w:szCs w:val="18"/>
        </w:rPr>
        <w:t xml:space="preserve">Рис. 3. Архитектура CorpVideo и потоки данных</w:t>
      </w:r>
    </w:p>
    <w:p>
      <w:pPr>
        <w:keepNext/>
        <w:spacing w:after="80" w:before="120"/>
      </w:pPr>
      <w:r>
        <w:rPr>
          <w:b/>
          <w:bCs/>
          <w:color w:val="5A6B7F"/>
          <w:sz w:val="19"/>
          <w:szCs w:val="19"/>
        </w:rPr>
        <w:t xml:space="preserve">Таблица 3. Компоненты системы</w:t>
      </w:r>
    </w:p>
    <w:tbl>
      <w:tblPr>
        <w:tblW w:type="dxa" w:w="9638"/>
        <w:tblBorders>
          <w:top w:val="single" w:color="C9D5E3" w:sz="4"/>
          <w:left w:val="single" w:color="C9D5E3" w:sz="4"/>
          <w:bottom w:val="single" w:color="C9D5E3" w:sz="4"/>
          <w:right w:val="single" w:color="C9D5E3" w:sz="4"/>
          <w:insideH w:val="single" w:color="C9D5E3" w:sz="4"/>
          <w:insideV w:val="single" w:color="C9D5E3" w:sz="4"/>
        </w:tblBorders>
      </w:tblPr>
      <w:tblGrid>
        <w:gridCol w:w="1542"/>
        <w:gridCol w:w="2891"/>
        <w:gridCol w:w="5205"/>
      </w:tblGrid>
      <w:tr>
        <w:trPr>
          <w:tblHeader/>
        </w:trPr>
        <w:tc>
          <w:tcPr>
            <w:tcW w:type="dxa" w:w="1542"/>
            <w:shd w:fill="0F4382" w:val="clear"/>
            <w:tcMar>
              <w:top w:type="dxa" w:w="60"/>
              <w:left w:type="dxa" w:w="100"/>
              <w:bottom w:type="dxa" w:w="60"/>
              <w:right w:type="dxa" w:w="100"/>
            </w:tcMar>
            <w:vAlign w:val="top"/>
          </w:tcPr>
          <w:p>
            <w:pPr>
              <w:spacing w:after="40"/>
            </w:pPr>
            <w:r>
              <w:rPr>
                <w:b/>
                <w:bCs/>
                <w:color w:val="FFFFFF"/>
                <w:sz w:val="19"/>
                <w:szCs w:val="19"/>
              </w:rPr>
              <w:t xml:space="preserve">Компонент</w:t>
            </w:r>
          </w:p>
        </w:tc>
        <w:tc>
          <w:tcPr>
            <w:tcW w:type="dxa" w:w="2891"/>
            <w:shd w:fill="0F4382" w:val="clear"/>
            <w:tcMar>
              <w:top w:type="dxa" w:w="60"/>
              <w:left w:type="dxa" w:w="100"/>
              <w:bottom w:type="dxa" w:w="60"/>
              <w:right w:type="dxa" w:w="100"/>
            </w:tcMar>
            <w:vAlign w:val="top"/>
          </w:tcPr>
          <w:p>
            <w:pPr>
              <w:spacing w:after="40"/>
            </w:pPr>
            <w:r>
              <w:rPr>
                <w:b/>
                <w:bCs/>
                <w:color w:val="FFFFFF"/>
                <w:sz w:val="19"/>
                <w:szCs w:val="19"/>
              </w:rPr>
              <w:t xml:space="preserve">Технологии</w:t>
            </w:r>
          </w:p>
        </w:tc>
        <w:tc>
          <w:tcPr>
            <w:tcW w:type="dxa" w:w="5205"/>
            <w:shd w:fill="0F4382" w:val="clear"/>
            <w:tcMar>
              <w:top w:type="dxa" w:w="60"/>
              <w:left w:type="dxa" w:w="100"/>
              <w:bottom w:type="dxa" w:w="60"/>
              <w:right w:type="dxa" w:w="100"/>
            </w:tcMar>
            <w:vAlign w:val="top"/>
          </w:tcPr>
          <w:p>
            <w:pPr>
              <w:spacing w:after="40"/>
            </w:pPr>
            <w:r>
              <w:rPr>
                <w:b/>
                <w:bCs/>
                <w:color w:val="FFFFFF"/>
                <w:sz w:val="19"/>
                <w:szCs w:val="19"/>
              </w:rPr>
              <w:t xml:space="preserve">Назначение</w:t>
            </w:r>
          </w:p>
        </w:tc>
      </w:tr>
      <w:tr>
        <w:tc>
          <w:tcPr>
            <w:tcW w:type="dxa" w:w="1542"/>
            <w:tcMar>
              <w:top w:type="dxa" w:w="60"/>
              <w:left w:type="dxa" w:w="100"/>
              <w:bottom w:type="dxa" w:w="60"/>
              <w:right w:type="dxa" w:w="100"/>
            </w:tcMar>
            <w:vAlign w:val="top"/>
          </w:tcPr>
          <w:p>
            <w:pPr>
              <w:spacing w:after="40"/>
            </w:pPr>
            <w:r>
              <w:rPr>
                <w:sz w:val="19"/>
                <w:szCs w:val="19"/>
              </w:rPr>
              <w:t xml:space="preserve">nginx</w:t>
            </w:r>
          </w:p>
        </w:tc>
        <w:tc>
          <w:tcPr>
            <w:tcW w:type="dxa" w:w="2891"/>
            <w:tcMar>
              <w:top w:type="dxa" w:w="60"/>
              <w:left w:type="dxa" w:w="100"/>
              <w:bottom w:type="dxa" w:w="60"/>
              <w:right w:type="dxa" w:w="100"/>
            </w:tcMar>
            <w:vAlign w:val="top"/>
          </w:tcPr>
          <w:p>
            <w:pPr>
              <w:spacing w:after="40"/>
            </w:pPr>
            <w:r>
              <w:rPr>
                <w:sz w:val="19"/>
                <w:szCs w:val="19"/>
              </w:rPr>
              <w:t xml:space="preserve">nginx 1.24+ (нативно) / nginx 1.27 (контейнер)</w:t>
            </w:r>
          </w:p>
        </w:tc>
        <w:tc>
          <w:tcPr>
            <w:tcW w:type="dxa" w:w="5205"/>
            <w:tcMar>
              <w:top w:type="dxa" w:w="60"/>
              <w:left w:type="dxa" w:w="100"/>
              <w:bottom w:type="dxa" w:w="60"/>
              <w:right w:type="dxa" w:w="100"/>
            </w:tcMar>
            <w:vAlign w:val="top"/>
          </w:tcPr>
          <w:p>
            <w:pPr>
              <w:spacing w:after="40"/>
            </w:pPr>
            <w:r>
              <w:rPr>
                <w:sz w:val="19"/>
                <w:szCs w:val="19"/>
              </w:rPr>
              <w:t xml:space="preserve">TLS, статика веб-интерфейса, проксирование API и WebSocket, раздача медиа с проверкой прав, скачивание через X-Accel-Redirect, лимиты загрузки, проксирование WHIP на MediaMTX</w:t>
            </w:r>
          </w:p>
        </w:tc>
      </w:tr>
      <w:tr>
        <w:tc>
          <w:tcPr>
            <w:tcW w:type="dxa" w:w="1542"/>
            <w:shd w:fill="F6F9FC" w:val="clear"/>
            <w:tcMar>
              <w:top w:type="dxa" w:w="60"/>
              <w:left w:type="dxa" w:w="100"/>
              <w:bottom w:type="dxa" w:w="60"/>
              <w:right w:type="dxa" w:w="100"/>
            </w:tcMar>
            <w:vAlign w:val="top"/>
          </w:tcPr>
          <w:p>
            <w:pPr>
              <w:spacing w:after="40"/>
            </w:pPr>
            <w:r>
              <w:rPr>
                <w:sz w:val="19"/>
                <w:szCs w:val="19"/>
              </w:rPr>
              <w:t xml:space="preserve">API</w:t>
            </w:r>
          </w:p>
        </w:tc>
        <w:tc>
          <w:tcPr>
            <w:tcW w:type="dxa" w:w="2891"/>
            <w:shd w:fill="F6F9FC" w:val="clear"/>
            <w:tcMar>
              <w:top w:type="dxa" w:w="60"/>
              <w:left w:type="dxa" w:w="100"/>
              <w:bottom w:type="dxa" w:w="60"/>
              <w:right w:type="dxa" w:w="100"/>
            </w:tcMar>
            <w:vAlign w:val="top"/>
          </w:tcPr>
          <w:p>
            <w:pPr>
              <w:spacing w:after="40"/>
            </w:pPr>
            <w:r>
              <w:rPr>
                <w:sz w:val="19"/>
                <w:szCs w:val="19"/>
              </w:rPr>
              <w:t xml:space="preserve">Node.js 22, Fastify 5, pg</w:t>
            </w:r>
          </w:p>
        </w:tc>
        <w:tc>
          <w:tcPr>
            <w:tcW w:type="dxa" w:w="5205"/>
            <w:shd w:fill="F6F9FC" w:val="clear"/>
            <w:tcMar>
              <w:top w:type="dxa" w:w="60"/>
              <w:left w:type="dxa" w:w="100"/>
              <w:bottom w:type="dxa" w:w="60"/>
              <w:right w:type="dxa" w:w="100"/>
            </w:tcMar>
            <w:vAlign w:val="top"/>
          </w:tcPr>
          <w:p>
            <w:pPr>
              <w:spacing w:after="40"/>
            </w:pPr>
            <w:r>
              <w:rPr>
                <w:sz w:val="19"/>
                <w:szCs w:val="19"/>
              </w:rPr>
              <w:t xml:space="preserve">Вся бизнес-логика: аутентификация, видео, поиск, комментарии, плейлисты, подписки, уведомления, аналитика, панель администратора, WebSocket-хаб, хук авторизации и опрос MediaMTX, отдача SPA с мета-тегами</w:t>
            </w:r>
          </w:p>
        </w:tc>
      </w:tr>
      <w:tr>
        <w:tc>
          <w:tcPr>
            <w:tcW w:type="dxa" w:w="1542"/>
            <w:tcMar>
              <w:top w:type="dxa" w:w="60"/>
              <w:left w:type="dxa" w:w="100"/>
              <w:bottom w:type="dxa" w:w="60"/>
              <w:right w:type="dxa" w:w="100"/>
            </w:tcMar>
            <w:vAlign w:val="top"/>
          </w:tcPr>
          <w:p>
            <w:pPr>
              <w:spacing w:after="40"/>
            </w:pPr>
            <w:r>
              <w:rPr>
                <w:sz w:val="19"/>
                <w:szCs w:val="19"/>
              </w:rPr>
              <w:t xml:space="preserve">Воркер</w:t>
            </w:r>
          </w:p>
        </w:tc>
        <w:tc>
          <w:tcPr>
            <w:tcW w:type="dxa" w:w="2891"/>
            <w:tcMar>
              <w:top w:type="dxa" w:w="60"/>
              <w:left w:type="dxa" w:w="100"/>
              <w:bottom w:type="dxa" w:w="60"/>
              <w:right w:type="dxa" w:w="100"/>
            </w:tcMar>
            <w:vAlign w:val="top"/>
          </w:tcPr>
          <w:p>
            <w:pPr>
              <w:spacing w:after="40"/>
            </w:pPr>
            <w:r>
              <w:rPr>
                <w:sz w:val="19"/>
                <w:szCs w:val="19"/>
              </w:rPr>
              <w:t xml:space="preserve">Node.js, ffmpeg/ffprobe</w:t>
            </w:r>
          </w:p>
        </w:tc>
        <w:tc>
          <w:tcPr>
            <w:tcW w:type="dxa" w:w="5205"/>
            <w:tcMar>
              <w:top w:type="dxa" w:w="60"/>
              <w:left w:type="dxa" w:w="100"/>
              <w:bottom w:type="dxa" w:w="60"/>
              <w:right w:type="dxa" w:w="100"/>
            </w:tcMar>
            <w:vAlign w:val="top"/>
          </w:tcPr>
          <w:p>
            <w:pPr>
              <w:spacing w:after="40"/>
            </w:pPr>
            <w:r>
              <w:rPr>
                <w:sz w:val="19"/>
                <w:szCs w:val="19"/>
              </w:rPr>
              <w:t xml:space="preserve">Обработка заданий из очереди: транскодирование в HLS, mp4, обложки, раскадровка, извлечение аудио и запрос к ASR, письма, импорт записей эфиров, ежеминутное обслуживание (отложенная публикация, очистка, агрегация статистики)</w:t>
            </w:r>
          </w:p>
        </w:tc>
      </w:tr>
      <w:tr>
        <w:tc>
          <w:tcPr>
            <w:tcW w:type="dxa" w:w="1542"/>
            <w:shd w:fill="F6F9FC" w:val="clear"/>
            <w:tcMar>
              <w:top w:type="dxa" w:w="60"/>
              <w:left w:type="dxa" w:w="100"/>
              <w:bottom w:type="dxa" w:w="60"/>
              <w:right w:type="dxa" w:w="100"/>
            </w:tcMar>
            <w:vAlign w:val="top"/>
          </w:tcPr>
          <w:p>
            <w:pPr>
              <w:spacing w:after="40"/>
            </w:pPr>
            <w:r>
              <w:rPr>
                <w:sz w:val="19"/>
                <w:szCs w:val="19"/>
              </w:rPr>
              <w:t xml:space="preserve">PostgreSQL 16</w:t>
            </w:r>
          </w:p>
        </w:tc>
        <w:tc>
          <w:tcPr>
            <w:tcW w:type="dxa" w:w="2891"/>
            <w:shd w:fill="F6F9FC" w:val="clear"/>
            <w:tcMar>
              <w:top w:type="dxa" w:w="60"/>
              <w:left w:type="dxa" w:w="100"/>
              <w:bottom w:type="dxa" w:w="60"/>
              <w:right w:type="dxa" w:w="100"/>
            </w:tcMar>
            <w:vAlign w:val="top"/>
          </w:tcPr>
          <w:p>
            <w:pPr>
              <w:spacing w:after="40"/>
            </w:pPr>
            <w:r>
              <w:rPr>
                <w:sz w:val="19"/>
                <w:szCs w:val="19"/>
              </w:rPr>
              <w:t xml:space="preserve">расширения citext, unaccent, pg_trgm</w:t>
            </w:r>
          </w:p>
        </w:tc>
        <w:tc>
          <w:tcPr>
            <w:tcW w:type="dxa" w:w="5205"/>
            <w:shd w:fill="F6F9FC" w:val="clear"/>
            <w:tcMar>
              <w:top w:type="dxa" w:w="60"/>
              <w:left w:type="dxa" w:w="100"/>
              <w:bottom w:type="dxa" w:w="60"/>
              <w:right w:type="dxa" w:w="100"/>
            </w:tcMar>
            <w:vAlign w:val="top"/>
          </w:tcPr>
          <w:p>
            <w:pPr>
              <w:spacing w:after="40"/>
            </w:pPr>
            <w:r>
              <w:rPr>
                <w:sz w:val="19"/>
                <w:szCs w:val="19"/>
              </w:rPr>
              <w:t xml:space="preserve">Данные, полнотекстовый поиск (русская морфология), очередь заданий (</w:t>
            </w:r>
            <w:r>
              <w:rPr>
                <w:rFonts w:ascii="Consolas" w:cs="Consolas" w:eastAsia="Consolas" w:hAnsi="Consolas"/>
                <w:sz w:val="19"/>
                <w:szCs w:val="19"/>
                <w:shd w:fill="EEF2F7" w:val="clear"/>
              </w:rPr>
              <w:t xml:space="preserve">FOR UPDATE SKIP LOCKED</w:t>
            </w:r>
            <w:r>
              <w:rPr>
                <w:sz w:val="19"/>
                <w:szCs w:val="19"/>
              </w:rPr>
              <w:t xml:space="preserve">), сессии, настройки, аудит, события (LISTEN/NOTIFY)</w:t>
            </w:r>
          </w:p>
        </w:tc>
      </w:tr>
      <w:tr>
        <w:tc>
          <w:tcPr>
            <w:tcW w:type="dxa" w:w="1542"/>
            <w:tcMar>
              <w:top w:type="dxa" w:w="60"/>
              <w:left w:type="dxa" w:w="100"/>
              <w:bottom w:type="dxa" w:w="60"/>
              <w:right w:type="dxa" w:w="100"/>
            </w:tcMar>
            <w:vAlign w:val="top"/>
          </w:tcPr>
          <w:p>
            <w:pPr>
              <w:spacing w:after="40"/>
            </w:pPr>
            <w:r>
              <w:rPr>
                <w:sz w:val="19"/>
                <w:szCs w:val="19"/>
              </w:rPr>
              <w:t xml:space="preserve">MediaMTX</w:t>
            </w:r>
          </w:p>
        </w:tc>
        <w:tc>
          <w:tcPr>
            <w:tcW w:type="dxa" w:w="2891"/>
            <w:tcMar>
              <w:top w:type="dxa" w:w="60"/>
              <w:left w:type="dxa" w:w="100"/>
              <w:bottom w:type="dxa" w:w="60"/>
              <w:right w:type="dxa" w:w="100"/>
            </w:tcMar>
            <w:vAlign w:val="top"/>
          </w:tcPr>
          <w:p>
            <w:pPr>
              <w:spacing w:after="40"/>
            </w:pPr>
            <w:r>
              <w:rPr>
                <w:sz w:val="19"/>
                <w:szCs w:val="19"/>
              </w:rPr>
              <w:t xml:space="preserve">bluenviron/mediamtx 1.9</w:t>
            </w:r>
          </w:p>
        </w:tc>
        <w:tc>
          <w:tcPr>
            <w:tcW w:type="dxa" w:w="5205"/>
            <w:tcMar>
              <w:top w:type="dxa" w:w="60"/>
              <w:left w:type="dxa" w:w="100"/>
              <w:bottom w:type="dxa" w:w="60"/>
              <w:right w:type="dxa" w:w="100"/>
            </w:tcMar>
            <w:vAlign w:val="top"/>
          </w:tcPr>
          <w:p>
            <w:pPr>
              <w:spacing w:after="40"/>
            </w:pPr>
            <w:r>
              <w:rPr>
                <w:sz w:val="19"/>
                <w:szCs w:val="19"/>
              </w:rPr>
              <w:t xml:space="preserve">Приём RTMP/SRT/WebRTC, авторизация публикации через хук API, HLS low-latency, запись эфиров в fMP4</w:t>
            </w:r>
          </w:p>
        </w:tc>
      </w:tr>
      <w:tr>
        <w:tc>
          <w:tcPr>
            <w:tcW w:type="dxa" w:w="1542"/>
            <w:shd w:fill="F6F9FC" w:val="clear"/>
            <w:tcMar>
              <w:top w:type="dxa" w:w="60"/>
              <w:left w:type="dxa" w:w="100"/>
              <w:bottom w:type="dxa" w:w="60"/>
              <w:right w:type="dxa" w:w="100"/>
            </w:tcMar>
            <w:vAlign w:val="top"/>
          </w:tcPr>
          <w:p>
            <w:pPr>
              <w:spacing w:after="40"/>
            </w:pPr>
            <w:r>
              <w:rPr>
                <w:sz w:val="19"/>
                <w:szCs w:val="19"/>
              </w:rPr>
              <w:t xml:space="preserve">Веб-интерфейс</w:t>
            </w:r>
          </w:p>
        </w:tc>
        <w:tc>
          <w:tcPr>
            <w:tcW w:type="dxa" w:w="2891"/>
            <w:shd w:fill="F6F9FC" w:val="clear"/>
            <w:tcMar>
              <w:top w:type="dxa" w:w="60"/>
              <w:left w:type="dxa" w:w="100"/>
              <w:bottom w:type="dxa" w:w="60"/>
              <w:right w:type="dxa" w:w="100"/>
            </w:tcMar>
            <w:vAlign w:val="top"/>
          </w:tcPr>
          <w:p>
            <w:pPr>
              <w:spacing w:after="40"/>
            </w:pPr>
            <w:r>
              <w:rPr>
                <w:sz w:val="19"/>
                <w:szCs w:val="19"/>
              </w:rPr>
              <w:t xml:space="preserve">Vue 3, Vite, Pinia, hls.js</w:t>
            </w:r>
          </w:p>
        </w:tc>
        <w:tc>
          <w:tcPr>
            <w:tcW w:type="dxa" w:w="5205"/>
            <w:shd w:fill="F6F9FC" w:val="clear"/>
            <w:tcMar>
              <w:top w:type="dxa" w:w="60"/>
              <w:left w:type="dxa" w:w="100"/>
              <w:bottom w:type="dxa" w:w="60"/>
              <w:right w:type="dxa" w:w="100"/>
            </w:tcMar>
            <w:vAlign w:val="top"/>
          </w:tcPr>
          <w:p>
            <w:pPr>
              <w:spacing w:after="40"/>
            </w:pPr>
            <w:r>
              <w:rPr>
                <w:sz w:val="19"/>
                <w:szCs w:val="19"/>
              </w:rPr>
              <w:t xml:space="preserve">Одностраничное приложение; собранная статика раздаётся nginx, HTML-оболочка — API (подстановка названия, темы, Open Graph)</w:t>
            </w:r>
          </w:p>
        </w:tc>
      </w:tr>
    </w:tbl>
    <w:p>
      <w:pPr>
        <w:spacing w:after="160"/>
      </w:pPr>
    </w:p>
    <w:p>
      <w:pPr>
        <w:pStyle w:val="Heading2"/>
      </w:pPr>
      <w:r>
        <w:t xml:space="preserve">2.3. Обработка видео</w:t>
      </w:r>
    </w:p>
    <w:p>
      <w:pPr>
        <w:keepNext/>
        <w:spacing w:after="60" w:before="120" w:line="240" w:lineRule="auto"/>
        <w:jc w:val="center"/>
      </w:pPr>
      <w:r>
        <w:drawing>
          <wp:inline distT="0" distB="0" distL="0" distR="0">
            <wp:extent cx="590550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533650"/>
                    </a:xfrm>
                    <a:prstGeom prst="rect">
                      <a:avLst/>
                    </a:prstGeom>
                  </pic:spPr>
                </pic:pic>
              </a:graphicData>
            </a:graphic>
          </wp:inline>
        </w:drawing>
      </w:r>
    </w:p>
    <w:p>
      <w:pPr>
        <w:spacing w:after="200"/>
        <w:jc w:val="center"/>
      </w:pPr>
      <w:r>
        <w:rPr>
          <w:i/>
          <w:iCs/>
          <w:color w:val="5A6B7F"/>
          <w:sz w:val="18"/>
          <w:szCs w:val="18"/>
        </w:rPr>
        <w:t xml:space="preserve">Рис. 4. Жизненный цикл видео и учёт просмотров</w:t>
      </w:r>
    </w:p>
    <w:p>
      <w:pPr>
        <w:spacing w:after="120"/>
      </w:pPr>
      <w:r>
        <w:t xml:space="preserve">Файл принимается частями по 8 МБ (протокол в духе tus: </w:t>
      </w:r>
      <w:r>
        <w:rPr>
          <w:rFonts w:ascii="Consolas" w:cs="Consolas" w:eastAsia="Consolas" w:hAnsi="Consolas"/>
          <w:sz w:val="20"/>
          <w:szCs w:val="20"/>
          <w:shd w:fill="EEF2F7" w:val="clear"/>
        </w:rPr>
        <w:t xml:space="preserve">PATCH</w:t>
      </w:r>
      <w:r>
        <w:t xml:space="preserve"> с заголовком </w:t>
      </w:r>
      <w:r>
        <w:rPr>
          <w:rFonts w:ascii="Consolas" w:cs="Consolas" w:eastAsia="Consolas" w:hAnsi="Consolas"/>
          <w:sz w:val="20"/>
          <w:szCs w:val="20"/>
          <w:shd w:fill="EEF2F7" w:val="clear"/>
        </w:rPr>
        <w:t xml:space="preserve">Upload-Offset</w:t>
      </w:r>
      <w:r>
        <w:t xml:space="preserve">); при обрыве связи браузер запрашивает текущий размер и продолжает с нужного места. После завершения загрузки создаётся задание </w:t>
      </w:r>
      <w:r>
        <w:rPr>
          <w:rFonts w:ascii="Consolas" w:cs="Consolas" w:eastAsia="Consolas" w:hAnsi="Consolas"/>
          <w:sz w:val="20"/>
          <w:szCs w:val="20"/>
          <w:shd w:fill="EEF2F7" w:val="clear"/>
        </w:rPr>
        <w:t xml:space="preserve">transcode</w:t>
      </w:r>
      <w:r>
        <w:t xml:space="preserve">. Воркер определяет параметры исходника через ffprobe, выбирает «лестницу» качеств не выше исходного разрешения (из списка в настройках, по умолчанию 240p–2160p) и одной командой ffmpeg формирует все варианты HLS (сегменты по 6 с, </w:t>
      </w:r>
      <w:r>
        <w:rPr>
          <w:rFonts w:ascii="Consolas" w:cs="Consolas" w:eastAsia="Consolas" w:hAnsi="Consolas"/>
          <w:sz w:val="20"/>
          <w:szCs w:val="20"/>
          <w:shd w:fill="EEF2F7" w:val="clear"/>
        </w:rPr>
        <w:t xml:space="preserve">master.m3u8</w:t>
      </w:r>
      <w:r>
        <w:t xml:space="preserve">), затем делает прогрессивный mp4 (до 720p, для скачивания и старых браузеров), три кадра-кандидата на обложку (15 %, 45 %, 75 % длительности) и раскадровку (спрайты 10×10 + VTT для превью на полосе прогресса). Прогресс обработки виден автору в студии в реальном времени.</w:t>
      </w:r>
    </w:p>
    <w:p>
      <w:pPr>
        <w:spacing w:after="120"/>
      </w:pPr>
      <w:r>
        <w:t xml:space="preserve">Аппаратное ускорение (VAAPI, NVENC, QSV) включается в настройках «Загрузка и обработка», если на сервере есть соответствующее оборудование и драйверы; без него используется программный x264 с пресетом </w:t>
      </w:r>
      <w:r>
        <w:rPr>
          <w:rFonts w:ascii="Consolas" w:cs="Consolas" w:eastAsia="Consolas" w:hAnsi="Consolas"/>
          <w:sz w:val="20"/>
          <w:szCs w:val="20"/>
          <w:shd w:fill="EEF2F7" w:val="clear"/>
        </w:rPr>
        <w:t xml:space="preserve">veryfast</w:t>
      </w:r>
      <w:r>
        <w:t xml:space="preserve"> (пресет и CRF настраиваются).</w:t>
      </w:r>
    </w:p>
    <w:p>
      <w:pPr>
        <w:pStyle w:val="Heading2"/>
      </w:pPr>
      <w:r>
        <w:t xml:space="preserve">2.4. Безопасность</w:t>
      </w:r>
    </w:p>
    <w:p>
      <w:pPr>
        <w:pStyle w:val="ListParagraph"/>
        <w:numPr>
          <w:ilvl w:val="0"/>
          <w:numId w:val="2"/>
        </w:numPr>
        <w:spacing w:after="60"/>
      </w:pPr>
      <w:r>
        <w:t xml:space="preserve">Регистрация только с разрешённых доменов почты; подтверждение адреса письмом; одобрение администратором (или автоодобрение для отдельных доменов, приглашений и LDAP).</w:t>
      </w:r>
    </w:p>
    <w:p>
      <w:pPr>
        <w:pStyle w:val="ListParagraph"/>
        <w:numPr>
          <w:ilvl w:val="0"/>
          <w:numId w:val="2"/>
        </w:numPr>
        <w:spacing w:after="60"/>
      </w:pPr>
      <w:r>
        <w:t xml:space="preserve">Пароли хранятся как scrypt-хэши; минимальная длина, число попыток входа и время блокировки настраиваются; поддерживается TOTP (Google Authenticator и аналоги).</w:t>
      </w:r>
    </w:p>
    <w:p>
      <w:pPr>
        <w:pStyle w:val="ListParagraph"/>
        <w:numPr>
          <w:ilvl w:val="0"/>
          <w:numId w:val="2"/>
        </w:numPr>
        <w:spacing w:after="60"/>
      </w:pPr>
      <w:r>
        <w:t xml:space="preserve">Сессии хранятся в БД (cookie </w:t>
      </w:r>
      <w:r>
        <w:rPr>
          <w:rFonts w:ascii="Consolas" w:cs="Consolas" w:eastAsia="Consolas" w:hAnsi="Consolas"/>
          <w:sz w:val="20"/>
          <w:szCs w:val="20"/>
          <w:shd w:fill="EEF2F7" w:val="clear"/>
        </w:rPr>
        <w:t xml:space="preserve">cv_session</w:t>
      </w:r>
      <w:r>
        <w:t xml:space="preserve">, HttpOnly, SameSite=Lax, Secure при HTTPS), срок жизни настраивается; пользователь может завершить сессии на всех устройствах; при смене пароля сессии сбрасываются.</w:t>
      </w:r>
    </w:p>
    <w:p>
      <w:pPr>
        <w:pStyle w:val="ListParagraph"/>
        <w:numPr>
          <w:ilvl w:val="0"/>
          <w:numId w:val="2"/>
        </w:numPr>
        <w:spacing w:after="60"/>
      </w:pPr>
      <w:r>
        <w:t xml:space="preserve">API-токены (</w:t>
      </w:r>
      <w:r>
        <w:rPr>
          <w:rFonts w:ascii="Consolas" w:cs="Consolas" w:eastAsia="Consolas" w:hAnsi="Consolas"/>
          <w:sz w:val="20"/>
          <w:szCs w:val="20"/>
          <w:shd w:fill="EEF2F7" w:val="clear"/>
        </w:rPr>
        <w:t xml:space="preserve">cv_…</w:t>
      </w:r>
      <w:r>
        <w:t xml:space="preserve">) хранятся в виде SHA-256-хэша, показываются один раз при создании, могут иметь срок действия и отзываются в настройках.</w:t>
      </w:r>
    </w:p>
    <w:p>
      <w:pPr>
        <w:pStyle w:val="ListParagraph"/>
        <w:numPr>
          <w:ilvl w:val="0"/>
          <w:numId w:val="2"/>
        </w:numPr>
        <w:spacing w:after="60"/>
      </w:pPr>
      <w:r>
        <w:t xml:space="preserve">Доступ к файлам проверяется на каждый запрос (</w:t>
      </w:r>
      <w:r>
        <w:rPr>
          <w:rFonts w:ascii="Consolas" w:cs="Consolas" w:eastAsia="Consolas" w:hAnsi="Consolas"/>
          <w:sz w:val="20"/>
          <w:szCs w:val="20"/>
          <w:shd w:fill="EEF2F7" w:val="clear"/>
        </w:rPr>
        <w:t xml:space="preserve">auth_request</w:t>
      </w:r>
      <w:r>
        <w:t xml:space="preserve">), ключи трансляций не раскрываются зрителям (HLS эфиров проксируется через API).</w:t>
      </w:r>
    </w:p>
    <w:p>
      <w:pPr>
        <w:pStyle w:val="ListParagraph"/>
        <w:numPr>
          <w:ilvl w:val="0"/>
          <w:numId w:val="2"/>
        </w:numPr>
        <w:spacing w:after="60"/>
      </w:pPr>
      <w:r>
        <w:t xml:space="preserve">Все действия администраторов и модераторов пишутся в журнал (кто, что, когда, IP), срок хранения настраивается.</w:t>
      </w:r>
    </w:p>
    <w:p>
      <w:pPr>
        <w:pStyle w:val="ListParagraph"/>
        <w:numPr>
          <w:ilvl w:val="0"/>
          <w:numId w:val="2"/>
        </w:numPr>
        <w:spacing w:after="60"/>
      </w:pPr>
      <w:r>
        <w:t xml:space="preserve">Заголовки безопасности (HSTS в nginx, X-Content-Type-Options, X-Frame-Options для всех страниц, кроме страницы встраивания, Referrer-Policy, Permissions-Policy), ограничение частоты запросов к API, лимиты размеров тел запросов, экранирование HTML в описаниях и комментариях.</w:t>
      </w:r>
    </w:p>
    <w:p>
      <w:pPr>
        <w:pStyle w:val="Heading2"/>
      </w:pPr>
      <w:r>
        <w:t xml:space="preserve">2.5. Каталоги, файлы и порты</w:t>
      </w:r>
    </w:p>
    <w:p>
      <w:pPr>
        <w:keepNext/>
        <w:spacing w:after="80" w:before="120"/>
      </w:pPr>
      <w:r>
        <w:rPr>
          <w:b/>
          <w:bCs/>
          <w:color w:val="5A6B7F"/>
          <w:sz w:val="19"/>
          <w:szCs w:val="19"/>
        </w:rPr>
        <w:t xml:space="preserve">Таблица 4. Расположение файлов</w:t>
      </w:r>
    </w:p>
    <w:tbl>
      <w:tblPr>
        <w:tblW w:type="dxa" w:w="9638"/>
        <w:tblBorders>
          <w:top w:val="single" w:color="C9D5E3" w:sz="4"/>
          <w:left w:val="single" w:color="C9D5E3" w:sz="4"/>
          <w:bottom w:val="single" w:color="C9D5E3" w:sz="4"/>
          <w:right w:val="single" w:color="C9D5E3" w:sz="4"/>
          <w:insideH w:val="single" w:color="C9D5E3" w:sz="4"/>
          <w:insideV w:val="single" w:color="C9D5E3" w:sz="4"/>
        </w:tblBorders>
      </w:tblPr>
      <w:tblGrid>
        <w:gridCol w:w="2891"/>
        <w:gridCol w:w="6747"/>
      </w:tblGrid>
      <w:tr>
        <w:trPr>
          <w:tblHeader/>
        </w:trPr>
        <w:tc>
          <w:tcPr>
            <w:tcW w:type="dxa" w:w="2891"/>
            <w:shd w:fill="0F4382" w:val="clear"/>
            <w:tcMar>
              <w:top w:type="dxa" w:w="60"/>
              <w:left w:type="dxa" w:w="100"/>
              <w:bottom w:type="dxa" w:w="60"/>
              <w:right w:type="dxa" w:w="100"/>
            </w:tcMar>
            <w:vAlign w:val="top"/>
          </w:tcPr>
          <w:p>
            <w:pPr>
              <w:spacing w:after="40"/>
            </w:pPr>
            <w:r>
              <w:rPr>
                <w:b/>
                <w:bCs/>
                <w:color w:val="FFFFFF"/>
                <w:sz w:val="19"/>
                <w:szCs w:val="19"/>
              </w:rPr>
              <w:t xml:space="preserve">Путь</w:t>
            </w:r>
          </w:p>
        </w:tc>
        <w:tc>
          <w:tcPr>
            <w:tcW w:type="dxa" w:w="6747"/>
            <w:shd w:fill="0F4382" w:val="clear"/>
            <w:tcMar>
              <w:top w:type="dxa" w:w="60"/>
              <w:left w:type="dxa" w:w="100"/>
              <w:bottom w:type="dxa" w:w="60"/>
              <w:right w:type="dxa" w:w="100"/>
            </w:tcMar>
            <w:vAlign w:val="top"/>
          </w:tcPr>
          <w:p>
            <w:pPr>
              <w:spacing w:after="40"/>
            </w:pPr>
            <w:r>
              <w:rPr>
                <w:b/>
                <w:bCs/>
                <w:color w:val="FFFFFF"/>
                <w:sz w:val="19"/>
                <w:szCs w:val="19"/>
              </w:rPr>
              <w:t xml:space="preserve">Назначение</w:t>
            </w:r>
          </w:p>
        </w:tc>
      </w:tr>
      <w:tr>
        <w:tc>
          <w:tcPr>
            <w:tcW w:type="dxa" w:w="2891"/>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/opt/corpvideo</w:t>
            </w:r>
          </w:p>
        </w:tc>
        <w:tc>
          <w:tcPr>
            <w:tcW w:type="dxa" w:w="6747"/>
            <w:tcMar>
              <w:top w:type="dxa" w:w="60"/>
              <w:left w:type="dxa" w:w="100"/>
              <w:bottom w:type="dxa" w:w="60"/>
              <w:right w:type="dxa" w:w="100"/>
            </w:tcMar>
            <w:vAlign w:val="top"/>
          </w:tcPr>
          <w:p>
            <w:pPr>
              <w:spacing w:after="40"/>
            </w:pPr>
            <w:r>
              <w:rPr>
                <w:sz w:val="19"/>
                <w:szCs w:val="19"/>
              </w:rPr>
              <w:t xml:space="preserve">Приложение: исходники сервера и веб-интерфейса, собранная статика </w:t>
            </w:r>
            <w:r>
              <w:rPr>
                <w:rFonts w:ascii="Consolas" w:cs="Consolas" w:eastAsia="Consolas" w:hAnsi="Consolas"/>
                <w:sz w:val="19"/>
                <w:szCs w:val="19"/>
                <w:shd w:fill="EEF2F7" w:val="clear"/>
              </w:rPr>
              <w:t xml:space="preserve">web/dist</w:t>
            </w:r>
            <w:r>
              <w:rPr>
                <w:sz w:val="19"/>
                <w:szCs w:val="19"/>
              </w:rPr>
              <w:t xml:space="preserve">, скрипты, MediaMTX (нативно). Заменяется при обновлении.</w:t>
            </w:r>
          </w:p>
        </w:tc>
      </w:tr>
      <w:tr>
        <w:tc>
          <w:tcPr>
            <w:tcW w:type="dxa" w:w="2891"/>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/var/lib/corpvideo</w:t>
            </w:r>
          </w:p>
        </w:tc>
        <w:tc>
          <w:tcPr>
            <w:tcW w:type="dxa" w:w="6747"/>
            <w:shd w:fill="F6F9FC" w:val="clear"/>
            <w:tcMar>
              <w:top w:type="dxa" w:w="60"/>
              <w:left w:type="dxa" w:w="100"/>
              <w:bottom w:type="dxa" w:w="60"/>
              <w:right w:type="dxa" w:w="100"/>
            </w:tcMar>
            <w:vAlign w:val="top"/>
          </w:tcPr>
          <w:p>
            <w:pPr>
              <w:spacing w:after="40"/>
            </w:pPr>
            <w:r>
              <w:rPr>
                <w:sz w:val="19"/>
                <w:szCs w:val="19"/>
              </w:rPr>
              <w:t xml:space="preserve">Данные (</w:t>
            </w:r>
            <w:r>
              <w:rPr>
                <w:rFonts w:ascii="Consolas" w:cs="Consolas" w:eastAsia="Consolas" w:hAnsi="Consolas"/>
                <w:sz w:val="19"/>
                <w:szCs w:val="19"/>
                <w:shd w:fill="EEF2F7" w:val="clear"/>
              </w:rPr>
              <w:t xml:space="preserve">DATA_DIR</w:t>
            </w:r>
            <w:r>
              <w:rPr>
                <w:sz w:val="19"/>
                <w:szCs w:val="19"/>
              </w:rPr>
              <w:t xml:space="preserve">): </w:t>
            </w:r>
            <w:r>
              <w:rPr>
                <w:rFonts w:ascii="Consolas" w:cs="Consolas" w:eastAsia="Consolas" w:hAnsi="Consolas"/>
                <w:sz w:val="19"/>
                <w:szCs w:val="19"/>
                <w:shd w:fill="EEF2F7" w:val="clear"/>
              </w:rPr>
              <w:t xml:space="preserve">media/</w:t>
            </w:r>
            <w:r>
              <w:rPr>
                <w:sz w:val="19"/>
                <w:szCs w:val="19"/>
              </w:rPr>
              <w:t xml:space="preserve"> — видео, обложки, аватары, оформление; </w:t>
            </w:r>
            <w:r>
              <w:rPr>
                <w:rFonts w:ascii="Consolas" w:cs="Consolas" w:eastAsia="Consolas" w:hAnsi="Consolas"/>
                <w:sz w:val="19"/>
                <w:szCs w:val="19"/>
                <w:shd w:fill="EEF2F7" w:val="clear"/>
              </w:rPr>
              <w:t xml:space="preserve">uploads/</w:t>
            </w:r>
            <w:r>
              <w:rPr>
                <w:sz w:val="19"/>
                <w:szCs w:val="19"/>
              </w:rPr>
              <w:t xml:space="preserve"> — незавершённые загрузки; </w:t>
            </w:r>
            <w:r>
              <w:rPr>
                <w:rFonts w:ascii="Consolas" w:cs="Consolas" w:eastAsia="Consolas" w:hAnsi="Consolas"/>
                <w:sz w:val="19"/>
                <w:szCs w:val="19"/>
                <w:shd w:fill="EEF2F7" w:val="clear"/>
              </w:rPr>
              <w:t xml:space="preserve">live/recordings/</w:t>
            </w:r>
            <w:r>
              <w:rPr>
                <w:sz w:val="19"/>
                <w:szCs w:val="19"/>
              </w:rPr>
              <w:t xml:space="preserve"> — записи эфиров; </w:t>
            </w:r>
            <w:r>
              <w:rPr>
                <w:rFonts w:ascii="Consolas" w:cs="Consolas" w:eastAsia="Consolas" w:hAnsi="Consolas"/>
                <w:sz w:val="19"/>
                <w:szCs w:val="19"/>
                <w:shd w:fill="EEF2F7" w:val="clear"/>
              </w:rPr>
              <w:t xml:space="preserve">postgres/</w:t>
            </w:r>
            <w:r>
              <w:rPr>
                <w:sz w:val="19"/>
                <w:szCs w:val="19"/>
              </w:rPr>
              <w:t xml:space="preserve"> — база (Docker); </w:t>
            </w:r>
            <w:r>
              <w:rPr>
                <w:rFonts w:ascii="Consolas" w:cs="Consolas" w:eastAsia="Consolas" w:hAnsi="Consolas"/>
                <w:sz w:val="19"/>
                <w:szCs w:val="19"/>
                <w:shd w:fill="EEF2F7" w:val="clear"/>
              </w:rPr>
              <w:t xml:space="preserve">ssl/</w:t>
            </w:r>
            <w:r>
              <w:rPr>
                <w:sz w:val="19"/>
                <w:szCs w:val="19"/>
              </w:rPr>
              <w:t xml:space="preserve"> — сертификаты; </w:t>
            </w:r>
            <w:r>
              <w:rPr>
                <w:rFonts w:ascii="Consolas" w:cs="Consolas" w:eastAsia="Consolas" w:hAnsi="Consolas"/>
                <w:sz w:val="19"/>
                <w:szCs w:val="19"/>
                <w:shd w:fill="EEF2F7" w:val="clear"/>
              </w:rPr>
              <w:t xml:space="preserve">backups/</w:t>
            </w:r>
            <w:r>
              <w:rPr>
                <w:sz w:val="19"/>
                <w:szCs w:val="19"/>
              </w:rPr>
              <w:t xml:space="preserve"> — резервные копии.</w:t>
            </w:r>
          </w:p>
        </w:tc>
      </w:tr>
      <w:tr>
        <w:tc>
          <w:tcPr>
            <w:tcW w:type="dxa" w:w="2891"/>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/etc/corpvideo/corpvideo.env</w:t>
            </w:r>
          </w:p>
        </w:tc>
        <w:tc>
          <w:tcPr>
            <w:tcW w:type="dxa" w:w="6747"/>
            <w:tcMar>
              <w:top w:type="dxa" w:w="60"/>
              <w:left w:type="dxa" w:w="100"/>
              <w:bottom w:type="dxa" w:w="60"/>
              <w:right w:type="dxa" w:w="100"/>
            </w:tcMar>
            <w:vAlign w:val="top"/>
          </w:tcPr>
          <w:p>
            <w:pPr>
              <w:spacing w:after="40"/>
            </w:pPr>
            <w:r>
              <w:rPr>
                <w:sz w:val="19"/>
                <w:szCs w:val="19"/>
              </w:rPr>
              <w:t xml:space="preserve">Переменные окружения: секреты, адреса, параметры. В Docker дублируется в </w:t>
            </w:r>
            <w:r>
              <w:rPr>
                <w:rFonts w:ascii="Consolas" w:cs="Consolas" w:eastAsia="Consolas" w:hAnsi="Consolas"/>
                <w:sz w:val="19"/>
                <w:szCs w:val="19"/>
                <w:shd w:fill="EEF2F7" w:val="clear"/>
              </w:rPr>
              <w:t xml:space="preserve">/opt/corpvideo/.env</w:t>
            </w:r>
            <w:r>
              <w:rPr>
                <w:sz w:val="19"/>
                <w:szCs w:val="19"/>
              </w:rPr>
              <w:t xml:space="preserve">.</w:t>
            </w:r>
          </w:p>
        </w:tc>
      </w:tr>
      <w:tr>
        <w:tc>
          <w:tcPr>
            <w:tcW w:type="dxa" w:w="2891"/>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/etc/corpvideo/install.conf</w:t>
            </w:r>
          </w:p>
        </w:tc>
        <w:tc>
          <w:tcPr>
            <w:tcW w:type="dxa" w:w="6747"/>
            <w:shd w:fill="F6F9FC" w:val="clear"/>
            <w:tcMar>
              <w:top w:type="dxa" w:w="60"/>
              <w:left w:type="dxa" w:w="100"/>
              <w:bottom w:type="dxa" w:w="60"/>
              <w:right w:type="dxa" w:w="100"/>
            </w:tcMar>
            <w:vAlign w:val="top"/>
          </w:tcPr>
          <w:p>
            <w:pPr>
              <w:spacing w:after="40"/>
            </w:pPr>
            <w:r>
              <w:rPr>
                <w:sz w:val="19"/>
                <w:szCs w:val="19"/>
              </w:rPr>
              <w:t xml:space="preserve">Параметры установки (режим, домен, версия, каталоги) — используется скриптами обновления и удаления.</w:t>
            </w:r>
          </w:p>
        </w:tc>
      </w:tr>
      <w:tr>
        <w:tc>
          <w:tcPr>
            <w:tcW w:type="dxa" w:w="2891"/>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/etc/corpvideo/mediamtx.yml</w:t>
            </w:r>
          </w:p>
        </w:tc>
        <w:tc>
          <w:tcPr>
            <w:tcW w:type="dxa" w:w="6747"/>
            <w:tcMar>
              <w:top w:type="dxa" w:w="60"/>
              <w:left w:type="dxa" w:w="100"/>
              <w:bottom w:type="dxa" w:w="60"/>
              <w:right w:type="dxa" w:w="100"/>
            </w:tcMar>
            <w:vAlign w:val="top"/>
          </w:tcPr>
          <w:p>
            <w:pPr>
              <w:spacing w:after="40"/>
            </w:pPr>
            <w:r>
              <w:rPr>
                <w:sz w:val="19"/>
                <w:szCs w:val="19"/>
              </w:rPr>
              <w:t xml:space="preserve">Конфигурация сервера трансляций (нативно); в Docker — </w:t>
            </w:r>
            <w:r>
              <w:rPr>
                <w:rFonts w:ascii="Consolas" w:cs="Consolas" w:eastAsia="Consolas" w:hAnsi="Consolas"/>
                <w:sz w:val="19"/>
                <w:szCs w:val="19"/>
                <w:shd w:fill="EEF2F7" w:val="clear"/>
              </w:rPr>
              <w:t xml:space="preserve">/opt/corpvideo/deploy/mediamtx/mediamtx.yml</w:t>
            </w:r>
            <w:r>
              <w:rPr>
                <w:sz w:val="19"/>
                <w:szCs w:val="19"/>
              </w:rPr>
              <w:t xml:space="preserve">.</w:t>
            </w:r>
          </w:p>
        </w:tc>
      </w:tr>
      <w:tr>
        <w:tc>
          <w:tcPr>
            <w:tcW w:type="dxa" w:w="2891"/>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/var/log/corpvideo/</w:t>
            </w:r>
          </w:p>
        </w:tc>
        <w:tc>
          <w:tcPr>
            <w:tcW w:type="dxa" w:w="6747"/>
            <w:shd w:fill="F6F9FC" w:val="clear"/>
            <w:tcMar>
              <w:top w:type="dxa" w:w="60"/>
              <w:left w:type="dxa" w:w="100"/>
              <w:bottom w:type="dxa" w:w="60"/>
              <w:right w:type="dxa" w:w="100"/>
            </w:tcMar>
            <w:vAlign w:val="top"/>
          </w:tcPr>
          <w:p>
            <w:pPr>
              <w:spacing w:after="40"/>
            </w:pPr>
            <w:r>
              <w:rPr>
                <w:sz w:val="19"/>
                <w:szCs w:val="19"/>
              </w:rPr>
              <w:t xml:space="preserve">Журналы: </w:t>
            </w:r>
            <w:r>
              <w:rPr>
                <w:rFonts w:ascii="Consolas" w:cs="Consolas" w:eastAsia="Consolas" w:hAnsi="Consolas"/>
                <w:sz w:val="19"/>
                <w:szCs w:val="19"/>
                <w:shd w:fill="EEF2F7" w:val="clear"/>
              </w:rPr>
              <w:t xml:space="preserve">install.log</w:t>
            </w:r>
            <w:r>
              <w:rPr>
                <w:sz w:val="19"/>
                <w:szCs w:val="19"/>
              </w:rPr>
              <w:t xml:space="preserve">, </w:t>
            </w:r>
            <w:r>
              <w:rPr>
                <w:rFonts w:ascii="Consolas" w:cs="Consolas" w:eastAsia="Consolas" w:hAnsi="Consolas"/>
                <w:sz w:val="19"/>
                <w:szCs w:val="19"/>
                <w:shd w:fill="EEF2F7" w:val="clear"/>
              </w:rPr>
              <w:t xml:space="preserve">api.log</w:t>
            </w:r>
            <w:r>
              <w:rPr>
                <w:sz w:val="19"/>
                <w:szCs w:val="19"/>
              </w:rPr>
              <w:t xml:space="preserve">, </w:t>
            </w:r>
            <w:r>
              <w:rPr>
                <w:rFonts w:ascii="Consolas" w:cs="Consolas" w:eastAsia="Consolas" w:hAnsi="Consolas"/>
                <w:sz w:val="19"/>
                <w:szCs w:val="19"/>
                <w:shd w:fill="EEF2F7" w:val="clear"/>
              </w:rPr>
              <w:t xml:space="preserve">worker.log</w:t>
            </w:r>
            <w:r>
              <w:rPr>
                <w:sz w:val="19"/>
                <w:szCs w:val="19"/>
              </w:rPr>
              <w:t xml:space="preserve">, </w:t>
            </w:r>
            <w:r>
              <w:rPr>
                <w:rFonts w:ascii="Consolas" w:cs="Consolas" w:eastAsia="Consolas" w:hAnsi="Consolas"/>
                <w:sz w:val="19"/>
                <w:szCs w:val="19"/>
                <w:shd w:fill="EEF2F7" w:val="clear"/>
              </w:rPr>
              <w:t xml:space="preserve">mediamtx.log</w:t>
            </w:r>
            <w:r>
              <w:rPr>
                <w:sz w:val="19"/>
                <w:szCs w:val="19"/>
              </w:rPr>
              <w:t xml:space="preserve"> (нативно). В Docker журналы смотрят через </w:t>
            </w:r>
            <w:r>
              <w:rPr>
                <w:rFonts w:ascii="Consolas" w:cs="Consolas" w:eastAsia="Consolas" w:hAnsi="Consolas"/>
                <w:sz w:val="19"/>
                <w:szCs w:val="19"/>
                <w:shd w:fill="EEF2F7" w:val="clear"/>
              </w:rPr>
              <w:t xml:space="preserve">corpvideo logs</w:t>
            </w:r>
            <w:r>
              <w:rPr>
                <w:sz w:val="19"/>
                <w:szCs w:val="19"/>
              </w:rPr>
              <w:t xml:space="preserve">.</w:t>
            </w:r>
          </w:p>
        </w:tc>
      </w:tr>
      <w:tr>
        <w:tc>
          <w:tcPr>
            <w:tcW w:type="dxa" w:w="2891"/>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/usr/local/bin/corpvideo</w:t>
            </w:r>
          </w:p>
        </w:tc>
        <w:tc>
          <w:tcPr>
            <w:tcW w:type="dxa" w:w="6747"/>
            <w:tcMar>
              <w:top w:type="dxa" w:w="60"/>
              <w:left w:type="dxa" w:w="100"/>
              <w:bottom w:type="dxa" w:w="60"/>
              <w:right w:type="dxa" w:w="100"/>
            </w:tcMar>
            <w:vAlign w:val="top"/>
          </w:tcPr>
          <w:p>
            <w:pPr>
              <w:spacing w:after="40"/>
            </w:pPr>
            <w:r>
              <w:rPr>
                <w:sz w:val="19"/>
                <w:szCs w:val="19"/>
              </w:rPr>
              <w:t xml:space="preserve">Утилита управления (см. главу 10).</w:t>
            </w:r>
          </w:p>
        </w:tc>
      </w:tr>
    </w:tbl>
    <w:p>
      <w:pPr>
        <w:spacing w:after="160"/>
      </w:pPr>
    </w:p>
    <w:p>
      <w:pPr>
        <w:keepNext/>
        <w:spacing w:after="80" w:before="120"/>
      </w:pPr>
      <w:r>
        <w:rPr>
          <w:b/>
          <w:bCs/>
          <w:color w:val="5A6B7F"/>
          <w:sz w:val="19"/>
          <w:szCs w:val="19"/>
        </w:rPr>
        <w:t xml:space="preserve">Таблица 5. Сетевые порты</w:t>
      </w:r>
    </w:p>
    <w:tbl>
      <w:tblPr>
        <w:tblW w:type="dxa" w:w="9638"/>
        <w:tblBorders>
          <w:top w:val="single" w:color="C9D5E3" w:sz="4"/>
          <w:left w:val="single" w:color="C9D5E3" w:sz="4"/>
          <w:bottom w:val="single" w:color="C9D5E3" w:sz="4"/>
          <w:right w:val="single" w:color="C9D5E3" w:sz="4"/>
          <w:insideH w:val="single" w:color="C9D5E3" w:sz="4"/>
          <w:insideV w:val="single" w:color="C9D5E3" w:sz="4"/>
        </w:tblBorders>
      </w:tblPr>
      <w:tblGrid>
        <w:gridCol w:w="1928"/>
        <w:gridCol w:w="1157"/>
        <w:gridCol w:w="3662"/>
        <w:gridCol w:w="2891"/>
      </w:tblGrid>
      <w:tr>
        <w:trPr>
          <w:tblHeader/>
        </w:trPr>
        <w:tc>
          <w:tcPr>
            <w:tcW w:type="dxa" w:w="1928"/>
            <w:shd w:fill="0F4382" w:val="clear"/>
            <w:tcMar>
              <w:top w:type="dxa" w:w="60"/>
              <w:left w:type="dxa" w:w="100"/>
              <w:bottom w:type="dxa" w:w="60"/>
              <w:right w:type="dxa" w:w="100"/>
            </w:tcMar>
            <w:vAlign w:val="top"/>
          </w:tcPr>
          <w:p>
            <w:pPr>
              <w:spacing w:after="40"/>
            </w:pPr>
            <w:r>
              <w:rPr>
                <w:b/>
                <w:bCs/>
                <w:color w:val="FFFFFF"/>
                <w:sz w:val="19"/>
                <w:szCs w:val="19"/>
              </w:rPr>
              <w:t xml:space="preserve">Порт</w:t>
            </w:r>
          </w:p>
        </w:tc>
        <w:tc>
          <w:tcPr>
            <w:tcW w:type="dxa" w:w="1157"/>
            <w:shd w:fill="0F4382" w:val="clear"/>
            <w:tcMar>
              <w:top w:type="dxa" w:w="60"/>
              <w:left w:type="dxa" w:w="100"/>
              <w:bottom w:type="dxa" w:w="60"/>
              <w:right w:type="dxa" w:w="100"/>
            </w:tcMar>
            <w:vAlign w:val="top"/>
          </w:tcPr>
          <w:p>
            <w:pPr>
              <w:spacing w:after="40"/>
            </w:pPr>
            <w:r>
              <w:rPr>
                <w:b/>
                <w:bCs/>
                <w:color w:val="FFFFFF"/>
                <w:sz w:val="19"/>
                <w:szCs w:val="19"/>
              </w:rPr>
              <w:t xml:space="preserve">Протокол</w:t>
            </w:r>
          </w:p>
        </w:tc>
        <w:tc>
          <w:tcPr>
            <w:tcW w:type="dxa" w:w="3662"/>
            <w:shd w:fill="0F4382" w:val="clear"/>
            <w:tcMar>
              <w:top w:type="dxa" w:w="60"/>
              <w:left w:type="dxa" w:w="100"/>
              <w:bottom w:type="dxa" w:w="60"/>
              <w:right w:type="dxa" w:w="100"/>
            </w:tcMar>
            <w:vAlign w:val="top"/>
          </w:tcPr>
          <w:p>
            <w:pPr>
              <w:spacing w:after="40"/>
            </w:pPr>
            <w:r>
              <w:rPr>
                <w:b/>
                <w:bCs/>
                <w:color w:val="FFFFFF"/>
                <w:sz w:val="19"/>
                <w:szCs w:val="19"/>
              </w:rPr>
              <w:t xml:space="preserve">Назначение</w:t>
            </w:r>
          </w:p>
        </w:tc>
        <w:tc>
          <w:tcPr>
            <w:tcW w:type="dxa" w:w="2891"/>
            <w:shd w:fill="0F4382" w:val="clear"/>
            <w:tcMar>
              <w:top w:type="dxa" w:w="60"/>
              <w:left w:type="dxa" w:w="100"/>
              <w:bottom w:type="dxa" w:w="60"/>
              <w:right w:type="dxa" w:w="100"/>
            </w:tcMar>
            <w:vAlign w:val="top"/>
          </w:tcPr>
          <w:p>
            <w:pPr>
              <w:spacing w:after="40"/>
            </w:pPr>
            <w:r>
              <w:rPr>
                <w:b/>
                <w:bCs/>
                <w:color w:val="FFFFFF"/>
                <w:sz w:val="19"/>
                <w:szCs w:val="19"/>
              </w:rPr>
              <w:t xml:space="preserve">Откуда должен быть доступен</w:t>
            </w:r>
          </w:p>
        </w:tc>
      </w:tr>
      <w:tr>
        <w:tc>
          <w:tcPr>
            <w:tcW w:type="dxa" w:w="1928"/>
            <w:tcMar>
              <w:top w:type="dxa" w:w="60"/>
              <w:left w:type="dxa" w:w="100"/>
              <w:bottom w:type="dxa" w:w="60"/>
              <w:right w:type="dxa" w:w="100"/>
            </w:tcMar>
            <w:vAlign w:val="top"/>
          </w:tcPr>
          <w:p>
            <w:pPr>
              <w:spacing w:after="40"/>
            </w:pPr>
            <w:r>
              <w:rPr>
                <w:sz w:val="19"/>
                <w:szCs w:val="19"/>
              </w:rPr>
              <w:t xml:space="preserve">80</w:t>
            </w:r>
          </w:p>
        </w:tc>
        <w:tc>
          <w:tcPr>
            <w:tcW w:type="dxa" w:w="1157"/>
            <w:tcMar>
              <w:top w:type="dxa" w:w="60"/>
              <w:left w:type="dxa" w:w="100"/>
              <w:bottom w:type="dxa" w:w="60"/>
              <w:right w:type="dxa" w:w="100"/>
            </w:tcMar>
            <w:vAlign w:val="top"/>
          </w:tcPr>
          <w:p>
            <w:pPr>
              <w:spacing w:after="40"/>
            </w:pPr>
            <w:r>
              <w:rPr>
                <w:sz w:val="19"/>
                <w:szCs w:val="19"/>
              </w:rPr>
              <w:t xml:space="preserve">TCP</w:t>
            </w:r>
          </w:p>
        </w:tc>
        <w:tc>
          <w:tcPr>
            <w:tcW w:type="dxa" w:w="3662"/>
            <w:tcMar>
              <w:top w:type="dxa" w:w="60"/>
              <w:left w:type="dxa" w:w="100"/>
              <w:bottom w:type="dxa" w:w="60"/>
              <w:right w:type="dxa" w:w="100"/>
            </w:tcMar>
            <w:vAlign w:val="top"/>
          </w:tcPr>
          <w:p>
            <w:pPr>
              <w:spacing w:after="40"/>
            </w:pPr>
            <w:r>
              <w:rPr>
                <w:sz w:val="19"/>
                <w:szCs w:val="19"/>
              </w:rPr>
              <w:t xml:space="preserve">HTTP → редирект на HTTPS, проверка Let's Encrypt</w:t>
            </w:r>
          </w:p>
        </w:tc>
        <w:tc>
          <w:tcPr>
            <w:tcW w:type="dxa" w:w="2891"/>
            <w:tcMar>
              <w:top w:type="dxa" w:w="60"/>
              <w:left w:type="dxa" w:w="100"/>
              <w:bottom w:type="dxa" w:w="60"/>
              <w:right w:type="dxa" w:w="100"/>
            </w:tcMar>
            <w:vAlign w:val="top"/>
          </w:tcPr>
          <w:p>
            <w:pPr>
              <w:spacing w:after="40"/>
            </w:pPr>
            <w:r>
              <w:rPr>
                <w:sz w:val="19"/>
                <w:szCs w:val="19"/>
              </w:rPr>
              <w:t xml:space="preserve">из сети пользователей (и из интернета для Let's Encrypt)</w:t>
            </w:r>
          </w:p>
        </w:tc>
      </w:tr>
      <w:tr>
        <w:tc>
          <w:tcPr>
            <w:tcW w:type="dxa" w:w="1928"/>
            <w:shd w:fill="F6F9FC" w:val="clear"/>
            <w:tcMar>
              <w:top w:type="dxa" w:w="60"/>
              <w:left w:type="dxa" w:w="100"/>
              <w:bottom w:type="dxa" w:w="60"/>
              <w:right w:type="dxa" w:w="100"/>
            </w:tcMar>
            <w:vAlign w:val="top"/>
          </w:tcPr>
          <w:p>
            <w:pPr>
              <w:spacing w:after="40"/>
            </w:pPr>
            <w:r>
              <w:rPr>
                <w:sz w:val="19"/>
                <w:szCs w:val="19"/>
              </w:rPr>
              <w:t xml:space="preserve">443</w:t>
            </w:r>
          </w:p>
        </w:tc>
        <w:tc>
          <w:tcPr>
            <w:tcW w:type="dxa" w:w="1157"/>
            <w:shd w:fill="F6F9FC" w:val="clear"/>
            <w:tcMar>
              <w:top w:type="dxa" w:w="60"/>
              <w:left w:type="dxa" w:w="100"/>
              <w:bottom w:type="dxa" w:w="60"/>
              <w:right w:type="dxa" w:w="100"/>
            </w:tcMar>
            <w:vAlign w:val="top"/>
          </w:tcPr>
          <w:p>
            <w:pPr>
              <w:spacing w:after="40"/>
            </w:pPr>
            <w:r>
              <w:rPr>
                <w:sz w:val="19"/>
                <w:szCs w:val="19"/>
              </w:rPr>
              <w:t xml:space="preserve">TCP</w:t>
            </w:r>
          </w:p>
        </w:tc>
        <w:tc>
          <w:tcPr>
            <w:tcW w:type="dxa" w:w="3662"/>
            <w:shd w:fill="F6F9FC" w:val="clear"/>
            <w:tcMar>
              <w:top w:type="dxa" w:w="60"/>
              <w:left w:type="dxa" w:w="100"/>
              <w:bottom w:type="dxa" w:w="60"/>
              <w:right w:type="dxa" w:w="100"/>
            </w:tcMar>
            <w:vAlign w:val="top"/>
          </w:tcPr>
          <w:p>
            <w:pPr>
              <w:spacing w:after="40"/>
            </w:pPr>
            <w:r>
              <w:rPr>
                <w:sz w:val="19"/>
                <w:szCs w:val="19"/>
              </w:rPr>
              <w:t xml:space="preserve">HTTPS: веб-интерфейс, API, WebSocket, медиа, WHIP</w:t>
            </w:r>
          </w:p>
        </w:tc>
        <w:tc>
          <w:tcPr>
            <w:tcW w:type="dxa" w:w="2891"/>
            <w:shd w:fill="F6F9FC" w:val="clear"/>
            <w:tcMar>
              <w:top w:type="dxa" w:w="60"/>
              <w:left w:type="dxa" w:w="100"/>
              <w:bottom w:type="dxa" w:w="60"/>
              <w:right w:type="dxa" w:w="100"/>
            </w:tcMar>
            <w:vAlign w:val="top"/>
          </w:tcPr>
          <w:p>
            <w:pPr>
              <w:spacing w:after="40"/>
            </w:pPr>
            <w:r>
              <w:rPr>
                <w:sz w:val="19"/>
                <w:szCs w:val="19"/>
              </w:rPr>
              <w:t xml:space="preserve">из сети пользователей</w:t>
            </w:r>
          </w:p>
        </w:tc>
      </w:tr>
      <w:tr>
        <w:tc>
          <w:tcPr>
            <w:tcW w:type="dxa" w:w="1928"/>
            <w:tcMar>
              <w:top w:type="dxa" w:w="60"/>
              <w:left w:type="dxa" w:w="100"/>
              <w:bottom w:type="dxa" w:w="60"/>
              <w:right w:type="dxa" w:w="100"/>
            </w:tcMar>
            <w:vAlign w:val="top"/>
          </w:tcPr>
          <w:p>
            <w:pPr>
              <w:spacing w:after="40"/>
            </w:pPr>
            <w:r>
              <w:rPr>
                <w:sz w:val="19"/>
                <w:szCs w:val="19"/>
              </w:rPr>
              <w:t xml:space="preserve">1935</w:t>
            </w:r>
          </w:p>
        </w:tc>
        <w:tc>
          <w:tcPr>
            <w:tcW w:type="dxa" w:w="1157"/>
            <w:tcMar>
              <w:top w:type="dxa" w:w="60"/>
              <w:left w:type="dxa" w:w="100"/>
              <w:bottom w:type="dxa" w:w="60"/>
              <w:right w:type="dxa" w:w="100"/>
            </w:tcMar>
            <w:vAlign w:val="top"/>
          </w:tcPr>
          <w:p>
            <w:pPr>
              <w:spacing w:after="40"/>
            </w:pPr>
            <w:r>
              <w:rPr>
                <w:sz w:val="19"/>
                <w:szCs w:val="19"/>
              </w:rPr>
              <w:t xml:space="preserve">TCP</w:t>
            </w:r>
          </w:p>
        </w:tc>
        <w:tc>
          <w:tcPr>
            <w:tcW w:type="dxa" w:w="3662"/>
            <w:tcMar>
              <w:top w:type="dxa" w:w="60"/>
              <w:left w:type="dxa" w:w="100"/>
              <w:bottom w:type="dxa" w:w="60"/>
              <w:right w:type="dxa" w:w="100"/>
            </w:tcMar>
            <w:vAlign w:val="top"/>
          </w:tcPr>
          <w:p>
            <w:pPr>
              <w:spacing w:after="40"/>
            </w:pPr>
            <w:r>
              <w:rPr>
                <w:sz w:val="19"/>
                <w:szCs w:val="19"/>
              </w:rPr>
              <w:t xml:space="preserve">RTMP — приём эфира из OBS и энкодеров</w:t>
            </w:r>
          </w:p>
        </w:tc>
        <w:tc>
          <w:tcPr>
            <w:tcW w:type="dxa" w:w="2891"/>
            <w:tcMar>
              <w:top w:type="dxa" w:w="60"/>
              <w:left w:type="dxa" w:w="100"/>
              <w:bottom w:type="dxa" w:w="60"/>
              <w:right w:type="dxa" w:w="100"/>
            </w:tcMar>
            <w:vAlign w:val="top"/>
          </w:tcPr>
          <w:p>
            <w:pPr>
              <w:spacing w:after="40"/>
            </w:pPr>
            <w:r>
              <w:rPr>
                <w:sz w:val="19"/>
                <w:szCs w:val="19"/>
              </w:rPr>
              <w:t xml:space="preserve">от рабочих мест ведущих</w:t>
            </w:r>
          </w:p>
        </w:tc>
      </w:tr>
      <w:tr>
        <w:tc>
          <w:tcPr>
            <w:tcW w:type="dxa" w:w="1928"/>
            <w:shd w:fill="F6F9FC" w:val="clear"/>
            <w:tcMar>
              <w:top w:type="dxa" w:w="60"/>
              <w:left w:type="dxa" w:w="100"/>
              <w:bottom w:type="dxa" w:w="60"/>
              <w:right w:type="dxa" w:w="100"/>
            </w:tcMar>
            <w:vAlign w:val="top"/>
          </w:tcPr>
          <w:p>
            <w:pPr>
              <w:spacing w:after="40"/>
            </w:pPr>
            <w:r>
              <w:rPr>
                <w:sz w:val="19"/>
                <w:szCs w:val="19"/>
              </w:rPr>
              <w:t xml:space="preserve">8890</w:t>
            </w:r>
          </w:p>
        </w:tc>
        <w:tc>
          <w:tcPr>
            <w:tcW w:type="dxa" w:w="1157"/>
            <w:shd w:fill="F6F9FC" w:val="clear"/>
            <w:tcMar>
              <w:top w:type="dxa" w:w="60"/>
              <w:left w:type="dxa" w:w="100"/>
              <w:bottom w:type="dxa" w:w="60"/>
              <w:right w:type="dxa" w:w="100"/>
            </w:tcMar>
            <w:vAlign w:val="top"/>
          </w:tcPr>
          <w:p>
            <w:pPr>
              <w:spacing w:after="40"/>
            </w:pPr>
            <w:r>
              <w:rPr>
                <w:sz w:val="19"/>
                <w:szCs w:val="19"/>
              </w:rPr>
              <w:t xml:space="preserve">UDP</w:t>
            </w:r>
          </w:p>
        </w:tc>
        <w:tc>
          <w:tcPr>
            <w:tcW w:type="dxa" w:w="3662"/>
            <w:shd w:fill="F6F9FC" w:val="clear"/>
            <w:tcMar>
              <w:top w:type="dxa" w:w="60"/>
              <w:left w:type="dxa" w:w="100"/>
              <w:bottom w:type="dxa" w:w="60"/>
              <w:right w:type="dxa" w:w="100"/>
            </w:tcMar>
            <w:vAlign w:val="top"/>
          </w:tcPr>
          <w:p>
            <w:pPr>
              <w:spacing w:after="40"/>
            </w:pPr>
            <w:r>
              <w:rPr>
                <w:sz w:val="19"/>
                <w:szCs w:val="19"/>
              </w:rPr>
              <w:t xml:space="preserve">SRT — приём эфира</w:t>
            </w:r>
          </w:p>
        </w:tc>
        <w:tc>
          <w:tcPr>
            <w:tcW w:type="dxa" w:w="2891"/>
            <w:shd w:fill="F6F9FC" w:val="clear"/>
            <w:tcMar>
              <w:top w:type="dxa" w:w="60"/>
              <w:left w:type="dxa" w:w="100"/>
              <w:bottom w:type="dxa" w:w="60"/>
              <w:right w:type="dxa" w:w="100"/>
            </w:tcMar>
            <w:vAlign w:val="top"/>
          </w:tcPr>
          <w:p>
            <w:pPr>
              <w:spacing w:after="40"/>
            </w:pPr>
            <w:r>
              <w:rPr>
                <w:sz w:val="19"/>
                <w:szCs w:val="19"/>
              </w:rPr>
              <w:t xml:space="preserve">от рабочих мест ведущих (по желанию)</w:t>
            </w:r>
          </w:p>
        </w:tc>
      </w:tr>
      <w:tr>
        <w:tc>
          <w:tcPr>
            <w:tcW w:type="dxa" w:w="1928"/>
            <w:tcMar>
              <w:top w:type="dxa" w:w="60"/>
              <w:left w:type="dxa" w:w="100"/>
              <w:bottom w:type="dxa" w:w="60"/>
              <w:right w:type="dxa" w:w="100"/>
            </w:tcMar>
            <w:vAlign w:val="top"/>
          </w:tcPr>
          <w:p>
            <w:pPr>
              <w:spacing w:after="40"/>
            </w:pPr>
            <w:r>
              <w:rPr>
                <w:sz w:val="19"/>
                <w:szCs w:val="19"/>
              </w:rPr>
              <w:t xml:space="preserve">8189</w:t>
            </w:r>
          </w:p>
        </w:tc>
        <w:tc>
          <w:tcPr>
            <w:tcW w:type="dxa" w:w="1157"/>
            <w:tcMar>
              <w:top w:type="dxa" w:w="60"/>
              <w:left w:type="dxa" w:w="100"/>
              <w:bottom w:type="dxa" w:w="60"/>
              <w:right w:type="dxa" w:w="100"/>
            </w:tcMar>
            <w:vAlign w:val="top"/>
          </w:tcPr>
          <w:p>
            <w:pPr>
              <w:spacing w:after="40"/>
            </w:pPr>
            <w:r>
              <w:rPr>
                <w:sz w:val="19"/>
                <w:szCs w:val="19"/>
              </w:rPr>
              <w:t xml:space="preserve">UDP + TCP</w:t>
            </w:r>
          </w:p>
        </w:tc>
        <w:tc>
          <w:tcPr>
            <w:tcW w:type="dxa" w:w="3662"/>
            <w:tcMar>
              <w:top w:type="dxa" w:w="60"/>
              <w:left w:type="dxa" w:w="100"/>
              <w:bottom w:type="dxa" w:w="60"/>
              <w:right w:type="dxa" w:w="100"/>
            </w:tcMar>
            <w:vAlign w:val="top"/>
          </w:tcPr>
          <w:p>
            <w:pPr>
              <w:spacing w:after="40"/>
            </w:pPr>
            <w:r>
              <w:rPr>
                <w:sz w:val="19"/>
                <w:szCs w:val="19"/>
              </w:rPr>
              <w:t xml:space="preserve">WebRTC ICE — эфир из браузера (WHIP)</w:t>
            </w:r>
          </w:p>
        </w:tc>
        <w:tc>
          <w:tcPr>
            <w:tcW w:type="dxa" w:w="2891"/>
            <w:tcMar>
              <w:top w:type="dxa" w:w="60"/>
              <w:left w:type="dxa" w:w="100"/>
              <w:bottom w:type="dxa" w:w="60"/>
              <w:right w:type="dxa" w:w="100"/>
            </w:tcMar>
            <w:vAlign w:val="top"/>
          </w:tcPr>
          <w:p>
            <w:pPr>
              <w:spacing w:after="40"/>
            </w:pPr>
            <w:r>
              <w:rPr>
                <w:sz w:val="19"/>
                <w:szCs w:val="19"/>
              </w:rPr>
              <w:t xml:space="preserve">от рабочих мест ведущих</w:t>
            </w:r>
          </w:p>
        </w:tc>
      </w:tr>
      <w:tr>
        <w:tc>
          <w:tcPr>
            <w:tcW w:type="dxa" w:w="1928"/>
            <w:shd w:fill="F6F9FC" w:val="clear"/>
            <w:tcMar>
              <w:top w:type="dxa" w:w="60"/>
              <w:left w:type="dxa" w:w="100"/>
              <w:bottom w:type="dxa" w:w="60"/>
              <w:right w:type="dxa" w:w="100"/>
            </w:tcMar>
            <w:vAlign w:val="top"/>
          </w:tcPr>
          <w:p>
            <w:pPr>
              <w:spacing w:after="40"/>
            </w:pPr>
            <w:r>
              <w:rPr>
                <w:sz w:val="19"/>
                <w:szCs w:val="19"/>
              </w:rPr>
              <w:t xml:space="preserve">3000, 5432, 8888, 8889, 9997</w:t>
            </w:r>
          </w:p>
        </w:tc>
        <w:tc>
          <w:tcPr>
            <w:tcW w:type="dxa" w:w="1157"/>
            <w:shd w:fill="F6F9FC" w:val="clear"/>
            <w:tcMar>
              <w:top w:type="dxa" w:w="60"/>
              <w:left w:type="dxa" w:w="100"/>
              <w:bottom w:type="dxa" w:w="60"/>
              <w:right w:type="dxa" w:w="100"/>
            </w:tcMar>
            <w:vAlign w:val="top"/>
          </w:tcPr>
          <w:p>
            <w:pPr>
              <w:spacing w:after="40"/>
            </w:pPr>
            <w:r>
              <w:rPr>
                <w:sz w:val="19"/>
                <w:szCs w:val="19"/>
              </w:rPr>
              <w:t xml:space="preserve">—</w:t>
            </w:r>
          </w:p>
        </w:tc>
        <w:tc>
          <w:tcPr>
            <w:tcW w:type="dxa" w:w="3662"/>
            <w:shd w:fill="F6F9FC" w:val="clear"/>
            <w:tcMar>
              <w:top w:type="dxa" w:w="60"/>
              <w:left w:type="dxa" w:w="100"/>
              <w:bottom w:type="dxa" w:w="60"/>
              <w:right w:type="dxa" w:w="100"/>
            </w:tcMar>
            <w:vAlign w:val="top"/>
          </w:tcPr>
          <w:p>
            <w:pPr>
              <w:spacing w:after="40"/>
            </w:pPr>
            <w:r>
              <w:rPr>
                <w:sz w:val="19"/>
                <w:szCs w:val="19"/>
              </w:rPr>
              <w:t xml:space="preserve">API, PostgreSQL, HLS и API MediaMTX</w:t>
            </w:r>
          </w:p>
        </w:tc>
        <w:tc>
          <w:tcPr>
            <w:tcW w:type="dxa" w:w="2891"/>
            <w:shd w:fill="F6F9FC" w:val="clear"/>
            <w:tcMar>
              <w:top w:type="dxa" w:w="60"/>
              <w:left w:type="dxa" w:w="100"/>
              <w:bottom w:type="dxa" w:w="60"/>
              <w:right w:type="dxa" w:w="100"/>
            </w:tcMar>
            <w:vAlign w:val="top"/>
          </w:tcPr>
          <w:p>
            <w:pPr>
              <w:spacing w:after="40"/>
            </w:pPr>
            <w:r>
              <w:rPr>
                <w:sz w:val="19"/>
                <w:szCs w:val="19"/>
              </w:rPr>
              <w:t xml:space="preserve">только localhost / внутренняя сеть Docker — наружу не открывать</w:t>
            </w:r>
          </w:p>
        </w:tc>
      </w:tr>
    </w:tbl>
    <w:p>
      <w:pPr>
        <w:spacing w:after="160"/>
      </w:pPr>
    </w:p>
    <w:p>
      <w:pPr>
        <w:pStyle w:val="Heading1"/>
        <w:pageBreakBefore/>
      </w:pPr>
      <w:r>
        <w:t xml:space="preserve">3. Установка</w:t>
      </w:r>
    </w:p>
    <w:p>
      <w:pPr>
        <w:pStyle w:val="Heading2"/>
      </w:pPr>
      <w:r>
        <w:t xml:space="preserve">3.1. Требования</w:t>
      </w:r>
    </w:p>
    <w:p>
      <w:pPr>
        <w:keepNext/>
        <w:spacing w:after="80" w:before="120"/>
      </w:pPr>
      <w:r>
        <w:rPr>
          <w:b/>
          <w:bCs/>
          <w:color w:val="5A6B7F"/>
          <w:sz w:val="19"/>
          <w:szCs w:val="19"/>
        </w:rPr>
        <w:t xml:space="preserve">Таблица 6. Требования к серверу</w:t>
      </w:r>
    </w:p>
    <w:tbl>
      <w:tblPr>
        <w:tblW w:type="dxa" w:w="9638"/>
        <w:tblBorders>
          <w:top w:val="single" w:color="C9D5E3" w:sz="4"/>
          <w:left w:val="single" w:color="C9D5E3" w:sz="4"/>
          <w:bottom w:val="single" w:color="C9D5E3" w:sz="4"/>
          <w:right w:val="single" w:color="C9D5E3" w:sz="4"/>
          <w:insideH w:val="single" w:color="C9D5E3" w:sz="4"/>
          <w:insideV w:val="single" w:color="C9D5E3" w:sz="4"/>
        </w:tblBorders>
      </w:tblPr>
      <w:tblGrid>
        <w:gridCol w:w="2120"/>
        <w:gridCol w:w="4048"/>
        <w:gridCol w:w="3470"/>
      </w:tblGrid>
      <w:tr>
        <w:trPr>
          <w:tblHeader/>
        </w:trPr>
        <w:tc>
          <w:tcPr>
            <w:tcW w:type="dxa" w:w="2120"/>
            <w:shd w:fill="0F4382" w:val="clear"/>
            <w:tcMar>
              <w:top w:type="dxa" w:w="60"/>
              <w:left w:type="dxa" w:w="100"/>
              <w:bottom w:type="dxa" w:w="60"/>
              <w:right w:type="dxa" w:w="100"/>
            </w:tcMar>
            <w:vAlign w:val="top"/>
          </w:tcPr>
          <w:p>
            <w:pPr>
              <w:spacing w:after="40"/>
            </w:pPr>
          </w:p>
        </w:tc>
        <w:tc>
          <w:tcPr>
            <w:tcW w:type="dxa" w:w="4048"/>
            <w:shd w:fill="0F4382" w:val="clear"/>
            <w:tcMar>
              <w:top w:type="dxa" w:w="60"/>
              <w:left w:type="dxa" w:w="100"/>
              <w:bottom w:type="dxa" w:w="60"/>
              <w:right w:type="dxa" w:w="100"/>
            </w:tcMar>
            <w:vAlign w:val="top"/>
          </w:tcPr>
          <w:p>
            <w:pPr>
              <w:spacing w:after="40"/>
            </w:pPr>
            <w:r>
              <w:rPr>
                <w:b/>
                <w:bCs/>
                <w:color w:val="FFFFFF"/>
                <w:sz w:val="19"/>
                <w:szCs w:val="19"/>
              </w:rPr>
              <w:t xml:space="preserve">Docker Compose (рекомендуется)</w:t>
            </w:r>
          </w:p>
        </w:tc>
        <w:tc>
          <w:tcPr>
            <w:tcW w:type="dxa" w:w="3470"/>
            <w:shd w:fill="0F4382" w:val="clear"/>
            <w:tcMar>
              <w:top w:type="dxa" w:w="60"/>
              <w:left w:type="dxa" w:w="100"/>
              <w:bottom w:type="dxa" w:w="60"/>
              <w:right w:type="dxa" w:w="100"/>
            </w:tcMar>
            <w:vAlign w:val="top"/>
          </w:tcPr>
          <w:p>
            <w:pPr>
              <w:spacing w:after="40"/>
            </w:pPr>
            <w:r>
              <w:rPr>
                <w:b/>
                <w:bCs/>
                <w:color w:val="FFFFFF"/>
                <w:sz w:val="19"/>
                <w:szCs w:val="19"/>
              </w:rPr>
              <w:t xml:space="preserve">Нативная установка</w:t>
            </w:r>
          </w:p>
        </w:tc>
      </w:tr>
      <w:tr>
        <w:tc>
          <w:tcPr>
            <w:tcW w:type="dxa" w:w="2120"/>
            <w:tcMar>
              <w:top w:type="dxa" w:w="60"/>
              <w:left w:type="dxa" w:w="100"/>
              <w:bottom w:type="dxa" w:w="60"/>
              <w:right w:type="dxa" w:w="100"/>
            </w:tcMar>
            <w:vAlign w:val="top"/>
          </w:tcPr>
          <w:p>
            <w:pPr>
              <w:spacing w:after="40"/>
            </w:pPr>
            <w:r>
              <w:rPr>
                <w:sz w:val="19"/>
                <w:szCs w:val="19"/>
              </w:rPr>
              <w:t xml:space="preserve">Операционная система</w:t>
            </w:r>
          </w:p>
        </w:tc>
        <w:tc>
          <w:tcPr>
            <w:tcW w:type="dxa" w:w="4048"/>
            <w:tcMar>
              <w:top w:type="dxa" w:w="60"/>
              <w:left w:type="dxa" w:w="100"/>
              <w:bottom w:type="dxa" w:w="60"/>
              <w:right w:type="dxa" w:w="100"/>
            </w:tcMar>
            <w:vAlign w:val="top"/>
          </w:tcPr>
          <w:p>
            <w:pPr>
              <w:spacing w:after="40"/>
            </w:pPr>
            <w:r>
              <w:rPr>
                <w:sz w:val="19"/>
                <w:szCs w:val="19"/>
              </w:rPr>
              <w:t xml:space="preserve">Ubuntu 20.04/22.04/24.04, Debian 11/12, Rocky/Alma Linux 8/9, Fedora</w:t>
            </w:r>
          </w:p>
        </w:tc>
        <w:tc>
          <w:tcPr>
            <w:tcW w:type="dxa" w:w="3470"/>
            <w:tcMar>
              <w:top w:type="dxa" w:w="60"/>
              <w:left w:type="dxa" w:w="100"/>
              <w:bottom w:type="dxa" w:w="60"/>
              <w:right w:type="dxa" w:w="100"/>
            </w:tcMar>
            <w:vAlign w:val="top"/>
          </w:tcPr>
          <w:p>
            <w:pPr>
              <w:spacing w:after="40"/>
            </w:pPr>
            <w:r>
              <w:rPr>
                <w:sz w:val="19"/>
                <w:szCs w:val="19"/>
              </w:rPr>
              <w:t xml:space="preserve">Ubuntu 22.04/24.04, Debian 12</w:t>
            </w:r>
          </w:p>
        </w:tc>
      </w:tr>
      <w:tr>
        <w:tc>
          <w:tcPr>
            <w:tcW w:type="dxa" w:w="2120"/>
            <w:shd w:fill="F6F9FC" w:val="clear"/>
            <w:tcMar>
              <w:top w:type="dxa" w:w="60"/>
              <w:left w:type="dxa" w:w="100"/>
              <w:bottom w:type="dxa" w:w="60"/>
              <w:right w:type="dxa" w:w="100"/>
            </w:tcMar>
            <w:vAlign w:val="top"/>
          </w:tcPr>
          <w:p>
            <w:pPr>
              <w:spacing w:after="40"/>
            </w:pPr>
            <w:r>
              <w:rPr>
                <w:sz w:val="19"/>
                <w:szCs w:val="19"/>
              </w:rPr>
              <w:t xml:space="preserve">Процессор и память</w:t>
            </w:r>
          </w:p>
        </w:tc>
        <w:tc>
          <w:tcPr>
            <w:tcW w:type="dxa" w:w="4048"/>
            <w:shd w:fill="F6F9FC" w:val="clear"/>
            <w:tcMar>
              <w:top w:type="dxa" w:w="60"/>
              <w:left w:type="dxa" w:w="100"/>
              <w:bottom w:type="dxa" w:w="60"/>
              <w:right w:type="dxa" w:w="100"/>
            </w:tcMar>
            <w:vAlign w:val="top"/>
          </w:tcPr>
          <w:p>
            <w:pPr>
              <w:spacing w:after="40"/>
            </w:pPr>
            <w:r>
              <w:rPr>
                <w:sz w:val="19"/>
                <w:szCs w:val="19"/>
              </w:rPr>
              <w:t xml:space="preserve">2 ядра и 4 ГБ минимум; 4–8 ядер для быстрого транскодирования</w:t>
            </w:r>
          </w:p>
        </w:tc>
        <w:tc>
          <w:tcPr>
            <w:tcW w:type="dxa" w:w="3470"/>
            <w:shd w:fill="F6F9FC" w:val="clear"/>
            <w:tcMar>
              <w:top w:type="dxa" w:w="60"/>
              <w:left w:type="dxa" w:w="100"/>
              <w:bottom w:type="dxa" w:w="60"/>
              <w:right w:type="dxa" w:w="100"/>
            </w:tcMar>
            <w:vAlign w:val="top"/>
          </w:tcPr>
          <w:p>
            <w:pPr>
              <w:spacing w:after="40"/>
            </w:pPr>
            <w:r>
              <w:rPr>
                <w:sz w:val="19"/>
                <w:szCs w:val="19"/>
              </w:rPr>
              <w:t xml:space="preserve">то же</w:t>
            </w:r>
          </w:p>
        </w:tc>
      </w:tr>
      <w:tr>
        <w:tc>
          <w:tcPr>
            <w:tcW w:type="dxa" w:w="2120"/>
            <w:tcMar>
              <w:top w:type="dxa" w:w="60"/>
              <w:left w:type="dxa" w:w="100"/>
              <w:bottom w:type="dxa" w:w="60"/>
              <w:right w:type="dxa" w:w="100"/>
            </w:tcMar>
            <w:vAlign w:val="top"/>
          </w:tcPr>
          <w:p>
            <w:pPr>
              <w:spacing w:after="40"/>
            </w:pPr>
            <w:r>
              <w:rPr>
                <w:sz w:val="19"/>
                <w:szCs w:val="19"/>
              </w:rPr>
              <w:t xml:space="preserve">Диск</w:t>
            </w:r>
          </w:p>
        </w:tc>
        <w:tc>
          <w:tcPr>
            <w:tcW w:type="dxa" w:w="4048"/>
            <w:tcMar>
              <w:top w:type="dxa" w:w="60"/>
              <w:left w:type="dxa" w:w="100"/>
              <w:bottom w:type="dxa" w:w="60"/>
              <w:right w:type="dxa" w:w="100"/>
            </w:tcMar>
            <w:vAlign w:val="top"/>
          </w:tcPr>
          <w:p>
            <w:pPr>
              <w:spacing w:after="40"/>
            </w:pPr>
            <w:r>
              <w:rPr>
                <w:sz w:val="19"/>
                <w:szCs w:val="19"/>
              </w:rPr>
              <w:t xml:space="preserve">от 20 ГБ для системы + место под видео (примерно 1–1,5 объёма исходников на все качества)</w:t>
            </w:r>
          </w:p>
        </w:tc>
        <w:tc>
          <w:tcPr>
            <w:tcW w:type="dxa" w:w="3470"/>
            <w:tcMar>
              <w:top w:type="dxa" w:w="60"/>
              <w:left w:type="dxa" w:w="100"/>
              <w:bottom w:type="dxa" w:w="60"/>
              <w:right w:type="dxa" w:w="100"/>
            </w:tcMar>
            <w:vAlign w:val="top"/>
          </w:tcPr>
          <w:p>
            <w:pPr>
              <w:spacing w:after="40"/>
            </w:pPr>
            <w:r>
              <w:rPr>
                <w:sz w:val="19"/>
                <w:szCs w:val="19"/>
              </w:rPr>
              <w:t xml:space="preserve">то же</w:t>
            </w:r>
          </w:p>
        </w:tc>
      </w:tr>
      <w:tr>
        <w:tc>
          <w:tcPr>
            <w:tcW w:type="dxa" w:w="2120"/>
            <w:shd w:fill="F6F9FC" w:val="clear"/>
            <w:tcMar>
              <w:top w:type="dxa" w:w="60"/>
              <w:left w:type="dxa" w:w="100"/>
              <w:bottom w:type="dxa" w:w="60"/>
              <w:right w:type="dxa" w:w="100"/>
            </w:tcMar>
            <w:vAlign w:val="top"/>
          </w:tcPr>
          <w:p>
            <w:pPr>
              <w:spacing w:after="40"/>
            </w:pPr>
            <w:r>
              <w:rPr>
                <w:sz w:val="19"/>
                <w:szCs w:val="19"/>
              </w:rPr>
              <w:t xml:space="preserve">Сеть</w:t>
            </w:r>
          </w:p>
        </w:tc>
        <w:tc>
          <w:tcPr>
            <w:tcW w:type="dxa" w:w="4048"/>
            <w:shd w:fill="F6F9FC" w:val="clear"/>
            <w:tcMar>
              <w:top w:type="dxa" w:w="60"/>
              <w:left w:type="dxa" w:w="100"/>
              <w:bottom w:type="dxa" w:w="60"/>
              <w:right w:type="dxa" w:w="100"/>
            </w:tcMar>
            <w:vAlign w:val="top"/>
          </w:tcPr>
          <w:p>
            <w:pPr>
              <w:spacing w:after="40"/>
            </w:pPr>
            <w:r>
              <w:rPr>
                <w:sz w:val="19"/>
                <w:szCs w:val="19"/>
              </w:rPr>
              <w:t xml:space="preserve">Порты из таблицы 5; для Let's Encrypt — публичное DNS-имя и доступ из интернета к 80/443; доступ к registry-1.docker.io и registry.npmjs.org при сборке</w:t>
            </w:r>
          </w:p>
        </w:tc>
        <w:tc>
          <w:tcPr>
            <w:tcW w:type="dxa" w:w="3470"/>
            <w:shd w:fill="F6F9FC" w:val="clear"/>
            <w:tcMar>
              <w:top w:type="dxa" w:w="60"/>
              <w:left w:type="dxa" w:w="100"/>
              <w:bottom w:type="dxa" w:w="60"/>
              <w:right w:type="dxa" w:w="100"/>
            </w:tcMar>
            <w:vAlign w:val="top"/>
          </w:tcPr>
          <w:p>
            <w:pPr>
              <w:spacing w:after="40"/>
            </w:pPr>
            <w:r>
              <w:rPr>
                <w:sz w:val="19"/>
                <w:szCs w:val="19"/>
              </w:rPr>
              <w:t xml:space="preserve">доступ к репозиториям ОС, NodeSource, registry.npmjs.org, github.com (MediaMTX)</w:t>
            </w:r>
          </w:p>
        </w:tc>
      </w:tr>
      <w:tr>
        <w:tc>
          <w:tcPr>
            <w:tcW w:type="dxa" w:w="2120"/>
            <w:tcMar>
              <w:top w:type="dxa" w:w="60"/>
              <w:left w:type="dxa" w:w="100"/>
              <w:bottom w:type="dxa" w:w="60"/>
              <w:right w:type="dxa" w:w="100"/>
            </w:tcMar>
            <w:vAlign w:val="top"/>
          </w:tcPr>
          <w:p>
            <w:pPr>
              <w:spacing w:after="40"/>
            </w:pPr>
            <w:r>
              <w:rPr>
                <w:sz w:val="19"/>
                <w:szCs w:val="19"/>
              </w:rPr>
              <w:t xml:space="preserve">Права</w:t>
            </w:r>
          </w:p>
        </w:tc>
        <w:tc>
          <w:tcPr>
            <w:tcW w:type="dxa" w:w="4048"/>
            <w:tcMar>
              <w:top w:type="dxa" w:w="60"/>
              <w:left w:type="dxa" w:w="100"/>
              <w:bottom w:type="dxa" w:w="60"/>
              <w:right w:type="dxa" w:w="100"/>
            </w:tcMar>
            <w:vAlign w:val="top"/>
          </w:tcPr>
          <w:p>
            <w:pPr>
              <w:spacing w:after="40"/>
            </w:pPr>
            <w:r>
              <w:rPr>
                <w:sz w:val="19"/>
                <w:szCs w:val="19"/>
              </w:rPr>
              <w:t xml:space="preserve">root (sudo)</w:t>
            </w:r>
          </w:p>
        </w:tc>
        <w:tc>
          <w:tcPr>
            <w:tcW w:type="dxa" w:w="3470"/>
            <w:tcMar>
              <w:top w:type="dxa" w:w="60"/>
              <w:left w:type="dxa" w:w="100"/>
              <w:bottom w:type="dxa" w:w="60"/>
              <w:right w:type="dxa" w:w="100"/>
            </w:tcMar>
            <w:vAlign w:val="top"/>
          </w:tcPr>
          <w:p>
            <w:pPr>
              <w:spacing w:after="40"/>
            </w:pPr>
            <w:r>
              <w:rPr>
                <w:sz w:val="19"/>
                <w:szCs w:val="19"/>
              </w:rPr>
              <w:t xml:space="preserve">root (sudo)</w:t>
            </w:r>
          </w:p>
        </w:tc>
      </w:tr>
    </w:tbl>
    <w:p>
      <w:pPr>
        <w:spacing w:after="160"/>
      </w:pPr>
    </w:p>
    <w:p>
      <w:pPr>
        <w:pBdr>
          <w:left w:val="single" w:color="D98E04" w:sz="24" w:space="8"/>
        </w:pBdr>
        <w:shd w:fill="FFF7E6" w:val="clear"/>
        <w:spacing w:after="160" w:before="80"/>
        <w:ind w:left="240" w:right="120"/>
      </w:pPr>
      <w:r>
        <w:rPr>
          <w:b/>
          <w:bCs/>
          <w:color w:val="D98E04"/>
        </w:rPr>
        <w:t xml:space="preserve">Внимание. </w:t>
      </w:r>
      <w:r>
        <w:t xml:space="preserve">Если сервер находится в закрытой сети без доступа в интернет, подготовьте зеркала пакетов или соберите образы Docker на машине с доступом (</w:t>
      </w:r>
      <w:r>
        <w:rPr>
          <w:rFonts w:ascii="Consolas" w:cs="Consolas" w:eastAsia="Consolas" w:hAnsi="Consolas"/>
          <w:sz w:val="20"/>
          <w:szCs w:val="20"/>
          <w:shd w:fill="EEF2F7" w:val="clear"/>
        </w:rPr>
        <w:t xml:space="preserve">docker compose build</w:t>
      </w:r>
      <w:r>
        <w:t xml:space="preserve">, затем </w:t>
      </w:r>
      <w:r>
        <w:rPr>
          <w:rFonts w:ascii="Consolas" w:cs="Consolas" w:eastAsia="Consolas" w:hAnsi="Consolas"/>
          <w:sz w:val="20"/>
          <w:szCs w:val="20"/>
          <w:shd w:fill="EEF2F7" w:val="clear"/>
        </w:rPr>
        <w:t xml:space="preserve">docker save</w:t>
      </w:r>
      <w:r>
        <w:t xml:space="preserve">/</w:t>
      </w:r>
      <w:r>
        <w:rPr>
          <w:rFonts w:ascii="Consolas" w:cs="Consolas" w:eastAsia="Consolas" w:hAnsi="Consolas"/>
          <w:sz w:val="20"/>
          <w:szCs w:val="20"/>
          <w:shd w:fill="EEF2F7" w:val="clear"/>
        </w:rPr>
        <w:t xml:space="preserve">docker load</w:t>
      </w:r>
      <w:r>
        <w:t xml:space="preserve">) и скопируйте архив MediaMTX в </w:t>
      </w:r>
      <w:r>
        <w:rPr>
          <w:rFonts w:ascii="Consolas" w:cs="Consolas" w:eastAsia="Consolas" w:hAnsi="Consolas"/>
          <w:sz w:val="20"/>
          <w:szCs w:val="20"/>
          <w:shd w:fill="EEF2F7" w:val="clear"/>
        </w:rPr>
        <w:t xml:space="preserve">/opt/corpvideo/mediamtx/</w:t>
      </w:r>
      <w:r>
        <w:t xml:space="preserve"> вручную.</w:t>
      </w:r>
    </w:p>
    <w:p>
      <w:pPr>
        <w:pStyle w:val="Heading2"/>
      </w:pPr>
      <w:r>
        <w:t xml:space="preserve">3.2. Подготовка</w:t>
      </w:r>
    </w:p>
    <w:p>
      <w:pPr>
        <w:pStyle w:val="ListParagraph"/>
        <w:numPr>
          <w:ilvl w:val="0"/>
          <w:numId w:val="3"/>
        </w:numPr>
        <w:spacing w:after="60"/>
      </w:pPr>
      <w:r>
        <w:t xml:space="preserve">Разверните чистый сервер, задайте имя хоста и время (NTP).</w:t>
      </w:r>
    </w:p>
    <w:p>
      <w:pPr>
        <w:pStyle w:val="ListParagraph"/>
        <w:numPr>
          <w:ilvl w:val="0"/>
          <w:numId w:val="3"/>
        </w:numPr>
        <w:spacing w:after="60"/>
      </w:pPr>
      <w:r>
        <w:t xml:space="preserve">Создайте DNS-запись (например, </w:t>
      </w:r>
      <w:r>
        <w:rPr>
          <w:rFonts w:ascii="Consolas" w:cs="Consolas" w:eastAsia="Consolas" w:hAnsi="Consolas"/>
          <w:sz w:val="20"/>
          <w:szCs w:val="20"/>
          <w:shd w:fill="EEF2F7" w:val="clear"/>
        </w:rPr>
        <w:t xml:space="preserve">video.company.ru</w:t>
      </w:r>
      <w:r>
        <w:t xml:space="preserve">) на IP сервера. В закрытой сети можно обращаться по IP — тогда используется самоподписанный сертификат.</w:t>
      </w:r>
    </w:p>
    <w:p>
      <w:pPr>
        <w:pStyle w:val="ListParagraph"/>
        <w:numPr>
          <w:ilvl w:val="0"/>
          <w:numId w:val="3"/>
        </w:numPr>
        <w:spacing w:after="60"/>
      </w:pPr>
      <w:r>
        <w:t xml:space="preserve">Откройте порты 80, 443, 1935/tcp, 8890/udp, 8189/udp+tcp на межсетевом экране организации (ufw/firewalld на самом сервере установщик настроит сам).</w:t>
      </w:r>
    </w:p>
    <w:p>
      <w:pPr>
        <w:pStyle w:val="ListParagraph"/>
        <w:numPr>
          <w:ilvl w:val="0"/>
          <w:numId w:val="3"/>
        </w:numPr>
        <w:spacing w:after="60"/>
      </w:pPr>
      <w:r>
        <w:t xml:space="preserve">Скопируйте на сервер папку проекта или архив </w:t>
      </w:r>
      <w:r>
        <w:rPr>
          <w:rFonts w:ascii="Consolas" w:cs="Consolas" w:eastAsia="Consolas" w:hAnsi="Consolas"/>
          <w:sz w:val="20"/>
          <w:szCs w:val="20"/>
          <w:shd w:fill="EEF2F7" w:val="clear"/>
        </w:rPr>
        <w:t xml:space="preserve">corpvideo-&lt;версия&gt;.tar.gz</w:t>
      </w:r>
      <w:r>
        <w:t xml:space="preserve"> (например, через </w:t>
      </w:r>
      <w:r>
        <w:rPr>
          <w:rFonts w:ascii="Consolas" w:cs="Consolas" w:eastAsia="Consolas" w:hAnsi="Consolas"/>
          <w:sz w:val="20"/>
          <w:szCs w:val="20"/>
          <w:shd w:fill="EEF2F7" w:val="clear"/>
        </w:rPr>
        <w:t xml:space="preserve">scp</w:t>
      </w:r>
      <w:r>
        <w:t xml:space="preserve">).</w:t>
      </w:r>
    </w:p>
    <w:p>
      <w:pPr>
        <w:pStyle w:val="Heading2"/>
      </w:pPr>
      <w:r>
        <w:t xml:space="preserve">3.3. Установка одной командой</w:t>
      </w:r>
    </w:p>
    <w:p>
      <w:pPr>
        <w:keepNext/>
        <w:pBdr>
          <w:top w:val="single" w:color="D5DEE9" w:sz="4"/>
        </w:pBdr>
        <w:shd w:fill="F3F6FA" w:val="clear"/>
        <w:spacing w:after="0" w:before="0" w:line="276"/>
        <w:ind w:left="200" w:right="200"/>
      </w:pPr>
      <w:r>
        <w:rPr>
          <w:rFonts w:ascii="Consolas" w:cs="Consolas" w:eastAsia="Consolas" w:hAnsi="Consolas"/>
          <w:sz w:val="18"/>
          <w:szCs w:val="18"/>
        </w:rPr>
        <w:t xml:space="preserve">tar xzf corpvideo-1.0.0.tar.gz &amp;&amp; cd corpvideo</w:t>
      </w:r>
    </w:p>
    <w:p>
      <w:pPr>
        <w:keepNext w:val="false"/>
        <w:pBdr>
          <w:bottom w:val="single" w:color="D5DEE9" w:sz="4"/>
        </w:pBdr>
        <w:shd w:fill="F3F6FA" w:val="clear"/>
        <w:spacing w:after="0" w:before="0" w:line="276"/>
        <w:ind w:left="200" w:right="200"/>
      </w:pPr>
      <w:r>
        <w:rPr>
          <w:rFonts w:ascii="Consolas" w:cs="Consolas" w:eastAsia="Consolas" w:hAnsi="Consolas"/>
          <w:sz w:val="18"/>
          <w:szCs w:val="18"/>
        </w:rPr>
        <w:t xml:space="preserve">sudo ./install.sh</w:t>
      </w:r>
    </w:p>
    <w:p>
      <w:pPr>
        <w:spacing w:after="120"/>
      </w:pPr>
    </w:p>
    <w:p>
      <w:pPr>
        <w:spacing w:after="120"/>
      </w:pPr>
      <w:r>
        <w:t xml:space="preserve">В интерактивном режиме установщик спросит способ установки, домен, режим HTTPS, e-mail и пароль администратора, имя и разрешённый домен почты, после чего покажет сводку и попросит подтверждение. Без вопросов — с параметрами:</w:t>
      </w:r>
    </w:p>
    <w:p>
      <w:pPr>
        <w:keepNext/>
        <w:pBdr>
          <w:top w:val="single" w:color="D5DEE9" w:sz="4"/>
        </w:pBdr>
        <w:shd w:fill="F3F6FA" w:val="clear"/>
        <w:spacing w:after="0" w:before="0" w:line="276"/>
        <w:ind w:left="200" w:right="200"/>
      </w:pPr>
      <w:r>
        <w:rPr>
          <w:rFonts w:ascii="Consolas" w:cs="Consolas" w:eastAsia="Consolas" w:hAnsi="Consolas"/>
          <w:sz w:val="18"/>
          <w:szCs w:val="18"/>
        </w:rPr>
        <w:t xml:space="preserve"># Docker Compose, публичный домен, сертификат Let's Encrypt</w:t>
      </w:r>
    </w:p>
    <w:p>
      <w:pPr>
        <w:keepNext/>
        <w:shd w:fill="F3F6FA" w:val="clear"/>
        <w:spacing w:after="0" w:before="0" w:line="276"/>
        <w:ind w:left="200" w:right="200"/>
      </w:pPr>
      <w:r>
        <w:rPr>
          <w:rFonts w:ascii="Consolas" w:cs="Consolas" w:eastAsia="Consolas" w:hAnsi="Consolas"/>
          <w:sz w:val="18"/>
          <w:szCs w:val="18"/>
        </w:rPr>
        <w:t xml:space="preserve">sudo ./install.sh --mode docker --domain video.company.ru --ssl letsencrypt \</w:t>
      </w:r>
    </w:p>
    <w:p>
      <w:pPr>
        <w:keepNext/>
        <w:shd w:fill="F3F6FA" w:val="clear"/>
        <w:spacing w:after="0" w:before="0" w:line="276"/>
        <w:ind w:left="200" w:right="200"/>
      </w:pPr>
      <w:r>
        <w:rPr>
          <w:rFonts w:ascii="Consolas" w:cs="Consolas" w:eastAsia="Consolas" w:hAnsi="Consolas"/>
          <w:sz w:val="18"/>
          <w:szCs w:val="18"/>
        </w:rPr>
        <w:t xml:space="preserve">     --email it@company.ru --admin-email admin@company.ru --admin-password 'СложныйПароль1' \</w:t>
      </w:r>
    </w:p>
    <w:p>
      <w:pPr>
        <w:keepNext/>
        <w:shd w:fill="F3F6FA" w:val="clear"/>
        <w:spacing w:after="0" w:before="0" w:line="276"/>
        <w:ind w:left="200" w:right="200"/>
      </w:pPr>
      <w:r>
        <w:rPr>
          <w:rFonts w:ascii="Consolas" w:cs="Consolas" w:eastAsia="Consolas" w:hAnsi="Consolas"/>
          <w:sz w:val="18"/>
          <w:szCs w:val="18"/>
        </w:rPr>
        <w:t xml:space="preserve">     --allow-domain company.ru --yes</w:t>
      </w:r>
    </w:p>
    <w:p>
      <w:pPr>
        <w:keepNext/>
        <w:shd w:fill="F3F6FA" w:val="clear"/>
        <w:spacing w:after="0" w:before="0" w:line="276"/>
        <w:ind w:left="200" w:right="200"/>
      </w:pPr>
      <w:r>
        <w:rPr>
          <w:rFonts w:ascii="Consolas" w:cs="Consolas" w:eastAsia="Consolas" w:hAnsi="Consolas"/>
          <w:sz w:val="18"/>
          <w:szCs w:val="18"/>
        </w:rPr>
        <w:t xml:space="preserve"> </w:t>
      </w:r>
    </w:p>
    <w:p>
      <w:pPr>
        <w:keepNext/>
        <w:shd w:fill="F3F6FA" w:val="clear"/>
        <w:spacing w:after="0" w:before="0" w:line="276"/>
        <w:ind w:left="200" w:right="200"/>
      </w:pPr>
      <w:r>
        <w:rPr>
          <w:rFonts w:ascii="Consolas" w:cs="Consolas" w:eastAsia="Consolas" w:hAnsi="Consolas"/>
          <w:sz w:val="18"/>
          <w:szCs w:val="18"/>
        </w:rPr>
        <w:t xml:space="preserve"># Нативно, закрытая сеть, самоподписанный сертификат, обращение по IP</w:t>
      </w:r>
    </w:p>
    <w:p>
      <w:pPr>
        <w:keepNext/>
        <w:shd w:fill="F3F6FA" w:val="clear"/>
        <w:spacing w:after="0" w:before="0" w:line="276"/>
        <w:ind w:left="200" w:right="200"/>
      </w:pPr>
      <w:r>
        <w:rPr>
          <w:rFonts w:ascii="Consolas" w:cs="Consolas" w:eastAsia="Consolas" w:hAnsi="Consolas"/>
          <w:sz w:val="18"/>
          <w:szCs w:val="18"/>
        </w:rPr>
        <w:t xml:space="preserve">sudo ./install.sh --mode native --domain 10.0.0.15 --ssl selfsigned \</w:t>
      </w:r>
    </w:p>
    <w:p>
      <w:pPr>
        <w:keepNext/>
        <w:shd w:fill="F3F6FA" w:val="clear"/>
        <w:spacing w:after="0" w:before="0" w:line="276"/>
        <w:ind w:left="200" w:right="200"/>
      </w:pPr>
      <w:r>
        <w:rPr>
          <w:rFonts w:ascii="Consolas" w:cs="Consolas" w:eastAsia="Consolas" w:hAnsi="Consolas"/>
          <w:sz w:val="18"/>
          <w:szCs w:val="18"/>
        </w:rPr>
        <w:t xml:space="preserve">     --admin-email admin@company.ru --admin-password 'СложныйПароль1' --yes</w:t>
      </w:r>
    </w:p>
    <w:p>
      <w:pPr>
        <w:keepNext/>
        <w:shd w:fill="F3F6FA" w:val="clear"/>
        <w:spacing w:after="0" w:before="0" w:line="276"/>
        <w:ind w:left="200" w:right="200"/>
      </w:pPr>
      <w:r>
        <w:rPr>
          <w:rFonts w:ascii="Consolas" w:cs="Consolas" w:eastAsia="Consolas" w:hAnsi="Consolas"/>
          <w:sz w:val="18"/>
          <w:szCs w:val="18"/>
        </w:rPr>
        <w:t xml:space="preserve"> </w:t>
      </w:r>
    </w:p>
    <w:p>
      <w:pPr>
        <w:keepNext/>
        <w:shd w:fill="F3F6FA" w:val="clear"/>
        <w:spacing w:after="0" w:before="0" w:line="276"/>
        <w:ind w:left="200" w:right="200"/>
      </w:pPr>
      <w:r>
        <w:rPr>
          <w:rFonts w:ascii="Consolas" w:cs="Consolas" w:eastAsia="Consolas" w:hAnsi="Consolas"/>
          <w:sz w:val="18"/>
          <w:szCs w:val="18"/>
        </w:rPr>
        <w:t xml:space="preserve"># Прямо из git-репозитория или архива, лежащего в сети</w:t>
      </w:r>
    </w:p>
    <w:p>
      <w:pPr>
        <w:keepNext/>
        <w:shd w:fill="F3F6FA" w:val="clear"/>
        <w:spacing w:after="0" w:before="0" w:line="276"/>
        <w:ind w:left="200" w:right="200"/>
      </w:pPr>
      <w:r>
        <w:rPr>
          <w:rFonts w:ascii="Consolas" w:cs="Consolas" w:eastAsia="Consolas" w:hAnsi="Consolas"/>
          <w:sz w:val="18"/>
          <w:szCs w:val="18"/>
        </w:rPr>
        <w:t xml:space="preserve">curl -fsSL https://git.company.ru/corpvideo/raw/main/install.sh | sudo bash -s -- \</w:t>
      </w:r>
    </w:p>
    <w:p>
      <w:pPr>
        <w:keepNext w:val="false"/>
        <w:pBdr>
          <w:bottom w:val="single" w:color="D5DEE9" w:sz="4"/>
        </w:pBdr>
        <w:shd w:fill="F3F6FA" w:val="clear"/>
        <w:spacing w:after="0" w:before="0" w:line="276"/>
        <w:ind w:left="200" w:right="200"/>
      </w:pPr>
      <w:r>
        <w:rPr>
          <w:rFonts w:ascii="Consolas" w:cs="Consolas" w:eastAsia="Consolas" w:hAnsi="Consolas"/>
          <w:sz w:val="18"/>
          <w:szCs w:val="18"/>
        </w:rPr>
        <w:t xml:space="preserve">     --repo https://git.company.ru/corpvideo.git --domain video.company.ru --yes</w:t>
      </w:r>
    </w:p>
    <w:p>
      <w:pPr>
        <w:spacing w:after="120"/>
      </w:pPr>
    </w:p>
    <w:p>
      <w:pPr>
        <w:keepNext/>
        <w:spacing w:after="80" w:before="120"/>
      </w:pPr>
      <w:r>
        <w:rPr>
          <w:b/>
          <w:bCs/>
          <w:color w:val="5A6B7F"/>
          <w:sz w:val="19"/>
          <w:szCs w:val="19"/>
        </w:rPr>
        <w:t xml:space="preserve">Таблица 7. Параметры install.sh</w:t>
      </w:r>
    </w:p>
    <w:tbl>
      <w:tblPr>
        <w:tblW w:type="dxa" w:w="9638"/>
        <w:tblBorders>
          <w:top w:val="single" w:color="C9D5E3" w:sz="4"/>
          <w:left w:val="single" w:color="C9D5E3" w:sz="4"/>
          <w:bottom w:val="single" w:color="C9D5E3" w:sz="4"/>
          <w:right w:val="single" w:color="C9D5E3" w:sz="4"/>
          <w:insideH w:val="single" w:color="C9D5E3" w:sz="4"/>
          <w:insideV w:val="single" w:color="C9D5E3" w:sz="4"/>
        </w:tblBorders>
      </w:tblPr>
      <w:tblGrid>
        <w:gridCol w:w="3470"/>
        <w:gridCol w:w="6168"/>
      </w:tblGrid>
      <w:tr>
        <w:trPr>
          <w:tblHeader/>
        </w:trPr>
        <w:tc>
          <w:tcPr>
            <w:tcW w:type="dxa" w:w="3470"/>
            <w:shd w:fill="0F4382" w:val="clear"/>
            <w:tcMar>
              <w:top w:type="dxa" w:w="60"/>
              <w:left w:type="dxa" w:w="100"/>
              <w:bottom w:type="dxa" w:w="60"/>
              <w:right w:type="dxa" w:w="100"/>
            </w:tcMar>
            <w:vAlign w:val="top"/>
          </w:tcPr>
          <w:p>
            <w:pPr>
              <w:spacing w:after="40"/>
            </w:pPr>
            <w:r>
              <w:rPr>
                <w:b/>
                <w:bCs/>
                <w:color w:val="FFFFFF"/>
                <w:sz w:val="19"/>
                <w:szCs w:val="19"/>
              </w:rPr>
              <w:t xml:space="preserve">Параметр</w:t>
            </w:r>
          </w:p>
        </w:tc>
        <w:tc>
          <w:tcPr>
            <w:tcW w:type="dxa" w:w="6168"/>
            <w:shd w:fill="0F4382" w:val="clear"/>
            <w:tcMar>
              <w:top w:type="dxa" w:w="60"/>
              <w:left w:type="dxa" w:w="100"/>
              <w:bottom w:type="dxa" w:w="60"/>
              <w:right w:type="dxa" w:w="100"/>
            </w:tcMar>
            <w:vAlign w:val="top"/>
          </w:tcPr>
          <w:p>
            <w:pPr>
              <w:spacing w:after="40"/>
            </w:pPr>
            <w:r>
              <w:rPr>
                <w:b/>
                <w:bCs/>
                <w:color w:val="FFFFFF"/>
                <w:sz w:val="19"/>
                <w:szCs w:val="19"/>
              </w:rPr>
              <w:t xml:space="preserve">Значение</w:t>
            </w:r>
          </w:p>
        </w:tc>
      </w:tr>
      <w:tr>
        <w:tc>
          <w:tcPr>
            <w:tcW w:type="dxa" w:w="3470"/>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--mode docker|native</w:t>
            </w:r>
          </w:p>
        </w:tc>
        <w:tc>
          <w:tcPr>
            <w:tcW w:type="dxa" w:w="6168"/>
            <w:tcMar>
              <w:top w:type="dxa" w:w="60"/>
              <w:left w:type="dxa" w:w="100"/>
              <w:bottom w:type="dxa" w:w="60"/>
              <w:right w:type="dxa" w:w="100"/>
            </w:tcMar>
            <w:vAlign w:val="top"/>
          </w:tcPr>
          <w:p>
            <w:pPr>
              <w:spacing w:after="40"/>
            </w:pPr>
            <w:r>
              <w:rPr>
                <w:sz w:val="19"/>
                <w:szCs w:val="19"/>
              </w:rPr>
              <w:t xml:space="preserve">Способ установки. По умолчанию — docker.</w:t>
            </w:r>
          </w:p>
        </w:tc>
      </w:tr>
      <w:tr>
        <w:tc>
          <w:tcPr>
            <w:tcW w:type="dxa" w:w="3470"/>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--domain HOST</w:t>
            </w:r>
          </w:p>
        </w:tc>
        <w:tc>
          <w:tcPr>
            <w:tcW w:type="dxa" w:w="6168"/>
            <w:shd w:fill="F6F9FC" w:val="clear"/>
            <w:tcMar>
              <w:top w:type="dxa" w:w="60"/>
              <w:left w:type="dxa" w:w="100"/>
              <w:bottom w:type="dxa" w:w="60"/>
              <w:right w:type="dxa" w:w="100"/>
            </w:tcMar>
            <w:vAlign w:val="top"/>
          </w:tcPr>
          <w:p>
            <w:pPr>
              <w:spacing w:after="40"/>
            </w:pPr>
            <w:r>
              <w:rPr>
                <w:sz w:val="19"/>
                <w:szCs w:val="19"/>
              </w:rPr>
              <w:t xml:space="preserve">Домен или IP-адрес портала. Используется в адресах, сертификате и настройках трансляций.</w:t>
            </w:r>
          </w:p>
        </w:tc>
      </w:tr>
      <w:tr>
        <w:tc>
          <w:tcPr>
            <w:tcW w:type="dxa" w:w="3470"/>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--ssl letsencrypt|selfsigned|none|custom</w:t>
            </w:r>
          </w:p>
        </w:tc>
        <w:tc>
          <w:tcPr>
            <w:tcW w:type="dxa" w:w="6168"/>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letsencrypt</w:t>
            </w:r>
            <w:r>
              <w:rPr>
                <w:sz w:val="19"/>
                <w:szCs w:val="19"/>
              </w:rPr>
              <w:t xml:space="preserve"> — бесплатный сертификат (нужны публичный DNS и порт 80); </w:t>
            </w:r>
            <w:r>
              <w:rPr>
                <w:rFonts w:ascii="Consolas" w:cs="Consolas" w:eastAsia="Consolas" w:hAnsi="Consolas"/>
                <w:sz w:val="19"/>
                <w:szCs w:val="19"/>
                <w:shd w:fill="EEF2F7" w:val="clear"/>
              </w:rPr>
              <w:t xml:space="preserve">selfsigned</w:t>
            </w:r>
            <w:r>
              <w:rPr>
                <w:sz w:val="19"/>
                <w:szCs w:val="19"/>
              </w:rPr>
              <w:t xml:space="preserve"> — самоподписанный на 10 лет (закрытая сеть, браузер попросит подтвердить исключение); </w:t>
            </w:r>
            <w:r>
              <w:rPr>
                <w:rFonts w:ascii="Consolas" w:cs="Consolas" w:eastAsia="Consolas" w:hAnsi="Consolas"/>
                <w:sz w:val="19"/>
                <w:szCs w:val="19"/>
                <w:shd w:fill="EEF2F7" w:val="clear"/>
              </w:rPr>
              <w:t xml:space="preserve">none</w:t>
            </w:r>
            <w:r>
              <w:rPr>
                <w:sz w:val="19"/>
                <w:szCs w:val="19"/>
              </w:rPr>
              <w:t xml:space="preserve"> — только HTTP (за внешним прокси или для тестов; эфир из браузера не работает без HTTPS); </w:t>
            </w:r>
            <w:r>
              <w:rPr>
                <w:rFonts w:ascii="Consolas" w:cs="Consolas" w:eastAsia="Consolas" w:hAnsi="Consolas"/>
                <w:sz w:val="19"/>
                <w:szCs w:val="19"/>
                <w:shd w:fill="EEF2F7" w:val="clear"/>
              </w:rPr>
              <w:t xml:space="preserve">custom</w:t>
            </w:r>
            <w:r>
              <w:rPr>
                <w:sz w:val="19"/>
                <w:szCs w:val="19"/>
              </w:rPr>
              <w:t xml:space="preserve"> — свои </w:t>
            </w:r>
            <w:r>
              <w:rPr>
                <w:rFonts w:ascii="Consolas" w:cs="Consolas" w:eastAsia="Consolas" w:hAnsi="Consolas"/>
                <w:sz w:val="19"/>
                <w:szCs w:val="19"/>
                <w:shd w:fill="EEF2F7" w:val="clear"/>
              </w:rPr>
              <w:t xml:space="preserve">fullchain.pem</w:t>
            </w:r>
            <w:r>
              <w:rPr>
                <w:sz w:val="19"/>
                <w:szCs w:val="19"/>
              </w:rPr>
              <w:t xml:space="preserve"> и </w:t>
            </w:r>
            <w:r>
              <w:rPr>
                <w:rFonts w:ascii="Consolas" w:cs="Consolas" w:eastAsia="Consolas" w:hAnsi="Consolas"/>
                <w:sz w:val="19"/>
                <w:szCs w:val="19"/>
                <w:shd w:fill="EEF2F7" w:val="clear"/>
              </w:rPr>
              <w:t xml:space="preserve">privkey.pem</w:t>
            </w:r>
            <w:r>
              <w:rPr>
                <w:sz w:val="19"/>
                <w:szCs w:val="19"/>
              </w:rPr>
              <w:t xml:space="preserve"> в </w:t>
            </w:r>
            <w:r>
              <w:rPr>
                <w:rFonts w:ascii="Consolas" w:cs="Consolas" w:eastAsia="Consolas" w:hAnsi="Consolas"/>
                <w:sz w:val="19"/>
                <w:szCs w:val="19"/>
                <w:shd w:fill="EEF2F7" w:val="clear"/>
              </w:rPr>
              <w:t xml:space="preserve">DATA_DIR/ssl</w:t>
            </w:r>
            <w:r>
              <w:rPr>
                <w:sz w:val="19"/>
                <w:szCs w:val="19"/>
              </w:rPr>
              <w:t xml:space="preserve">.</w:t>
            </w:r>
          </w:p>
        </w:tc>
      </w:tr>
      <w:tr>
        <w:tc>
          <w:tcPr>
            <w:tcW w:type="dxa" w:w="3470"/>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--email</w:t>
            </w:r>
          </w:p>
        </w:tc>
        <w:tc>
          <w:tcPr>
            <w:tcW w:type="dxa" w:w="6168"/>
            <w:shd w:fill="F6F9FC" w:val="clear"/>
            <w:tcMar>
              <w:top w:type="dxa" w:w="60"/>
              <w:left w:type="dxa" w:w="100"/>
              <w:bottom w:type="dxa" w:w="60"/>
              <w:right w:type="dxa" w:w="100"/>
            </w:tcMar>
            <w:vAlign w:val="top"/>
          </w:tcPr>
          <w:p>
            <w:pPr>
              <w:spacing w:after="40"/>
            </w:pPr>
            <w:r>
              <w:rPr>
                <w:sz w:val="19"/>
                <w:szCs w:val="19"/>
              </w:rPr>
              <w:t xml:space="preserve">E-mail для уведомлений Let's Encrypt.</w:t>
            </w:r>
          </w:p>
        </w:tc>
      </w:tr>
      <w:tr>
        <w:tc>
          <w:tcPr>
            <w:tcW w:type="dxa" w:w="3470"/>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--admin-email</w:t>
            </w:r>
            <w:r>
              <w:rPr>
                <w:sz w:val="19"/>
                <w:szCs w:val="19"/>
              </w:rPr>
              <w:t xml:space="preserve">, </w:t>
            </w:r>
            <w:r>
              <w:rPr>
                <w:rFonts w:ascii="Consolas" w:cs="Consolas" w:eastAsia="Consolas" w:hAnsi="Consolas"/>
                <w:sz w:val="19"/>
                <w:szCs w:val="19"/>
                <w:shd w:fill="EEF2F7" w:val="clear"/>
              </w:rPr>
              <w:t xml:space="preserve">--admin-password</w:t>
            </w:r>
            <w:r>
              <w:rPr>
                <w:sz w:val="19"/>
                <w:szCs w:val="19"/>
              </w:rPr>
              <w:t xml:space="preserve">, </w:t>
            </w:r>
            <w:r>
              <w:rPr>
                <w:rFonts w:ascii="Consolas" w:cs="Consolas" w:eastAsia="Consolas" w:hAnsi="Consolas"/>
                <w:sz w:val="19"/>
                <w:szCs w:val="19"/>
                <w:shd w:fill="EEF2F7" w:val="clear"/>
              </w:rPr>
              <w:t xml:space="preserve">--admin-name</w:t>
            </w:r>
          </w:p>
        </w:tc>
        <w:tc>
          <w:tcPr>
            <w:tcW w:type="dxa" w:w="6168"/>
            <w:tcMar>
              <w:top w:type="dxa" w:w="60"/>
              <w:left w:type="dxa" w:w="100"/>
              <w:bottom w:type="dxa" w:w="60"/>
              <w:right w:type="dxa" w:w="100"/>
            </w:tcMar>
            <w:vAlign w:val="top"/>
          </w:tcPr>
          <w:p>
            <w:pPr>
              <w:spacing w:after="40"/>
            </w:pPr>
            <w:r>
              <w:rPr>
                <w:sz w:val="19"/>
                <w:szCs w:val="19"/>
              </w:rPr>
              <w:t xml:space="preserve">Первый администратор. Пароль — не короче 8 символов.</w:t>
            </w:r>
          </w:p>
        </w:tc>
      </w:tr>
      <w:tr>
        <w:tc>
          <w:tcPr>
            <w:tcW w:type="dxa" w:w="3470"/>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--allow-domain DOMAIN</w:t>
            </w:r>
          </w:p>
        </w:tc>
        <w:tc>
          <w:tcPr>
            <w:tcW w:type="dxa" w:w="6168"/>
            <w:shd w:fill="F6F9FC" w:val="clear"/>
            <w:tcMar>
              <w:top w:type="dxa" w:w="60"/>
              <w:left w:type="dxa" w:w="100"/>
              <w:bottom w:type="dxa" w:w="60"/>
              <w:right w:type="dxa" w:w="100"/>
            </w:tcMar>
            <w:vAlign w:val="top"/>
          </w:tcPr>
          <w:p>
            <w:pPr>
              <w:spacing w:after="40"/>
            </w:pPr>
            <w:r>
              <w:rPr>
                <w:sz w:val="19"/>
                <w:szCs w:val="19"/>
              </w:rPr>
              <w:t xml:space="preserve">Домен почты, с которого сотрудникам разрешено регистрироваться (по умолчанию — домен администратора). Другие домены добавляются в панели.</w:t>
            </w:r>
          </w:p>
        </w:tc>
      </w:tr>
      <w:tr>
        <w:tc>
          <w:tcPr>
            <w:tcW w:type="dxa" w:w="3470"/>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--data-dir DIR</w:t>
            </w:r>
          </w:p>
        </w:tc>
        <w:tc>
          <w:tcPr>
            <w:tcW w:type="dxa" w:w="6168"/>
            <w:tcMar>
              <w:top w:type="dxa" w:w="60"/>
              <w:left w:type="dxa" w:w="100"/>
              <w:bottom w:type="dxa" w:w="60"/>
              <w:right w:type="dxa" w:w="100"/>
            </w:tcMar>
            <w:vAlign w:val="top"/>
          </w:tcPr>
          <w:p>
            <w:pPr>
              <w:spacing w:after="40"/>
            </w:pPr>
            <w:r>
              <w:rPr>
                <w:sz w:val="19"/>
                <w:szCs w:val="19"/>
              </w:rPr>
              <w:t xml:space="preserve">Каталог данных (по умолчанию </w:t>
            </w:r>
            <w:r>
              <w:rPr>
                <w:rFonts w:ascii="Consolas" w:cs="Consolas" w:eastAsia="Consolas" w:hAnsi="Consolas"/>
                <w:sz w:val="19"/>
                <w:szCs w:val="19"/>
                <w:shd w:fill="EEF2F7" w:val="clear"/>
              </w:rPr>
              <w:t xml:space="preserve">/var/lib/corpvideo</w:t>
            </w:r>
            <w:r>
              <w:rPr>
                <w:sz w:val="19"/>
                <w:szCs w:val="19"/>
              </w:rPr>
              <w:t xml:space="preserve">). Для больших объёмов укажите путь на отдельном томе.</w:t>
            </w:r>
          </w:p>
        </w:tc>
      </w:tr>
      <w:tr>
        <w:tc>
          <w:tcPr>
            <w:tcW w:type="dxa" w:w="3470"/>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--app-dir DIR</w:t>
            </w:r>
          </w:p>
        </w:tc>
        <w:tc>
          <w:tcPr>
            <w:tcW w:type="dxa" w:w="6168"/>
            <w:shd w:fill="F6F9FC" w:val="clear"/>
            <w:tcMar>
              <w:top w:type="dxa" w:w="60"/>
              <w:left w:type="dxa" w:w="100"/>
              <w:bottom w:type="dxa" w:w="60"/>
              <w:right w:type="dxa" w:w="100"/>
            </w:tcMar>
            <w:vAlign w:val="top"/>
          </w:tcPr>
          <w:p>
            <w:pPr>
              <w:spacing w:after="40"/>
            </w:pPr>
            <w:r>
              <w:rPr>
                <w:sz w:val="19"/>
                <w:szCs w:val="19"/>
              </w:rPr>
              <w:t xml:space="preserve">Каталог приложения (по умолчанию </w:t>
            </w:r>
            <w:r>
              <w:rPr>
                <w:rFonts w:ascii="Consolas" w:cs="Consolas" w:eastAsia="Consolas" w:hAnsi="Consolas"/>
                <w:sz w:val="19"/>
                <w:szCs w:val="19"/>
                <w:shd w:fill="EEF2F7" w:val="clear"/>
              </w:rPr>
              <w:t xml:space="preserve">/opt/corpvideo</w:t>
            </w:r>
            <w:r>
              <w:rPr>
                <w:sz w:val="19"/>
                <w:szCs w:val="19"/>
              </w:rPr>
              <w:t xml:space="preserve">).</w:t>
            </w:r>
          </w:p>
        </w:tc>
      </w:tr>
      <w:tr>
        <w:tc>
          <w:tcPr>
            <w:tcW w:type="dxa" w:w="3470"/>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--http-port N</w:t>
            </w:r>
            <w:r>
              <w:rPr>
                <w:sz w:val="19"/>
                <w:szCs w:val="19"/>
              </w:rPr>
              <w:t xml:space="preserve">, </w:t>
            </w:r>
            <w:r>
              <w:rPr>
                <w:rFonts w:ascii="Consolas" w:cs="Consolas" w:eastAsia="Consolas" w:hAnsi="Consolas"/>
                <w:sz w:val="19"/>
                <w:szCs w:val="19"/>
                <w:shd w:fill="EEF2F7" w:val="clear"/>
              </w:rPr>
              <w:t xml:space="preserve">--https-port N</w:t>
            </w:r>
          </w:p>
        </w:tc>
        <w:tc>
          <w:tcPr>
            <w:tcW w:type="dxa" w:w="6168"/>
            <w:tcMar>
              <w:top w:type="dxa" w:w="60"/>
              <w:left w:type="dxa" w:w="100"/>
              <w:bottom w:type="dxa" w:w="60"/>
              <w:right w:type="dxa" w:w="100"/>
            </w:tcMar>
            <w:vAlign w:val="top"/>
          </w:tcPr>
          <w:p>
            <w:pPr>
              <w:spacing w:after="40"/>
            </w:pPr>
            <w:r>
              <w:rPr>
                <w:sz w:val="19"/>
                <w:szCs w:val="19"/>
              </w:rPr>
              <w:t xml:space="preserve">Порты nginx (Docker), если 80/443 заняты.</w:t>
            </w:r>
          </w:p>
        </w:tc>
      </w:tr>
      <w:tr>
        <w:tc>
          <w:tcPr>
            <w:tcW w:type="dxa" w:w="3470"/>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--mediamtx-version X.Y.Z</w:t>
            </w:r>
          </w:p>
        </w:tc>
        <w:tc>
          <w:tcPr>
            <w:tcW w:type="dxa" w:w="6168"/>
            <w:shd w:fill="F6F9FC" w:val="clear"/>
            <w:tcMar>
              <w:top w:type="dxa" w:w="60"/>
              <w:left w:type="dxa" w:w="100"/>
              <w:bottom w:type="dxa" w:w="60"/>
              <w:right w:type="dxa" w:w="100"/>
            </w:tcMar>
            <w:vAlign w:val="top"/>
          </w:tcPr>
          <w:p>
            <w:pPr>
              <w:spacing w:after="40"/>
            </w:pPr>
            <w:r>
              <w:rPr>
                <w:sz w:val="19"/>
                <w:szCs w:val="19"/>
              </w:rPr>
              <w:t xml:space="preserve">Версия сервера трансляций (по умолчанию — последняя доступная или 1.9.3).</w:t>
            </w:r>
          </w:p>
        </w:tc>
      </w:tr>
      <w:tr>
        <w:tc>
          <w:tcPr>
            <w:tcW w:type="dxa" w:w="3470"/>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--repo URL</w:t>
            </w:r>
            <w:r>
              <w:rPr>
                <w:sz w:val="19"/>
                <w:szCs w:val="19"/>
              </w:rPr>
              <w:t xml:space="preserve">, </w:t>
            </w:r>
            <w:r>
              <w:rPr>
                <w:rFonts w:ascii="Consolas" w:cs="Consolas" w:eastAsia="Consolas" w:hAnsi="Consolas"/>
                <w:sz w:val="19"/>
                <w:szCs w:val="19"/>
                <w:shd w:fill="EEF2F7" w:val="clear"/>
              </w:rPr>
              <w:t xml:space="preserve">--source FILE.tar.gz</w:t>
            </w:r>
          </w:p>
        </w:tc>
        <w:tc>
          <w:tcPr>
            <w:tcW w:type="dxa" w:w="6168"/>
            <w:tcMar>
              <w:top w:type="dxa" w:w="60"/>
              <w:left w:type="dxa" w:w="100"/>
              <w:bottom w:type="dxa" w:w="60"/>
              <w:right w:type="dxa" w:w="100"/>
            </w:tcMar>
            <w:vAlign w:val="top"/>
          </w:tcPr>
          <w:p>
            <w:pPr>
              <w:spacing w:after="40"/>
            </w:pPr>
            <w:r>
              <w:rPr>
                <w:sz w:val="19"/>
                <w:szCs w:val="19"/>
              </w:rPr>
              <w:t xml:space="preserve">Откуда взять исходники, если скрипт запущен не из папки проекта.</w:t>
            </w:r>
          </w:p>
        </w:tc>
      </w:tr>
      <w:tr>
        <w:tc>
          <w:tcPr>
            <w:tcW w:type="dxa" w:w="3470"/>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--no-firewall</w:t>
            </w:r>
          </w:p>
        </w:tc>
        <w:tc>
          <w:tcPr>
            <w:tcW w:type="dxa" w:w="6168"/>
            <w:shd w:fill="F6F9FC" w:val="clear"/>
            <w:tcMar>
              <w:top w:type="dxa" w:w="60"/>
              <w:left w:type="dxa" w:w="100"/>
              <w:bottom w:type="dxa" w:w="60"/>
              <w:right w:type="dxa" w:w="100"/>
            </w:tcMar>
            <w:vAlign w:val="top"/>
          </w:tcPr>
          <w:p>
            <w:pPr>
              <w:spacing w:after="40"/>
            </w:pPr>
            <w:r>
              <w:rPr>
                <w:sz w:val="19"/>
                <w:szCs w:val="19"/>
              </w:rPr>
              <w:t xml:space="preserve">Не изменять правила ufw/firewalld.</w:t>
            </w:r>
          </w:p>
        </w:tc>
      </w:tr>
      <w:tr>
        <w:tc>
          <w:tcPr>
            <w:tcW w:type="dxa" w:w="3470"/>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--yes</w:t>
            </w:r>
          </w:p>
        </w:tc>
        <w:tc>
          <w:tcPr>
            <w:tcW w:type="dxa" w:w="6168"/>
            <w:tcMar>
              <w:top w:type="dxa" w:w="60"/>
              <w:left w:type="dxa" w:w="100"/>
              <w:bottom w:type="dxa" w:w="60"/>
              <w:right w:type="dxa" w:w="100"/>
            </w:tcMar>
            <w:vAlign w:val="top"/>
          </w:tcPr>
          <w:p>
            <w:pPr>
              <w:spacing w:after="40"/>
            </w:pPr>
            <w:r>
              <w:rPr>
                <w:sz w:val="19"/>
                <w:szCs w:val="19"/>
              </w:rPr>
              <w:t xml:space="preserve">Не задавать вопросов; для пропущенных значений берутся значения по умолчанию, пароль администратора генерируется и выводится в сводке.</w:t>
            </w:r>
          </w:p>
        </w:tc>
      </w:tr>
    </w:tbl>
    <w:p>
      <w:pPr>
        <w:spacing w:after="160"/>
      </w:pPr>
    </w:p>
    <w:p>
      <w:pPr>
        <w:pStyle w:val="Heading2"/>
      </w:pPr>
      <w:r>
        <w:t xml:space="preserve">3.4. Что делает установщик</w:t>
      </w:r>
    </w:p>
    <w:p>
      <w:pPr>
        <w:spacing w:after="120"/>
      </w:pPr>
      <w:r>
        <w:rPr>
          <w:b/>
          <w:bCs/>
        </w:rPr>
        <w:t xml:space="preserve">Общие шаги:</w:t>
      </w:r>
      <w:r>
        <w:t xml:space="preserve"> проверка ОС, памяти и свободного места; установка недостающих пакетов; сохранение параметров в </w:t>
      </w:r>
      <w:r>
        <w:rPr>
          <w:rFonts w:ascii="Consolas" w:cs="Consolas" w:eastAsia="Consolas" w:hAnsi="Consolas"/>
          <w:sz w:val="20"/>
          <w:szCs w:val="20"/>
          <w:shd w:fill="EEF2F7" w:val="clear"/>
        </w:rPr>
        <w:t xml:space="preserve">/etc/corpvideo/install.conf</w:t>
      </w:r>
      <w:r>
        <w:t xml:space="preserve">; применение миграций базы; создание администратора и разрешённого домена; установка утилиты </w:t>
      </w:r>
      <w:r>
        <w:rPr>
          <w:rFonts w:ascii="Consolas" w:cs="Consolas" w:eastAsia="Consolas" w:hAnsi="Consolas"/>
          <w:sz w:val="20"/>
          <w:szCs w:val="20"/>
          <w:shd w:fill="EEF2F7" w:val="clear"/>
        </w:rPr>
        <w:t xml:space="preserve">corpvideo</w:t>
      </w:r>
      <w:r>
        <w:t xml:space="preserve">; открытие портов в ufw/firewalld; вывод сводки. При ошибке выполняется откат с сохранением данных, подробности — в </w:t>
      </w:r>
      <w:r>
        <w:rPr>
          <w:rFonts w:ascii="Consolas" w:cs="Consolas" w:eastAsia="Consolas" w:hAnsi="Consolas"/>
          <w:sz w:val="20"/>
          <w:szCs w:val="20"/>
          <w:shd w:fill="EEF2F7" w:val="clear"/>
        </w:rPr>
        <w:t xml:space="preserve">/var/log/corpvideo/install.log</w:t>
      </w:r>
      <w:r>
        <w:t xml:space="preserve">. Повторный запуск продолжает установку.</w:t>
      </w:r>
    </w:p>
    <w:p>
      <w:pPr>
        <w:spacing w:after="120"/>
      </w:pPr>
      <w:r>
        <w:rPr>
          <w:b/>
          <w:bCs/>
        </w:rPr>
        <w:t xml:space="preserve">Docker Compose:</w:t>
      </w:r>
      <w:r>
        <w:t xml:space="preserve"> установка Docker Engine и Compose (get.docker.com или пакеты дистрибутива), копирование проекта в </w:t>
      </w:r>
      <w:r>
        <w:rPr>
          <w:rFonts w:ascii="Consolas" w:cs="Consolas" w:eastAsia="Consolas" w:hAnsi="Consolas"/>
          <w:sz w:val="20"/>
          <w:szCs w:val="20"/>
          <w:shd w:fill="EEF2F7" w:val="clear"/>
        </w:rPr>
        <w:t xml:space="preserve">/opt/corpvideo</w:t>
      </w:r>
      <w:r>
        <w:t xml:space="preserve">, генерация </w:t>
      </w:r>
      <w:r>
        <w:rPr>
          <w:rFonts w:ascii="Consolas" w:cs="Consolas" w:eastAsia="Consolas" w:hAnsi="Consolas"/>
          <w:sz w:val="20"/>
          <w:szCs w:val="20"/>
          <w:shd w:fill="EEF2F7" w:val="clear"/>
        </w:rPr>
        <w:t xml:space="preserve">.env</w:t>
      </w:r>
      <w:r>
        <w:t xml:space="preserve"> со случайными </w:t>
      </w:r>
      <w:r>
        <w:rPr>
          <w:rFonts w:ascii="Consolas" w:cs="Consolas" w:eastAsia="Consolas" w:hAnsi="Consolas"/>
          <w:sz w:val="20"/>
          <w:szCs w:val="20"/>
          <w:shd w:fill="EEF2F7" w:val="clear"/>
        </w:rPr>
        <w:t xml:space="preserve">SECRET_KEY</w:t>
      </w:r>
      <w:r>
        <w:t xml:space="preserve">, паролем базы и секретом хука MediaMTX, рендер </w:t>
      </w:r>
      <w:r>
        <w:rPr>
          <w:rFonts w:ascii="Consolas" w:cs="Consolas" w:eastAsia="Consolas" w:hAnsi="Consolas"/>
          <w:sz w:val="20"/>
          <w:szCs w:val="20"/>
          <w:shd w:fill="EEF2F7" w:val="clear"/>
        </w:rPr>
        <w:t xml:space="preserve">deploy/mediamtx/mediamtx.yml</w:t>
      </w:r>
      <w:r>
        <w:t xml:space="preserve">, получение сертификата (для Let's Encrypt сначала поднимается HTTP-версия и запускается certbot), сборка образов </w:t>
      </w:r>
      <w:r>
        <w:rPr>
          <w:rFonts w:ascii="Consolas" w:cs="Consolas" w:eastAsia="Consolas" w:hAnsi="Consolas"/>
          <w:sz w:val="20"/>
          <w:szCs w:val="20"/>
          <w:shd w:fill="EEF2F7" w:val="clear"/>
        </w:rPr>
        <w:t xml:space="preserve">corpvideo/app</w:t>
      </w:r>
      <w:r>
        <w:t xml:space="preserve"> (API и воркер, с ffmpeg) и </w:t>
      </w:r>
      <w:r>
        <w:rPr>
          <w:rFonts w:ascii="Consolas" w:cs="Consolas" w:eastAsia="Consolas" w:hAnsi="Consolas"/>
          <w:sz w:val="20"/>
          <w:szCs w:val="20"/>
          <w:shd w:fill="EEF2F7" w:val="clear"/>
        </w:rPr>
        <w:t xml:space="preserve">corpvideo/nginx</w:t>
      </w:r>
      <w:r>
        <w:t xml:space="preserve"> (со статикой), запуск служб </w:t>
      </w:r>
      <w:r>
        <w:rPr>
          <w:rFonts w:ascii="Consolas" w:cs="Consolas" w:eastAsia="Consolas" w:hAnsi="Consolas"/>
          <w:sz w:val="20"/>
          <w:szCs w:val="20"/>
          <w:shd w:fill="EEF2F7" w:val="clear"/>
        </w:rPr>
        <w:t xml:space="preserve">db</w:t>
      </w:r>
      <w:r>
        <w:t xml:space="preserve">, </w:t>
      </w:r>
      <w:r>
        <w:rPr>
          <w:rFonts w:ascii="Consolas" w:cs="Consolas" w:eastAsia="Consolas" w:hAnsi="Consolas"/>
          <w:sz w:val="20"/>
          <w:szCs w:val="20"/>
          <w:shd w:fill="EEF2F7" w:val="clear"/>
        </w:rPr>
        <w:t xml:space="preserve">api</w:t>
      </w:r>
      <w:r>
        <w:t xml:space="preserve">, </w:t>
      </w:r>
      <w:r>
        <w:rPr>
          <w:rFonts w:ascii="Consolas" w:cs="Consolas" w:eastAsia="Consolas" w:hAnsi="Consolas"/>
          <w:sz w:val="20"/>
          <w:szCs w:val="20"/>
          <w:shd w:fill="EEF2F7" w:val="clear"/>
        </w:rPr>
        <w:t xml:space="preserve">worker</w:t>
      </w:r>
      <w:r>
        <w:t xml:space="preserve">, </w:t>
      </w:r>
      <w:r>
        <w:rPr>
          <w:rFonts w:ascii="Consolas" w:cs="Consolas" w:eastAsia="Consolas" w:hAnsi="Consolas"/>
          <w:sz w:val="20"/>
          <w:szCs w:val="20"/>
          <w:shd w:fill="EEF2F7" w:val="clear"/>
        </w:rPr>
        <w:t xml:space="preserve">mediamtx</w:t>
      </w:r>
      <w:r>
        <w:t xml:space="preserve">, </w:t>
      </w:r>
      <w:r>
        <w:rPr>
          <w:rFonts w:ascii="Consolas" w:cs="Consolas" w:eastAsia="Consolas" w:hAnsi="Consolas"/>
          <w:sz w:val="20"/>
          <w:szCs w:val="20"/>
          <w:shd w:fill="EEF2F7" w:val="clear"/>
        </w:rPr>
        <w:t xml:space="preserve">nginx</w:t>
      </w:r>
      <w:r>
        <w:t xml:space="preserve"> и </w:t>
      </w:r>
      <w:r>
        <w:rPr>
          <w:rFonts w:ascii="Consolas" w:cs="Consolas" w:eastAsia="Consolas" w:hAnsi="Consolas"/>
          <w:sz w:val="20"/>
          <w:szCs w:val="20"/>
          <w:shd w:fill="EEF2F7" w:val="clear"/>
        </w:rPr>
        <w:t xml:space="preserve">certbot</w:t>
      </w:r>
      <w:r>
        <w:t xml:space="preserve"> (автопродление).</w:t>
      </w:r>
    </w:p>
    <w:p>
      <w:pPr>
        <w:spacing w:after="120"/>
      </w:pPr>
      <w:r>
        <w:rPr>
          <w:b/>
          <w:bCs/>
        </w:rPr>
        <w:t xml:space="preserve">Нативно:</w:t>
      </w:r>
      <w:r>
        <w:t xml:space="preserve"> установка nginx, PostgreSQL 16, Node.js 22 (NodeSource), ffmpeg; системный пользователь </w:t>
      </w:r>
      <w:r>
        <w:rPr>
          <w:rFonts w:ascii="Consolas" w:cs="Consolas" w:eastAsia="Consolas" w:hAnsi="Consolas"/>
          <w:sz w:val="20"/>
          <w:szCs w:val="20"/>
          <w:shd w:fill="EEF2F7" w:val="clear"/>
        </w:rPr>
        <w:t xml:space="preserve">corpvideo</w:t>
      </w:r>
      <w:r>
        <w:t xml:space="preserve">; база и роль </w:t>
      </w:r>
      <w:r>
        <w:rPr>
          <w:rFonts w:ascii="Consolas" w:cs="Consolas" w:eastAsia="Consolas" w:hAnsi="Consolas"/>
          <w:sz w:val="20"/>
          <w:szCs w:val="20"/>
          <w:shd w:fill="EEF2F7" w:val="clear"/>
        </w:rPr>
        <w:t xml:space="preserve">corpvideo</w:t>
      </w:r>
      <w:r>
        <w:t xml:space="preserve">; </w:t>
      </w:r>
      <w:r>
        <w:rPr>
          <w:rFonts w:ascii="Consolas" w:cs="Consolas" w:eastAsia="Consolas" w:hAnsi="Consolas"/>
          <w:sz w:val="20"/>
          <w:szCs w:val="20"/>
          <w:shd w:fill="EEF2F7" w:val="clear"/>
        </w:rPr>
        <w:t xml:space="preserve">/etc/corpvideo/corpvideo.env</w:t>
      </w:r>
      <w:r>
        <w:t xml:space="preserve">; </w:t>
      </w:r>
      <w:r>
        <w:rPr>
          <w:rFonts w:ascii="Consolas" w:cs="Consolas" w:eastAsia="Consolas" w:hAnsi="Consolas"/>
          <w:sz w:val="20"/>
          <w:szCs w:val="20"/>
          <w:shd w:fill="EEF2F7" w:val="clear"/>
        </w:rPr>
        <w:t xml:space="preserve">npm ci</w:t>
      </w:r>
      <w:r>
        <w:t xml:space="preserve"> и сборка веб-интерфейса; загрузка MediaMTX с GitHub; службы systemd </w:t>
      </w:r>
      <w:r>
        <w:rPr>
          <w:rFonts w:ascii="Consolas" w:cs="Consolas" w:eastAsia="Consolas" w:hAnsi="Consolas"/>
          <w:sz w:val="20"/>
          <w:szCs w:val="20"/>
          <w:shd w:fill="EEF2F7" w:val="clear"/>
        </w:rPr>
        <w:t xml:space="preserve">corpvideo-api</w:t>
      </w:r>
      <w:r>
        <w:t xml:space="preserve">, </w:t>
      </w:r>
      <w:r>
        <w:rPr>
          <w:rFonts w:ascii="Consolas" w:cs="Consolas" w:eastAsia="Consolas" w:hAnsi="Consolas"/>
          <w:sz w:val="20"/>
          <w:szCs w:val="20"/>
          <w:shd w:fill="EEF2F7" w:val="clear"/>
        </w:rPr>
        <w:t xml:space="preserve">corpvideo-worker</w:t>
      </w:r>
      <w:r>
        <w:t xml:space="preserve">, </w:t>
      </w:r>
      <w:r>
        <w:rPr>
          <w:rFonts w:ascii="Consolas" w:cs="Consolas" w:eastAsia="Consolas" w:hAnsi="Consolas"/>
          <w:sz w:val="20"/>
          <w:szCs w:val="20"/>
          <w:shd w:fill="EEF2F7" w:val="clear"/>
        </w:rPr>
        <w:t xml:space="preserve">corpvideo-mediamtx</w:t>
      </w:r>
      <w:r>
        <w:t xml:space="preserve"> (журналы в </w:t>
      </w:r>
      <w:r>
        <w:rPr>
          <w:rFonts w:ascii="Consolas" w:cs="Consolas" w:eastAsia="Consolas" w:hAnsi="Consolas"/>
          <w:sz w:val="20"/>
          <w:szCs w:val="20"/>
          <w:shd w:fill="EEF2F7" w:val="clear"/>
        </w:rPr>
        <w:t xml:space="preserve">/var/log/corpvideo</w:t>
      </w:r>
      <w:r>
        <w:t xml:space="preserve">); сайт nginx </w:t>
      </w:r>
      <w:r>
        <w:rPr>
          <w:rFonts w:ascii="Consolas" w:cs="Consolas" w:eastAsia="Consolas" w:hAnsi="Consolas"/>
          <w:sz w:val="20"/>
          <w:szCs w:val="20"/>
          <w:shd w:fill="EEF2F7" w:val="clear"/>
        </w:rPr>
        <w:t xml:space="preserve">/etc/nginx/sites-available/corpvideo</w:t>
      </w:r>
      <w:r>
        <w:t xml:space="preserve"> с HTTPS; для Let's Encrypt — certbot с автопродлением и перезагрузкой nginx.</w:t>
      </w:r>
    </w:p>
    <w:p>
      <w:pPr>
        <w:pStyle w:val="Heading2"/>
      </w:pPr>
      <w:r>
        <w:t xml:space="preserve">3.5. Проверка после установки</w:t>
      </w:r>
    </w:p>
    <w:p>
      <w:pPr>
        <w:pStyle w:val="ListParagraph"/>
        <w:numPr>
          <w:ilvl w:val="0"/>
          <w:numId w:val="4"/>
        </w:numPr>
        <w:spacing w:after="60"/>
      </w:pPr>
      <w:r>
        <w:t xml:space="preserve">Откройте адрес из сводки (например, </w:t>
      </w:r>
      <w:r>
        <w:rPr>
          <w:rFonts w:ascii="Consolas" w:cs="Consolas" w:eastAsia="Consolas" w:hAnsi="Consolas"/>
          <w:sz w:val="20"/>
          <w:szCs w:val="20"/>
          <w:shd w:fill="EEF2F7" w:val="clear"/>
        </w:rPr>
        <w:t xml:space="preserve">https://video.company.ru</w:t>
      </w:r>
      <w:r>
        <w:t xml:space="preserve">). При самоподписанном сертификате подтвердите исключение в браузере (или установите сертификат из </w:t>
      </w:r>
      <w:r>
        <w:rPr>
          <w:rFonts w:ascii="Consolas" w:cs="Consolas" w:eastAsia="Consolas" w:hAnsi="Consolas"/>
          <w:sz w:val="20"/>
          <w:szCs w:val="20"/>
          <w:shd w:fill="EEF2F7" w:val="clear"/>
        </w:rPr>
        <w:t xml:space="preserve">DATA_DIR/ssl/fullchain.pem</w:t>
      </w:r>
      <w:r>
        <w:t xml:space="preserve"> как доверенный через групповые политики).</w:t>
      </w:r>
    </w:p>
    <w:p>
      <w:pPr>
        <w:pStyle w:val="ListParagraph"/>
        <w:numPr>
          <w:ilvl w:val="0"/>
          <w:numId w:val="4"/>
        </w:numPr>
        <w:spacing w:after="60"/>
      </w:pPr>
      <w:r>
        <w:t xml:space="preserve">Войдите под администратором и откройте </w:t>
      </w:r>
      <w:r>
        <w:rPr>
          <w:b/>
          <w:bCs/>
        </w:rPr>
        <w:t xml:space="preserve">Панель управления</w:t>
      </w:r>
      <w:r>
        <w:t xml:space="preserve"> (</w:t>
      </w:r>
      <w:r>
        <w:rPr>
          <w:rFonts w:ascii="Consolas" w:cs="Consolas" w:eastAsia="Consolas" w:hAnsi="Consolas"/>
          <w:sz w:val="20"/>
          <w:szCs w:val="20"/>
          <w:shd w:fill="EEF2F7" w:val="clear"/>
        </w:rPr>
        <w:t xml:space="preserve">/admin</w:t>
      </w:r>
      <w:r>
        <w:t xml:space="preserve">) — дашборд должен показать «Заданий в работе: 0» и свободное место на диске.</w:t>
      </w:r>
    </w:p>
    <w:p>
      <w:pPr>
        <w:pStyle w:val="ListParagraph"/>
        <w:numPr>
          <w:ilvl w:val="0"/>
          <w:numId w:val="4"/>
        </w:numPr>
        <w:spacing w:after="60"/>
      </w:pPr>
      <w:r>
        <w:t xml:space="preserve">Выполните на сервере </w:t>
      </w:r>
      <w:r>
        <w:rPr>
          <w:rFonts w:ascii="Consolas" w:cs="Consolas" w:eastAsia="Consolas" w:hAnsi="Consolas"/>
          <w:sz w:val="20"/>
          <w:szCs w:val="20"/>
          <w:shd w:fill="EEF2F7" w:val="clear"/>
        </w:rPr>
        <w:t xml:space="preserve">corpvideo status</w:t>
      </w:r>
      <w:r>
        <w:t xml:space="preserve"> — все службы должны быть активны, </w:t>
      </w:r>
      <w:r>
        <w:rPr>
          <w:rFonts w:ascii="Consolas" w:cs="Consolas" w:eastAsia="Consolas" w:hAnsi="Consolas"/>
          <w:sz w:val="20"/>
          <w:szCs w:val="20"/>
          <w:shd w:fill="EEF2F7" w:val="clear"/>
        </w:rPr>
        <w:t xml:space="preserve">/api/health</w:t>
      </w:r>
      <w:r>
        <w:t xml:space="preserve"> отвечать </w:t>
      </w:r>
      <w:r>
        <w:rPr>
          <w:rFonts w:ascii="Consolas" w:cs="Consolas" w:eastAsia="Consolas" w:hAnsi="Consolas"/>
          <w:sz w:val="20"/>
          <w:szCs w:val="20"/>
          <w:shd w:fill="EEF2F7" w:val="clear"/>
        </w:rPr>
        <w:t xml:space="preserve">{"status":"ok","db":"ok"}</w:t>
      </w:r>
      <w:r>
        <w:t xml:space="preserve">.</w:t>
      </w:r>
    </w:p>
    <w:p>
      <w:pPr>
        <w:pStyle w:val="ListParagraph"/>
        <w:numPr>
          <w:ilvl w:val="0"/>
          <w:numId w:val="4"/>
        </w:numPr>
        <w:spacing w:after="60"/>
      </w:pPr>
      <w:r>
        <w:t xml:space="preserve">Загрузите тестовое видео через </w:t>
      </w:r>
      <w:r>
        <w:rPr>
          <w:b/>
          <w:bCs/>
        </w:rPr>
        <w:t xml:space="preserve">Студия → Загрузить</w:t>
      </w:r>
      <w:r>
        <w:t xml:space="preserve"> и убедитесь, что оно обработалось (статус «Готово» и доступные качества в плеере).</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5. Дашборд панели администратора после установки и загрузки первых видео</w:t>
      </w:r>
    </w:p>
    <w:p>
      <w:pPr>
        <w:pStyle w:val="Heading2"/>
      </w:pPr>
      <w:r>
        <w:t xml:space="preserve">3.6. Типовые проблемы при установке</w:t>
      </w:r>
    </w:p>
    <w:p>
      <w:pPr>
        <w:keepNext/>
        <w:spacing w:after="80" w:before="120"/>
      </w:pPr>
      <w:r>
        <w:rPr>
          <w:b/>
          <w:bCs/>
          <w:color w:val="5A6B7F"/>
          <w:sz w:val="19"/>
          <w:szCs w:val="19"/>
        </w:rPr>
        <w:t xml:space="preserve">Таблица 8. Проблемы при установке</w:t>
      </w:r>
    </w:p>
    <w:tbl>
      <w:tblPr>
        <w:tblW w:type="dxa" w:w="9638"/>
        <w:tblBorders>
          <w:top w:val="single" w:color="C9D5E3" w:sz="4"/>
          <w:left w:val="single" w:color="C9D5E3" w:sz="4"/>
          <w:bottom w:val="single" w:color="C9D5E3" w:sz="4"/>
          <w:right w:val="single" w:color="C9D5E3" w:sz="4"/>
          <w:insideH w:val="single" w:color="C9D5E3" w:sz="4"/>
          <w:insideV w:val="single" w:color="C9D5E3" w:sz="4"/>
        </w:tblBorders>
      </w:tblPr>
      <w:tblGrid>
        <w:gridCol w:w="2891"/>
        <w:gridCol w:w="6747"/>
      </w:tblGrid>
      <w:tr>
        <w:trPr>
          <w:tblHeader/>
        </w:trPr>
        <w:tc>
          <w:tcPr>
            <w:tcW w:type="dxa" w:w="2891"/>
            <w:shd w:fill="0F4382" w:val="clear"/>
            <w:tcMar>
              <w:top w:type="dxa" w:w="60"/>
              <w:left w:type="dxa" w:w="100"/>
              <w:bottom w:type="dxa" w:w="60"/>
              <w:right w:type="dxa" w:w="100"/>
            </w:tcMar>
            <w:vAlign w:val="top"/>
          </w:tcPr>
          <w:p>
            <w:pPr>
              <w:spacing w:after="40"/>
            </w:pPr>
            <w:r>
              <w:rPr>
                <w:b/>
                <w:bCs/>
                <w:color w:val="FFFFFF"/>
                <w:sz w:val="19"/>
                <w:szCs w:val="19"/>
              </w:rPr>
              <w:t xml:space="preserve">Симптом</w:t>
            </w:r>
          </w:p>
        </w:tc>
        <w:tc>
          <w:tcPr>
            <w:tcW w:type="dxa" w:w="6747"/>
            <w:shd w:fill="0F4382" w:val="clear"/>
            <w:tcMar>
              <w:top w:type="dxa" w:w="60"/>
              <w:left w:type="dxa" w:w="100"/>
              <w:bottom w:type="dxa" w:w="60"/>
              <w:right w:type="dxa" w:w="100"/>
            </w:tcMar>
            <w:vAlign w:val="top"/>
          </w:tcPr>
          <w:p>
            <w:pPr>
              <w:spacing w:after="40"/>
            </w:pPr>
            <w:r>
              <w:rPr>
                <w:b/>
                <w:bCs/>
                <w:color w:val="FFFFFF"/>
                <w:sz w:val="19"/>
                <w:szCs w:val="19"/>
              </w:rPr>
              <w:t xml:space="preserve">Причина и решение</w:t>
            </w:r>
          </w:p>
        </w:tc>
      </w:tr>
      <w:tr>
        <w:tc>
          <w:tcPr>
            <w:tcW w:type="dxa" w:w="2891"/>
            <w:tcMar>
              <w:top w:type="dxa" w:w="60"/>
              <w:left w:type="dxa" w:w="100"/>
              <w:bottom w:type="dxa" w:w="60"/>
              <w:right w:type="dxa" w:w="100"/>
            </w:tcMar>
            <w:vAlign w:val="top"/>
          </w:tcPr>
          <w:p>
            <w:pPr>
              <w:spacing w:after="40"/>
            </w:pPr>
            <w:r>
              <w:rPr>
                <w:sz w:val="19"/>
                <w:szCs w:val="19"/>
              </w:rPr>
              <w:t xml:space="preserve">«Let's Encrypt не выдал сертификат»</w:t>
            </w:r>
          </w:p>
        </w:tc>
        <w:tc>
          <w:tcPr>
            <w:tcW w:type="dxa" w:w="6747"/>
            <w:tcMar>
              <w:top w:type="dxa" w:w="60"/>
              <w:left w:type="dxa" w:w="100"/>
              <w:bottom w:type="dxa" w:w="60"/>
              <w:right w:type="dxa" w:w="100"/>
            </w:tcMar>
            <w:vAlign w:val="top"/>
          </w:tcPr>
          <w:p>
            <w:pPr>
              <w:spacing w:after="40"/>
            </w:pPr>
            <w:r>
              <w:rPr>
                <w:sz w:val="19"/>
                <w:szCs w:val="19"/>
              </w:rPr>
              <w:t xml:space="preserve">DNS-имя не указывает на сервер или порт 80 закрыт снаружи. Проверьте </w:t>
            </w:r>
            <w:r>
              <w:rPr>
                <w:rFonts w:ascii="Consolas" w:cs="Consolas" w:eastAsia="Consolas" w:hAnsi="Consolas"/>
                <w:sz w:val="19"/>
                <w:szCs w:val="19"/>
                <w:shd w:fill="EEF2F7" w:val="clear"/>
              </w:rPr>
              <w:t xml:space="preserve">dig video.company.ru</w:t>
            </w:r>
            <w:r>
              <w:rPr>
                <w:sz w:val="19"/>
                <w:szCs w:val="19"/>
              </w:rPr>
              <w:t xml:space="preserve">, откройте порт, повторите установку. Для закрытой сети используйте </w:t>
            </w:r>
            <w:r>
              <w:rPr>
                <w:rFonts w:ascii="Consolas" w:cs="Consolas" w:eastAsia="Consolas" w:hAnsi="Consolas"/>
                <w:sz w:val="19"/>
                <w:szCs w:val="19"/>
                <w:shd w:fill="EEF2F7" w:val="clear"/>
              </w:rPr>
              <w:t xml:space="preserve">--ssl selfsigned</w:t>
            </w:r>
            <w:r>
              <w:rPr>
                <w:sz w:val="19"/>
                <w:szCs w:val="19"/>
              </w:rPr>
              <w:t xml:space="preserve"> или </w:t>
            </w:r>
            <w:r>
              <w:rPr>
                <w:rFonts w:ascii="Consolas" w:cs="Consolas" w:eastAsia="Consolas" w:hAnsi="Consolas"/>
                <w:sz w:val="19"/>
                <w:szCs w:val="19"/>
                <w:shd w:fill="EEF2F7" w:val="clear"/>
              </w:rPr>
              <w:t xml:space="preserve">--ssl custom</w:t>
            </w:r>
            <w:r>
              <w:rPr>
                <w:sz w:val="19"/>
                <w:szCs w:val="19"/>
              </w:rPr>
              <w:t xml:space="preserve">.</w:t>
            </w:r>
          </w:p>
        </w:tc>
      </w:tr>
      <w:tr>
        <w:tc>
          <w:tcPr>
            <w:tcW w:type="dxa" w:w="2891"/>
            <w:shd w:fill="F6F9FC" w:val="clear"/>
            <w:tcMar>
              <w:top w:type="dxa" w:w="60"/>
              <w:left w:type="dxa" w:w="100"/>
              <w:bottom w:type="dxa" w:w="60"/>
              <w:right w:type="dxa" w:w="100"/>
            </w:tcMar>
            <w:vAlign w:val="top"/>
          </w:tcPr>
          <w:p>
            <w:pPr>
              <w:spacing w:after="40"/>
            </w:pPr>
            <w:r>
              <w:rPr>
                <w:sz w:val="19"/>
                <w:szCs w:val="19"/>
              </w:rPr>
              <w:t xml:space="preserve">«Сборка образов не удалась»</w:t>
            </w:r>
          </w:p>
        </w:tc>
        <w:tc>
          <w:tcPr>
            <w:tcW w:type="dxa" w:w="6747"/>
            <w:shd w:fill="F6F9FC" w:val="clear"/>
            <w:tcMar>
              <w:top w:type="dxa" w:w="60"/>
              <w:left w:type="dxa" w:w="100"/>
              <w:bottom w:type="dxa" w:w="60"/>
              <w:right w:type="dxa" w:w="100"/>
            </w:tcMar>
            <w:vAlign w:val="top"/>
          </w:tcPr>
          <w:p>
            <w:pPr>
              <w:spacing w:after="40"/>
            </w:pPr>
            <w:r>
              <w:rPr>
                <w:sz w:val="19"/>
                <w:szCs w:val="19"/>
              </w:rPr>
              <w:t xml:space="preserve">Нет доступа к Docker Hub или npm-реестру (прокси). Настройте прокси для Docker (</w:t>
            </w:r>
            <w:r>
              <w:rPr>
                <w:rFonts w:ascii="Consolas" w:cs="Consolas" w:eastAsia="Consolas" w:hAnsi="Consolas"/>
                <w:sz w:val="19"/>
                <w:szCs w:val="19"/>
                <w:shd w:fill="EEF2F7" w:val="clear"/>
              </w:rPr>
              <w:t xml:space="preserve">/etc/systemd/system/docker.service.d/http-proxy.conf</w:t>
            </w:r>
            <w:r>
              <w:rPr>
                <w:sz w:val="19"/>
                <w:szCs w:val="19"/>
              </w:rPr>
              <w:t xml:space="preserve">) и npm, либо соберите образы на другой машине.</w:t>
            </w:r>
          </w:p>
        </w:tc>
      </w:tr>
      <w:tr>
        <w:tc>
          <w:tcPr>
            <w:tcW w:type="dxa" w:w="2891"/>
            <w:tcMar>
              <w:top w:type="dxa" w:w="60"/>
              <w:left w:type="dxa" w:w="100"/>
              <w:bottom w:type="dxa" w:w="60"/>
              <w:right w:type="dxa" w:w="100"/>
            </w:tcMar>
            <w:vAlign w:val="top"/>
          </w:tcPr>
          <w:p>
            <w:pPr>
              <w:spacing w:after="40"/>
            </w:pPr>
            <w:r>
              <w:rPr>
                <w:sz w:val="19"/>
                <w:szCs w:val="19"/>
              </w:rPr>
              <w:t xml:space="preserve">«npm ci завершился с ошибкой» (нативно)</w:t>
            </w:r>
          </w:p>
        </w:tc>
        <w:tc>
          <w:tcPr>
            <w:tcW w:type="dxa" w:w="6747"/>
            <w:tcMar>
              <w:top w:type="dxa" w:w="60"/>
              <w:left w:type="dxa" w:w="100"/>
              <w:bottom w:type="dxa" w:w="60"/>
              <w:right w:type="dxa" w:w="100"/>
            </w:tcMar>
            <w:vAlign w:val="top"/>
          </w:tcPr>
          <w:p>
            <w:pPr>
              <w:spacing w:after="40"/>
            </w:pPr>
            <w:r>
              <w:rPr>
                <w:sz w:val="19"/>
                <w:szCs w:val="19"/>
              </w:rPr>
              <w:t xml:space="preserve">Нет доступа к registry.npmjs.org. Настройте </w:t>
            </w:r>
            <w:r>
              <w:rPr>
                <w:rFonts w:ascii="Consolas" w:cs="Consolas" w:eastAsia="Consolas" w:hAnsi="Consolas"/>
                <w:sz w:val="19"/>
                <w:szCs w:val="19"/>
                <w:shd w:fill="EEF2F7" w:val="clear"/>
              </w:rPr>
              <w:t xml:space="preserve">npm config set proxy …</w:t>
            </w:r>
            <w:r>
              <w:rPr>
                <w:sz w:val="19"/>
                <w:szCs w:val="19"/>
              </w:rPr>
              <w:t xml:space="preserve"> или зеркало реестра и повторите </w:t>
            </w:r>
            <w:r>
              <w:rPr>
                <w:rFonts w:ascii="Consolas" w:cs="Consolas" w:eastAsia="Consolas" w:hAnsi="Consolas"/>
                <w:sz w:val="19"/>
                <w:szCs w:val="19"/>
                <w:shd w:fill="EEF2F7" w:val="clear"/>
              </w:rPr>
              <w:t xml:space="preserve">install.sh</w:t>
            </w:r>
            <w:r>
              <w:rPr>
                <w:sz w:val="19"/>
                <w:szCs w:val="19"/>
              </w:rPr>
              <w:t xml:space="preserve">.</w:t>
            </w:r>
          </w:p>
        </w:tc>
      </w:tr>
      <w:tr>
        <w:tc>
          <w:tcPr>
            <w:tcW w:type="dxa" w:w="2891"/>
            <w:shd w:fill="F6F9FC" w:val="clear"/>
            <w:tcMar>
              <w:top w:type="dxa" w:w="60"/>
              <w:left w:type="dxa" w:w="100"/>
              <w:bottom w:type="dxa" w:w="60"/>
              <w:right w:type="dxa" w:w="100"/>
            </w:tcMar>
            <w:vAlign w:val="top"/>
          </w:tcPr>
          <w:p>
            <w:pPr>
              <w:spacing w:after="40"/>
            </w:pPr>
            <w:r>
              <w:rPr>
                <w:sz w:val="19"/>
                <w:szCs w:val="19"/>
              </w:rPr>
              <w:t xml:space="preserve">«API не отвечает»</w:t>
            </w:r>
          </w:p>
        </w:tc>
        <w:tc>
          <w:tcPr>
            <w:tcW w:type="dxa" w:w="6747"/>
            <w:shd w:fill="F6F9FC" w:val="clear"/>
            <w:tcMar>
              <w:top w:type="dxa" w:w="60"/>
              <w:left w:type="dxa" w:w="100"/>
              <w:bottom w:type="dxa" w:w="60"/>
              <w:right w:type="dxa" w:w="100"/>
            </w:tcMar>
            <w:vAlign w:val="top"/>
          </w:tcPr>
          <w:p>
            <w:pPr>
              <w:spacing w:after="40"/>
            </w:pPr>
            <w:r>
              <w:rPr>
                <w:sz w:val="19"/>
                <w:szCs w:val="19"/>
              </w:rPr>
              <w:t xml:space="preserve">Смотрите </w:t>
            </w:r>
            <w:r>
              <w:rPr>
                <w:rFonts w:ascii="Consolas" w:cs="Consolas" w:eastAsia="Consolas" w:hAnsi="Consolas"/>
                <w:sz w:val="19"/>
                <w:szCs w:val="19"/>
                <w:shd w:fill="EEF2F7" w:val="clear"/>
              </w:rPr>
              <w:t xml:space="preserve">corpvideo logs api</w:t>
            </w:r>
            <w:r>
              <w:rPr>
                <w:sz w:val="19"/>
                <w:szCs w:val="19"/>
              </w:rPr>
              <w:t xml:space="preserve"> / </w:t>
            </w:r>
            <w:r>
              <w:rPr>
                <w:rFonts w:ascii="Consolas" w:cs="Consolas" w:eastAsia="Consolas" w:hAnsi="Consolas"/>
                <w:sz w:val="19"/>
                <w:szCs w:val="19"/>
                <w:shd w:fill="EEF2F7" w:val="clear"/>
              </w:rPr>
              <w:t xml:space="preserve">/var/log/corpvideo/api.log</w:t>
            </w:r>
            <w:r>
              <w:rPr>
                <w:sz w:val="19"/>
                <w:szCs w:val="19"/>
              </w:rPr>
              <w:t xml:space="preserve">. Частые причины: занят порт 3000 (нативно), неверный </w:t>
            </w:r>
            <w:r>
              <w:rPr>
                <w:rFonts w:ascii="Consolas" w:cs="Consolas" w:eastAsia="Consolas" w:hAnsi="Consolas"/>
                <w:sz w:val="19"/>
                <w:szCs w:val="19"/>
                <w:shd w:fill="EEF2F7" w:val="clear"/>
              </w:rPr>
              <w:t xml:space="preserve">DATABASE_URL</w:t>
            </w:r>
            <w:r>
              <w:rPr>
                <w:sz w:val="19"/>
                <w:szCs w:val="19"/>
              </w:rPr>
              <w:t xml:space="preserve">, нет прав на </w:t>
            </w:r>
            <w:r>
              <w:rPr>
                <w:rFonts w:ascii="Consolas" w:cs="Consolas" w:eastAsia="Consolas" w:hAnsi="Consolas"/>
                <w:sz w:val="19"/>
                <w:szCs w:val="19"/>
                <w:shd w:fill="EEF2F7" w:val="clear"/>
              </w:rPr>
              <w:t xml:space="preserve">DATA_DIR</w:t>
            </w:r>
            <w:r>
              <w:rPr>
                <w:sz w:val="19"/>
                <w:szCs w:val="19"/>
              </w:rPr>
              <w:t xml:space="preserve">.</w:t>
            </w:r>
          </w:p>
        </w:tc>
      </w:tr>
      <w:tr>
        <w:tc>
          <w:tcPr>
            <w:tcW w:type="dxa" w:w="2891"/>
            <w:tcMar>
              <w:top w:type="dxa" w:w="60"/>
              <w:left w:type="dxa" w:w="100"/>
              <w:bottom w:type="dxa" w:w="60"/>
              <w:right w:type="dxa" w:w="100"/>
            </w:tcMar>
            <w:vAlign w:val="top"/>
          </w:tcPr>
          <w:p>
            <w:pPr>
              <w:spacing w:after="40"/>
            </w:pPr>
            <w:r>
              <w:rPr>
                <w:sz w:val="19"/>
                <w:szCs w:val="19"/>
              </w:rPr>
              <w:t xml:space="preserve">«Ошибка конфигурации nginx»</w:t>
            </w:r>
          </w:p>
        </w:tc>
        <w:tc>
          <w:tcPr>
            <w:tcW w:type="dxa" w:w="6747"/>
            <w:tcMar>
              <w:top w:type="dxa" w:w="60"/>
              <w:left w:type="dxa" w:w="100"/>
              <w:bottom w:type="dxa" w:w="60"/>
              <w:right w:type="dxa" w:w="100"/>
            </w:tcMar>
            <w:vAlign w:val="top"/>
          </w:tcPr>
          <w:p>
            <w:pPr>
              <w:spacing w:after="40"/>
            </w:pPr>
            <w:r>
              <w:rPr>
                <w:sz w:val="19"/>
                <w:szCs w:val="19"/>
              </w:rPr>
              <w:t xml:space="preserve">Выполните </w:t>
            </w:r>
            <w:r>
              <w:rPr>
                <w:rFonts w:ascii="Consolas" w:cs="Consolas" w:eastAsia="Consolas" w:hAnsi="Consolas"/>
                <w:sz w:val="19"/>
                <w:szCs w:val="19"/>
                <w:shd w:fill="EEF2F7" w:val="clear"/>
              </w:rPr>
              <w:t xml:space="preserve">nginx -t</w:t>
            </w:r>
            <w:r>
              <w:rPr>
                <w:sz w:val="19"/>
                <w:szCs w:val="19"/>
              </w:rPr>
              <w:t xml:space="preserve"> и посмотрите сообщение. Обычно — конфликт с уже существующим сайтом на 80/443; удалите его или задайте другие порты (</w:t>
            </w:r>
            <w:r>
              <w:rPr>
                <w:rFonts w:ascii="Consolas" w:cs="Consolas" w:eastAsia="Consolas" w:hAnsi="Consolas"/>
                <w:sz w:val="19"/>
                <w:szCs w:val="19"/>
                <w:shd w:fill="EEF2F7" w:val="clear"/>
              </w:rPr>
              <w:t xml:space="preserve">--http-port/--https-port</w:t>
            </w:r>
            <w:r>
              <w:rPr>
                <w:sz w:val="19"/>
                <w:szCs w:val="19"/>
              </w:rPr>
              <w:t xml:space="preserve"> в Docker).</w:t>
            </w:r>
          </w:p>
        </w:tc>
      </w:tr>
      <w:tr>
        <w:tc>
          <w:tcPr>
            <w:tcW w:type="dxa" w:w="2891"/>
            <w:shd w:fill="F6F9FC" w:val="clear"/>
            <w:tcMar>
              <w:top w:type="dxa" w:w="60"/>
              <w:left w:type="dxa" w:w="100"/>
              <w:bottom w:type="dxa" w:w="60"/>
              <w:right w:type="dxa" w:w="100"/>
            </w:tcMar>
            <w:vAlign w:val="top"/>
          </w:tcPr>
          <w:p>
            <w:pPr>
              <w:spacing w:after="40"/>
            </w:pPr>
            <w:r>
              <w:rPr>
                <w:sz w:val="19"/>
                <w:szCs w:val="19"/>
              </w:rPr>
              <w:t xml:space="preserve">MediaMTX не скачался</w:t>
            </w:r>
          </w:p>
        </w:tc>
        <w:tc>
          <w:tcPr>
            <w:tcW w:type="dxa" w:w="6747"/>
            <w:shd w:fill="F6F9FC" w:val="clear"/>
            <w:tcMar>
              <w:top w:type="dxa" w:w="60"/>
              <w:left w:type="dxa" w:w="100"/>
              <w:bottom w:type="dxa" w:w="60"/>
              <w:right w:type="dxa" w:w="100"/>
            </w:tcMar>
            <w:vAlign w:val="top"/>
          </w:tcPr>
          <w:p>
            <w:pPr>
              <w:spacing w:after="40"/>
            </w:pPr>
            <w:r>
              <w:rPr>
                <w:sz w:val="19"/>
                <w:szCs w:val="19"/>
              </w:rPr>
              <w:t xml:space="preserve">Нет доступа к github.com. Скачайте архив </w:t>
            </w:r>
            <w:r>
              <w:rPr>
                <w:rFonts w:ascii="Consolas" w:cs="Consolas" w:eastAsia="Consolas" w:hAnsi="Consolas"/>
                <w:sz w:val="19"/>
                <w:szCs w:val="19"/>
                <w:shd w:fill="EEF2F7" w:val="clear"/>
              </w:rPr>
              <w:t xml:space="preserve">mediamtx_vX.Y.Z_linux_amd64.tar.gz</w:t>
            </w:r>
            <w:r>
              <w:rPr>
                <w:sz w:val="19"/>
                <w:szCs w:val="19"/>
              </w:rPr>
              <w:t xml:space="preserve"> вручную, распакуйте бинарник в </w:t>
            </w:r>
            <w:r>
              <w:rPr>
                <w:rFonts w:ascii="Consolas" w:cs="Consolas" w:eastAsia="Consolas" w:hAnsi="Consolas"/>
                <w:sz w:val="19"/>
                <w:szCs w:val="19"/>
                <w:shd w:fill="EEF2F7" w:val="clear"/>
              </w:rPr>
              <w:t xml:space="preserve">/opt/corpvideo/mediamtx/</w:t>
            </w:r>
            <w:r>
              <w:rPr>
                <w:sz w:val="19"/>
                <w:szCs w:val="19"/>
              </w:rPr>
              <w:t xml:space="preserve"> и выполните </w:t>
            </w:r>
            <w:r>
              <w:rPr>
                <w:rFonts w:ascii="Consolas" w:cs="Consolas" w:eastAsia="Consolas" w:hAnsi="Consolas"/>
                <w:sz w:val="19"/>
                <w:szCs w:val="19"/>
                <w:shd w:fill="EEF2F7" w:val="clear"/>
              </w:rPr>
              <w:t xml:space="preserve">systemctl restart corpvideo-mediamtx</w:t>
            </w:r>
            <w:r>
              <w:rPr>
                <w:sz w:val="19"/>
                <w:szCs w:val="19"/>
              </w:rPr>
              <w:t xml:space="preserve">.</w:t>
            </w:r>
          </w:p>
        </w:tc>
      </w:tr>
      <w:tr>
        <w:tc>
          <w:tcPr>
            <w:tcW w:type="dxa" w:w="2891"/>
            <w:tcMar>
              <w:top w:type="dxa" w:w="60"/>
              <w:left w:type="dxa" w:w="100"/>
              <w:bottom w:type="dxa" w:w="60"/>
              <w:right w:type="dxa" w:w="100"/>
            </w:tcMar>
            <w:vAlign w:val="top"/>
          </w:tcPr>
          <w:p>
            <w:pPr>
              <w:spacing w:after="40"/>
            </w:pPr>
            <w:r>
              <w:rPr>
                <w:sz w:val="19"/>
                <w:szCs w:val="19"/>
              </w:rPr>
              <w:t xml:space="preserve">Предупреждение «меньше 2 ГБ памяти»</w:t>
            </w:r>
          </w:p>
        </w:tc>
        <w:tc>
          <w:tcPr>
            <w:tcW w:type="dxa" w:w="6747"/>
            <w:tcMar>
              <w:top w:type="dxa" w:w="60"/>
              <w:left w:type="dxa" w:w="100"/>
              <w:bottom w:type="dxa" w:w="60"/>
              <w:right w:type="dxa" w:w="100"/>
            </w:tcMar>
            <w:vAlign w:val="top"/>
          </w:tcPr>
          <w:p>
            <w:pPr>
              <w:spacing w:after="40"/>
            </w:pPr>
            <w:r>
              <w:rPr>
                <w:sz w:val="19"/>
                <w:szCs w:val="19"/>
              </w:rPr>
              <w:t xml:space="preserve">Установка продолжится, но транскодирование будет медленным. Уменьшите список качеств в настройках или добавьте памяти.</w:t>
            </w:r>
          </w:p>
        </w:tc>
      </w:tr>
    </w:tbl>
    <w:p>
      <w:pPr>
        <w:spacing w:after="160"/>
      </w:pPr>
    </w:p>
    <w:p>
      <w:pPr>
        <w:pStyle w:val="Heading1"/>
        <w:pageBreakBefore/>
      </w:pPr>
      <w:r>
        <w:t xml:space="preserve">4. Первоначальная настройка</w:t>
      </w:r>
    </w:p>
    <w:p>
      <w:pPr>
        <w:spacing w:after="120"/>
      </w:pPr>
      <w:r>
        <w:t xml:space="preserve">Все настройки находятся в </w:t>
      </w:r>
      <w:r>
        <w:rPr>
          <w:b/>
          <w:bCs/>
        </w:rPr>
        <w:t xml:space="preserve">Панель управления → Настройки</w:t>
      </w:r>
      <w:r>
        <w:t xml:space="preserve"> и применяются сразу после сохранения, без перезапуска служб. Ниже — рекомендуемый порядок действий после установки.</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6. Настройки → Общие</w:t>
      </w:r>
    </w:p>
    <w:p>
      <w:pPr>
        <w:pStyle w:val="Heading2"/>
      </w:pPr>
      <w:r>
        <w:t xml:space="preserve">4.1. Общие и оформление</w:t>
      </w:r>
    </w:p>
    <w:p>
      <w:pPr>
        <w:pStyle w:val="ListParagraph"/>
        <w:numPr>
          <w:ilvl w:val="0"/>
          <w:numId w:val="2"/>
        </w:numPr>
        <w:spacing w:after="60"/>
      </w:pPr>
      <w:r>
        <w:rPr>
          <w:b/>
          <w:bCs/>
        </w:rPr>
        <w:t xml:space="preserve">Название портала, слоган, описание</w:t>
      </w:r>
      <w:r>
        <w:t xml:space="preserve"> — отображаются в шапке, заголовке окна, письмах и при отправке ссылок в мессенджеры (Open Graph).</w:t>
      </w:r>
    </w:p>
    <w:p>
      <w:pPr>
        <w:pStyle w:val="ListParagraph"/>
        <w:numPr>
          <w:ilvl w:val="0"/>
          <w:numId w:val="2"/>
        </w:numPr>
        <w:spacing w:after="60"/>
      </w:pPr>
      <w:r>
        <w:rPr>
          <w:b/>
          <w:bCs/>
        </w:rPr>
        <w:t xml:space="preserve">Тема по умолчанию</w:t>
      </w:r>
      <w:r>
        <w:t xml:space="preserve"> (светлая/тёмная/как в системе) и </w:t>
      </w:r>
      <w:r>
        <w:rPr>
          <w:b/>
          <w:bCs/>
        </w:rPr>
        <w:t xml:space="preserve">открытая главная</w:t>
      </w:r>
      <w:r>
        <w:t xml:space="preserve"> — разрешить ли гостям видеть публичные видео без входа.</w:t>
      </w:r>
    </w:p>
    <w:p>
      <w:pPr>
        <w:pStyle w:val="ListParagraph"/>
        <w:numPr>
          <w:ilvl w:val="0"/>
          <w:numId w:val="2"/>
        </w:numPr>
        <w:spacing w:after="60"/>
      </w:pPr>
      <w:r>
        <w:rPr>
          <w:b/>
          <w:bCs/>
        </w:rPr>
        <w:t xml:space="preserve">Объявление</w:t>
      </w:r>
      <w:r>
        <w:t xml:space="preserve"> — баннер вверху всех страниц (информация / предупреждение / тревога), например о плановых работах.</w:t>
      </w:r>
    </w:p>
    <w:p>
      <w:pPr>
        <w:pStyle w:val="ListParagraph"/>
        <w:numPr>
          <w:ilvl w:val="0"/>
          <w:numId w:val="2"/>
        </w:numPr>
        <w:spacing w:after="60"/>
      </w:pPr>
      <w:r>
        <w:rPr>
          <w:b/>
          <w:bCs/>
        </w:rPr>
        <w:t xml:space="preserve">Оформление</w:t>
      </w:r>
      <w:r>
        <w:t xml:space="preserve"> (вкладка «Оформление»): свой логотип (SVG/PNG, отдельно для тёмной темы), фавикон и акцентный цвет вместо фирменного синего; текст подвала и ссылка на сайт компании; e-mail поддержки.</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7. Настройки → Оформление</w:t>
      </w:r>
    </w:p>
    <w:p>
      <w:pPr>
        <w:pStyle w:val="Heading2"/>
      </w:pPr>
      <w:r>
        <w:t xml:space="preserve">4.2. Регистрация и безопасность</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8. Настройки → Регистрация и безопасность</w:t>
      </w:r>
    </w:p>
    <w:tbl>
      <w:tblPr>
        <w:tblW w:type="dxa" w:w="9638"/>
        <w:tblBorders>
          <w:top w:val="single" w:color="C9D5E3" w:sz="4"/>
          <w:left w:val="single" w:color="C9D5E3" w:sz="4"/>
          <w:bottom w:val="single" w:color="C9D5E3" w:sz="4"/>
          <w:right w:val="single" w:color="C9D5E3" w:sz="4"/>
          <w:insideH w:val="single" w:color="C9D5E3" w:sz="4"/>
          <w:insideV w:val="single" w:color="C9D5E3" w:sz="4"/>
        </w:tblBorders>
      </w:tblPr>
      <w:tblGrid>
        <w:gridCol w:w="3855"/>
        <w:gridCol w:w="5783"/>
      </w:tblGrid>
      <w:tr>
        <w:trPr>
          <w:tblHeader/>
        </w:trPr>
        <w:tc>
          <w:tcPr>
            <w:tcW w:type="dxa" w:w="3855"/>
            <w:shd w:fill="0F4382" w:val="clear"/>
            <w:tcMar>
              <w:top w:type="dxa" w:w="60"/>
              <w:left w:type="dxa" w:w="100"/>
              <w:bottom w:type="dxa" w:w="60"/>
              <w:right w:type="dxa" w:w="100"/>
            </w:tcMar>
            <w:vAlign w:val="top"/>
          </w:tcPr>
          <w:p>
            <w:pPr>
              <w:spacing w:after="40"/>
            </w:pPr>
            <w:r>
              <w:rPr>
                <w:b/>
                <w:bCs/>
                <w:color w:val="FFFFFF"/>
                <w:sz w:val="19"/>
                <w:szCs w:val="19"/>
              </w:rPr>
              <w:t xml:space="preserve">Настройка</w:t>
            </w:r>
          </w:p>
        </w:tc>
        <w:tc>
          <w:tcPr>
            <w:tcW w:type="dxa" w:w="5783"/>
            <w:shd w:fill="0F4382" w:val="clear"/>
            <w:tcMar>
              <w:top w:type="dxa" w:w="60"/>
              <w:left w:type="dxa" w:w="100"/>
              <w:bottom w:type="dxa" w:w="60"/>
              <w:right w:type="dxa" w:w="100"/>
            </w:tcMar>
            <w:vAlign w:val="top"/>
          </w:tcPr>
          <w:p>
            <w:pPr>
              <w:spacing w:after="40"/>
            </w:pPr>
            <w:r>
              <w:rPr>
                <w:b/>
                <w:bCs/>
                <w:color w:val="FFFFFF"/>
                <w:sz w:val="19"/>
                <w:szCs w:val="19"/>
              </w:rPr>
              <w:t xml:space="preserve">Рекомендация</w:t>
            </w:r>
          </w:p>
        </w:tc>
      </w:tr>
      <w:tr>
        <w:tc>
          <w:tcPr>
            <w:tcW w:type="dxa" w:w="3855"/>
            <w:tcMar>
              <w:top w:type="dxa" w:w="60"/>
              <w:left w:type="dxa" w:w="100"/>
              <w:bottom w:type="dxa" w:w="60"/>
              <w:right w:type="dxa" w:w="100"/>
            </w:tcMar>
            <w:vAlign w:val="top"/>
          </w:tcPr>
          <w:p>
            <w:pPr>
              <w:spacing w:after="40"/>
            </w:pPr>
            <w:r>
              <w:rPr>
                <w:sz w:val="19"/>
                <w:szCs w:val="19"/>
              </w:rPr>
              <w:t xml:space="preserve">Регистрация включена</w:t>
            </w:r>
          </w:p>
        </w:tc>
        <w:tc>
          <w:tcPr>
            <w:tcW w:type="dxa" w:w="5783"/>
            <w:tcMar>
              <w:top w:type="dxa" w:w="60"/>
              <w:left w:type="dxa" w:w="100"/>
              <w:bottom w:type="dxa" w:w="60"/>
              <w:right w:type="dxa" w:w="100"/>
            </w:tcMar>
            <w:vAlign w:val="top"/>
          </w:tcPr>
          <w:p>
            <w:pPr>
              <w:spacing w:after="40"/>
            </w:pPr>
            <w:r>
              <w:rPr>
                <w:sz w:val="19"/>
                <w:szCs w:val="19"/>
              </w:rPr>
              <w:t xml:space="preserve">Оставьте включённой, если сотрудники регистрируются сами; выключите, если пользователей заводят только по приглашениям или через LDAP.</w:t>
            </w:r>
          </w:p>
        </w:tc>
      </w:tr>
      <w:tr>
        <w:tc>
          <w:tcPr>
            <w:tcW w:type="dxa" w:w="3855"/>
            <w:shd w:fill="F6F9FC" w:val="clear"/>
            <w:tcMar>
              <w:top w:type="dxa" w:w="60"/>
              <w:left w:type="dxa" w:w="100"/>
              <w:bottom w:type="dxa" w:w="60"/>
              <w:right w:type="dxa" w:w="100"/>
            </w:tcMar>
            <w:vAlign w:val="top"/>
          </w:tcPr>
          <w:p>
            <w:pPr>
              <w:spacing w:after="40"/>
            </w:pPr>
            <w:r>
              <w:rPr>
                <w:sz w:val="19"/>
                <w:szCs w:val="19"/>
              </w:rPr>
              <w:t xml:space="preserve">Требовать подтверждение e-mail</w:t>
            </w:r>
          </w:p>
        </w:tc>
        <w:tc>
          <w:tcPr>
            <w:tcW w:type="dxa" w:w="5783"/>
            <w:shd w:fill="F6F9FC" w:val="clear"/>
            <w:tcMar>
              <w:top w:type="dxa" w:w="60"/>
              <w:left w:type="dxa" w:w="100"/>
              <w:bottom w:type="dxa" w:w="60"/>
              <w:right w:type="dxa" w:w="100"/>
            </w:tcMar>
            <w:vAlign w:val="top"/>
          </w:tcPr>
          <w:p>
            <w:pPr>
              <w:spacing w:after="40"/>
            </w:pPr>
            <w:r>
              <w:rPr>
                <w:sz w:val="19"/>
                <w:szCs w:val="19"/>
              </w:rPr>
              <w:t xml:space="preserve">Включите после настройки SMTP. Без SMTP выключите, иначе пользователи не смогут завершить регистрацию.</w:t>
            </w:r>
          </w:p>
        </w:tc>
      </w:tr>
      <w:tr>
        <w:tc>
          <w:tcPr>
            <w:tcW w:type="dxa" w:w="3855"/>
            <w:tcMar>
              <w:top w:type="dxa" w:w="60"/>
              <w:left w:type="dxa" w:w="100"/>
              <w:bottom w:type="dxa" w:w="60"/>
              <w:right w:type="dxa" w:w="100"/>
            </w:tcMar>
            <w:vAlign w:val="top"/>
          </w:tcPr>
          <w:p>
            <w:pPr>
              <w:spacing w:after="40"/>
            </w:pPr>
            <w:r>
              <w:rPr>
                <w:sz w:val="19"/>
                <w:szCs w:val="19"/>
              </w:rPr>
              <w:t xml:space="preserve">Уведомлять администраторов о новых заявках</w:t>
            </w:r>
          </w:p>
        </w:tc>
        <w:tc>
          <w:tcPr>
            <w:tcW w:type="dxa" w:w="5783"/>
            <w:tcMar>
              <w:top w:type="dxa" w:w="60"/>
              <w:left w:type="dxa" w:w="100"/>
              <w:bottom w:type="dxa" w:w="60"/>
              <w:right w:type="dxa" w:w="100"/>
            </w:tcMar>
            <w:vAlign w:val="top"/>
          </w:tcPr>
          <w:p>
            <w:pPr>
              <w:spacing w:after="40"/>
            </w:pPr>
            <w:r>
              <w:rPr>
                <w:sz w:val="19"/>
                <w:szCs w:val="19"/>
              </w:rPr>
              <w:t xml:space="preserve">Письмо и уведомление в портале при каждой регистрации, требующей одобрения.</w:t>
            </w:r>
          </w:p>
        </w:tc>
      </w:tr>
      <w:tr>
        <w:tc>
          <w:tcPr>
            <w:tcW w:type="dxa" w:w="3855"/>
            <w:shd w:fill="F6F9FC" w:val="clear"/>
            <w:tcMar>
              <w:top w:type="dxa" w:w="60"/>
              <w:left w:type="dxa" w:w="100"/>
              <w:bottom w:type="dxa" w:w="60"/>
              <w:right w:type="dxa" w:w="100"/>
            </w:tcMar>
            <w:vAlign w:val="top"/>
          </w:tcPr>
          <w:p>
            <w:pPr>
              <w:spacing w:after="40"/>
            </w:pPr>
            <w:r>
              <w:rPr>
                <w:sz w:val="19"/>
                <w:szCs w:val="19"/>
              </w:rPr>
              <w:t xml:space="preserve">Новым пользователям разрешено загружать видео / вести эфиры</w:t>
            </w:r>
          </w:p>
        </w:tc>
        <w:tc>
          <w:tcPr>
            <w:tcW w:type="dxa" w:w="5783"/>
            <w:shd w:fill="F6F9FC" w:val="clear"/>
            <w:tcMar>
              <w:top w:type="dxa" w:w="60"/>
              <w:left w:type="dxa" w:w="100"/>
              <w:bottom w:type="dxa" w:w="60"/>
              <w:right w:type="dxa" w:w="100"/>
            </w:tcMar>
            <w:vAlign w:val="top"/>
          </w:tcPr>
          <w:p>
            <w:pPr>
              <w:spacing w:after="40"/>
            </w:pPr>
            <w:r>
              <w:rPr>
                <w:sz w:val="19"/>
                <w:szCs w:val="19"/>
              </w:rPr>
              <w:t xml:space="preserve">Значения по умолчанию для новых учётных записей; для конкретного пользователя меняются в его карточке.</w:t>
            </w:r>
          </w:p>
        </w:tc>
      </w:tr>
      <w:tr>
        <w:tc>
          <w:tcPr>
            <w:tcW w:type="dxa" w:w="3855"/>
            <w:tcMar>
              <w:top w:type="dxa" w:w="60"/>
              <w:left w:type="dxa" w:w="100"/>
              <w:bottom w:type="dxa" w:w="60"/>
              <w:right w:type="dxa" w:w="100"/>
            </w:tcMar>
            <w:vAlign w:val="top"/>
          </w:tcPr>
          <w:p>
            <w:pPr>
              <w:spacing w:after="40"/>
            </w:pPr>
            <w:r>
              <w:rPr>
                <w:sz w:val="19"/>
                <w:szCs w:val="19"/>
              </w:rPr>
              <w:t xml:space="preserve">Срок сессии (дней), минимальная длина пароля, число попыток входа и время блокировки</w:t>
            </w:r>
          </w:p>
        </w:tc>
        <w:tc>
          <w:tcPr>
            <w:tcW w:type="dxa" w:w="5783"/>
            <w:tcMar>
              <w:top w:type="dxa" w:w="60"/>
              <w:left w:type="dxa" w:w="100"/>
              <w:bottom w:type="dxa" w:w="60"/>
              <w:right w:type="dxa" w:w="100"/>
            </w:tcMar>
            <w:vAlign w:val="top"/>
          </w:tcPr>
          <w:p>
            <w:pPr>
              <w:spacing w:after="40"/>
            </w:pPr>
            <w:r>
              <w:rPr>
                <w:sz w:val="19"/>
                <w:szCs w:val="19"/>
              </w:rPr>
              <w:t xml:space="preserve">По умолчанию 30 дней, 8 символов, 8 попыток, 15 минут.</w:t>
            </w:r>
          </w:p>
        </w:tc>
      </w:tr>
      <w:tr>
        <w:tc>
          <w:tcPr>
            <w:tcW w:type="dxa" w:w="3855"/>
            <w:shd w:fill="F6F9FC" w:val="clear"/>
            <w:tcMar>
              <w:top w:type="dxa" w:w="60"/>
              <w:left w:type="dxa" w:w="100"/>
              <w:bottom w:type="dxa" w:w="60"/>
              <w:right w:type="dxa" w:w="100"/>
            </w:tcMar>
            <w:vAlign w:val="top"/>
          </w:tcPr>
          <w:p>
            <w:pPr>
              <w:spacing w:after="40"/>
            </w:pPr>
            <w:r>
              <w:rPr>
                <w:sz w:val="19"/>
                <w:szCs w:val="19"/>
              </w:rPr>
              <w:t xml:space="preserve">Разрешить двухфакторную аутентификацию</w:t>
            </w:r>
          </w:p>
        </w:tc>
        <w:tc>
          <w:tcPr>
            <w:tcW w:type="dxa" w:w="5783"/>
            <w:shd w:fill="F6F9FC" w:val="clear"/>
            <w:tcMar>
              <w:top w:type="dxa" w:w="60"/>
              <w:left w:type="dxa" w:w="100"/>
              <w:bottom w:type="dxa" w:w="60"/>
              <w:right w:type="dxa" w:w="100"/>
            </w:tcMar>
            <w:vAlign w:val="top"/>
          </w:tcPr>
          <w:p>
            <w:pPr>
              <w:spacing w:after="40"/>
            </w:pPr>
            <w:r>
              <w:rPr>
                <w:sz w:val="19"/>
                <w:szCs w:val="19"/>
              </w:rPr>
              <w:t xml:space="preserve">Пользователи смогут включить TOTP в своих настройках; администраторам рекомендуется.</w:t>
            </w:r>
          </w:p>
        </w:tc>
      </w:tr>
    </w:tbl>
    <w:p>
      <w:pPr>
        <w:spacing w:after="160"/>
      </w:pPr>
    </w:p>
    <w:p>
      <w:pPr>
        <w:pStyle w:val="Heading2"/>
      </w:pPr>
      <w:r>
        <w:t xml:space="preserve">4.3. Разрешённые домены почты и приглашения</w:t>
      </w:r>
    </w:p>
    <w:p>
      <w:pPr>
        <w:spacing w:after="120"/>
      </w:pPr>
      <w:r>
        <w:t xml:space="preserve">Раздел </w:t>
      </w:r>
      <w:r>
        <w:rPr>
          <w:b/>
          <w:bCs/>
        </w:rPr>
        <w:t xml:space="preserve">Домены и приглашения</w:t>
      </w:r>
      <w:r>
        <w:t xml:space="preserve">. Регистрация возможна только с адресов на перечисленных доменах (сравнение без учёта регистра, поддомены не включаются автоматически — добавьте их отдельно). Для каждого домена можно включить </w:t>
      </w:r>
      <w:r>
        <w:rPr>
          <w:b/>
          <w:bCs/>
        </w:rPr>
        <w:t xml:space="preserve">автоодобрение</w:t>
      </w:r>
      <w:r>
        <w:t xml:space="preserve">: такие сотрудники активируются сразу после подтверждения адреса, без участия администратора. Домен администратора добавляется при установке.</w:t>
      </w:r>
    </w:p>
    <w:p>
      <w:pPr>
        <w:spacing w:after="120"/>
      </w:pPr>
      <w:r>
        <w:rPr>
          <w:b/>
          <w:bCs/>
        </w:rPr>
        <w:t xml:space="preserve">Приглашения</w:t>
      </w:r>
      <w:r>
        <w:t xml:space="preserve"> — персональная ссылка для конкретного e-mail (действует 7 дней; администратор может сразу назначить роль). Письмо с ссылкой уходит автоматически при настроенном SMTP, ссылку также можно скопировать и передать вручную. Приглашённый регистрируется по ссылке и сразу активируется, даже если его домен не в списке (например, подрядчик).</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9. Домены и приглашения</w:t>
      </w:r>
    </w:p>
    <w:p>
      <w:pPr>
        <w:pStyle w:val="Heading2"/>
      </w:pPr>
      <w:r>
        <w:t xml:space="preserve">4.4. Почта (SMTP)</w:t>
      </w:r>
    </w:p>
    <w:p>
      <w:pPr>
        <w:spacing w:after="120"/>
      </w:pPr>
      <w:r>
        <w:t xml:space="preserve">Без почты портал работает, но не сможет отправлять подтверждения адреса, письма об одобрении, сброс пароля, приглашения и уведомления. Укажите сервер, порт (587 STARTTLS или 465 SSL), учётную запись, адрес отправителя и нажмите </w:t>
      </w:r>
      <w:r>
        <w:rPr>
          <w:b/>
          <w:bCs/>
        </w:rPr>
        <w:t xml:space="preserve">«Отправить тестовое письмо»</w:t>
      </w:r>
      <w:r>
        <w:t xml:space="preserve"> — письмо уйдёт по значениям из формы; чтобы применить их, нажмите «Сохранить».</w:t>
      </w:r>
    </w:p>
    <w:p>
      <w:pPr>
        <w:keepNext/>
        <w:spacing w:after="80" w:before="120"/>
      </w:pPr>
      <w:r>
        <w:rPr>
          <w:b/>
          <w:bCs/>
          <w:color w:val="5A6B7F"/>
          <w:sz w:val="19"/>
          <w:szCs w:val="19"/>
        </w:rPr>
        <w:t xml:space="preserve">Таблица 9. Примеры настроек SMTP</w:t>
      </w:r>
    </w:p>
    <w:tbl>
      <w:tblPr>
        <w:tblW w:type="dxa" w:w="9638"/>
        <w:tblBorders>
          <w:top w:val="single" w:color="C9D5E3" w:sz="4"/>
          <w:left w:val="single" w:color="C9D5E3" w:sz="4"/>
          <w:bottom w:val="single" w:color="C9D5E3" w:sz="4"/>
          <w:right w:val="single" w:color="C9D5E3" w:sz="4"/>
          <w:insideH w:val="single" w:color="C9D5E3" w:sz="4"/>
          <w:insideV w:val="single" w:color="C9D5E3" w:sz="4"/>
        </w:tblBorders>
      </w:tblPr>
      <w:tblGrid>
        <w:gridCol w:w="3373"/>
        <w:gridCol w:w="6265"/>
      </w:tblGrid>
      <w:tr>
        <w:trPr>
          <w:tblHeader/>
        </w:trPr>
        <w:tc>
          <w:tcPr>
            <w:tcW w:type="dxa" w:w="3373"/>
            <w:shd w:fill="0F4382" w:val="clear"/>
            <w:tcMar>
              <w:top w:type="dxa" w:w="60"/>
              <w:left w:type="dxa" w:w="100"/>
              <w:bottom w:type="dxa" w:w="60"/>
              <w:right w:type="dxa" w:w="100"/>
            </w:tcMar>
            <w:vAlign w:val="top"/>
          </w:tcPr>
          <w:p>
            <w:pPr>
              <w:spacing w:after="40"/>
            </w:pPr>
            <w:r>
              <w:rPr>
                <w:b/>
                <w:bCs/>
                <w:color w:val="FFFFFF"/>
                <w:sz w:val="19"/>
                <w:szCs w:val="19"/>
              </w:rPr>
              <w:t xml:space="preserve">Сервер</w:t>
            </w:r>
          </w:p>
        </w:tc>
        <w:tc>
          <w:tcPr>
            <w:tcW w:type="dxa" w:w="6265"/>
            <w:shd w:fill="0F4382" w:val="clear"/>
            <w:tcMar>
              <w:top w:type="dxa" w:w="60"/>
              <w:left w:type="dxa" w:w="100"/>
              <w:bottom w:type="dxa" w:w="60"/>
              <w:right w:type="dxa" w:w="100"/>
            </w:tcMar>
            <w:vAlign w:val="top"/>
          </w:tcPr>
          <w:p>
            <w:pPr>
              <w:spacing w:after="40"/>
            </w:pPr>
            <w:r>
              <w:rPr>
                <w:b/>
                <w:bCs/>
                <w:color w:val="FFFFFF"/>
                <w:sz w:val="19"/>
                <w:szCs w:val="19"/>
              </w:rPr>
              <w:t xml:space="preserve">Параметры</w:t>
            </w:r>
          </w:p>
        </w:tc>
      </w:tr>
      <w:tr>
        <w:tc>
          <w:tcPr>
            <w:tcW w:type="dxa" w:w="3373"/>
            <w:tcMar>
              <w:top w:type="dxa" w:w="60"/>
              <w:left w:type="dxa" w:w="100"/>
              <w:bottom w:type="dxa" w:w="60"/>
              <w:right w:type="dxa" w:w="100"/>
            </w:tcMar>
            <w:vAlign w:val="top"/>
          </w:tcPr>
          <w:p>
            <w:pPr>
              <w:spacing w:after="40"/>
            </w:pPr>
            <w:r>
              <w:rPr>
                <w:sz w:val="19"/>
                <w:szCs w:val="19"/>
              </w:rPr>
              <w:t xml:space="preserve">Microsoft Exchange / внутренний relay</w:t>
            </w:r>
          </w:p>
        </w:tc>
        <w:tc>
          <w:tcPr>
            <w:tcW w:type="dxa" w:w="6265"/>
            <w:tcMar>
              <w:top w:type="dxa" w:w="60"/>
              <w:left w:type="dxa" w:w="100"/>
              <w:bottom w:type="dxa" w:w="60"/>
              <w:right w:type="dxa" w:w="100"/>
            </w:tcMar>
            <w:vAlign w:val="top"/>
          </w:tcPr>
          <w:p>
            <w:pPr>
              <w:spacing w:after="40"/>
            </w:pPr>
            <w:r>
              <w:rPr>
                <w:sz w:val="19"/>
                <w:szCs w:val="19"/>
              </w:rPr>
              <w:t xml:space="preserve">host — адрес сервера, порт 25 или 587, TLS по требованиям сервера; при самоподписанном сертификате снимите флажок «Проверять сертификат».</w:t>
            </w:r>
          </w:p>
        </w:tc>
      </w:tr>
      <w:tr>
        <w:tc>
          <w:tcPr>
            <w:tcW w:type="dxa" w:w="3373"/>
            <w:shd w:fill="F6F9FC" w:val="clear"/>
            <w:tcMar>
              <w:top w:type="dxa" w:w="60"/>
              <w:left w:type="dxa" w:w="100"/>
              <w:bottom w:type="dxa" w:w="60"/>
              <w:right w:type="dxa" w:w="100"/>
            </w:tcMar>
            <w:vAlign w:val="top"/>
          </w:tcPr>
          <w:p>
            <w:pPr>
              <w:spacing w:after="40"/>
            </w:pPr>
            <w:r>
              <w:rPr>
                <w:sz w:val="19"/>
                <w:szCs w:val="19"/>
              </w:rPr>
              <w:t xml:space="preserve">Яндекс 360 для бизнеса</w:t>
            </w:r>
          </w:p>
        </w:tc>
        <w:tc>
          <w:tcPr>
            <w:tcW w:type="dxa" w:w="6265"/>
            <w:shd w:fill="F6F9FC" w:val="clear"/>
            <w:tcMar>
              <w:top w:type="dxa" w:w="60"/>
              <w:left w:type="dxa" w:w="100"/>
              <w:bottom w:type="dxa" w:w="60"/>
              <w:right w:type="dxa" w:w="100"/>
            </w:tcMar>
            <w:vAlign w:val="top"/>
          </w:tcPr>
          <w:p>
            <w:pPr>
              <w:spacing w:after="40"/>
            </w:pPr>
            <w:r>
              <w:rPr>
                <w:sz w:val="19"/>
                <w:szCs w:val="19"/>
              </w:rPr>
              <w:t xml:space="preserve">smtp.yandex.ru, порт 465, SSL, пароль приложения.</w:t>
            </w:r>
          </w:p>
        </w:tc>
      </w:tr>
      <w:tr>
        <w:tc>
          <w:tcPr>
            <w:tcW w:type="dxa" w:w="3373"/>
            <w:tcMar>
              <w:top w:type="dxa" w:w="60"/>
              <w:left w:type="dxa" w:w="100"/>
              <w:bottom w:type="dxa" w:w="60"/>
              <w:right w:type="dxa" w:w="100"/>
            </w:tcMar>
            <w:vAlign w:val="top"/>
          </w:tcPr>
          <w:p>
            <w:pPr>
              <w:spacing w:after="40"/>
            </w:pPr>
            <w:r>
              <w:rPr>
                <w:sz w:val="19"/>
                <w:szCs w:val="19"/>
              </w:rPr>
              <w:t xml:space="preserve">Google Workspace</w:t>
            </w:r>
          </w:p>
        </w:tc>
        <w:tc>
          <w:tcPr>
            <w:tcW w:type="dxa" w:w="6265"/>
            <w:tcMar>
              <w:top w:type="dxa" w:w="60"/>
              <w:left w:type="dxa" w:w="100"/>
              <w:bottom w:type="dxa" w:w="60"/>
              <w:right w:type="dxa" w:w="100"/>
            </w:tcMar>
            <w:vAlign w:val="top"/>
          </w:tcPr>
          <w:p>
            <w:pPr>
              <w:spacing w:after="40"/>
            </w:pPr>
            <w:r>
              <w:rPr>
                <w:sz w:val="19"/>
                <w:szCs w:val="19"/>
              </w:rPr>
              <w:t xml:space="preserve">smtp.gmail.com, порт 587, STARTTLS, пароль приложения.</w:t>
            </w:r>
          </w:p>
        </w:tc>
      </w:tr>
      <w:tr>
        <w:tc>
          <w:tcPr>
            <w:tcW w:type="dxa" w:w="3373"/>
            <w:shd w:fill="F6F9FC" w:val="clear"/>
            <w:tcMar>
              <w:top w:type="dxa" w:w="60"/>
              <w:left w:type="dxa" w:w="100"/>
              <w:bottom w:type="dxa" w:w="60"/>
              <w:right w:type="dxa" w:w="100"/>
            </w:tcMar>
            <w:vAlign w:val="top"/>
          </w:tcPr>
          <w:p>
            <w:pPr>
              <w:spacing w:after="40"/>
            </w:pPr>
            <w:r>
              <w:rPr>
                <w:sz w:val="19"/>
                <w:szCs w:val="19"/>
              </w:rPr>
              <w:t xml:space="preserve">Mail.ru для бизнеса</w:t>
            </w:r>
          </w:p>
        </w:tc>
        <w:tc>
          <w:tcPr>
            <w:tcW w:type="dxa" w:w="6265"/>
            <w:shd w:fill="F6F9FC" w:val="clear"/>
            <w:tcMar>
              <w:top w:type="dxa" w:w="60"/>
              <w:left w:type="dxa" w:w="100"/>
              <w:bottom w:type="dxa" w:w="60"/>
              <w:right w:type="dxa" w:w="100"/>
            </w:tcMar>
            <w:vAlign w:val="top"/>
          </w:tcPr>
          <w:p>
            <w:pPr>
              <w:spacing w:after="40"/>
            </w:pPr>
            <w:r>
              <w:rPr>
                <w:sz w:val="19"/>
                <w:szCs w:val="19"/>
              </w:rPr>
              <w:t xml:space="preserve">smtp.mail.ru, порт 465, SSL, пароль для внешнего приложения.</w:t>
            </w:r>
          </w:p>
        </w:tc>
      </w:tr>
    </w:tbl>
    <w:p>
      <w:pPr>
        <w:spacing w:after="160"/>
      </w:pP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10. Настройки → Почта (SMTP)</w:t>
      </w:r>
    </w:p>
    <w:p>
      <w:pPr>
        <w:pStyle w:val="Heading2"/>
      </w:pPr>
      <w:r>
        <w:t xml:space="preserve">4.5. Active Directory / LDAP</w:t>
      </w:r>
    </w:p>
    <w:p>
      <w:pPr>
        <w:spacing w:after="120"/>
      </w:pPr>
      <w:r>
        <w:t xml:space="preserve">Вкладка </w:t>
      </w:r>
      <w:r>
        <w:rPr>
          <w:b/>
          <w:bCs/>
        </w:rPr>
        <w:t xml:space="preserve">Active Directory / LDAP</w:t>
      </w:r>
      <w:r>
        <w:t xml:space="preserve"> позволяет сотрудникам входить доменным логином и паролем. Учётная запись в портале создаётся при первом успешном входе (e-mail и имя берутся из атрибутов каталога), пароль в портале не хранится. Параметры описаны в разделе 9.1; после заполнения нажмите </w:t>
      </w:r>
      <w:r>
        <w:rPr>
          <w:b/>
          <w:bCs/>
        </w:rPr>
        <w:t xml:space="preserve">«Проверить подключение»</w:t>
      </w:r>
      <w:r>
        <w:t xml:space="preserve"> (проверяет bind служебной учётной записью) и </w:t>
      </w:r>
      <w:r>
        <w:rPr>
          <w:b/>
          <w:bCs/>
        </w:rPr>
        <w:t xml:space="preserve">«Проверить вход»</w:t>
      </w:r>
      <w:r>
        <w:t xml:space="preserve"> (полный цикл входа тестового пользователя).</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11. Настройки → Active Directory / LDAP</w:t>
      </w:r>
    </w:p>
    <w:p>
      <w:pPr>
        <w:pStyle w:val="Heading2"/>
      </w:pPr>
      <w:r>
        <w:t xml:space="preserve">4.6. Загрузка и обработка</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12. Настройки → Загрузка и обработка</w:t>
      </w:r>
    </w:p>
    <w:p>
      <w:pPr>
        <w:pStyle w:val="ListParagraph"/>
        <w:numPr>
          <w:ilvl w:val="0"/>
          <w:numId w:val="2"/>
        </w:numPr>
        <w:spacing w:after="60"/>
      </w:pPr>
      <w:r>
        <w:rPr>
          <w:b/>
          <w:bCs/>
        </w:rPr>
        <w:t xml:space="preserve">Максимальный размер файла</w:t>
      </w:r>
      <w:r>
        <w:t xml:space="preserve"> (по умолчанию 2 ТБ; файл идёт частями, поэтому размер ограничен в основном диском), </w:t>
      </w:r>
      <w:r>
        <w:rPr>
          <w:b/>
          <w:bCs/>
        </w:rPr>
        <w:t xml:space="preserve">разрешённые расширения</w:t>
      </w:r>
      <w:r>
        <w:t xml:space="preserve">, </w:t>
      </w:r>
      <w:r>
        <w:rPr>
          <w:b/>
          <w:bCs/>
        </w:rPr>
        <w:t xml:space="preserve">кто может загружать</w:t>
      </w:r>
      <w:r>
        <w:t xml:space="preserve"> (все / только отмеченные пользователи / только администраторы), </w:t>
      </w:r>
      <w:r>
        <w:rPr>
          <w:b/>
          <w:bCs/>
        </w:rPr>
        <w:t xml:space="preserve">лимит загрузок в день</w:t>
      </w:r>
      <w:r>
        <w:t xml:space="preserve">.</w:t>
      </w:r>
    </w:p>
    <w:p>
      <w:pPr>
        <w:pStyle w:val="ListParagraph"/>
        <w:numPr>
          <w:ilvl w:val="0"/>
          <w:numId w:val="2"/>
        </w:numPr>
        <w:spacing w:after="60"/>
      </w:pPr>
      <w:r>
        <w:rPr>
          <w:b/>
          <w:bCs/>
        </w:rPr>
        <w:t xml:space="preserve">Видимость по умолчанию</w:t>
      </w:r>
      <w:r>
        <w:t xml:space="preserve"> для новых видео (обычно «для сотрудников»), </w:t>
      </w:r>
      <w:r>
        <w:rPr>
          <w:b/>
          <w:bCs/>
        </w:rPr>
        <w:t xml:space="preserve">хранить оригинал</w:t>
      </w:r>
      <w:r>
        <w:t xml:space="preserve"> (нужно для скачивания оригинала и повторной обработки; выключите для экономии места), </w:t>
      </w:r>
      <w:r>
        <w:rPr>
          <w:b/>
          <w:bCs/>
        </w:rPr>
        <w:t xml:space="preserve">премодерация</w:t>
      </w:r>
      <w:r>
        <w:t xml:space="preserve"> — новые видео попадают в очередь модерации и не видны, пока их не одобрят.</w:t>
      </w:r>
    </w:p>
    <w:p>
      <w:pPr>
        <w:pStyle w:val="ListParagraph"/>
        <w:numPr>
          <w:ilvl w:val="0"/>
          <w:numId w:val="2"/>
        </w:numPr>
        <w:spacing w:after="60"/>
      </w:pPr>
      <w:r>
        <w:rPr>
          <w:b/>
          <w:bCs/>
        </w:rPr>
        <w:t xml:space="preserve">Качества</w:t>
      </w:r>
      <w:r>
        <w:t xml:space="preserve"> (список высот кадра), </w:t>
      </w:r>
      <w:r>
        <w:rPr>
          <w:b/>
          <w:bCs/>
        </w:rPr>
        <w:t xml:space="preserve">пресет x264</w:t>
      </w:r>
      <w:r>
        <w:t xml:space="preserve"> (</w:t>
      </w:r>
      <w:r>
        <w:rPr>
          <w:rFonts w:ascii="Consolas" w:cs="Consolas" w:eastAsia="Consolas" w:hAnsi="Consolas"/>
          <w:sz w:val="20"/>
          <w:szCs w:val="20"/>
          <w:shd w:fill="EEF2F7" w:val="clear"/>
        </w:rPr>
        <w:t xml:space="preserve">veryfast</w:t>
      </w:r>
      <w:r>
        <w:t xml:space="preserve"> — баланс скорости и качества; </w:t>
      </w:r>
      <w:r>
        <w:rPr>
          <w:rFonts w:ascii="Consolas" w:cs="Consolas" w:eastAsia="Consolas" w:hAnsi="Consolas"/>
          <w:sz w:val="20"/>
          <w:szCs w:val="20"/>
          <w:shd w:fill="EEF2F7" w:val="clear"/>
        </w:rPr>
        <w:t xml:space="preserve">slow</w:t>
      </w:r>
      <w:r>
        <w:t xml:space="preserve"> — лучше сжатие, но в несколько раз дольше), </w:t>
      </w:r>
      <w:r>
        <w:rPr>
          <w:b/>
          <w:bCs/>
        </w:rPr>
        <w:t xml:space="preserve">CRF</w:t>
      </w:r>
      <w:r>
        <w:t xml:space="preserve"> (23 по умолчанию; меньше — качественнее и больше), </w:t>
      </w:r>
      <w:r>
        <w:rPr>
          <w:b/>
          <w:bCs/>
        </w:rPr>
        <w:t xml:space="preserve">длина сегмента HLS</w:t>
      </w:r>
      <w:r>
        <w:t xml:space="preserve">, </w:t>
      </w:r>
      <w:r>
        <w:rPr>
          <w:b/>
          <w:bCs/>
        </w:rPr>
        <w:t xml:space="preserve">аппаратное ускорение</w:t>
      </w:r>
      <w:r>
        <w:t xml:space="preserve">, </w:t>
      </w:r>
      <w:r>
        <w:rPr>
          <w:b/>
          <w:bCs/>
        </w:rPr>
        <w:t xml:space="preserve">прогрессивный mp4</w:t>
      </w:r>
      <w:r>
        <w:t xml:space="preserve"> и его максимальная высота, </w:t>
      </w:r>
      <w:r>
        <w:rPr>
          <w:b/>
          <w:bCs/>
        </w:rPr>
        <w:t xml:space="preserve">битрейт аудио</w:t>
      </w:r>
      <w:r>
        <w:t xml:space="preserve">, </w:t>
      </w:r>
      <w:r>
        <w:rPr>
          <w:b/>
          <w:bCs/>
        </w:rPr>
        <w:t xml:space="preserve">раскадровка</w:t>
      </w:r>
      <w:r>
        <w:t xml:space="preserve">.</w:t>
      </w:r>
    </w:p>
    <w:p>
      <w:pPr>
        <w:pBdr>
          <w:left w:val="single" w:color="0F4382" w:sz="24" w:space="8"/>
        </w:pBdr>
        <w:shd w:fill="EEF4FA" w:val="clear"/>
        <w:spacing w:after="160" w:before="80"/>
        <w:ind w:left="240" w:right="120"/>
      </w:pPr>
      <w:r>
        <w:rPr>
          <w:b/>
          <w:bCs/>
          <w:color w:val="0F4382"/>
        </w:rPr>
        <w:t xml:space="preserve">Примечание. </w:t>
      </w:r>
      <w:r>
        <w:t xml:space="preserve">Для сервера с 4 ядрами хорошее сочетание — качества 1080/720/480/360, пресет </w:t>
      </w:r>
      <w:r>
        <w:rPr>
          <w:rFonts w:ascii="Consolas" w:cs="Consolas" w:eastAsia="Consolas" w:hAnsi="Consolas"/>
          <w:sz w:val="20"/>
          <w:szCs w:val="20"/>
          <w:shd w:fill="EEF2F7" w:val="clear"/>
        </w:rPr>
        <w:t xml:space="preserve">veryfast</w:t>
      </w:r>
      <w:r>
        <w:t xml:space="preserve">, CRF 23. Обработка часового ролика займёт примерно 20–40 минут. Число параллельных заданий задаётся переменной </w:t>
      </w:r>
      <w:r>
        <w:rPr>
          <w:rFonts w:ascii="Consolas" w:cs="Consolas" w:eastAsia="Consolas" w:hAnsi="Consolas"/>
          <w:sz w:val="20"/>
          <w:szCs w:val="20"/>
          <w:shd w:fill="EEF2F7" w:val="clear"/>
        </w:rPr>
        <w:t xml:space="preserve">WORKER_CONCURRENCY</w:t>
      </w:r>
      <w:r>
        <w:t xml:space="preserve"> (по умолчанию половина ядер).</w:t>
      </w:r>
    </w:p>
    <w:p>
      <w:pPr>
        <w:pStyle w:val="Heading2"/>
      </w:pPr>
      <w:r>
        <w:t xml:space="preserve">4.7. Комментарии, трансляции, автосубтитры, хранение</w:t>
      </w:r>
    </w:p>
    <w:p>
      <w:pPr>
        <w:pStyle w:val="ListParagraph"/>
        <w:numPr>
          <w:ilvl w:val="0"/>
          <w:numId w:val="2"/>
        </w:numPr>
        <w:spacing w:after="60"/>
      </w:pPr>
      <w:r>
        <w:rPr>
          <w:b/>
          <w:bCs/>
        </w:rPr>
        <w:t xml:space="preserve">Комментарии</w:t>
      </w:r>
      <w:r>
        <w:t xml:space="preserve">: включить/выключить на портале, режим по умолчанию для новых видео (открыты / удерживаются до одобрения автором / отключены), стоп-слова (комментарии с ними уходят на проверку), максимальная длина.</w:t>
      </w:r>
    </w:p>
    <w:p>
      <w:pPr>
        <w:pStyle w:val="ListParagraph"/>
        <w:numPr>
          <w:ilvl w:val="0"/>
          <w:numId w:val="2"/>
        </w:numPr>
        <w:spacing w:after="60"/>
      </w:pPr>
      <w:r>
        <w:rPr>
          <w:b/>
          <w:bCs/>
        </w:rPr>
        <w:t xml:space="preserve">Трансляции</w:t>
      </w:r>
      <w:r>
        <w:t xml:space="preserve">: включить, кто может вести эфиры, запись по умолчанию, чат и медленный режим, разрешить эфир из браузера (WHIP), видимость по умолчанию. Адреса приёма (</w:t>
      </w:r>
      <w:r>
        <w:rPr>
          <w:rFonts w:ascii="Consolas" w:cs="Consolas" w:eastAsia="Consolas" w:hAnsi="Consolas"/>
          <w:sz w:val="20"/>
          <w:szCs w:val="20"/>
          <w:shd w:fill="EEF2F7" w:val="clear"/>
        </w:rPr>
        <w:t xml:space="preserve">rtmp://</w:t>
      </w:r>
      <w:r>
        <w:t xml:space="preserve">, </w:t>
      </w:r>
      <w:r>
        <w:rPr>
          <w:rFonts w:ascii="Consolas" w:cs="Consolas" w:eastAsia="Consolas" w:hAnsi="Consolas"/>
          <w:sz w:val="20"/>
          <w:szCs w:val="20"/>
          <w:shd w:fill="EEF2F7" w:val="clear"/>
        </w:rPr>
        <w:t xml:space="preserve">srt://</w:t>
      </w:r>
      <w:r>
        <w:t xml:space="preserve">, WHIP) берутся из переменных окружения и показываются авторам в студии.</w:t>
      </w:r>
    </w:p>
    <w:p>
      <w:pPr>
        <w:pStyle w:val="ListParagraph"/>
        <w:numPr>
          <w:ilvl w:val="0"/>
          <w:numId w:val="2"/>
        </w:numPr>
        <w:spacing w:after="60"/>
      </w:pPr>
      <w:r>
        <w:rPr>
          <w:b/>
          <w:bCs/>
        </w:rPr>
        <w:t xml:space="preserve">Автосубтитры (ASR)</w:t>
      </w:r>
      <w:r>
        <w:t xml:space="preserve">: адрес совместимого с OpenAI API сервера распознавания речи, ключ, модель, язык, автоматическая генерация для всех новых видео, ограничение по длительности. Подробности — в разделе 9.3.</w:t>
      </w:r>
    </w:p>
    <w:p>
      <w:pPr>
        <w:pStyle w:val="ListParagraph"/>
        <w:numPr>
          <w:ilvl w:val="0"/>
          <w:numId w:val="2"/>
        </w:numPr>
        <w:spacing w:after="60"/>
      </w:pPr>
      <w:r>
        <w:rPr>
          <w:b/>
          <w:bCs/>
        </w:rPr>
        <w:t xml:space="preserve">Хранение данных</w:t>
      </w:r>
      <w:r>
        <w:t xml:space="preserve">: сколько дней хранить историю просмотров пользователей, сырые записи просмотров (для аналитики), незавершённые загрузки, журнал действий. Очистка выполняется воркером автоматически.</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13. Настройки → Трансляции</w:t>
      </w:r>
    </w:p>
    <w:p>
      <w:pPr>
        <w:pStyle w:val="Heading2"/>
      </w:pPr>
      <w:r>
        <w:t xml:space="preserve">4.8. Категории</w:t>
      </w:r>
    </w:p>
    <w:p>
      <w:pPr>
        <w:spacing w:after="120"/>
      </w:pPr>
      <w:r>
        <w:t xml:space="preserve">В разделе </w:t>
      </w:r>
      <w:r>
        <w:rPr>
          <w:b/>
          <w:bCs/>
        </w:rPr>
        <w:t xml:space="preserve">Категории</w:t>
      </w:r>
      <w:r>
        <w:t xml:space="preserve"> отредактируйте набор под структуру компании (по умолчанию: Обучение, Продукция и оборудование, Мероприятия, Новости компании, Инструкции, Совещания и записи эфиров, Маркетинг, Прочее). У категории есть название, адрес (slug), описание, иконка, порядок и признак активности; категории с видео отображаются на главной и в боковом меню.</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14. Категории</w:t>
      </w:r>
    </w:p>
    <w:p>
      <w:pPr>
        <w:pStyle w:val="Heading2"/>
      </w:pPr>
      <w:r>
        <w:t xml:space="preserve">4.9. Первые пользователи</w:t>
      </w:r>
    </w:p>
    <w:p>
      <w:pPr>
        <w:spacing w:after="120"/>
      </w:pPr>
      <w:r>
        <w:t xml:space="preserve">Пригласите сотрудников: отправьте ссылку на портал (они зарегистрируются с корпоративной почтой и дождутся одобрения), создайте приглашения, либо включите LDAP. Заявки на регистрацию появляются в разделе </w:t>
      </w:r>
      <w:r>
        <w:rPr>
          <w:b/>
          <w:bCs/>
        </w:rPr>
        <w:t xml:space="preserve">Пользователи</w:t>
      </w:r>
      <w:r>
        <w:t xml:space="preserve"> с фильтром «Ожидают одобрения» и на дашборде; администратор получает уведомление и письмо (если настроен SMTP).</w:t>
      </w:r>
    </w:p>
    <w:p>
      <w:pPr>
        <w:pStyle w:val="Heading1"/>
        <w:pageBreakBefore/>
      </w:pPr>
      <w:r>
        <w:t xml:space="preserve">5. Панель администратора</w:t>
      </w:r>
    </w:p>
    <w:p>
      <w:pPr>
        <w:spacing w:after="120"/>
      </w:pPr>
      <w:r>
        <w:t xml:space="preserve">Панель открывается по адресу </w:t>
      </w:r>
      <w:r>
        <w:rPr>
          <w:rFonts w:ascii="Consolas" w:cs="Consolas" w:eastAsia="Consolas" w:hAnsi="Consolas"/>
          <w:sz w:val="20"/>
          <w:szCs w:val="20"/>
          <w:shd w:fill="EEF2F7" w:val="clear"/>
        </w:rPr>
        <w:t xml:space="preserve">/admin</w:t>
      </w:r>
      <w:r>
        <w:t xml:space="preserve"> (пункт «Панель управления» в меню пользователя). Доступна администраторам и модераторам; настройки, домены, роли и удаление — только администраторам. Все действия фиксируются в журнале.</w:t>
      </w:r>
    </w:p>
    <w:p>
      <w:pPr>
        <w:pStyle w:val="Heading2"/>
      </w:pPr>
      <w:r>
        <w:t xml:space="preserve">5.1. Дашборд</w:t>
      </w:r>
    </w:p>
    <w:p>
      <w:pPr>
        <w:spacing w:after="120"/>
      </w:pPr>
      <w:r>
        <w:t xml:space="preserve">Сводка: активные пользователи (и сколько ожидают одобрения), число видео и суммарная длительность, просмотры за сегодня и всего, время просмотра, занятое место и свободный диск, задания в работе, эфиры в прямом эфире; график просмотров за 14 дней; популярное за неделю; новые пользователи и последние заявки; последние жалобы.</w:t>
      </w:r>
    </w:p>
    <w:p>
      <w:pPr>
        <w:pStyle w:val="Heading2"/>
      </w:pPr>
      <w:r>
        <w:t xml:space="preserve">5.2. Пользователи</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15. Список пользователей с фильтрами</w:t>
      </w:r>
    </w:p>
    <w:p>
      <w:pPr>
        <w:spacing w:after="120"/>
      </w:pPr>
      <w:r>
        <w:t xml:space="preserve">Список с поиском по имени, e-mail и каналу, вкладками по статусу (все, заявки, ожидают подтверждения почты, активные, заблокированные) и фильтром по роли; в строке видны способ входа (пароль / LDAP), число видео и занятое место. Массовые операции над отмеченными: одобрить, заблокировать, разблокировать. Кнопка </w:t>
      </w:r>
      <w:r>
        <w:rPr>
          <w:b/>
          <w:bCs/>
        </w:rPr>
        <w:t xml:space="preserve">«Создать пользователя»</w:t>
      </w:r>
      <w:r>
        <w:t xml:space="preserve"> заводит учётную запись вручную (с паролем и ролью, без подтверждения почты).</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16. Карточка пользователя</w:t>
      </w:r>
    </w:p>
    <w:p>
      <w:pPr>
        <w:keepNext/>
        <w:spacing w:after="80" w:before="120"/>
      </w:pPr>
      <w:r>
        <w:rPr>
          <w:b/>
          <w:bCs/>
          <w:color w:val="5A6B7F"/>
          <w:sz w:val="19"/>
          <w:szCs w:val="19"/>
        </w:rPr>
        <w:t xml:space="preserve">Таблица 10. Действия над пользователем</w:t>
      </w:r>
    </w:p>
    <w:tbl>
      <w:tblPr>
        <w:tblW w:type="dxa" w:w="9638"/>
        <w:tblBorders>
          <w:top w:val="single" w:color="C9D5E3" w:sz="4"/>
          <w:left w:val="single" w:color="C9D5E3" w:sz="4"/>
          <w:bottom w:val="single" w:color="C9D5E3" w:sz="4"/>
          <w:right w:val="single" w:color="C9D5E3" w:sz="4"/>
          <w:insideH w:val="single" w:color="C9D5E3" w:sz="4"/>
          <w:insideV w:val="single" w:color="C9D5E3" w:sz="4"/>
        </w:tblBorders>
      </w:tblPr>
      <w:tblGrid>
        <w:gridCol w:w="2891"/>
        <w:gridCol w:w="6747"/>
      </w:tblGrid>
      <w:tr>
        <w:trPr>
          <w:tblHeader/>
        </w:trPr>
        <w:tc>
          <w:tcPr>
            <w:tcW w:type="dxa" w:w="2891"/>
            <w:shd w:fill="0F4382" w:val="clear"/>
            <w:tcMar>
              <w:top w:type="dxa" w:w="60"/>
              <w:left w:type="dxa" w:w="100"/>
              <w:bottom w:type="dxa" w:w="60"/>
              <w:right w:type="dxa" w:w="100"/>
            </w:tcMar>
            <w:vAlign w:val="top"/>
          </w:tcPr>
          <w:p>
            <w:pPr>
              <w:spacing w:after="40"/>
            </w:pPr>
            <w:r>
              <w:rPr>
                <w:b/>
                <w:bCs/>
                <w:color w:val="FFFFFF"/>
                <w:sz w:val="19"/>
                <w:szCs w:val="19"/>
              </w:rPr>
              <w:t xml:space="preserve">Действие</w:t>
            </w:r>
          </w:p>
        </w:tc>
        <w:tc>
          <w:tcPr>
            <w:tcW w:type="dxa" w:w="6747"/>
            <w:shd w:fill="0F4382" w:val="clear"/>
            <w:tcMar>
              <w:top w:type="dxa" w:w="60"/>
              <w:left w:type="dxa" w:w="100"/>
              <w:bottom w:type="dxa" w:w="60"/>
              <w:right w:type="dxa" w:w="100"/>
            </w:tcMar>
            <w:vAlign w:val="top"/>
          </w:tcPr>
          <w:p>
            <w:pPr>
              <w:spacing w:after="40"/>
            </w:pPr>
            <w:r>
              <w:rPr>
                <w:b/>
                <w:bCs/>
                <w:color w:val="FFFFFF"/>
                <w:sz w:val="19"/>
                <w:szCs w:val="19"/>
              </w:rPr>
              <w:t xml:space="preserve">Описание</w:t>
            </w:r>
          </w:p>
        </w:tc>
      </w:tr>
      <w:tr>
        <w:tc>
          <w:tcPr>
            <w:tcW w:type="dxa" w:w="2891"/>
            <w:tcMar>
              <w:top w:type="dxa" w:w="60"/>
              <w:left w:type="dxa" w:w="100"/>
              <w:bottom w:type="dxa" w:w="60"/>
              <w:right w:type="dxa" w:w="100"/>
            </w:tcMar>
            <w:vAlign w:val="top"/>
          </w:tcPr>
          <w:p>
            <w:pPr>
              <w:spacing w:after="40"/>
            </w:pPr>
            <w:r>
              <w:rPr>
                <w:sz w:val="19"/>
                <w:szCs w:val="19"/>
              </w:rPr>
              <w:t xml:space="preserve">Одобрить / Отклонить</w:t>
            </w:r>
          </w:p>
        </w:tc>
        <w:tc>
          <w:tcPr>
            <w:tcW w:type="dxa" w:w="6747"/>
            <w:tcMar>
              <w:top w:type="dxa" w:w="60"/>
              <w:left w:type="dxa" w:w="100"/>
              <w:bottom w:type="dxa" w:w="60"/>
              <w:right w:type="dxa" w:w="100"/>
            </w:tcMar>
            <w:vAlign w:val="top"/>
          </w:tcPr>
          <w:p>
            <w:pPr>
              <w:spacing w:after="40"/>
            </w:pPr>
            <w:r>
              <w:rPr>
                <w:sz w:val="19"/>
                <w:szCs w:val="19"/>
              </w:rPr>
              <w:t xml:space="preserve">Для заявок в статусе «ожидает одобрения». При одобрении пользователь получает письмо «Доступ открыт»; при отклонении — письмо с указанной причиной, учётная запись остаётся в списке со статусом «отклонён».</w:t>
            </w:r>
          </w:p>
        </w:tc>
      </w:tr>
      <w:tr>
        <w:tc>
          <w:tcPr>
            <w:tcW w:type="dxa" w:w="2891"/>
            <w:shd w:fill="F6F9FC" w:val="clear"/>
            <w:tcMar>
              <w:top w:type="dxa" w:w="60"/>
              <w:left w:type="dxa" w:w="100"/>
              <w:bottom w:type="dxa" w:w="60"/>
              <w:right w:type="dxa" w:w="100"/>
            </w:tcMar>
            <w:vAlign w:val="top"/>
          </w:tcPr>
          <w:p>
            <w:pPr>
              <w:spacing w:after="40"/>
            </w:pPr>
            <w:r>
              <w:rPr>
                <w:sz w:val="19"/>
                <w:szCs w:val="19"/>
              </w:rPr>
              <w:t xml:space="preserve">Заблокировать / Разблокировать</w:t>
            </w:r>
          </w:p>
        </w:tc>
        <w:tc>
          <w:tcPr>
            <w:tcW w:type="dxa" w:w="6747"/>
            <w:shd w:fill="F6F9FC" w:val="clear"/>
            <w:tcMar>
              <w:top w:type="dxa" w:w="60"/>
              <w:left w:type="dxa" w:w="100"/>
              <w:bottom w:type="dxa" w:w="60"/>
              <w:right w:type="dxa" w:w="100"/>
            </w:tcMar>
            <w:vAlign w:val="top"/>
          </w:tcPr>
          <w:p>
            <w:pPr>
              <w:spacing w:after="40"/>
            </w:pPr>
            <w:r>
              <w:rPr>
                <w:sz w:val="19"/>
                <w:szCs w:val="19"/>
              </w:rPr>
              <w:t xml:space="preserve">Блокировка с причиной: все сессии завершаются, вход невозможен, видео пользователя остаются доступны. Разблокировка возвращает статус «активен».</w:t>
            </w:r>
          </w:p>
        </w:tc>
      </w:tr>
      <w:tr>
        <w:tc>
          <w:tcPr>
            <w:tcW w:type="dxa" w:w="2891"/>
            <w:tcMar>
              <w:top w:type="dxa" w:w="60"/>
              <w:left w:type="dxa" w:w="100"/>
              <w:bottom w:type="dxa" w:w="60"/>
              <w:right w:type="dxa" w:w="100"/>
            </w:tcMar>
            <w:vAlign w:val="top"/>
          </w:tcPr>
          <w:p>
            <w:pPr>
              <w:spacing w:after="40"/>
            </w:pPr>
            <w:r>
              <w:rPr>
                <w:sz w:val="19"/>
                <w:szCs w:val="19"/>
              </w:rPr>
              <w:t xml:space="preserve">Роль</w:t>
            </w:r>
          </w:p>
        </w:tc>
        <w:tc>
          <w:tcPr>
            <w:tcW w:type="dxa" w:w="6747"/>
            <w:tcMar>
              <w:top w:type="dxa" w:w="60"/>
              <w:left w:type="dxa" w:w="100"/>
              <w:bottom w:type="dxa" w:w="60"/>
              <w:right w:type="dxa" w:w="100"/>
            </w:tcMar>
            <w:vAlign w:val="top"/>
          </w:tcPr>
          <w:p>
            <w:pPr>
              <w:spacing w:after="40"/>
            </w:pPr>
            <w:r>
              <w:rPr>
                <w:sz w:val="19"/>
                <w:szCs w:val="19"/>
              </w:rPr>
              <w:t xml:space="preserve">user / moderator / admin. Нельзя снять права администратора с самого себя.</w:t>
            </w:r>
          </w:p>
        </w:tc>
      </w:tr>
      <w:tr>
        <w:tc>
          <w:tcPr>
            <w:tcW w:type="dxa" w:w="2891"/>
            <w:shd w:fill="F6F9FC" w:val="clear"/>
            <w:tcMar>
              <w:top w:type="dxa" w:w="60"/>
              <w:left w:type="dxa" w:w="100"/>
              <w:bottom w:type="dxa" w:w="60"/>
              <w:right w:type="dxa" w:w="100"/>
            </w:tcMar>
            <w:vAlign w:val="top"/>
          </w:tcPr>
          <w:p>
            <w:pPr>
              <w:spacing w:after="40"/>
            </w:pPr>
            <w:r>
              <w:rPr>
                <w:sz w:val="19"/>
                <w:szCs w:val="19"/>
              </w:rPr>
              <w:t xml:space="preserve">Разрешения</w:t>
            </w:r>
          </w:p>
        </w:tc>
        <w:tc>
          <w:tcPr>
            <w:tcW w:type="dxa" w:w="6747"/>
            <w:shd w:fill="F6F9FC" w:val="clear"/>
            <w:tcMar>
              <w:top w:type="dxa" w:w="60"/>
              <w:left w:type="dxa" w:w="100"/>
              <w:bottom w:type="dxa" w:w="60"/>
              <w:right w:type="dxa" w:w="100"/>
            </w:tcMar>
            <w:vAlign w:val="top"/>
          </w:tcPr>
          <w:p>
            <w:pPr>
              <w:spacing w:after="40"/>
            </w:pPr>
            <w:r>
              <w:rPr>
                <w:sz w:val="19"/>
                <w:szCs w:val="19"/>
              </w:rPr>
              <w:t xml:space="preserve">Флажки «Может загружать видео» и «Может вести эфиры» — переопределяют настройки по умолчанию для конкретного пользователя.</w:t>
            </w:r>
          </w:p>
        </w:tc>
      </w:tr>
      <w:tr>
        <w:tc>
          <w:tcPr>
            <w:tcW w:type="dxa" w:w="2891"/>
            <w:tcMar>
              <w:top w:type="dxa" w:w="60"/>
              <w:left w:type="dxa" w:w="100"/>
              <w:bottom w:type="dxa" w:w="60"/>
              <w:right w:type="dxa" w:w="100"/>
            </w:tcMar>
            <w:vAlign w:val="top"/>
          </w:tcPr>
          <w:p>
            <w:pPr>
              <w:spacing w:after="40"/>
            </w:pPr>
            <w:r>
              <w:rPr>
                <w:sz w:val="19"/>
                <w:szCs w:val="19"/>
              </w:rPr>
              <w:t xml:space="preserve">Изменить данные</w:t>
            </w:r>
          </w:p>
        </w:tc>
        <w:tc>
          <w:tcPr>
            <w:tcW w:type="dxa" w:w="6747"/>
            <w:tcMar>
              <w:top w:type="dxa" w:w="60"/>
              <w:left w:type="dxa" w:w="100"/>
              <w:bottom w:type="dxa" w:w="60"/>
              <w:right w:type="dxa" w:w="100"/>
            </w:tcMar>
            <w:vAlign w:val="top"/>
          </w:tcPr>
          <w:p>
            <w:pPr>
              <w:spacing w:after="40"/>
            </w:pPr>
            <w:r>
              <w:rPr>
                <w:sz w:val="19"/>
                <w:szCs w:val="19"/>
              </w:rPr>
              <w:t xml:space="preserve">Имя, e-mail, имя канала (@handle), пароль; сброс двухфакторной аутентификации, если сотрудник потерял устройство.</w:t>
            </w:r>
          </w:p>
        </w:tc>
      </w:tr>
      <w:tr>
        <w:tc>
          <w:tcPr>
            <w:tcW w:type="dxa" w:w="2891"/>
            <w:shd w:fill="F6F9FC" w:val="clear"/>
            <w:tcMar>
              <w:top w:type="dxa" w:w="60"/>
              <w:left w:type="dxa" w:w="100"/>
              <w:bottom w:type="dxa" w:w="60"/>
              <w:right w:type="dxa" w:w="100"/>
            </w:tcMar>
            <w:vAlign w:val="top"/>
          </w:tcPr>
          <w:p>
            <w:pPr>
              <w:spacing w:after="40"/>
            </w:pPr>
            <w:r>
              <w:rPr>
                <w:sz w:val="19"/>
                <w:szCs w:val="19"/>
              </w:rPr>
              <w:t xml:space="preserve">Ссылка для сброса пароля</w:t>
            </w:r>
          </w:p>
        </w:tc>
        <w:tc>
          <w:tcPr>
            <w:tcW w:type="dxa" w:w="6747"/>
            <w:shd w:fill="F6F9FC" w:val="clear"/>
            <w:tcMar>
              <w:top w:type="dxa" w:w="60"/>
              <w:left w:type="dxa" w:w="100"/>
              <w:bottom w:type="dxa" w:w="60"/>
              <w:right w:type="dxa" w:w="100"/>
            </w:tcMar>
            <w:vAlign w:val="top"/>
          </w:tcPr>
          <w:p>
            <w:pPr>
              <w:spacing w:after="40"/>
            </w:pPr>
            <w:r>
              <w:rPr>
                <w:sz w:val="19"/>
                <w:szCs w:val="19"/>
              </w:rPr>
              <w:t xml:space="preserve">Генерирует одноразовую ссылку (действует 24 часа), которую можно передать сотруднику, если почта недоступна.</w:t>
            </w:r>
          </w:p>
        </w:tc>
      </w:tr>
      <w:tr>
        <w:tc>
          <w:tcPr>
            <w:tcW w:type="dxa" w:w="2891"/>
            <w:tcMar>
              <w:top w:type="dxa" w:w="60"/>
              <w:left w:type="dxa" w:w="100"/>
              <w:bottom w:type="dxa" w:w="60"/>
              <w:right w:type="dxa" w:w="100"/>
            </w:tcMar>
            <w:vAlign w:val="top"/>
          </w:tcPr>
          <w:p>
            <w:pPr>
              <w:spacing w:after="40"/>
            </w:pPr>
            <w:r>
              <w:rPr>
                <w:sz w:val="19"/>
                <w:szCs w:val="19"/>
              </w:rPr>
              <w:t xml:space="preserve">Удалить</w:t>
            </w:r>
          </w:p>
        </w:tc>
        <w:tc>
          <w:tcPr>
            <w:tcW w:type="dxa" w:w="6747"/>
            <w:tcMar>
              <w:top w:type="dxa" w:w="60"/>
              <w:left w:type="dxa" w:w="100"/>
              <w:bottom w:type="dxa" w:w="60"/>
              <w:right w:type="dxa" w:w="100"/>
            </w:tcMar>
            <w:vAlign w:val="top"/>
          </w:tcPr>
          <w:p>
            <w:pPr>
              <w:spacing w:after="40"/>
            </w:pPr>
            <w:r>
              <w:rPr>
                <w:sz w:val="19"/>
                <w:szCs w:val="19"/>
              </w:rPr>
              <w:t xml:space="preserve">Обезличивает учётную запись (e-mail и канал освобождаются, вход невозможен). По выбору — с удалением всех видео пользователя или с сохранением (тогда перед удалением передайте видео другому владельцу в разделе «Все видео»).</w:t>
            </w:r>
          </w:p>
        </w:tc>
      </w:tr>
    </w:tbl>
    <w:p>
      <w:pPr>
        <w:spacing w:after="160"/>
      </w:pPr>
    </w:p>
    <w:p>
      <w:pPr>
        <w:pStyle w:val="Heading2"/>
      </w:pPr>
      <w:r>
        <w:t xml:space="preserve">5.3. Домены и приглашения</w:t>
      </w:r>
    </w:p>
    <w:p>
      <w:pPr>
        <w:spacing w:after="120"/>
      </w:pPr>
      <w:r>
        <w:t xml:space="preserve">Описано в разделе 4.3. Для домена доступны: включение/выключение, автоодобрение, заметка. При удалении домена уже зарегистрированные пользователи не затрагиваются. Список активных приглашений показывает адрес, роль, кто пригласил и срок действия; приглашение можно отозвать.</w:t>
      </w:r>
    </w:p>
    <w:p>
      <w:pPr>
        <w:pStyle w:val="Heading2"/>
      </w:pPr>
      <w:r>
        <w:t xml:space="preserve">5.4. Модерация видео</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17. Очередь модерации</w:t>
      </w:r>
    </w:p>
    <w:p>
      <w:pPr>
        <w:spacing w:after="120"/>
      </w:pPr>
      <w:r>
        <w:t xml:space="preserve">Раздел показывает обработанные видео, ожидающие проверки (при включённой премодерации). Для каждого доступны предпросмотр, </w:t>
      </w:r>
      <w:r>
        <w:rPr>
          <w:b/>
          <w:bCs/>
        </w:rPr>
        <w:t xml:space="preserve">Одобрить</w:t>
      </w:r>
      <w:r>
        <w:t xml:space="preserve"> и </w:t>
      </w:r>
      <w:r>
        <w:rPr>
          <w:b/>
          <w:bCs/>
        </w:rPr>
        <w:t xml:space="preserve">Отклонить с причиной</w:t>
      </w:r>
      <w:r>
        <w:t xml:space="preserve"> (автор получает уведомление и письмо). Отклонённое видео остаётся у автора в студии со статусом «отклонено» и не показывается другим пользователям; администратор может одобрить его позже из раздела «Все видео». Видео с жалобами собираются в разделе «Жалобы».</w:t>
      </w:r>
    </w:p>
    <w:p>
      <w:pPr>
        <w:pStyle w:val="Heading2"/>
      </w:pPr>
      <w:r>
        <w:t xml:space="preserve">5.5. Все видео</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18. Все видео портала</w:t>
      </w:r>
    </w:p>
    <w:p>
      <w:pPr>
        <w:spacing w:after="120"/>
      </w:pPr>
      <w:r>
        <w:t xml:space="preserve">Полный список видео с поиском и фильтрами по статусу обработки, видимости, модерации, категории и владельцу. Действия: открыть, редактировать (администратор может править любое видео в студии), </w:t>
      </w:r>
      <w:r>
        <w:rPr>
          <w:b/>
          <w:bCs/>
        </w:rPr>
        <w:t xml:space="preserve">заблокировать</w:t>
      </w:r>
      <w:r>
        <w:t xml:space="preserve"> (видео скрывается от всех, кроме администраторов, автор уведомляется), разблокировать, </w:t>
      </w:r>
      <w:r>
        <w:rPr>
          <w:b/>
          <w:bCs/>
        </w:rPr>
        <w:t xml:space="preserve">передать другому владельцу</w:t>
      </w:r>
      <w:r>
        <w:t xml:space="preserve">, удалить и </w:t>
      </w:r>
      <w:r>
        <w:rPr>
          <w:b/>
          <w:bCs/>
        </w:rPr>
        <w:t xml:space="preserve">восстановить</w:t>
      </w:r>
      <w:r>
        <w:t xml:space="preserve"> удалённое (флажок «Удалённые»; файлы хранятся в корзине столько дней, сколько задано в «Хранение данных», по умолчанию 30), массовые операции над отмеченными (одобрить, отклонить, сменить видимость или категорию, обработать заново).</w:t>
      </w:r>
    </w:p>
    <w:p>
      <w:pPr>
        <w:pStyle w:val="Heading2"/>
      </w:pPr>
      <w:r>
        <w:t xml:space="preserve">5.6. Комментарии и жалобы</w:t>
      </w:r>
    </w:p>
    <w:p>
      <w:pPr>
        <w:spacing w:after="120"/>
      </w:pPr>
      <w:r>
        <w:rPr>
          <w:b/>
          <w:bCs/>
        </w:rPr>
        <w:t xml:space="preserve">Комментарии</w:t>
      </w:r>
      <w:r>
        <w:t xml:space="preserve"> — все комментарии портала с поиском, фильтром по статусу (видимые, на проверке, скрытые) и действиями: показать, скрыть, удалить. Комментарии со стоп-словами и комментарии к видео с режимом «удерживать» попадают сюда со статусом «на проверке» (автор видео тоже видит их в своей студии).</w:t>
      </w:r>
    </w:p>
    <w:p>
      <w:pPr>
        <w:spacing w:after="120"/>
      </w:pPr>
      <w:r>
        <w:rPr>
          <w:b/>
          <w:bCs/>
        </w:rPr>
        <w:t xml:space="preserve">Жалобы</w:t>
      </w:r>
      <w:r>
        <w:t xml:space="preserve"> — обращения пользователей на видео и комментарии с указанием причины. Жалобу можно закрыть с решением «принято» (с одновременной блокировкой/скрытием объекта) или «отклонено»; заявитель уведомления не получает.</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19. Жалобы</w:t>
      </w:r>
    </w:p>
    <w:p>
      <w:pPr>
        <w:pStyle w:val="Heading2"/>
      </w:pPr>
      <w:r>
        <w:t xml:space="preserve">5.7. Трансляции</w:t>
      </w:r>
    </w:p>
    <w:p>
      <w:pPr>
        <w:spacing w:after="120"/>
      </w:pPr>
      <w:r>
        <w:t xml:space="preserve">Список всех трансляций (в эфире, запланированные, завершённые) с числом зрителей и владельцем. Модератор может </w:t>
      </w:r>
      <w:r>
        <w:rPr>
          <w:b/>
          <w:bCs/>
        </w:rPr>
        <w:t xml:space="preserve">принудительно завершить эфир</w:t>
      </w:r>
      <w:r>
        <w:t xml:space="preserve"> (соединение с источником разрывается, запись сохраняется) и удалить завершённую трансляцию.</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20. Трансляции в панели администратора</w:t>
      </w:r>
    </w:p>
    <w:p>
      <w:pPr>
        <w:pStyle w:val="Heading2"/>
      </w:pPr>
      <w:r>
        <w:t xml:space="preserve">5.8. Очередь заданий</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21. Очередь заданий</w:t>
      </w:r>
    </w:p>
    <w:p>
      <w:pPr>
        <w:spacing w:after="120"/>
      </w:pPr>
      <w:r>
        <w:t xml:space="preserve">Все фоновые задания: транскодирование, миниатюры, субтитры, письма, импорт записей, обслуживание — со статусами «ожидает», «выполняется» (с прогрессом и именем воркера), «выполнено», «ошибка», «отменено». Задание с ошибкой показывает текст ошибки; его можно </w:t>
      </w:r>
      <w:r>
        <w:rPr>
          <w:b/>
          <w:bCs/>
        </w:rPr>
        <w:t xml:space="preserve">повторить</w:t>
      </w:r>
      <w:r>
        <w:t xml:space="preserve"> (или все ошибочные разом) либо </w:t>
      </w:r>
      <w:r>
        <w:rPr>
          <w:b/>
          <w:bCs/>
        </w:rPr>
        <w:t xml:space="preserve">отменить</w:t>
      </w:r>
      <w:r>
        <w:t xml:space="preserve">. Ожидающее задание можно отменить. Зависшие задания (воркер перестал отвечать) автоматически возвращаются в очередь.</w:t>
      </w:r>
    </w:p>
    <w:p>
      <w:pPr>
        <w:pStyle w:val="Heading2"/>
      </w:pPr>
      <w:r>
        <w:t xml:space="preserve">5.9. Журнал действий</w:t>
      </w:r>
    </w:p>
    <w:p>
      <w:pPr>
        <w:spacing w:after="120"/>
      </w:pPr>
      <w:r>
        <w:t xml:space="preserve">Кто, что и когда сделал: вход и выход, изменения настроек, одобрения и блокировки, модерация, удаления, передача видео и т. п. Фильтры по пользователю, типу действия и периоду; у каждой записи — IP-адрес и детали. Срок хранения — в настройках «Хранение данных».</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22. Журнал действий</w:t>
      </w:r>
    </w:p>
    <w:p>
      <w:pPr>
        <w:pStyle w:val="Heading2"/>
      </w:pPr>
      <w:r>
        <w:t xml:space="preserve">5.10. Система</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23. Раздел «Система»</w:t>
      </w:r>
    </w:p>
    <w:p>
      <w:pPr>
        <w:pStyle w:val="ListParagraph"/>
        <w:numPr>
          <w:ilvl w:val="0"/>
          <w:numId w:val="2"/>
        </w:numPr>
        <w:spacing w:after="60"/>
      </w:pPr>
      <w:r>
        <w:rPr>
          <w:b/>
          <w:bCs/>
        </w:rPr>
        <w:t xml:space="preserve">Состояние</w:t>
      </w:r>
      <w:r>
        <w:t xml:space="preserve">: версия, время работы, версия Node.js, ffmpeg и доступные кодировщики, PostgreSQL, диск, размер медиахранилища, MediaMTX (доступен / недоступен), SMTP/LDAP/ASR (включены или нет), число подключений WebSocket.</w:t>
      </w:r>
    </w:p>
    <w:p>
      <w:pPr>
        <w:pStyle w:val="ListParagraph"/>
        <w:numPr>
          <w:ilvl w:val="0"/>
          <w:numId w:val="2"/>
        </w:numPr>
        <w:spacing w:after="60"/>
      </w:pPr>
      <w:r>
        <w:rPr>
          <w:b/>
          <w:bCs/>
        </w:rPr>
        <w:t xml:space="preserve">Обслуживание</w:t>
      </w:r>
      <w:r>
        <w:t xml:space="preserve">: пересчитать занятое место, перестроить поисковый индекс (после массового импорта или смены языка), запустить обслуживание вручную (отложенные публикации, очистка временных файлов, агрегация статистики).</w:t>
      </w:r>
    </w:p>
    <w:p>
      <w:pPr>
        <w:pStyle w:val="ListParagraph"/>
        <w:numPr>
          <w:ilvl w:val="0"/>
          <w:numId w:val="2"/>
        </w:numPr>
        <w:spacing w:after="60"/>
      </w:pPr>
      <w:r>
        <w:rPr>
          <w:b/>
          <w:bCs/>
        </w:rPr>
        <w:t xml:space="preserve">Объявление</w:t>
      </w:r>
      <w:r>
        <w:t xml:space="preserve">: быстрая отправка всплывающего сообщения всем подключённым пользователям (например, «через 10 минут перезагрузка»).</w:t>
      </w:r>
    </w:p>
    <w:p>
      <w:pPr>
        <w:pStyle w:val="Heading1"/>
        <w:pageBreakBefore/>
      </w:pPr>
      <w:r>
        <w:t xml:space="preserve">6. Работа сотрудника</w:t>
      </w:r>
    </w:p>
    <w:p>
      <w:pPr>
        <w:spacing w:after="120"/>
      </w:pPr>
      <w:r>
        <w:t xml:space="preserve">Раздел поможет администратору консультировать пользователей. Интерфейс ориентирован на привычки пользователей YouTube.</w:t>
      </w:r>
    </w:p>
    <w:p>
      <w:pPr>
        <w:pStyle w:val="Heading2"/>
      </w:pPr>
      <w:r>
        <w:t xml:space="preserve">6.1. Регистрация и вход</w:t>
      </w:r>
    </w:p>
    <w:p>
      <w:pPr>
        <w:keepNext/>
        <w:spacing w:after="60" w:before="120" w:line="240" w:lineRule="auto"/>
        <w:jc w:val="center"/>
      </w:pPr>
      <w:r>
        <w:drawing>
          <wp:inline distT="0" distB="0" distL="0" distR="0">
            <wp:extent cx="590550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905500" cy="2533650"/>
                    </a:xfrm>
                    <a:prstGeom prst="rect">
                      <a:avLst/>
                    </a:prstGeom>
                  </pic:spPr>
                </pic:pic>
              </a:graphicData>
            </a:graphic>
          </wp:inline>
        </w:drawing>
      </w:r>
    </w:p>
    <w:p>
      <w:pPr>
        <w:spacing w:after="200"/>
        <w:jc w:val="center"/>
      </w:pPr>
      <w:r>
        <w:rPr>
          <w:i/>
          <w:iCs/>
          <w:color w:val="5A6B7F"/>
          <w:sz w:val="18"/>
          <w:szCs w:val="18"/>
        </w:rPr>
        <w:t xml:space="preserve">Рис. 24. Регистрация сотрудника и прямая трансляция</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25. Страница регистрации</w:t>
      </w:r>
    </w:p>
    <w:p>
      <w:pPr>
        <w:pStyle w:val="ListParagraph"/>
        <w:numPr>
          <w:ilvl w:val="0"/>
          <w:numId w:val="5"/>
        </w:numPr>
        <w:spacing w:after="60"/>
      </w:pPr>
      <w:r>
        <w:t xml:space="preserve">Сотрудник открывает портал и нажимает </w:t>
      </w:r>
      <w:r>
        <w:rPr>
          <w:b/>
          <w:bCs/>
        </w:rPr>
        <w:t xml:space="preserve">Регистрация</w:t>
      </w:r>
      <w:r>
        <w:t xml:space="preserve">, вводит имя, корпоративный e-mail и пароль. Если домен адреса не разрешён, форма сразу сообщает об этом.</w:t>
      </w:r>
    </w:p>
    <w:p>
      <w:pPr>
        <w:pStyle w:val="ListParagraph"/>
        <w:numPr>
          <w:ilvl w:val="0"/>
          <w:numId w:val="5"/>
        </w:numPr>
        <w:spacing w:after="60"/>
      </w:pPr>
      <w:r>
        <w:t xml:space="preserve">Приходит письмо с ссылкой подтверждения (если включено). После подтверждения заявка попадает к администратору (если домен без автоодобрения); страница </w:t>
      </w:r>
      <w:r>
        <w:rPr>
          <w:rFonts w:ascii="Consolas" w:cs="Consolas" w:eastAsia="Consolas" w:hAnsi="Consolas"/>
          <w:sz w:val="20"/>
          <w:szCs w:val="20"/>
          <w:shd w:fill="EEF2F7" w:val="clear"/>
        </w:rPr>
        <w:t xml:space="preserve">/account-status</w:t>
      </w:r>
      <w:r>
        <w:t xml:space="preserve"> показывает текущий статус.</w:t>
      </w:r>
    </w:p>
    <w:p>
      <w:pPr>
        <w:pStyle w:val="ListParagraph"/>
        <w:numPr>
          <w:ilvl w:val="0"/>
          <w:numId w:val="5"/>
        </w:numPr>
        <w:spacing w:after="60"/>
      </w:pPr>
      <w:r>
        <w:t xml:space="preserve">После одобрения приходит письмо «Доступ открыт»; сотрудник входит по e-mail и паролю. При включённом LDAP в поле входа можно ввести доменный логин (</w:t>
      </w:r>
      <w:r>
        <w:rPr>
          <w:rFonts w:ascii="Consolas" w:cs="Consolas" w:eastAsia="Consolas" w:hAnsi="Consolas"/>
          <w:sz w:val="20"/>
          <w:szCs w:val="20"/>
          <w:shd w:fill="EEF2F7" w:val="clear"/>
        </w:rPr>
        <w:t xml:space="preserve">ivanov</w:t>
      </w:r>
      <w:r>
        <w:t xml:space="preserve"> или </w:t>
      </w:r>
      <w:r>
        <w:rPr>
          <w:rFonts w:ascii="Consolas" w:cs="Consolas" w:eastAsia="Consolas" w:hAnsi="Consolas"/>
          <w:sz w:val="20"/>
          <w:szCs w:val="20"/>
          <w:shd w:fill="EEF2F7" w:val="clear"/>
        </w:rPr>
        <w:t xml:space="preserve">ivanov@corp.local</w:t>
      </w:r>
      <w:r>
        <w:t xml:space="preserve">) и доменный пароль — портал сам определит способ входа.</w:t>
      </w:r>
    </w:p>
    <w:p>
      <w:pPr>
        <w:pStyle w:val="ListParagraph"/>
        <w:numPr>
          <w:ilvl w:val="0"/>
          <w:numId w:val="5"/>
        </w:numPr>
        <w:spacing w:after="60"/>
      </w:pPr>
      <w:r>
        <w:t xml:space="preserve">Забытый пароль восстанавливается по ссылке из письма («Забыли пароль?»); без SMTP ссылку выдаёт администратор из карточки пользователя.</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26. Страница входа</w:t>
      </w:r>
    </w:p>
    <w:p>
      <w:pPr>
        <w:pStyle w:val="Heading2"/>
      </w:pPr>
      <w:r>
        <w:t xml:space="preserve">6.2. Просмотр</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27. Страница просмотра</w:t>
      </w:r>
    </w:p>
    <w:p>
      <w:pPr>
        <w:spacing w:after="120"/>
      </w:pPr>
      <w:r>
        <w:t xml:space="preserve">Под плеером — название, автор с кнопкой подписки (с включением или отключением уведомлений о новых видео и эфирах), лайк/дизлайк, «Поделиться» (ссылка с таймкодом, код встраивания, QR-код), «Сохранить» (в «Смотреть позже» или плейлист), «Скачать» (если разрешено), «Пожаловаться», описание с главами и тегами, комментарии; справа — похожие видео и автовоспроизведение.</w:t>
      </w:r>
    </w:p>
    <w:p>
      <w:pPr>
        <w:keepNext/>
        <w:spacing w:after="80" w:before="120"/>
      </w:pPr>
      <w:r>
        <w:rPr>
          <w:b/>
          <w:bCs/>
          <w:color w:val="5A6B7F"/>
          <w:sz w:val="19"/>
          <w:szCs w:val="19"/>
        </w:rPr>
        <w:t xml:space="preserve">Таблица 11. Горячие клавиши плеера (работают и в русской раскладке)</w:t>
      </w:r>
    </w:p>
    <w:tbl>
      <w:tblPr>
        <w:tblW w:type="dxa" w:w="9638"/>
        <w:tblBorders>
          <w:top w:val="single" w:color="C9D5E3" w:sz="4"/>
          <w:left w:val="single" w:color="C9D5E3" w:sz="4"/>
          <w:bottom w:val="single" w:color="C9D5E3" w:sz="4"/>
          <w:right w:val="single" w:color="C9D5E3" w:sz="4"/>
          <w:insideH w:val="single" w:color="C9D5E3" w:sz="4"/>
          <w:insideV w:val="single" w:color="C9D5E3" w:sz="4"/>
        </w:tblBorders>
      </w:tblPr>
      <w:tblGrid>
        <w:gridCol w:w="2891"/>
        <w:gridCol w:w="6747"/>
      </w:tblGrid>
      <w:tr>
        <w:trPr>
          <w:tblHeader/>
        </w:trPr>
        <w:tc>
          <w:tcPr>
            <w:tcW w:type="dxa" w:w="2891"/>
            <w:shd w:fill="0F4382" w:val="clear"/>
            <w:tcMar>
              <w:top w:type="dxa" w:w="60"/>
              <w:left w:type="dxa" w:w="100"/>
              <w:bottom w:type="dxa" w:w="60"/>
              <w:right w:type="dxa" w:w="100"/>
            </w:tcMar>
            <w:vAlign w:val="top"/>
          </w:tcPr>
          <w:p>
            <w:pPr>
              <w:spacing w:after="40"/>
            </w:pPr>
            <w:r>
              <w:rPr>
                <w:b/>
                <w:bCs/>
                <w:color w:val="FFFFFF"/>
                <w:sz w:val="19"/>
                <w:szCs w:val="19"/>
              </w:rPr>
              <w:t xml:space="preserve">Клавиша</w:t>
            </w:r>
          </w:p>
        </w:tc>
        <w:tc>
          <w:tcPr>
            <w:tcW w:type="dxa" w:w="6747"/>
            <w:shd w:fill="0F4382" w:val="clear"/>
            <w:tcMar>
              <w:top w:type="dxa" w:w="60"/>
              <w:left w:type="dxa" w:w="100"/>
              <w:bottom w:type="dxa" w:w="60"/>
              <w:right w:type="dxa" w:w="100"/>
            </w:tcMar>
            <w:vAlign w:val="top"/>
          </w:tcPr>
          <w:p>
            <w:pPr>
              <w:spacing w:after="40"/>
            </w:pPr>
            <w:r>
              <w:rPr>
                <w:b/>
                <w:bCs/>
                <w:color w:val="FFFFFF"/>
                <w:sz w:val="19"/>
                <w:szCs w:val="19"/>
              </w:rPr>
              <w:t xml:space="preserve">Действие</w:t>
            </w:r>
          </w:p>
        </w:tc>
      </w:tr>
      <w:tr>
        <w:tc>
          <w:tcPr>
            <w:tcW w:type="dxa" w:w="2891"/>
            <w:tcMar>
              <w:top w:type="dxa" w:w="60"/>
              <w:left w:type="dxa" w:w="100"/>
              <w:bottom w:type="dxa" w:w="60"/>
              <w:right w:type="dxa" w:w="100"/>
            </w:tcMar>
            <w:vAlign w:val="top"/>
          </w:tcPr>
          <w:p>
            <w:pPr>
              <w:spacing w:after="40"/>
            </w:pPr>
            <w:r>
              <w:rPr>
                <w:sz w:val="19"/>
                <w:szCs w:val="19"/>
              </w:rPr>
              <w:t xml:space="preserve">Пробел, K</w:t>
            </w:r>
          </w:p>
        </w:tc>
        <w:tc>
          <w:tcPr>
            <w:tcW w:type="dxa" w:w="6747"/>
            <w:tcMar>
              <w:top w:type="dxa" w:w="60"/>
              <w:left w:type="dxa" w:w="100"/>
              <w:bottom w:type="dxa" w:w="60"/>
              <w:right w:type="dxa" w:w="100"/>
            </w:tcMar>
            <w:vAlign w:val="top"/>
          </w:tcPr>
          <w:p>
            <w:pPr>
              <w:spacing w:after="40"/>
            </w:pPr>
            <w:r>
              <w:rPr>
                <w:sz w:val="19"/>
                <w:szCs w:val="19"/>
              </w:rPr>
              <w:t xml:space="preserve">Пауза / воспроизведение</w:t>
            </w:r>
          </w:p>
        </w:tc>
      </w:tr>
      <w:tr>
        <w:tc>
          <w:tcPr>
            <w:tcW w:type="dxa" w:w="2891"/>
            <w:shd w:fill="F6F9FC" w:val="clear"/>
            <w:tcMar>
              <w:top w:type="dxa" w:w="60"/>
              <w:left w:type="dxa" w:w="100"/>
              <w:bottom w:type="dxa" w:w="60"/>
              <w:right w:type="dxa" w:w="100"/>
            </w:tcMar>
            <w:vAlign w:val="top"/>
          </w:tcPr>
          <w:p>
            <w:pPr>
              <w:spacing w:after="40"/>
            </w:pPr>
            <w:r>
              <w:rPr>
                <w:sz w:val="19"/>
                <w:szCs w:val="19"/>
              </w:rPr>
              <w:t xml:space="preserve">← / →</w:t>
            </w:r>
          </w:p>
        </w:tc>
        <w:tc>
          <w:tcPr>
            <w:tcW w:type="dxa" w:w="6747"/>
            <w:shd w:fill="F6F9FC" w:val="clear"/>
            <w:tcMar>
              <w:top w:type="dxa" w:w="60"/>
              <w:left w:type="dxa" w:w="100"/>
              <w:bottom w:type="dxa" w:w="60"/>
              <w:right w:type="dxa" w:w="100"/>
            </w:tcMar>
            <w:vAlign w:val="top"/>
          </w:tcPr>
          <w:p>
            <w:pPr>
              <w:spacing w:after="40"/>
            </w:pPr>
            <w:r>
              <w:rPr>
                <w:sz w:val="19"/>
                <w:szCs w:val="19"/>
              </w:rPr>
              <w:t xml:space="preserve">Перемотка на 5 секунд</w:t>
            </w:r>
          </w:p>
        </w:tc>
      </w:tr>
      <w:tr>
        <w:tc>
          <w:tcPr>
            <w:tcW w:type="dxa" w:w="2891"/>
            <w:tcMar>
              <w:top w:type="dxa" w:w="60"/>
              <w:left w:type="dxa" w:w="100"/>
              <w:bottom w:type="dxa" w:w="60"/>
              <w:right w:type="dxa" w:w="100"/>
            </w:tcMar>
            <w:vAlign w:val="top"/>
          </w:tcPr>
          <w:p>
            <w:pPr>
              <w:spacing w:after="40"/>
            </w:pPr>
            <w:r>
              <w:rPr>
                <w:sz w:val="19"/>
                <w:szCs w:val="19"/>
              </w:rPr>
              <w:t xml:space="preserve">J / L</w:t>
            </w:r>
          </w:p>
        </w:tc>
        <w:tc>
          <w:tcPr>
            <w:tcW w:type="dxa" w:w="6747"/>
            <w:tcMar>
              <w:top w:type="dxa" w:w="60"/>
              <w:left w:type="dxa" w:w="100"/>
              <w:bottom w:type="dxa" w:w="60"/>
              <w:right w:type="dxa" w:w="100"/>
            </w:tcMar>
            <w:vAlign w:val="top"/>
          </w:tcPr>
          <w:p>
            <w:pPr>
              <w:spacing w:after="40"/>
            </w:pPr>
            <w:r>
              <w:rPr>
                <w:sz w:val="19"/>
                <w:szCs w:val="19"/>
              </w:rPr>
              <w:t xml:space="preserve">Перемотка на 10 секунд</w:t>
            </w:r>
          </w:p>
        </w:tc>
      </w:tr>
      <w:tr>
        <w:tc>
          <w:tcPr>
            <w:tcW w:type="dxa" w:w="2891"/>
            <w:shd w:fill="F6F9FC" w:val="clear"/>
            <w:tcMar>
              <w:top w:type="dxa" w:w="60"/>
              <w:left w:type="dxa" w:w="100"/>
              <w:bottom w:type="dxa" w:w="60"/>
              <w:right w:type="dxa" w:w="100"/>
            </w:tcMar>
            <w:vAlign w:val="top"/>
          </w:tcPr>
          <w:p>
            <w:pPr>
              <w:spacing w:after="40"/>
            </w:pPr>
            <w:r>
              <w:rPr>
                <w:sz w:val="19"/>
                <w:szCs w:val="19"/>
              </w:rPr>
              <w:t xml:space="preserve">↑ / ↓</w:t>
            </w:r>
          </w:p>
        </w:tc>
        <w:tc>
          <w:tcPr>
            <w:tcW w:type="dxa" w:w="6747"/>
            <w:shd w:fill="F6F9FC" w:val="clear"/>
            <w:tcMar>
              <w:top w:type="dxa" w:w="60"/>
              <w:left w:type="dxa" w:w="100"/>
              <w:bottom w:type="dxa" w:w="60"/>
              <w:right w:type="dxa" w:w="100"/>
            </w:tcMar>
            <w:vAlign w:val="top"/>
          </w:tcPr>
          <w:p>
            <w:pPr>
              <w:spacing w:after="40"/>
            </w:pPr>
            <w:r>
              <w:rPr>
                <w:sz w:val="19"/>
                <w:szCs w:val="19"/>
              </w:rPr>
              <w:t xml:space="preserve">Громкость</w:t>
            </w:r>
          </w:p>
        </w:tc>
      </w:tr>
      <w:tr>
        <w:tc>
          <w:tcPr>
            <w:tcW w:type="dxa" w:w="2891"/>
            <w:tcMar>
              <w:top w:type="dxa" w:w="60"/>
              <w:left w:type="dxa" w:w="100"/>
              <w:bottom w:type="dxa" w:w="60"/>
              <w:right w:type="dxa" w:w="100"/>
            </w:tcMar>
            <w:vAlign w:val="top"/>
          </w:tcPr>
          <w:p>
            <w:pPr>
              <w:spacing w:after="40"/>
            </w:pPr>
            <w:r>
              <w:rPr>
                <w:sz w:val="19"/>
                <w:szCs w:val="19"/>
              </w:rPr>
              <w:t xml:space="preserve">M</w:t>
            </w:r>
          </w:p>
        </w:tc>
        <w:tc>
          <w:tcPr>
            <w:tcW w:type="dxa" w:w="6747"/>
            <w:tcMar>
              <w:top w:type="dxa" w:w="60"/>
              <w:left w:type="dxa" w:w="100"/>
              <w:bottom w:type="dxa" w:w="60"/>
              <w:right w:type="dxa" w:w="100"/>
            </w:tcMar>
            <w:vAlign w:val="top"/>
          </w:tcPr>
          <w:p>
            <w:pPr>
              <w:spacing w:after="40"/>
            </w:pPr>
            <w:r>
              <w:rPr>
                <w:sz w:val="19"/>
                <w:szCs w:val="19"/>
              </w:rPr>
              <w:t xml:space="preserve">Выключить звук</w:t>
            </w:r>
          </w:p>
        </w:tc>
      </w:tr>
      <w:tr>
        <w:tc>
          <w:tcPr>
            <w:tcW w:type="dxa" w:w="2891"/>
            <w:shd w:fill="F6F9FC" w:val="clear"/>
            <w:tcMar>
              <w:top w:type="dxa" w:w="60"/>
              <w:left w:type="dxa" w:w="100"/>
              <w:bottom w:type="dxa" w:w="60"/>
              <w:right w:type="dxa" w:w="100"/>
            </w:tcMar>
            <w:vAlign w:val="top"/>
          </w:tcPr>
          <w:p>
            <w:pPr>
              <w:spacing w:after="40"/>
            </w:pPr>
            <w:r>
              <w:rPr>
                <w:sz w:val="19"/>
                <w:szCs w:val="19"/>
              </w:rPr>
              <w:t xml:space="preserve">F</w:t>
            </w:r>
          </w:p>
        </w:tc>
        <w:tc>
          <w:tcPr>
            <w:tcW w:type="dxa" w:w="6747"/>
            <w:shd w:fill="F6F9FC" w:val="clear"/>
            <w:tcMar>
              <w:top w:type="dxa" w:w="60"/>
              <w:left w:type="dxa" w:w="100"/>
              <w:bottom w:type="dxa" w:w="60"/>
              <w:right w:type="dxa" w:w="100"/>
            </w:tcMar>
            <w:vAlign w:val="top"/>
          </w:tcPr>
          <w:p>
            <w:pPr>
              <w:spacing w:after="40"/>
            </w:pPr>
            <w:r>
              <w:rPr>
                <w:sz w:val="19"/>
                <w:szCs w:val="19"/>
              </w:rPr>
              <w:t xml:space="preserve">Полный экран</w:t>
            </w:r>
          </w:p>
        </w:tc>
      </w:tr>
      <w:tr>
        <w:tc>
          <w:tcPr>
            <w:tcW w:type="dxa" w:w="2891"/>
            <w:tcMar>
              <w:top w:type="dxa" w:w="60"/>
              <w:left w:type="dxa" w:w="100"/>
              <w:bottom w:type="dxa" w:w="60"/>
              <w:right w:type="dxa" w:w="100"/>
            </w:tcMar>
            <w:vAlign w:val="top"/>
          </w:tcPr>
          <w:p>
            <w:pPr>
              <w:spacing w:after="40"/>
            </w:pPr>
            <w:r>
              <w:rPr>
                <w:sz w:val="19"/>
                <w:szCs w:val="19"/>
              </w:rPr>
              <w:t xml:space="preserve">T</w:t>
            </w:r>
          </w:p>
        </w:tc>
        <w:tc>
          <w:tcPr>
            <w:tcW w:type="dxa" w:w="6747"/>
            <w:tcMar>
              <w:top w:type="dxa" w:w="60"/>
              <w:left w:type="dxa" w:w="100"/>
              <w:bottom w:type="dxa" w:w="60"/>
              <w:right w:type="dxa" w:w="100"/>
            </w:tcMar>
            <w:vAlign w:val="top"/>
          </w:tcPr>
          <w:p>
            <w:pPr>
              <w:spacing w:after="40"/>
            </w:pPr>
            <w:r>
              <w:rPr>
                <w:sz w:val="19"/>
                <w:szCs w:val="19"/>
              </w:rPr>
              <w:t xml:space="preserve">Театральный режим</w:t>
            </w:r>
          </w:p>
        </w:tc>
      </w:tr>
      <w:tr>
        <w:tc>
          <w:tcPr>
            <w:tcW w:type="dxa" w:w="2891"/>
            <w:shd w:fill="F6F9FC" w:val="clear"/>
            <w:tcMar>
              <w:top w:type="dxa" w:w="60"/>
              <w:left w:type="dxa" w:w="100"/>
              <w:bottom w:type="dxa" w:w="60"/>
              <w:right w:type="dxa" w:w="100"/>
            </w:tcMar>
            <w:vAlign w:val="top"/>
          </w:tcPr>
          <w:p>
            <w:pPr>
              <w:spacing w:after="40"/>
            </w:pPr>
            <w:r>
              <w:rPr>
                <w:sz w:val="19"/>
                <w:szCs w:val="19"/>
              </w:rPr>
              <w:t xml:space="preserve">I</w:t>
            </w:r>
          </w:p>
        </w:tc>
        <w:tc>
          <w:tcPr>
            <w:tcW w:type="dxa" w:w="6747"/>
            <w:shd w:fill="F6F9FC" w:val="clear"/>
            <w:tcMar>
              <w:top w:type="dxa" w:w="60"/>
              <w:left w:type="dxa" w:w="100"/>
              <w:bottom w:type="dxa" w:w="60"/>
              <w:right w:type="dxa" w:w="100"/>
            </w:tcMar>
            <w:vAlign w:val="top"/>
          </w:tcPr>
          <w:p>
            <w:pPr>
              <w:spacing w:after="40"/>
            </w:pPr>
            <w:r>
              <w:rPr>
                <w:sz w:val="19"/>
                <w:szCs w:val="19"/>
              </w:rPr>
              <w:t xml:space="preserve">Мини-плеер</w:t>
            </w:r>
          </w:p>
        </w:tc>
      </w:tr>
      <w:tr>
        <w:tc>
          <w:tcPr>
            <w:tcW w:type="dxa" w:w="2891"/>
            <w:tcMar>
              <w:top w:type="dxa" w:w="60"/>
              <w:left w:type="dxa" w:w="100"/>
              <w:bottom w:type="dxa" w:w="60"/>
              <w:right w:type="dxa" w:w="100"/>
            </w:tcMar>
            <w:vAlign w:val="top"/>
          </w:tcPr>
          <w:p>
            <w:pPr>
              <w:spacing w:after="40"/>
            </w:pPr>
            <w:r>
              <w:rPr>
                <w:sz w:val="19"/>
                <w:szCs w:val="19"/>
              </w:rPr>
              <w:t xml:space="preserve">C</w:t>
            </w:r>
          </w:p>
        </w:tc>
        <w:tc>
          <w:tcPr>
            <w:tcW w:type="dxa" w:w="6747"/>
            <w:tcMar>
              <w:top w:type="dxa" w:w="60"/>
              <w:left w:type="dxa" w:w="100"/>
              <w:bottom w:type="dxa" w:w="60"/>
              <w:right w:type="dxa" w:w="100"/>
            </w:tcMar>
            <w:vAlign w:val="top"/>
          </w:tcPr>
          <w:p>
            <w:pPr>
              <w:spacing w:after="40"/>
            </w:pPr>
            <w:r>
              <w:rPr>
                <w:sz w:val="19"/>
                <w:szCs w:val="19"/>
              </w:rPr>
              <w:t xml:space="preserve">Субтитры</w:t>
            </w:r>
          </w:p>
        </w:tc>
      </w:tr>
      <w:tr>
        <w:tc>
          <w:tcPr>
            <w:tcW w:type="dxa" w:w="2891"/>
            <w:shd w:fill="F6F9FC" w:val="clear"/>
            <w:tcMar>
              <w:top w:type="dxa" w:w="60"/>
              <w:left w:type="dxa" w:w="100"/>
              <w:bottom w:type="dxa" w:w="60"/>
              <w:right w:type="dxa" w:w="100"/>
            </w:tcMar>
            <w:vAlign w:val="top"/>
          </w:tcPr>
          <w:p>
            <w:pPr>
              <w:spacing w:after="40"/>
            </w:pPr>
            <w:r>
              <w:rPr>
                <w:sz w:val="19"/>
                <w:szCs w:val="19"/>
              </w:rPr>
              <w:t xml:space="preserve">P</w:t>
            </w:r>
          </w:p>
        </w:tc>
        <w:tc>
          <w:tcPr>
            <w:tcW w:type="dxa" w:w="6747"/>
            <w:shd w:fill="F6F9FC" w:val="clear"/>
            <w:tcMar>
              <w:top w:type="dxa" w:w="60"/>
              <w:left w:type="dxa" w:w="100"/>
              <w:bottom w:type="dxa" w:w="60"/>
              <w:right w:type="dxa" w:w="100"/>
            </w:tcMar>
            <w:vAlign w:val="top"/>
          </w:tcPr>
          <w:p>
            <w:pPr>
              <w:spacing w:after="40"/>
            </w:pPr>
            <w:r>
              <w:rPr>
                <w:sz w:val="19"/>
                <w:szCs w:val="19"/>
              </w:rPr>
              <w:t xml:space="preserve">Картинка в картинке</w:t>
            </w:r>
          </w:p>
        </w:tc>
      </w:tr>
      <w:tr>
        <w:tc>
          <w:tcPr>
            <w:tcW w:type="dxa" w:w="2891"/>
            <w:tcMar>
              <w:top w:type="dxa" w:w="60"/>
              <w:left w:type="dxa" w:w="100"/>
              <w:bottom w:type="dxa" w:w="60"/>
              <w:right w:type="dxa" w:w="100"/>
            </w:tcMar>
            <w:vAlign w:val="top"/>
          </w:tcPr>
          <w:p>
            <w:pPr>
              <w:spacing w:after="40"/>
            </w:pPr>
            <w:r>
              <w:rPr>
                <w:sz w:val="19"/>
                <w:szCs w:val="19"/>
              </w:rPr>
              <w:t xml:space="preserve">Shift+N</w:t>
            </w:r>
          </w:p>
        </w:tc>
        <w:tc>
          <w:tcPr>
            <w:tcW w:type="dxa" w:w="6747"/>
            <w:tcMar>
              <w:top w:type="dxa" w:w="60"/>
              <w:left w:type="dxa" w:w="100"/>
              <w:bottom w:type="dxa" w:w="60"/>
              <w:right w:type="dxa" w:w="100"/>
            </w:tcMar>
            <w:vAlign w:val="top"/>
          </w:tcPr>
          <w:p>
            <w:pPr>
              <w:spacing w:after="40"/>
            </w:pPr>
            <w:r>
              <w:rPr>
                <w:sz w:val="19"/>
                <w:szCs w:val="19"/>
              </w:rPr>
              <w:t xml:space="preserve">Следующее видео</w:t>
            </w:r>
          </w:p>
        </w:tc>
      </w:tr>
      <w:tr>
        <w:tc>
          <w:tcPr>
            <w:tcW w:type="dxa" w:w="2891"/>
            <w:shd w:fill="F6F9FC" w:val="clear"/>
            <w:tcMar>
              <w:top w:type="dxa" w:w="60"/>
              <w:left w:type="dxa" w:w="100"/>
              <w:bottom w:type="dxa" w:w="60"/>
              <w:right w:type="dxa" w:w="100"/>
            </w:tcMar>
            <w:vAlign w:val="top"/>
          </w:tcPr>
          <w:p>
            <w:pPr>
              <w:spacing w:after="40"/>
            </w:pPr>
            <w:r>
              <w:rPr>
                <w:sz w:val="19"/>
                <w:szCs w:val="19"/>
              </w:rPr>
              <w:t xml:space="preserve">&lt; / &gt;</w:t>
            </w:r>
          </w:p>
        </w:tc>
        <w:tc>
          <w:tcPr>
            <w:tcW w:type="dxa" w:w="6747"/>
            <w:shd w:fill="F6F9FC" w:val="clear"/>
            <w:tcMar>
              <w:top w:type="dxa" w:w="60"/>
              <w:left w:type="dxa" w:w="100"/>
              <w:bottom w:type="dxa" w:w="60"/>
              <w:right w:type="dxa" w:w="100"/>
            </w:tcMar>
            <w:vAlign w:val="top"/>
          </w:tcPr>
          <w:p>
            <w:pPr>
              <w:spacing w:after="40"/>
            </w:pPr>
            <w:r>
              <w:rPr>
                <w:sz w:val="19"/>
                <w:szCs w:val="19"/>
              </w:rPr>
              <w:t xml:space="preserve">Медленнее / быстрее (0,25–2×)</w:t>
            </w:r>
          </w:p>
        </w:tc>
      </w:tr>
      <w:tr>
        <w:tc>
          <w:tcPr>
            <w:tcW w:type="dxa" w:w="2891"/>
            <w:tcMar>
              <w:top w:type="dxa" w:w="60"/>
              <w:left w:type="dxa" w:w="100"/>
              <w:bottom w:type="dxa" w:w="60"/>
              <w:right w:type="dxa" w:w="100"/>
            </w:tcMar>
            <w:vAlign w:val="top"/>
          </w:tcPr>
          <w:p>
            <w:pPr>
              <w:spacing w:after="40"/>
            </w:pPr>
            <w:r>
              <w:rPr>
                <w:sz w:val="19"/>
                <w:szCs w:val="19"/>
              </w:rPr>
              <w:t xml:space="preserve">, / .</w:t>
            </w:r>
          </w:p>
        </w:tc>
        <w:tc>
          <w:tcPr>
            <w:tcW w:type="dxa" w:w="6747"/>
            <w:tcMar>
              <w:top w:type="dxa" w:w="60"/>
              <w:left w:type="dxa" w:w="100"/>
              <w:bottom w:type="dxa" w:w="60"/>
              <w:right w:type="dxa" w:w="100"/>
            </w:tcMar>
            <w:vAlign w:val="top"/>
          </w:tcPr>
          <w:p>
            <w:pPr>
              <w:spacing w:after="40"/>
            </w:pPr>
            <w:r>
              <w:rPr>
                <w:sz w:val="19"/>
                <w:szCs w:val="19"/>
              </w:rPr>
              <w:t xml:space="preserve">Покадрово (на паузе)</w:t>
            </w:r>
          </w:p>
        </w:tc>
      </w:tr>
      <w:tr>
        <w:tc>
          <w:tcPr>
            <w:tcW w:type="dxa" w:w="2891"/>
            <w:shd w:fill="F6F9FC" w:val="clear"/>
            <w:tcMar>
              <w:top w:type="dxa" w:w="60"/>
              <w:left w:type="dxa" w:w="100"/>
              <w:bottom w:type="dxa" w:w="60"/>
              <w:right w:type="dxa" w:w="100"/>
            </w:tcMar>
            <w:vAlign w:val="top"/>
          </w:tcPr>
          <w:p>
            <w:pPr>
              <w:spacing w:after="40"/>
            </w:pPr>
            <w:r>
              <w:rPr>
                <w:sz w:val="19"/>
                <w:szCs w:val="19"/>
              </w:rPr>
              <w:t xml:space="preserve">0–9, Home, End</w:t>
            </w:r>
          </w:p>
        </w:tc>
        <w:tc>
          <w:tcPr>
            <w:tcW w:type="dxa" w:w="6747"/>
            <w:shd w:fill="F6F9FC" w:val="clear"/>
            <w:tcMar>
              <w:top w:type="dxa" w:w="60"/>
              <w:left w:type="dxa" w:w="100"/>
              <w:bottom w:type="dxa" w:w="60"/>
              <w:right w:type="dxa" w:w="100"/>
            </w:tcMar>
            <w:vAlign w:val="top"/>
          </w:tcPr>
          <w:p>
            <w:pPr>
              <w:spacing w:after="40"/>
            </w:pPr>
            <w:r>
              <w:rPr>
                <w:sz w:val="19"/>
                <w:szCs w:val="19"/>
              </w:rPr>
              <w:t xml:space="preserve">Переход к 0–90 % ролика, в начало, в конец</w:t>
            </w:r>
          </w:p>
        </w:tc>
      </w:tr>
    </w:tbl>
    <w:p>
      <w:pPr>
        <w:spacing w:after="160"/>
      </w:pPr>
    </w:p>
    <w:p>
      <w:pPr>
        <w:spacing w:after="120"/>
      </w:pPr>
      <w:r>
        <w:t xml:space="preserve">Качество выбирается автоматически по пропускной способности (можно зафиксировать в меню «шестерёнка»), позиция просмотра запоминается («Продолжить просмотр» на главной), при наведении на полосу прогресса показывается кадр раскадровки, а при наведении на карточку видео в списках — анимированное превью ролика. Нажатие </w:t>
      </w:r>
      <w:r>
        <w:rPr>
          <w:rFonts w:ascii="Consolas" w:cs="Consolas" w:eastAsia="Consolas" w:hAnsi="Consolas"/>
          <w:sz w:val="20"/>
          <w:szCs w:val="20"/>
          <w:shd w:fill="EEF2F7" w:val="clear"/>
        </w:rPr>
        <w:t xml:space="preserve">?</w:t>
      </w:r>
      <w:r>
        <w:t xml:space="preserve"> открывает подсказку по клавишам (также пункт «Горячие клавиши» в меню «⋯»). На телефоне плеер и страницы адаптируются к ширине экрана.</w:t>
      </w:r>
    </w:p>
    <w:p>
      <w:pPr>
        <w:spacing w:after="120"/>
      </w:pPr>
      <w:r>
        <w:rPr>
          <w:b/>
          <w:bCs/>
        </w:rPr>
        <w:t xml:space="preserve">Транскрипт.</w:t>
      </w:r>
      <w:r>
        <w:t xml:space="preserve"> Если у видео есть субтитры (загруженные автором или сгенерированные ASR), кнопка «Показать транскрипт» под описанием (и в меню «⋯») открывает справа текст с таймкодами: текущая реплика подсвечивается по ходу воспроизведения, щелчок по реплике перематывает видео, поле поиска фильтрует текст, при нескольких дорожках можно выбрать язык.</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28. Панель транскрипта на странице просмотра</w:t>
      </w:r>
    </w:p>
    <w:p>
      <w:pPr>
        <w:keepNext/>
        <w:spacing w:after="60" w:before="120" w:line="240" w:lineRule="auto"/>
        <w:jc w:val="center"/>
      </w:pPr>
      <w:r>
        <w:drawing>
          <wp:inline distT="0" distB="0" distL="0" distR="0">
            <wp:extent cx="2762250" cy="5981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0" cy="5981700"/>
                    </a:xfrm>
                    <a:prstGeom prst="rect">
                      <a:avLst/>
                    </a:prstGeom>
                  </pic:spPr>
                </pic:pic>
              </a:graphicData>
            </a:graphic>
          </wp:inline>
        </w:drawing>
      </w:r>
      <w:r>
        <w:t xml:space="preserve">    </w:t>
      </w:r>
      <w:r>
        <w:drawing>
          <wp:inline distT="0" distB="0" distL="0" distR="0">
            <wp:extent cx="2762250" cy="5981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0" cy="5981700"/>
                    </a:xfrm>
                    <a:prstGeom prst="rect">
                      <a:avLst/>
                    </a:prstGeom>
                  </pic:spPr>
                </pic:pic>
              </a:graphicData>
            </a:graphic>
          </wp:inline>
        </w:drawing>
      </w:r>
    </w:p>
    <w:p>
      <w:pPr>
        <w:spacing w:after="200"/>
        <w:jc w:val="center"/>
      </w:pPr>
      <w:r>
        <w:rPr>
          <w:i/>
          <w:iCs/>
          <w:color w:val="5A6B7F"/>
          <w:sz w:val="18"/>
          <w:szCs w:val="18"/>
        </w:rPr>
        <w:t xml:space="preserve">Рис. 29. Мобильная версия: главная и просмотр</w:t>
      </w:r>
    </w:p>
    <w:p>
      <w:pPr>
        <w:pStyle w:val="Heading2"/>
      </w:pPr>
      <w:r>
        <w:t xml:space="preserve">6.3. Поиск, библиотека, настройки</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30. Результаты поиска</w:t>
      </w:r>
    </w:p>
    <w:p>
      <w:pPr>
        <w:spacing w:after="120"/>
      </w:pPr>
      <w:r>
        <w:t xml:space="preserve">Поиск ищет по названию, описанию, тегам, названию канала и плейлистов с учётом русской морфологии («насос» найдёт «насосной»), поддерживает фильтры (тип, длительность, дата, категория) и сортировку. В </w:t>
      </w:r>
      <w:r>
        <w:rPr>
          <w:b/>
          <w:bCs/>
        </w:rPr>
        <w:t xml:space="preserve">Библиотеке</w:t>
      </w:r>
      <w:r>
        <w:t xml:space="preserve"> собраны история, «Смотреть позже», понравившиеся и плейлисты пользователя. В </w:t>
      </w:r>
      <w:r>
        <w:rPr>
          <w:b/>
          <w:bCs/>
        </w:rPr>
        <w:t xml:space="preserve">Настройках</w:t>
      </w:r>
      <w:r>
        <w:t xml:space="preserve"> — профиль (имя, канал, описание, аватар и обложка), безопасность (пароль, двухфакторная аутентификация, активные сессии), уведомления, воспроизведение (качество, автовоспроизведение, тема), </w:t>
      </w:r>
      <w:r>
        <w:rPr>
          <w:b/>
          <w:bCs/>
        </w:rPr>
        <w:t xml:space="preserve">API-токены</w:t>
      </w:r>
      <w:r>
        <w:t xml:space="preserve">.</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31. Настройки пользователя → Безопасность</w:t>
      </w:r>
    </w:p>
    <w:p>
      <w:pPr>
        <w:pStyle w:val="Heading1"/>
        <w:pageBreakBefore/>
      </w:pPr>
      <w:r>
        <w:t xml:space="preserve">7. Студия автора</w:t>
      </w:r>
    </w:p>
    <w:p>
      <w:pPr>
        <w:spacing w:after="120"/>
      </w:pPr>
      <w:r>
        <w:t xml:space="preserve">Студия (</w:t>
      </w:r>
      <w:r>
        <w:rPr>
          <w:rFonts w:ascii="Consolas" w:cs="Consolas" w:eastAsia="Consolas" w:hAnsi="Consolas"/>
          <w:sz w:val="20"/>
          <w:szCs w:val="20"/>
          <w:shd w:fill="EEF2F7" w:val="clear"/>
        </w:rPr>
        <w:t xml:space="preserve">/studio</w:t>
      </w:r>
      <w:r>
        <w:t xml:space="preserve">) — рабочее место автора: обзор канала, мои видео, загрузка, трансляции, плейлисты, комментарии, аналитика, оформление канала. Администратор может открыть студию любого видео из раздела «Все видео».</w:t>
      </w:r>
    </w:p>
    <w:p>
      <w:pPr>
        <w:pStyle w:val="Heading2"/>
      </w:pPr>
      <w:r>
        <w:t xml:space="preserve">7.1. Загрузка</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32. Загрузка видео</w:t>
      </w:r>
    </w:p>
    <w:p>
      <w:pPr>
        <w:spacing w:after="120"/>
      </w:pPr>
      <w:r>
        <w:t xml:space="preserve">Перетащите файлы или выберите их; можно добавить несколько файлов сразу — они загружаются одновременно. Для каждого файла показывается прогресс загрузки, затем прогресс обработки. Видимость и категория по умолчанию задаются вверху страницы, а название, описание и остальные свойства можно редактировать сразу, не дожидаясь окончания обработки. При обрыве связи достаточно снова выбрать тот же файл — загрузка продолжится с прерванного места (в течение 48 часов).</w:t>
      </w:r>
    </w:p>
    <w:p>
      <w:pPr>
        <w:spacing w:after="120"/>
      </w:pPr>
      <w:r>
        <w:rPr>
          <w:b/>
          <w:bCs/>
        </w:rPr>
        <w:t xml:space="preserve">Если видео не загружается</w:t>
      </w:r>
      <w:r>
        <w:t xml:space="preserve">, нажмите </w:t>
      </w:r>
      <w:r>
        <w:rPr>
          <w:b/>
          <w:bCs/>
        </w:rPr>
        <w:t xml:space="preserve">«Проверить загрузку»</w:t>
      </w:r>
      <w:r>
        <w:t xml:space="preserve"> рядом с полем выбора файлов (с версии 1.10.3). Портал пройдёт тот же путь, что и настоящий файл — связь с порталом, создание загрузки, чтение её обратно, отправка части нужного размера, уборка за проверкой, — и отметит каждый шаг отдельно, а в конце назовёт сломанный. Список из этой проверки — всё, что нужно администратору для разбора.</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33. Загрузка → «Проверить загрузку»: путь файла по шагам</w:t>
      </w:r>
    </w:p>
    <w:p>
      <w:pPr>
        <w:keepNext/>
        <w:spacing w:after="80" w:before="120"/>
      </w:pPr>
      <w:r>
        <w:rPr>
          <w:b/>
          <w:bCs/>
          <w:color w:val="5A6B7F"/>
          <w:sz w:val="19"/>
          <w:szCs w:val="19"/>
        </w:rPr>
        <w:t xml:space="preserve">Таблица 12. Чтение результата проверки загрузки</w:t>
      </w:r>
    </w:p>
    <w:tbl>
      <w:tblPr>
        <w:tblW w:type="dxa" w:w="9638"/>
        <w:tblBorders>
          <w:top w:val="single" w:color="C9D5E3" w:sz="4"/>
          <w:left w:val="single" w:color="C9D5E3" w:sz="4"/>
          <w:bottom w:val="single" w:color="C9D5E3" w:sz="4"/>
          <w:right w:val="single" w:color="C9D5E3" w:sz="4"/>
          <w:insideH w:val="single" w:color="C9D5E3" w:sz="4"/>
          <w:insideV w:val="single" w:color="C9D5E3" w:sz="4"/>
        </w:tblBorders>
      </w:tblPr>
      <w:tblGrid>
        <w:gridCol w:w="3277"/>
        <w:gridCol w:w="6361"/>
      </w:tblGrid>
      <w:tr>
        <w:trPr>
          <w:tblHeader/>
        </w:trPr>
        <w:tc>
          <w:tcPr>
            <w:tcW w:type="dxa" w:w="3277"/>
            <w:shd w:fill="0F4382" w:val="clear"/>
            <w:tcMar>
              <w:top w:type="dxa" w:w="60"/>
              <w:left w:type="dxa" w:w="100"/>
              <w:bottom w:type="dxa" w:w="60"/>
              <w:right w:type="dxa" w:w="100"/>
            </w:tcMar>
            <w:vAlign w:val="top"/>
          </w:tcPr>
          <w:p>
            <w:pPr>
              <w:spacing w:after="40"/>
            </w:pPr>
            <w:r>
              <w:rPr>
                <w:b/>
                <w:bCs/>
                <w:color w:val="FFFFFF"/>
                <w:sz w:val="19"/>
                <w:szCs w:val="19"/>
              </w:rPr>
              <w:t xml:space="preserve">Что показала проверка</w:t>
            </w:r>
          </w:p>
        </w:tc>
        <w:tc>
          <w:tcPr>
            <w:tcW w:type="dxa" w:w="6361"/>
            <w:shd w:fill="0F4382" w:val="clear"/>
            <w:tcMar>
              <w:top w:type="dxa" w:w="60"/>
              <w:left w:type="dxa" w:w="100"/>
              <w:bottom w:type="dxa" w:w="60"/>
              <w:right w:type="dxa" w:w="100"/>
            </w:tcMar>
            <w:vAlign w:val="top"/>
          </w:tcPr>
          <w:p>
            <w:pPr>
              <w:spacing w:after="40"/>
            </w:pPr>
            <w:r>
              <w:rPr>
                <w:b/>
                <w:bCs/>
                <w:color w:val="FFFFFF"/>
                <w:sz w:val="19"/>
                <w:szCs w:val="19"/>
              </w:rPr>
              <w:t xml:space="preserve">Что это значит</w:t>
            </w:r>
          </w:p>
        </w:tc>
      </w:tr>
      <w:tr>
        <w:tc>
          <w:tcPr>
            <w:tcW w:type="dxa" w:w="3277"/>
            <w:tcMar>
              <w:top w:type="dxa" w:w="60"/>
              <w:left w:type="dxa" w:w="100"/>
              <w:bottom w:type="dxa" w:w="60"/>
              <w:right w:type="dxa" w:w="100"/>
            </w:tcMar>
            <w:vAlign w:val="top"/>
          </w:tcPr>
          <w:p>
            <w:pPr>
              <w:spacing w:after="40"/>
            </w:pPr>
            <w:r>
              <w:rPr>
                <w:sz w:val="19"/>
                <w:szCs w:val="19"/>
              </w:rPr>
              <w:t xml:space="preserve">Все шаги зелёные</w:t>
            </w:r>
          </w:p>
        </w:tc>
        <w:tc>
          <w:tcPr>
            <w:tcW w:type="dxa" w:w="6361"/>
            <w:tcMar>
              <w:top w:type="dxa" w:w="60"/>
              <w:left w:type="dxa" w:w="100"/>
              <w:bottom w:type="dxa" w:w="60"/>
              <w:right w:type="dxa" w:w="100"/>
            </w:tcMar>
            <w:vAlign w:val="top"/>
          </w:tcPr>
          <w:p>
            <w:pPr>
              <w:spacing w:after="40"/>
            </w:pPr>
            <w:r>
              <w:rPr>
                <w:sz w:val="19"/>
                <w:szCs w:val="19"/>
              </w:rPr>
              <w:t xml:space="preserve">Путь загрузки исправен. Дело в самом файле (повреждён, неподдерживаемый формат) или в его размере.</w:t>
            </w:r>
          </w:p>
        </w:tc>
      </w:tr>
      <w:tr>
        <w:tc>
          <w:tcPr>
            <w:tcW w:type="dxa" w:w="3277"/>
            <w:shd w:fill="F6F9FC" w:val="clear"/>
            <w:tcMar>
              <w:top w:type="dxa" w:w="60"/>
              <w:left w:type="dxa" w:w="100"/>
              <w:bottom w:type="dxa" w:w="60"/>
              <w:right w:type="dxa" w:w="100"/>
            </w:tcMar>
            <w:vAlign w:val="top"/>
          </w:tcPr>
          <w:p>
            <w:pPr>
              <w:spacing w:after="40"/>
            </w:pPr>
            <w:r>
              <w:rPr>
                <w:sz w:val="19"/>
                <w:szCs w:val="19"/>
              </w:rPr>
              <w:t xml:space="preserve">Спотыкается на </w:t>
            </w:r>
            <w:r>
              <w:rPr>
                <w:b/>
                <w:bCs/>
                <w:sz w:val="19"/>
                <w:szCs w:val="19"/>
              </w:rPr>
              <w:t xml:space="preserve">связи с порталом</w:t>
            </w:r>
          </w:p>
        </w:tc>
        <w:tc>
          <w:tcPr>
            <w:tcW w:type="dxa" w:w="6361"/>
            <w:shd w:fill="F6F9FC" w:val="clear"/>
            <w:tcMar>
              <w:top w:type="dxa" w:w="60"/>
              <w:left w:type="dxa" w:w="100"/>
              <w:bottom w:type="dxa" w:w="60"/>
              <w:right w:type="dxa" w:w="100"/>
            </w:tcMar>
            <w:vAlign w:val="top"/>
          </w:tcPr>
          <w:p>
            <w:pPr>
              <w:spacing w:after="40"/>
            </w:pPr>
            <w:r>
              <w:rPr>
                <w:sz w:val="19"/>
                <w:szCs w:val="19"/>
              </w:rPr>
              <w:t xml:space="preserve">Портал недоступен с этого рабочего места: сеть, VPN, DNS. Проверьте </w:t>
            </w:r>
            <w:r>
              <w:rPr>
                <w:rFonts w:ascii="Consolas" w:cs="Consolas" w:eastAsia="Consolas" w:hAnsi="Consolas"/>
                <w:sz w:val="19"/>
                <w:szCs w:val="19"/>
                <w:shd w:fill="EEF2F7" w:val="clear"/>
              </w:rPr>
              <w:t xml:space="preserve">corpvideo status</w:t>
            </w:r>
            <w:r>
              <w:rPr>
                <w:sz w:val="19"/>
                <w:szCs w:val="19"/>
              </w:rPr>
              <w:t xml:space="preserve"> на сервере.</w:t>
            </w:r>
          </w:p>
        </w:tc>
      </w:tr>
      <w:tr>
        <w:tc>
          <w:tcPr>
            <w:tcW w:type="dxa" w:w="3277"/>
            <w:tcMar>
              <w:top w:type="dxa" w:w="60"/>
              <w:left w:type="dxa" w:w="100"/>
              <w:bottom w:type="dxa" w:w="60"/>
              <w:right w:type="dxa" w:w="100"/>
            </w:tcMar>
            <w:vAlign w:val="top"/>
          </w:tcPr>
          <w:p>
            <w:pPr>
              <w:spacing w:after="40"/>
            </w:pPr>
            <w:r>
              <w:rPr>
                <w:b/>
                <w:bCs/>
                <w:sz w:val="19"/>
                <w:szCs w:val="19"/>
              </w:rPr>
              <w:t xml:space="preserve">На адрес отвечают несколько экземпляров портала</w:t>
            </w:r>
          </w:p>
        </w:tc>
        <w:tc>
          <w:tcPr>
            <w:tcW w:type="dxa" w:w="6361"/>
            <w:tcMar>
              <w:top w:type="dxa" w:w="60"/>
              <w:left w:type="dxa" w:w="100"/>
              <w:bottom w:type="dxa" w:w="60"/>
              <w:right w:type="dxa" w:w="100"/>
            </w:tcMar>
            <w:vAlign w:val="top"/>
          </w:tcPr>
          <w:p>
            <w:pPr>
              <w:spacing w:after="40"/>
            </w:pPr>
            <w:r>
              <w:rPr>
                <w:sz w:val="19"/>
                <w:szCs w:val="19"/>
              </w:rPr>
              <w:t xml:space="preserve">За одним адресом работает больше одного API: осталась служба от прежней установки, поднят второй контейнер или балансировщик раздаёт запросы на два сервера с разными базами. Загрузка по частям так работать не может — часть уходит не туда, где загрузка создана. Оставьте один экземпляр (</w:t>
            </w:r>
            <w:r>
              <w:rPr>
                <w:rFonts w:ascii="Consolas" w:cs="Consolas" w:eastAsia="Consolas" w:hAnsi="Consolas"/>
                <w:sz w:val="19"/>
                <w:szCs w:val="19"/>
                <w:shd w:fill="EEF2F7" w:val="clear"/>
              </w:rPr>
              <w:t xml:space="preserve">systemctl status corpvideo-api</w:t>
            </w:r>
            <w:r>
              <w:rPr>
                <w:sz w:val="19"/>
                <w:szCs w:val="19"/>
              </w:rPr>
              <w:t xml:space="preserve">, </w:t>
            </w:r>
            <w:r>
              <w:rPr>
                <w:rFonts w:ascii="Consolas" w:cs="Consolas" w:eastAsia="Consolas" w:hAnsi="Consolas"/>
                <w:sz w:val="19"/>
                <w:szCs w:val="19"/>
                <w:shd w:fill="EEF2F7" w:val="clear"/>
              </w:rPr>
              <w:t xml:space="preserve">docker compose ps</w:t>
            </w:r>
            <w:r>
              <w:rPr>
                <w:sz w:val="19"/>
                <w:szCs w:val="19"/>
              </w:rPr>
              <w:t xml:space="preserve">) или включите «липкие» сессии на балансировщике.</w:t>
            </w:r>
          </w:p>
        </w:tc>
      </w:tr>
      <w:tr>
        <w:tc>
          <w:tcPr>
            <w:tcW w:type="dxa" w:w="3277"/>
            <w:shd w:fill="F6F9FC" w:val="clear"/>
            <w:tcMar>
              <w:top w:type="dxa" w:w="60"/>
              <w:left w:type="dxa" w:w="100"/>
              <w:bottom w:type="dxa" w:w="60"/>
              <w:right w:type="dxa" w:w="100"/>
            </w:tcMar>
            <w:vAlign w:val="top"/>
          </w:tcPr>
          <w:p>
            <w:pPr>
              <w:spacing w:after="40"/>
            </w:pPr>
            <w:r>
              <w:rPr>
                <w:sz w:val="19"/>
                <w:szCs w:val="19"/>
              </w:rPr>
              <w:t xml:space="preserve">Спотыкается на </w:t>
            </w:r>
            <w:r>
              <w:rPr>
                <w:b/>
                <w:bCs/>
                <w:sz w:val="19"/>
                <w:szCs w:val="19"/>
              </w:rPr>
              <w:t xml:space="preserve">чтении созданной загрузки</w:t>
            </w:r>
          </w:p>
        </w:tc>
        <w:tc>
          <w:tcPr>
            <w:tcW w:type="dxa" w:w="6361"/>
            <w:shd w:fill="F6F9FC" w:val="clear"/>
            <w:tcMar>
              <w:top w:type="dxa" w:w="60"/>
              <w:left w:type="dxa" w:w="100"/>
              <w:bottom w:type="dxa" w:w="60"/>
              <w:right w:type="dxa" w:w="100"/>
            </w:tcMar>
            <w:vAlign w:val="top"/>
          </w:tcPr>
          <w:p>
            <w:pPr>
              <w:spacing w:after="40"/>
            </w:pPr>
            <w:r>
              <w:rPr>
                <w:sz w:val="19"/>
                <w:szCs w:val="19"/>
              </w:rPr>
              <w:t xml:space="preserve">Запись создаётся и тут же пропадает — тот же случай с разными базами. «Нашлась 1–2 раза из 3» прямо указывает на чередование серверов.</w:t>
            </w:r>
          </w:p>
        </w:tc>
      </w:tr>
      <w:tr>
        <w:tc>
          <w:tcPr>
            <w:tcW w:type="dxa" w:w="3277"/>
            <w:tcMar>
              <w:top w:type="dxa" w:w="60"/>
              <w:left w:type="dxa" w:w="100"/>
              <w:bottom w:type="dxa" w:w="60"/>
              <w:right w:type="dxa" w:w="100"/>
            </w:tcMar>
            <w:vAlign w:val="top"/>
          </w:tcPr>
          <w:p>
            <w:pPr>
              <w:spacing w:after="40"/>
            </w:pPr>
            <w:r>
              <w:rPr>
                <w:sz w:val="19"/>
                <w:szCs w:val="19"/>
              </w:rPr>
              <w:t xml:space="preserve">Часть ушла </w:t>
            </w:r>
            <w:r>
              <w:rPr>
                <w:b/>
                <w:bCs/>
                <w:sz w:val="19"/>
                <w:szCs w:val="19"/>
              </w:rPr>
              <w:t xml:space="preserve">без входа (401)</w:t>
            </w:r>
          </w:p>
        </w:tc>
        <w:tc>
          <w:tcPr>
            <w:tcW w:type="dxa" w:w="6361"/>
            <w:tcMar>
              <w:top w:type="dxa" w:w="60"/>
              <w:left w:type="dxa" w:w="100"/>
              <w:bottom w:type="dxa" w:w="60"/>
              <w:right w:type="dxa" w:w="100"/>
            </w:tcMar>
            <w:vAlign w:val="top"/>
          </w:tcPr>
          <w:p>
            <w:pPr>
              <w:spacing w:after="40"/>
            </w:pPr>
            <w:r>
              <w:rPr>
                <w:sz w:val="19"/>
                <w:szCs w:val="19"/>
              </w:rPr>
              <w:t xml:space="preserve">Cookie не доходит до портала: её режет прокси или антивирус. Исключите адрес портала из проверки трафика.</w:t>
            </w:r>
          </w:p>
        </w:tc>
      </w:tr>
      <w:tr>
        <w:tc>
          <w:tcPr>
            <w:tcW w:type="dxa" w:w="3277"/>
            <w:shd w:fill="F6F9FC" w:val="clear"/>
            <w:tcMar>
              <w:top w:type="dxa" w:w="60"/>
              <w:left w:type="dxa" w:w="100"/>
              <w:bottom w:type="dxa" w:w="60"/>
              <w:right w:type="dxa" w:w="100"/>
            </w:tcMar>
            <w:vAlign w:val="top"/>
          </w:tcPr>
          <w:p>
            <w:pPr>
              <w:spacing w:after="40"/>
            </w:pPr>
            <w:r>
              <w:rPr>
                <w:b/>
                <w:bCs/>
                <w:sz w:val="19"/>
                <w:szCs w:val="19"/>
              </w:rPr>
              <w:t xml:space="preserve">Адрес без косой черты перенаправляется</w:t>
            </w:r>
          </w:p>
        </w:tc>
        <w:tc>
          <w:tcPr>
            <w:tcW w:type="dxa" w:w="6361"/>
            <w:shd w:fill="F6F9FC" w:val="clear"/>
            <w:tcMar>
              <w:top w:type="dxa" w:w="60"/>
              <w:left w:type="dxa" w:w="100"/>
              <w:bottom w:type="dxa" w:w="60"/>
              <w:right w:type="dxa" w:w="100"/>
            </w:tcMar>
            <w:vAlign w:val="top"/>
          </w:tcPr>
          <w:p>
            <w:pPr>
              <w:spacing w:after="40"/>
            </w:pPr>
            <w:r>
              <w:rPr>
                <w:sz w:val="19"/>
                <w:szCs w:val="19"/>
              </w:rPr>
              <w:t xml:space="preserve">В nginx не хватает точного блока </w:t>
            </w:r>
            <w:r>
              <w:rPr>
                <w:rFonts w:ascii="Consolas" w:cs="Consolas" w:eastAsia="Consolas" w:hAnsi="Consolas"/>
                <w:sz w:val="19"/>
                <w:szCs w:val="19"/>
                <w:shd w:fill="EEF2F7" w:val="clear"/>
              </w:rPr>
              <w:t xml:space="preserve">location = /api/uploads</w:t>
            </w:r>
            <w:r>
              <w:rPr>
                <w:sz w:val="19"/>
                <w:szCs w:val="19"/>
              </w:rPr>
              <w:t xml:space="preserve">. Браузер на перенаправлении превращает POST в GET и теряет тело — загрузка не создаётся вовсе. Лечится обновлением портала (конфигурация nginx создаётся заново) или добавлением блока вручную. Исправлено в поставке начиная с 1.10.5.</w:t>
            </w:r>
          </w:p>
        </w:tc>
      </w:tr>
      <w:tr>
        <w:tc>
          <w:tcPr>
            <w:tcW w:type="dxa" w:w="3277"/>
            <w:tcMar>
              <w:top w:type="dxa" w:w="60"/>
              <w:left w:type="dxa" w:w="100"/>
              <w:bottom w:type="dxa" w:w="60"/>
              <w:right w:type="dxa" w:w="100"/>
            </w:tcMar>
            <w:vAlign w:val="top"/>
          </w:tcPr>
          <w:p>
            <w:pPr>
              <w:spacing w:after="40"/>
            </w:pPr>
            <w:r>
              <w:rPr>
                <w:b/>
                <w:bCs/>
                <w:sz w:val="19"/>
                <w:szCs w:val="19"/>
              </w:rPr>
              <w:t xml:space="preserve">Ответ не в формате портала</w:t>
            </w:r>
            <w:r>
              <w:rPr>
                <w:sz w:val="19"/>
                <w:szCs w:val="19"/>
              </w:rPr>
              <w:t xml:space="preserve"> (код 200, HTML-страница)</w:t>
            </w:r>
          </w:p>
        </w:tc>
        <w:tc>
          <w:tcPr>
            <w:tcW w:type="dxa" w:w="6361"/>
            <w:tcMar>
              <w:top w:type="dxa" w:w="60"/>
              <w:left w:type="dxa" w:w="100"/>
              <w:bottom w:type="dxa" w:w="60"/>
              <w:right w:type="dxa" w:w="100"/>
            </w:tcMar>
            <w:vAlign w:val="top"/>
          </w:tcPr>
          <w:p>
            <w:pPr>
              <w:spacing w:after="40"/>
            </w:pPr>
            <w:r>
              <w:rPr>
                <w:sz w:val="19"/>
                <w:szCs w:val="19"/>
              </w:rPr>
              <w:t xml:space="preserve">Ответ подменили по дороге: корпоративный прокси, VPN, антивирус с проверкой HTTPS или страница входа в гостевую сеть. В тексте проверки видно начало этой страницы — по нему и определяется виновник.</w:t>
            </w:r>
          </w:p>
        </w:tc>
      </w:tr>
      <w:tr>
        <w:tc>
          <w:tcPr>
            <w:tcW w:type="dxa" w:w="3277"/>
            <w:shd w:fill="F6F9FC" w:val="clear"/>
            <w:tcMar>
              <w:top w:type="dxa" w:w="60"/>
              <w:left w:type="dxa" w:w="100"/>
              <w:bottom w:type="dxa" w:w="60"/>
              <w:right w:type="dxa" w:w="100"/>
            </w:tcMar>
            <w:vAlign w:val="top"/>
          </w:tcPr>
          <w:p>
            <w:pPr>
              <w:spacing w:after="40"/>
            </w:pPr>
            <w:r>
              <w:rPr>
                <w:sz w:val="19"/>
                <w:szCs w:val="19"/>
              </w:rPr>
              <w:t xml:space="preserve">Часть не пропустил веб-сервер (</w:t>
            </w:r>
            <w:r>
              <w:rPr>
                <w:b/>
                <w:bCs/>
                <w:sz w:val="19"/>
                <w:szCs w:val="19"/>
              </w:rPr>
              <w:t xml:space="preserve">код 413</w:t>
            </w:r>
            <w:r>
              <w:rPr>
                <w:sz w:val="19"/>
                <w:szCs w:val="19"/>
              </w:rPr>
              <w:t xml:space="preserve">)</w:t>
            </w:r>
          </w:p>
        </w:tc>
        <w:tc>
          <w:tcPr>
            <w:tcW w:type="dxa" w:w="6361"/>
            <w:shd w:fill="F6F9FC" w:val="clear"/>
            <w:tcMar>
              <w:top w:type="dxa" w:w="60"/>
              <w:left w:type="dxa" w:w="100"/>
              <w:bottom w:type="dxa" w:w="60"/>
              <w:right w:type="dxa" w:w="100"/>
            </w:tcMar>
            <w:vAlign w:val="top"/>
          </w:tcPr>
          <w:p>
            <w:pPr>
              <w:spacing w:after="40"/>
            </w:pPr>
            <w:r>
              <w:rPr>
                <w:sz w:val="19"/>
                <w:szCs w:val="19"/>
              </w:rPr>
              <w:t xml:space="preserve">Поднимите </w:t>
            </w:r>
            <w:r>
              <w:rPr>
                <w:rFonts w:ascii="Consolas" w:cs="Consolas" w:eastAsia="Consolas" w:hAnsi="Consolas"/>
                <w:sz w:val="19"/>
                <w:szCs w:val="19"/>
                <w:shd w:fill="EEF2F7" w:val="clear"/>
              </w:rPr>
              <w:t xml:space="preserve">client_max_body_size</w:t>
            </w:r>
            <w:r>
              <w:rPr>
                <w:sz w:val="19"/>
                <w:szCs w:val="19"/>
              </w:rPr>
              <w:t xml:space="preserve"> для </w:t>
            </w:r>
            <w:r>
              <w:rPr>
                <w:rFonts w:ascii="Consolas" w:cs="Consolas" w:eastAsia="Consolas" w:hAnsi="Consolas"/>
                <w:sz w:val="19"/>
                <w:szCs w:val="19"/>
                <w:shd w:fill="EEF2F7" w:val="clear"/>
              </w:rPr>
              <w:t xml:space="preserve">location /api/uploads/</w:t>
            </w:r>
            <w:r>
              <w:rPr>
                <w:sz w:val="19"/>
                <w:szCs w:val="19"/>
              </w:rPr>
              <w:t xml:space="preserve"> в nginx (и в промежуточных прокси) до размера части.</w:t>
            </w:r>
          </w:p>
        </w:tc>
      </w:tr>
      <w:tr>
        <w:tc>
          <w:tcPr>
            <w:tcW w:type="dxa" w:w="3277"/>
            <w:tcMar>
              <w:top w:type="dxa" w:w="60"/>
              <w:left w:type="dxa" w:w="100"/>
              <w:bottom w:type="dxa" w:w="60"/>
              <w:right w:type="dxa" w:w="100"/>
            </w:tcMar>
            <w:vAlign w:val="top"/>
          </w:tcPr>
          <w:p>
            <w:pPr>
              <w:spacing w:after="40"/>
            </w:pPr>
            <w:r>
              <w:rPr>
                <w:b/>
                <w:bCs/>
                <w:sz w:val="19"/>
                <w:szCs w:val="19"/>
              </w:rPr>
              <w:t xml:space="preserve">Загрузка вам не разрешена</w:t>
            </w:r>
            <w:r>
              <w:rPr>
                <w:sz w:val="19"/>
                <w:szCs w:val="19"/>
              </w:rPr>
              <w:t xml:space="preserve"> (403)</w:t>
            </w:r>
          </w:p>
        </w:tc>
        <w:tc>
          <w:tcPr>
            <w:tcW w:type="dxa" w:w="6361"/>
            <w:tcMar>
              <w:top w:type="dxa" w:w="60"/>
              <w:left w:type="dxa" w:w="100"/>
              <w:bottom w:type="dxa" w:w="60"/>
              <w:right w:type="dxa" w:w="100"/>
            </w:tcMar>
            <w:vAlign w:val="top"/>
          </w:tcPr>
          <w:p>
            <w:pPr>
              <w:spacing w:after="40"/>
            </w:pPr>
            <w:r>
              <w:rPr>
                <w:sz w:val="19"/>
                <w:szCs w:val="19"/>
              </w:rPr>
              <w:t xml:space="preserve">Роль или настройка </w:t>
            </w:r>
            <w:r>
              <w:rPr>
                <w:rFonts w:ascii="Consolas" w:cs="Consolas" w:eastAsia="Consolas" w:hAnsi="Consolas"/>
                <w:sz w:val="19"/>
                <w:szCs w:val="19"/>
                <w:shd w:fill="EEF2F7" w:val="clear"/>
              </w:rPr>
              <w:t xml:space="preserve">upload.allowed_roles</w:t>
            </w:r>
            <w:r>
              <w:rPr>
                <w:sz w:val="19"/>
                <w:szCs w:val="19"/>
              </w:rPr>
              <w:t xml:space="preserve">; либо исчерпан дневной лимит или квота канала (глава 19).</w:t>
            </w:r>
          </w:p>
        </w:tc>
      </w:tr>
    </w:tbl>
    <w:p>
      <w:pPr>
        <w:spacing w:after="160"/>
      </w:pPr>
    </w:p>
    <w:p>
      <w:pPr>
        <w:pStyle w:val="Heading2"/>
      </w:pPr>
      <w:r>
        <w:t xml:space="preserve">7.2. Редактирование видео</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34. Редактирование видео</w:t>
      </w:r>
    </w:p>
    <w:p>
      <w:pPr>
        <w:keepNext/>
        <w:spacing w:after="80" w:before="120"/>
      </w:pPr>
      <w:r>
        <w:rPr>
          <w:b/>
          <w:bCs/>
          <w:color w:val="5A6B7F"/>
          <w:sz w:val="19"/>
          <w:szCs w:val="19"/>
        </w:rPr>
        <w:t xml:space="preserve">Таблица 13. Вкладки редактирования видео</w:t>
      </w:r>
    </w:p>
    <w:tbl>
      <w:tblPr>
        <w:tblW w:type="dxa" w:w="9638"/>
        <w:tblBorders>
          <w:top w:val="single" w:color="C9D5E3" w:sz="4"/>
          <w:left w:val="single" w:color="C9D5E3" w:sz="4"/>
          <w:bottom w:val="single" w:color="C9D5E3" w:sz="4"/>
          <w:right w:val="single" w:color="C9D5E3" w:sz="4"/>
          <w:insideH w:val="single" w:color="C9D5E3" w:sz="4"/>
          <w:insideV w:val="single" w:color="C9D5E3" w:sz="4"/>
        </w:tblBorders>
      </w:tblPr>
      <w:tblGrid>
        <w:gridCol w:w="1928"/>
        <w:gridCol w:w="7710"/>
      </w:tblGrid>
      <w:tr>
        <w:trPr>
          <w:tblHeader/>
        </w:trPr>
        <w:tc>
          <w:tcPr>
            <w:tcW w:type="dxa" w:w="1928"/>
            <w:shd w:fill="0F4382" w:val="clear"/>
            <w:tcMar>
              <w:top w:type="dxa" w:w="60"/>
              <w:left w:type="dxa" w:w="100"/>
              <w:bottom w:type="dxa" w:w="60"/>
              <w:right w:type="dxa" w:w="100"/>
            </w:tcMar>
            <w:vAlign w:val="top"/>
          </w:tcPr>
          <w:p>
            <w:pPr>
              <w:spacing w:after="40"/>
            </w:pPr>
            <w:r>
              <w:rPr>
                <w:b/>
                <w:bCs/>
                <w:color w:val="FFFFFF"/>
                <w:sz w:val="19"/>
                <w:szCs w:val="19"/>
              </w:rPr>
              <w:t xml:space="preserve">Вкладка</w:t>
            </w:r>
          </w:p>
        </w:tc>
        <w:tc>
          <w:tcPr>
            <w:tcW w:type="dxa" w:w="7710"/>
            <w:shd w:fill="0F4382" w:val="clear"/>
            <w:tcMar>
              <w:top w:type="dxa" w:w="60"/>
              <w:left w:type="dxa" w:w="100"/>
              <w:bottom w:type="dxa" w:w="60"/>
              <w:right w:type="dxa" w:w="100"/>
            </w:tcMar>
            <w:vAlign w:val="top"/>
          </w:tcPr>
          <w:p>
            <w:pPr>
              <w:spacing w:after="40"/>
            </w:pPr>
            <w:r>
              <w:rPr>
                <w:b/>
                <w:bCs/>
                <w:color w:val="FFFFFF"/>
                <w:sz w:val="19"/>
                <w:szCs w:val="19"/>
              </w:rPr>
              <w:t xml:space="preserve">Содержимое</w:t>
            </w:r>
          </w:p>
        </w:tc>
      </w:tr>
      <w:tr>
        <w:tc>
          <w:tcPr>
            <w:tcW w:type="dxa" w:w="1928"/>
            <w:tcMar>
              <w:top w:type="dxa" w:w="60"/>
              <w:left w:type="dxa" w:w="100"/>
              <w:bottom w:type="dxa" w:w="60"/>
              <w:right w:type="dxa" w:w="100"/>
            </w:tcMar>
            <w:vAlign w:val="top"/>
          </w:tcPr>
          <w:p>
            <w:pPr>
              <w:spacing w:after="40"/>
            </w:pPr>
            <w:r>
              <w:rPr>
                <w:sz w:val="19"/>
                <w:szCs w:val="19"/>
              </w:rPr>
              <w:t xml:space="preserve">Сведения</w:t>
            </w:r>
          </w:p>
        </w:tc>
        <w:tc>
          <w:tcPr>
            <w:tcW w:type="dxa" w:w="7710"/>
            <w:tcMar>
              <w:top w:type="dxa" w:w="60"/>
              <w:left w:type="dxa" w:w="100"/>
              <w:bottom w:type="dxa" w:w="60"/>
              <w:right w:type="dxa" w:w="100"/>
            </w:tcMar>
            <w:vAlign w:val="top"/>
          </w:tcPr>
          <w:p>
            <w:pPr>
              <w:spacing w:after="40"/>
            </w:pPr>
            <w:r>
              <w:rPr>
                <w:sz w:val="19"/>
                <w:szCs w:val="19"/>
              </w:rPr>
              <w:t xml:space="preserve">Название, описание (ссылки и таймкоды </w:t>
            </w:r>
            <w:r>
              <w:rPr>
                <w:rFonts w:ascii="Consolas" w:cs="Consolas" w:eastAsia="Consolas" w:hAnsi="Consolas"/>
                <w:sz w:val="19"/>
                <w:szCs w:val="19"/>
                <w:shd w:fill="EEF2F7" w:val="clear"/>
              </w:rPr>
              <w:t xml:space="preserve">мм:сс</w:t>
            </w:r>
            <w:r>
              <w:rPr>
                <w:sz w:val="19"/>
                <w:szCs w:val="19"/>
              </w:rPr>
              <w:t xml:space="preserve"> становятся кликабельными), категория, теги, видимость, отложенная публикация (дата и время), режим комментариев, разрешение скачивания, «короткое видео» (вертикальные ролики попадают в раздел «Короткие»).</w:t>
            </w:r>
          </w:p>
        </w:tc>
      </w:tr>
      <w:tr>
        <w:tc>
          <w:tcPr>
            <w:tcW w:type="dxa" w:w="1928"/>
            <w:shd w:fill="F6F9FC" w:val="clear"/>
            <w:tcMar>
              <w:top w:type="dxa" w:w="60"/>
              <w:left w:type="dxa" w:w="100"/>
              <w:bottom w:type="dxa" w:w="60"/>
              <w:right w:type="dxa" w:w="100"/>
            </w:tcMar>
            <w:vAlign w:val="top"/>
          </w:tcPr>
          <w:p>
            <w:pPr>
              <w:spacing w:after="40"/>
            </w:pPr>
            <w:r>
              <w:rPr>
                <w:sz w:val="19"/>
                <w:szCs w:val="19"/>
              </w:rPr>
              <w:t xml:space="preserve">Миниатюра</w:t>
            </w:r>
          </w:p>
        </w:tc>
        <w:tc>
          <w:tcPr>
            <w:tcW w:type="dxa" w:w="7710"/>
            <w:shd w:fill="F6F9FC" w:val="clear"/>
            <w:tcMar>
              <w:top w:type="dxa" w:w="60"/>
              <w:left w:type="dxa" w:w="100"/>
              <w:bottom w:type="dxa" w:w="60"/>
              <w:right w:type="dxa" w:w="100"/>
            </w:tcMar>
            <w:vAlign w:val="top"/>
          </w:tcPr>
          <w:p>
            <w:pPr>
              <w:spacing w:after="40"/>
            </w:pPr>
            <w:r>
              <w:rPr>
                <w:sz w:val="19"/>
                <w:szCs w:val="19"/>
              </w:rPr>
              <w:t xml:space="preserve">Один из трёх автоматических кадров, кадр из произвольной позиции ролика или своя картинка (JPG/PNG, рекомендуется 1280×720).</w:t>
            </w:r>
          </w:p>
        </w:tc>
      </w:tr>
      <w:tr>
        <w:tc>
          <w:tcPr>
            <w:tcW w:type="dxa" w:w="1928"/>
            <w:tcMar>
              <w:top w:type="dxa" w:w="60"/>
              <w:left w:type="dxa" w:w="100"/>
              <w:bottom w:type="dxa" w:w="60"/>
              <w:right w:type="dxa" w:w="100"/>
            </w:tcMar>
            <w:vAlign w:val="top"/>
          </w:tcPr>
          <w:p>
            <w:pPr>
              <w:spacing w:after="40"/>
            </w:pPr>
            <w:r>
              <w:rPr>
                <w:sz w:val="19"/>
                <w:szCs w:val="19"/>
              </w:rPr>
              <w:t xml:space="preserve">Главы</w:t>
            </w:r>
          </w:p>
        </w:tc>
        <w:tc>
          <w:tcPr>
            <w:tcW w:type="dxa" w:w="7710"/>
            <w:tcMar>
              <w:top w:type="dxa" w:w="60"/>
              <w:left w:type="dxa" w:w="100"/>
              <w:bottom w:type="dxa" w:w="60"/>
              <w:right w:type="dxa" w:w="100"/>
            </w:tcMar>
            <w:vAlign w:val="top"/>
          </w:tcPr>
          <w:p>
            <w:pPr>
              <w:spacing w:after="40"/>
            </w:pPr>
            <w:r>
              <w:rPr>
                <w:sz w:val="19"/>
                <w:szCs w:val="19"/>
              </w:rPr>
              <w:t xml:space="preserve">Список «таймкод — название» (например, </w:t>
            </w:r>
            <w:r>
              <w:rPr>
                <w:rFonts w:ascii="Consolas" w:cs="Consolas" w:eastAsia="Consolas" w:hAnsi="Consolas"/>
                <w:sz w:val="19"/>
                <w:szCs w:val="19"/>
                <w:shd w:fill="EEF2F7" w:val="clear"/>
              </w:rPr>
              <w:t xml:space="preserve">0:00 Введение</w:t>
            </w:r>
            <w:r>
              <w:rPr>
                <w:sz w:val="19"/>
                <w:szCs w:val="19"/>
              </w:rPr>
              <w:t xml:space="preserve">); главы показываются в плеере на полосе прогресса и под описанием.</w:t>
            </w:r>
          </w:p>
        </w:tc>
      </w:tr>
      <w:tr>
        <w:tc>
          <w:tcPr>
            <w:tcW w:type="dxa" w:w="1928"/>
            <w:shd w:fill="F6F9FC" w:val="clear"/>
            <w:tcMar>
              <w:top w:type="dxa" w:w="60"/>
              <w:left w:type="dxa" w:w="100"/>
              <w:bottom w:type="dxa" w:w="60"/>
              <w:right w:type="dxa" w:w="100"/>
            </w:tcMar>
            <w:vAlign w:val="top"/>
          </w:tcPr>
          <w:p>
            <w:pPr>
              <w:spacing w:after="40"/>
            </w:pPr>
            <w:r>
              <w:rPr>
                <w:sz w:val="19"/>
                <w:szCs w:val="19"/>
              </w:rPr>
              <w:t xml:space="preserve">Субтитры</w:t>
            </w:r>
          </w:p>
        </w:tc>
        <w:tc>
          <w:tcPr>
            <w:tcW w:type="dxa" w:w="7710"/>
            <w:shd w:fill="F6F9FC" w:val="clear"/>
            <w:tcMar>
              <w:top w:type="dxa" w:w="60"/>
              <w:left w:type="dxa" w:w="100"/>
              <w:bottom w:type="dxa" w:w="60"/>
              <w:right w:type="dxa" w:w="100"/>
            </w:tcMar>
            <w:vAlign w:val="top"/>
          </w:tcPr>
          <w:p>
            <w:pPr>
              <w:spacing w:after="40"/>
            </w:pPr>
            <w:r>
              <w:rPr>
                <w:sz w:val="19"/>
                <w:szCs w:val="19"/>
              </w:rPr>
              <w:t xml:space="preserve">Загрузка SRT/VTT с указанием языка, включение/выключение, удаление; кнопка </w:t>
            </w:r>
            <w:r>
              <w:rPr>
                <w:b/>
                <w:bCs/>
                <w:sz w:val="19"/>
                <w:szCs w:val="19"/>
              </w:rPr>
              <w:t xml:space="preserve">«Сгенерировать автоматически»</w:t>
            </w:r>
            <w:r>
              <w:rPr>
                <w:sz w:val="19"/>
                <w:szCs w:val="19"/>
              </w:rPr>
              <w:t xml:space="preserve"> (при настроенном ASR) ставит задание в очередь, результат появляется в списке.</w:t>
            </w:r>
          </w:p>
        </w:tc>
      </w:tr>
      <w:tr>
        <w:tc>
          <w:tcPr>
            <w:tcW w:type="dxa" w:w="1928"/>
            <w:tcMar>
              <w:top w:type="dxa" w:w="60"/>
              <w:left w:type="dxa" w:w="100"/>
              <w:bottom w:type="dxa" w:w="60"/>
              <w:right w:type="dxa" w:w="100"/>
            </w:tcMar>
            <w:vAlign w:val="top"/>
          </w:tcPr>
          <w:p>
            <w:pPr>
              <w:spacing w:after="40"/>
            </w:pPr>
            <w:r>
              <w:rPr>
                <w:sz w:val="19"/>
                <w:szCs w:val="19"/>
              </w:rPr>
              <w:t xml:space="preserve">Доступ</w:t>
            </w:r>
          </w:p>
        </w:tc>
        <w:tc>
          <w:tcPr>
            <w:tcW w:type="dxa" w:w="7710"/>
            <w:tcMar>
              <w:top w:type="dxa" w:w="60"/>
              <w:left w:type="dxa" w:w="100"/>
              <w:bottom w:type="dxa" w:w="60"/>
              <w:right w:type="dxa" w:w="100"/>
            </w:tcMar>
            <w:vAlign w:val="top"/>
          </w:tcPr>
          <w:p>
            <w:pPr>
              <w:spacing w:after="40"/>
            </w:pPr>
            <w:r>
              <w:rPr>
                <w:sz w:val="19"/>
                <w:szCs w:val="19"/>
              </w:rPr>
              <w:t xml:space="preserve">Для приватных видео — список пользователей, которым открыт доступ (поиск по имени или e-mail).</w:t>
            </w:r>
          </w:p>
        </w:tc>
      </w:tr>
      <w:tr>
        <w:tc>
          <w:tcPr>
            <w:tcW w:type="dxa" w:w="1928"/>
            <w:shd w:fill="F6F9FC" w:val="clear"/>
            <w:tcMar>
              <w:top w:type="dxa" w:w="60"/>
              <w:left w:type="dxa" w:w="100"/>
              <w:bottom w:type="dxa" w:w="60"/>
              <w:right w:type="dxa" w:w="100"/>
            </w:tcMar>
            <w:vAlign w:val="top"/>
          </w:tcPr>
          <w:p>
            <w:pPr>
              <w:spacing w:after="40"/>
            </w:pPr>
            <w:r>
              <w:rPr>
                <w:sz w:val="19"/>
                <w:szCs w:val="19"/>
              </w:rPr>
              <w:t xml:space="preserve">Аналитика</w:t>
            </w:r>
          </w:p>
        </w:tc>
        <w:tc>
          <w:tcPr>
            <w:tcW w:type="dxa" w:w="7710"/>
            <w:shd w:fill="F6F9FC" w:val="clear"/>
            <w:tcMar>
              <w:top w:type="dxa" w:w="60"/>
              <w:left w:type="dxa" w:w="100"/>
              <w:bottom w:type="dxa" w:w="60"/>
              <w:right w:type="dxa" w:w="100"/>
            </w:tcMar>
            <w:vAlign w:val="top"/>
          </w:tcPr>
          <w:p>
            <w:pPr>
              <w:spacing w:after="40"/>
            </w:pPr>
            <w:r>
              <w:rPr>
                <w:sz w:val="19"/>
                <w:szCs w:val="19"/>
              </w:rPr>
              <w:t xml:space="preserve">Просмотры, уникальные зрители, время просмотра, удержание по ролику, источники, устройства, динамика по дням; период — 7/28/90 дней или всё время.</w:t>
            </w:r>
          </w:p>
        </w:tc>
      </w:tr>
    </w:tbl>
    <w:p>
      <w:pPr>
        <w:spacing w:after="160"/>
      </w:pPr>
    </w:p>
    <w:p>
      <w:pPr>
        <w:spacing w:after="120"/>
      </w:pPr>
      <w:r>
        <w:t xml:space="preserve">Кнопка </w:t>
      </w:r>
      <w:r>
        <w:rPr>
          <w:b/>
          <w:bCs/>
        </w:rPr>
        <w:t xml:space="preserve">«Обработать заново»</w:t>
      </w:r>
      <w:r>
        <w:t xml:space="preserve"> запускает транскодирование повторно (например, после изменения списка качеств или при ошибке); оригинал должен быть сохранён (настройка «Хранить оригинал»).</w:t>
      </w:r>
    </w:p>
    <w:p>
      <w:pPr>
        <w:pStyle w:val="Heading2"/>
      </w:pPr>
      <w:r>
        <w:t xml:space="preserve">7.3. Аналитика канала, комментарии, плейлисты, оформление</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35. Аналитика канала</w:t>
      </w:r>
    </w:p>
    <w:p>
      <w:pPr>
        <w:spacing w:after="120"/>
      </w:pPr>
      <w:r>
        <w:rPr>
          <w:b/>
          <w:bCs/>
        </w:rPr>
        <w:t xml:space="preserve">Аналитика</w:t>
      </w:r>
      <w:r>
        <w:t xml:space="preserve"> канала суммирует показатели всех видео автора и показывает лучшие ролики. </w:t>
      </w:r>
      <w:r>
        <w:rPr>
          <w:b/>
          <w:bCs/>
        </w:rPr>
        <w:t xml:space="preserve">Комментарии</w:t>
      </w:r>
      <w:r>
        <w:t xml:space="preserve"> — все комментарии к видео автора с фильтром «на проверке» (для режима удержания и стоп-слов), возможностью ответить, закрепить, отметить «сердечком», скрыть или удалить. </w:t>
      </w:r>
      <w:r>
        <w:rPr>
          <w:b/>
          <w:bCs/>
        </w:rPr>
        <w:t xml:space="preserve">Плейлисты</w:t>
      </w:r>
      <w:r>
        <w:t xml:space="preserve"> — создание, порядок видео перетаскиванием, видимость плейлиста. </w:t>
      </w:r>
      <w:r>
        <w:rPr>
          <w:b/>
          <w:bCs/>
        </w:rPr>
        <w:t xml:space="preserve">Оформление канала</w:t>
      </w:r>
      <w:r>
        <w:t xml:space="preserve"> — имя, описание, аватар, обложка канала.</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36. Страница канала</w:t>
      </w:r>
    </w:p>
    <w:p>
      <w:pPr>
        <w:pStyle w:val="Heading1"/>
        <w:pageBreakBefore/>
      </w:pPr>
      <w:r>
        <w:t xml:space="preserve">8. Прямые трансляции</w:t>
      </w:r>
    </w:p>
    <w:p>
      <w:pPr>
        <w:pStyle w:val="Heading2"/>
      </w:pPr>
      <w:r>
        <w:t xml:space="preserve">8.1. Создание трансляции</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37. Студия → Трансляции</w:t>
      </w:r>
    </w:p>
    <w:p>
      <w:pPr>
        <w:spacing w:after="120"/>
      </w:pPr>
      <w:r>
        <w:t xml:space="preserve">В </w:t>
      </w:r>
      <w:r>
        <w:rPr>
          <w:b/>
          <w:bCs/>
        </w:rPr>
        <w:t xml:space="preserve">Студия → Трансляции</w:t>
      </w:r>
      <w:r>
        <w:t xml:space="preserve"> автор создаёт трансляцию: название, описание, категория, видимость, чат, запись, дата и время начала (для анонса). После создания открывается страница управления с </w:t>
      </w:r>
      <w:r>
        <w:rPr>
          <w:b/>
          <w:bCs/>
        </w:rPr>
        <w:t xml:space="preserve">ключом трансляции</w:t>
      </w:r>
      <w:r>
        <w:t xml:space="preserve"> и адресами приёма. Ключ — секрет: тот, кто его знает, может вести эфир от имени автора; при утечке ключ сбрасывается кнопкой «Сбросить ключ».</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38. Управление трансляцией: ключ, адреса, предпросмотр, чат</w:t>
      </w:r>
    </w:p>
    <w:p>
      <w:pPr>
        <w:pStyle w:val="Heading2"/>
      </w:pPr>
      <w:r>
        <w:t xml:space="preserve">8.2. Настройка OBS Studio</w:t>
      </w:r>
    </w:p>
    <w:p>
      <w:pPr>
        <w:keepNext/>
        <w:spacing w:after="80" w:before="120"/>
      </w:pPr>
      <w:r>
        <w:rPr>
          <w:b/>
          <w:bCs/>
          <w:color w:val="5A6B7F"/>
          <w:sz w:val="19"/>
          <w:szCs w:val="19"/>
        </w:rPr>
        <w:t xml:space="preserve">Таблица 14. Рекомендуемые настройки OBS</w:t>
      </w:r>
    </w:p>
    <w:tbl>
      <w:tblPr>
        <w:tblW w:type="dxa" w:w="9638"/>
        <w:tblBorders>
          <w:top w:val="single" w:color="C9D5E3" w:sz="4"/>
          <w:left w:val="single" w:color="C9D5E3" w:sz="4"/>
          <w:bottom w:val="single" w:color="C9D5E3" w:sz="4"/>
          <w:right w:val="single" w:color="C9D5E3" w:sz="4"/>
          <w:insideH w:val="single" w:color="C9D5E3" w:sz="4"/>
          <w:insideV w:val="single" w:color="C9D5E3" w:sz="4"/>
        </w:tblBorders>
      </w:tblPr>
      <w:tblGrid>
        <w:gridCol w:w="3373"/>
        <w:gridCol w:w="6265"/>
      </w:tblGrid>
      <w:tr>
        <w:trPr>
          <w:tblHeader/>
        </w:trPr>
        <w:tc>
          <w:tcPr>
            <w:tcW w:type="dxa" w:w="3373"/>
            <w:shd w:fill="0F4382" w:val="clear"/>
            <w:tcMar>
              <w:top w:type="dxa" w:w="60"/>
              <w:left w:type="dxa" w:w="100"/>
              <w:bottom w:type="dxa" w:w="60"/>
              <w:right w:type="dxa" w:w="100"/>
            </w:tcMar>
            <w:vAlign w:val="top"/>
          </w:tcPr>
          <w:p>
            <w:pPr>
              <w:spacing w:after="40"/>
            </w:pPr>
            <w:r>
              <w:rPr>
                <w:b/>
                <w:bCs/>
                <w:color w:val="FFFFFF"/>
                <w:sz w:val="19"/>
                <w:szCs w:val="19"/>
              </w:rPr>
              <w:t xml:space="preserve">Параметр OBS</w:t>
            </w:r>
          </w:p>
        </w:tc>
        <w:tc>
          <w:tcPr>
            <w:tcW w:type="dxa" w:w="6265"/>
            <w:shd w:fill="0F4382" w:val="clear"/>
            <w:tcMar>
              <w:top w:type="dxa" w:w="60"/>
              <w:left w:type="dxa" w:w="100"/>
              <w:bottom w:type="dxa" w:w="60"/>
              <w:right w:type="dxa" w:w="100"/>
            </w:tcMar>
            <w:vAlign w:val="top"/>
          </w:tcPr>
          <w:p>
            <w:pPr>
              <w:spacing w:after="40"/>
            </w:pPr>
            <w:r>
              <w:rPr>
                <w:b/>
                <w:bCs/>
                <w:color w:val="FFFFFF"/>
                <w:sz w:val="19"/>
                <w:szCs w:val="19"/>
              </w:rPr>
              <w:t xml:space="preserve">Значение</w:t>
            </w:r>
          </w:p>
        </w:tc>
      </w:tr>
      <w:tr>
        <w:tc>
          <w:tcPr>
            <w:tcW w:type="dxa" w:w="3373"/>
            <w:tcMar>
              <w:top w:type="dxa" w:w="60"/>
              <w:left w:type="dxa" w:w="100"/>
              <w:bottom w:type="dxa" w:w="60"/>
              <w:right w:type="dxa" w:w="100"/>
            </w:tcMar>
            <w:vAlign w:val="top"/>
          </w:tcPr>
          <w:p>
            <w:pPr>
              <w:spacing w:after="40"/>
            </w:pPr>
            <w:r>
              <w:rPr>
                <w:sz w:val="19"/>
                <w:szCs w:val="19"/>
              </w:rPr>
              <w:t xml:space="preserve">Настройки → Вещание → Сервис</w:t>
            </w:r>
          </w:p>
        </w:tc>
        <w:tc>
          <w:tcPr>
            <w:tcW w:type="dxa" w:w="6265"/>
            <w:tcMar>
              <w:top w:type="dxa" w:w="60"/>
              <w:left w:type="dxa" w:w="100"/>
              <w:bottom w:type="dxa" w:w="60"/>
              <w:right w:type="dxa" w:w="100"/>
            </w:tcMar>
            <w:vAlign w:val="top"/>
          </w:tcPr>
          <w:p>
            <w:pPr>
              <w:spacing w:after="40"/>
            </w:pPr>
            <w:r>
              <w:rPr>
                <w:sz w:val="19"/>
                <w:szCs w:val="19"/>
              </w:rPr>
              <w:t xml:space="preserve">Другой сервис (Custom)</w:t>
            </w:r>
          </w:p>
        </w:tc>
      </w:tr>
      <w:tr>
        <w:tc>
          <w:tcPr>
            <w:tcW w:type="dxa" w:w="3373"/>
            <w:shd w:fill="F6F9FC" w:val="clear"/>
            <w:tcMar>
              <w:top w:type="dxa" w:w="60"/>
              <w:left w:type="dxa" w:w="100"/>
              <w:bottom w:type="dxa" w:w="60"/>
              <w:right w:type="dxa" w:w="100"/>
            </w:tcMar>
            <w:vAlign w:val="top"/>
          </w:tcPr>
          <w:p>
            <w:pPr>
              <w:spacing w:after="40"/>
            </w:pPr>
            <w:r>
              <w:rPr>
                <w:sz w:val="19"/>
                <w:szCs w:val="19"/>
              </w:rPr>
              <w:t xml:space="preserve">Сервер</w:t>
            </w:r>
          </w:p>
        </w:tc>
        <w:tc>
          <w:tcPr>
            <w:tcW w:type="dxa" w:w="6265"/>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rtmp://&lt;домен портала&gt;:1935/live</w:t>
            </w:r>
          </w:p>
        </w:tc>
      </w:tr>
      <w:tr>
        <w:tc>
          <w:tcPr>
            <w:tcW w:type="dxa" w:w="3373"/>
            <w:tcMar>
              <w:top w:type="dxa" w:w="60"/>
              <w:left w:type="dxa" w:w="100"/>
              <w:bottom w:type="dxa" w:w="60"/>
              <w:right w:type="dxa" w:w="100"/>
            </w:tcMar>
            <w:vAlign w:val="top"/>
          </w:tcPr>
          <w:p>
            <w:pPr>
              <w:spacing w:after="40"/>
            </w:pPr>
            <w:r>
              <w:rPr>
                <w:sz w:val="19"/>
                <w:szCs w:val="19"/>
              </w:rPr>
              <w:t xml:space="preserve">Ключ потока</w:t>
            </w:r>
          </w:p>
        </w:tc>
        <w:tc>
          <w:tcPr>
            <w:tcW w:type="dxa" w:w="6265"/>
            <w:tcMar>
              <w:top w:type="dxa" w:w="60"/>
              <w:left w:type="dxa" w:w="100"/>
              <w:bottom w:type="dxa" w:w="60"/>
              <w:right w:type="dxa" w:w="100"/>
            </w:tcMar>
            <w:vAlign w:val="top"/>
          </w:tcPr>
          <w:p>
            <w:pPr>
              <w:spacing w:after="40"/>
            </w:pPr>
            <w:r>
              <w:rPr>
                <w:sz w:val="19"/>
                <w:szCs w:val="19"/>
              </w:rPr>
              <w:t xml:space="preserve">ключ из страницы трансляции</w:t>
            </w:r>
          </w:p>
        </w:tc>
      </w:tr>
      <w:tr>
        <w:tc>
          <w:tcPr>
            <w:tcW w:type="dxa" w:w="3373"/>
            <w:shd w:fill="F6F9FC" w:val="clear"/>
            <w:tcMar>
              <w:top w:type="dxa" w:w="60"/>
              <w:left w:type="dxa" w:w="100"/>
              <w:bottom w:type="dxa" w:w="60"/>
              <w:right w:type="dxa" w:w="100"/>
            </w:tcMar>
            <w:vAlign w:val="top"/>
          </w:tcPr>
          <w:p>
            <w:pPr>
              <w:spacing w:after="40"/>
            </w:pPr>
            <w:r>
              <w:rPr>
                <w:sz w:val="19"/>
                <w:szCs w:val="19"/>
              </w:rPr>
              <w:t xml:space="preserve">Вывод → Кодировщик</w:t>
            </w:r>
          </w:p>
        </w:tc>
        <w:tc>
          <w:tcPr>
            <w:tcW w:type="dxa" w:w="6265"/>
            <w:shd w:fill="F6F9FC" w:val="clear"/>
            <w:tcMar>
              <w:top w:type="dxa" w:w="60"/>
              <w:left w:type="dxa" w:w="100"/>
              <w:bottom w:type="dxa" w:w="60"/>
              <w:right w:type="dxa" w:w="100"/>
            </w:tcMar>
            <w:vAlign w:val="top"/>
          </w:tcPr>
          <w:p>
            <w:pPr>
              <w:spacing w:after="40"/>
            </w:pPr>
            <w:r>
              <w:rPr>
                <w:sz w:val="19"/>
                <w:szCs w:val="19"/>
              </w:rPr>
              <w:t xml:space="preserve">x264 или аппаратный (NVENC/QSV), профиль high, </w:t>
            </w:r>
            <w:r>
              <w:rPr>
                <w:b/>
                <w:bCs/>
                <w:sz w:val="19"/>
                <w:szCs w:val="19"/>
              </w:rPr>
              <w:t xml:space="preserve">интервал ключевых кадров 2 с</w:t>
            </w:r>
          </w:p>
        </w:tc>
      </w:tr>
      <w:tr>
        <w:tc>
          <w:tcPr>
            <w:tcW w:type="dxa" w:w="3373"/>
            <w:tcMar>
              <w:top w:type="dxa" w:w="60"/>
              <w:left w:type="dxa" w:w="100"/>
              <w:bottom w:type="dxa" w:w="60"/>
              <w:right w:type="dxa" w:w="100"/>
            </w:tcMar>
            <w:vAlign w:val="top"/>
          </w:tcPr>
          <w:p>
            <w:pPr>
              <w:spacing w:after="40"/>
            </w:pPr>
            <w:r>
              <w:rPr>
                <w:sz w:val="19"/>
                <w:szCs w:val="19"/>
              </w:rPr>
              <w:t xml:space="preserve">Битрейт видео</w:t>
            </w:r>
          </w:p>
        </w:tc>
        <w:tc>
          <w:tcPr>
            <w:tcW w:type="dxa" w:w="6265"/>
            <w:tcMar>
              <w:top w:type="dxa" w:w="60"/>
              <w:left w:type="dxa" w:w="100"/>
              <w:bottom w:type="dxa" w:w="60"/>
              <w:right w:type="dxa" w:w="100"/>
            </w:tcMar>
            <w:vAlign w:val="top"/>
          </w:tcPr>
          <w:p>
            <w:pPr>
              <w:spacing w:after="40"/>
            </w:pPr>
            <w:r>
              <w:rPr>
                <w:sz w:val="19"/>
                <w:szCs w:val="19"/>
              </w:rPr>
              <w:t xml:space="preserve">2500–6000 Кбит/с для 1080p30; 1500–3000 для 720p</w:t>
            </w:r>
          </w:p>
        </w:tc>
      </w:tr>
      <w:tr>
        <w:tc>
          <w:tcPr>
            <w:tcW w:type="dxa" w:w="3373"/>
            <w:shd w:fill="F6F9FC" w:val="clear"/>
            <w:tcMar>
              <w:top w:type="dxa" w:w="60"/>
              <w:left w:type="dxa" w:w="100"/>
              <w:bottom w:type="dxa" w:w="60"/>
              <w:right w:type="dxa" w:w="100"/>
            </w:tcMar>
            <w:vAlign w:val="top"/>
          </w:tcPr>
          <w:p>
            <w:pPr>
              <w:spacing w:after="40"/>
            </w:pPr>
            <w:r>
              <w:rPr>
                <w:sz w:val="19"/>
                <w:szCs w:val="19"/>
              </w:rPr>
              <w:t xml:space="preserve">Аудио</w:t>
            </w:r>
          </w:p>
        </w:tc>
        <w:tc>
          <w:tcPr>
            <w:tcW w:type="dxa" w:w="6265"/>
            <w:shd w:fill="F6F9FC" w:val="clear"/>
            <w:tcMar>
              <w:top w:type="dxa" w:w="60"/>
              <w:left w:type="dxa" w:w="100"/>
              <w:bottom w:type="dxa" w:w="60"/>
              <w:right w:type="dxa" w:w="100"/>
            </w:tcMar>
            <w:vAlign w:val="top"/>
          </w:tcPr>
          <w:p>
            <w:pPr>
              <w:spacing w:after="40"/>
            </w:pPr>
            <w:r>
              <w:rPr>
                <w:sz w:val="19"/>
                <w:szCs w:val="19"/>
              </w:rPr>
              <w:t xml:space="preserve">AAC, 128–160 Кбит/с, 48 кГц</w:t>
            </w:r>
          </w:p>
        </w:tc>
      </w:tr>
    </w:tbl>
    <w:p>
      <w:pPr>
        <w:spacing w:after="160"/>
      </w:pPr>
    </w:p>
    <w:p>
      <w:pPr>
        <w:spacing w:after="120"/>
      </w:pPr>
      <w:r>
        <w:rPr>
          <w:b/>
          <w:bCs/>
        </w:rPr>
        <w:t xml:space="preserve">SRT</w:t>
      </w:r>
      <w:r>
        <w:t xml:space="preserve"> (устойчивее к потерям в сети, для аппаратных энкодеров): адрес </w:t>
      </w:r>
      <w:r>
        <w:rPr>
          <w:rFonts w:ascii="Consolas" w:cs="Consolas" w:eastAsia="Consolas" w:hAnsi="Consolas"/>
          <w:sz w:val="20"/>
          <w:szCs w:val="20"/>
          <w:shd w:fill="EEF2F7" w:val="clear"/>
        </w:rPr>
        <w:t xml:space="preserve">srt://&lt;домен&gt;:8890?streamid=publish:live/&lt;ключ&gt;</w:t>
      </w:r>
      <w:r>
        <w:t xml:space="preserve">. </w:t>
      </w:r>
      <w:r>
        <w:rPr>
          <w:b/>
          <w:bCs/>
        </w:rPr>
        <w:t xml:space="preserve">Эфир из браузера</w:t>
      </w:r>
      <w:r>
        <w:t xml:space="preserve">: кнопка «Начать эфир из браузера» на странице трансляции — выбор камеры/микрофона или экрана, отправка по WebRTC (WHIP) без дополнительных программ; требуется HTTPS и доступ к порту 8189 (UDP/TCP).</w:t>
      </w:r>
    </w:p>
    <w:p>
      <w:pPr>
        <w:pStyle w:val="Heading2"/>
      </w:pPr>
      <w:r>
        <w:t xml:space="preserve">8.3. Во время эфира и после</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39. Страница просмотра трансляции с чатом</w:t>
      </w:r>
    </w:p>
    <w:p>
      <w:pPr>
        <w:spacing w:after="120"/>
      </w:pPr>
      <w:r>
        <w:t xml:space="preserve">Как только MediaMTX принял поток, портал через несколько секунд переводит трансляцию в статус «В эфире», уведомляет подписчиков и показывает её на главной («Сейчас в эфире») и в разделе «Трансляции». Зрители получают HLS с задержкой около 3–6 секунд; на странице — счётчик зрителей и чат (сообщения хранятся, автор и модераторы могут удалять сообщения и банить участников, доступен медленный режим). Ведущий видит предпросмотр и чат на странице управления и может завершить эфир кнопкой. Если источник отключился, эфир завершается автоматически. При включённой записи файл записи после завершения склеивается, импортируется как видео на канал автора (название «… — запись эфира &lt;дата&gt;») и проходит обычную обработку; ссылка на запись появляется на странице трансляции.</w:t>
      </w:r>
    </w:p>
    <w:p>
      <w:pPr>
        <w:pStyle w:val="Heading2"/>
      </w:pPr>
      <w:r>
        <w:t xml:space="preserve">8.4. Диагностика трансляций</w:t>
      </w:r>
    </w:p>
    <w:p>
      <w:pPr>
        <w:keepNext/>
        <w:spacing w:after="80" w:before="120"/>
      </w:pPr>
      <w:r>
        <w:rPr>
          <w:b/>
          <w:bCs/>
          <w:color w:val="5A6B7F"/>
          <w:sz w:val="19"/>
          <w:szCs w:val="19"/>
        </w:rPr>
        <w:t xml:space="preserve">Таблица 15. Диагностика трансляций</w:t>
      </w:r>
    </w:p>
    <w:tbl>
      <w:tblPr>
        <w:tblW w:type="dxa" w:w="9638"/>
        <w:tblBorders>
          <w:top w:val="single" w:color="C9D5E3" w:sz="4"/>
          <w:left w:val="single" w:color="C9D5E3" w:sz="4"/>
          <w:bottom w:val="single" w:color="C9D5E3" w:sz="4"/>
          <w:right w:val="single" w:color="C9D5E3" w:sz="4"/>
          <w:insideH w:val="single" w:color="C9D5E3" w:sz="4"/>
          <w:insideV w:val="single" w:color="C9D5E3" w:sz="4"/>
        </w:tblBorders>
      </w:tblPr>
      <w:tblGrid>
        <w:gridCol w:w="3373"/>
        <w:gridCol w:w="6265"/>
      </w:tblGrid>
      <w:tr>
        <w:trPr>
          <w:tblHeader/>
        </w:trPr>
        <w:tc>
          <w:tcPr>
            <w:tcW w:type="dxa" w:w="3373"/>
            <w:shd w:fill="0F4382" w:val="clear"/>
            <w:tcMar>
              <w:top w:type="dxa" w:w="60"/>
              <w:left w:type="dxa" w:w="100"/>
              <w:bottom w:type="dxa" w:w="60"/>
              <w:right w:type="dxa" w:w="100"/>
            </w:tcMar>
            <w:vAlign w:val="top"/>
          </w:tcPr>
          <w:p>
            <w:pPr>
              <w:spacing w:after="40"/>
            </w:pPr>
            <w:r>
              <w:rPr>
                <w:b/>
                <w:bCs/>
                <w:color w:val="FFFFFF"/>
                <w:sz w:val="19"/>
                <w:szCs w:val="19"/>
              </w:rPr>
              <w:t xml:space="preserve">Симптом</w:t>
            </w:r>
          </w:p>
        </w:tc>
        <w:tc>
          <w:tcPr>
            <w:tcW w:type="dxa" w:w="6265"/>
            <w:shd w:fill="0F4382" w:val="clear"/>
            <w:tcMar>
              <w:top w:type="dxa" w:w="60"/>
              <w:left w:type="dxa" w:w="100"/>
              <w:bottom w:type="dxa" w:w="60"/>
              <w:right w:type="dxa" w:w="100"/>
            </w:tcMar>
            <w:vAlign w:val="top"/>
          </w:tcPr>
          <w:p>
            <w:pPr>
              <w:spacing w:after="40"/>
            </w:pPr>
            <w:r>
              <w:rPr>
                <w:b/>
                <w:bCs/>
                <w:color w:val="FFFFFF"/>
                <w:sz w:val="19"/>
                <w:szCs w:val="19"/>
              </w:rPr>
              <w:t xml:space="preserve">Что проверить</w:t>
            </w:r>
          </w:p>
        </w:tc>
      </w:tr>
      <w:tr>
        <w:tc>
          <w:tcPr>
            <w:tcW w:type="dxa" w:w="3373"/>
            <w:tcMar>
              <w:top w:type="dxa" w:w="60"/>
              <w:left w:type="dxa" w:w="100"/>
              <w:bottom w:type="dxa" w:w="60"/>
              <w:right w:type="dxa" w:w="100"/>
            </w:tcMar>
            <w:vAlign w:val="top"/>
          </w:tcPr>
          <w:p>
            <w:pPr>
              <w:spacing w:after="40"/>
            </w:pPr>
            <w:r>
              <w:rPr>
                <w:sz w:val="19"/>
                <w:szCs w:val="19"/>
              </w:rPr>
              <w:t xml:space="preserve">OBS: «Не удалось подключиться к серверу»</w:t>
            </w:r>
          </w:p>
        </w:tc>
        <w:tc>
          <w:tcPr>
            <w:tcW w:type="dxa" w:w="6265"/>
            <w:tcMar>
              <w:top w:type="dxa" w:w="60"/>
              <w:left w:type="dxa" w:w="100"/>
              <w:bottom w:type="dxa" w:w="60"/>
              <w:right w:type="dxa" w:w="100"/>
            </w:tcMar>
            <w:vAlign w:val="top"/>
          </w:tcPr>
          <w:p>
            <w:pPr>
              <w:spacing w:after="40"/>
            </w:pPr>
            <w:r>
              <w:rPr>
                <w:sz w:val="19"/>
                <w:szCs w:val="19"/>
              </w:rPr>
              <w:t xml:space="preserve">Открыт ли порт 1935/tcp до сервера; служба MediaMTX запущена (</w:t>
            </w:r>
            <w:r>
              <w:rPr>
                <w:rFonts w:ascii="Consolas" w:cs="Consolas" w:eastAsia="Consolas" w:hAnsi="Consolas"/>
                <w:sz w:val="19"/>
                <w:szCs w:val="19"/>
                <w:shd w:fill="EEF2F7" w:val="clear"/>
              </w:rPr>
              <w:t xml:space="preserve">corpvideo status</w:t>
            </w:r>
            <w:r>
              <w:rPr>
                <w:sz w:val="19"/>
                <w:szCs w:val="19"/>
              </w:rPr>
              <w:t xml:space="preserve">, </w:t>
            </w:r>
            <w:r>
              <w:rPr>
                <w:rFonts w:ascii="Consolas" w:cs="Consolas" w:eastAsia="Consolas" w:hAnsi="Consolas"/>
                <w:sz w:val="19"/>
                <w:szCs w:val="19"/>
                <w:shd w:fill="EEF2F7" w:val="clear"/>
              </w:rPr>
              <w:t xml:space="preserve">corpvideo logs mediamtx</w:t>
            </w:r>
            <w:r>
              <w:rPr>
                <w:sz w:val="19"/>
                <w:szCs w:val="19"/>
              </w:rPr>
              <w:t xml:space="preserve">).</w:t>
            </w:r>
          </w:p>
        </w:tc>
      </w:tr>
      <w:tr>
        <w:tc>
          <w:tcPr>
            <w:tcW w:type="dxa" w:w="3373"/>
            <w:shd w:fill="F6F9FC" w:val="clear"/>
            <w:tcMar>
              <w:top w:type="dxa" w:w="60"/>
              <w:left w:type="dxa" w:w="100"/>
              <w:bottom w:type="dxa" w:w="60"/>
              <w:right w:type="dxa" w:w="100"/>
            </w:tcMar>
            <w:vAlign w:val="top"/>
          </w:tcPr>
          <w:p>
            <w:pPr>
              <w:spacing w:after="40"/>
            </w:pPr>
            <w:r>
              <w:rPr>
                <w:sz w:val="19"/>
                <w:szCs w:val="19"/>
              </w:rPr>
              <w:t xml:space="preserve">OBS подключается и тут же отключается</w:t>
            </w:r>
          </w:p>
        </w:tc>
        <w:tc>
          <w:tcPr>
            <w:tcW w:type="dxa" w:w="6265"/>
            <w:shd w:fill="F6F9FC" w:val="clear"/>
            <w:tcMar>
              <w:top w:type="dxa" w:w="60"/>
              <w:left w:type="dxa" w:w="100"/>
              <w:bottom w:type="dxa" w:w="60"/>
              <w:right w:type="dxa" w:w="100"/>
            </w:tcMar>
            <w:vAlign w:val="top"/>
          </w:tcPr>
          <w:p>
            <w:pPr>
              <w:spacing w:after="40"/>
            </w:pPr>
            <w:r>
              <w:rPr>
                <w:sz w:val="19"/>
                <w:szCs w:val="19"/>
              </w:rPr>
              <w:t xml:space="preserve">Ключ неверный или сброшен; у автора снято разрешение «Может вести эфиры»; трансляции выключены в настройках. В </w:t>
            </w:r>
            <w:r>
              <w:rPr>
                <w:rFonts w:ascii="Consolas" w:cs="Consolas" w:eastAsia="Consolas" w:hAnsi="Consolas"/>
                <w:sz w:val="19"/>
                <w:szCs w:val="19"/>
                <w:shd w:fill="EEF2F7" w:val="clear"/>
              </w:rPr>
              <w:t xml:space="preserve">corpvideo logs api</w:t>
            </w:r>
            <w:r>
              <w:rPr>
                <w:sz w:val="19"/>
                <w:szCs w:val="19"/>
              </w:rPr>
              <w:t xml:space="preserve"> видны ответы хука авторизации.</w:t>
            </w:r>
          </w:p>
        </w:tc>
      </w:tr>
      <w:tr>
        <w:tc>
          <w:tcPr>
            <w:tcW w:type="dxa" w:w="3373"/>
            <w:tcMar>
              <w:top w:type="dxa" w:w="60"/>
              <w:left w:type="dxa" w:w="100"/>
              <w:bottom w:type="dxa" w:w="60"/>
              <w:right w:type="dxa" w:w="100"/>
            </w:tcMar>
            <w:vAlign w:val="top"/>
          </w:tcPr>
          <w:p>
            <w:pPr>
              <w:spacing w:after="40"/>
            </w:pPr>
            <w:r>
              <w:rPr>
                <w:sz w:val="19"/>
                <w:szCs w:val="19"/>
              </w:rPr>
              <w:t xml:space="preserve">Эфир идёт, но статус «Ожидание» не меняется</w:t>
            </w:r>
          </w:p>
        </w:tc>
        <w:tc>
          <w:tcPr>
            <w:tcW w:type="dxa" w:w="6265"/>
            <w:tcMar>
              <w:top w:type="dxa" w:w="60"/>
              <w:left w:type="dxa" w:w="100"/>
              <w:bottom w:type="dxa" w:w="60"/>
              <w:right w:type="dxa" w:w="100"/>
            </w:tcMar>
            <w:vAlign w:val="top"/>
          </w:tcPr>
          <w:p>
            <w:pPr>
              <w:spacing w:after="40"/>
            </w:pPr>
            <w:r>
              <w:rPr>
                <w:sz w:val="19"/>
                <w:szCs w:val="19"/>
              </w:rPr>
              <w:t xml:space="preserve">API не может опросить MediaMTX (переменные </w:t>
            </w:r>
            <w:r>
              <w:rPr>
                <w:rFonts w:ascii="Consolas" w:cs="Consolas" w:eastAsia="Consolas" w:hAnsi="Consolas"/>
                <w:sz w:val="19"/>
                <w:szCs w:val="19"/>
                <w:shd w:fill="EEF2F7" w:val="clear"/>
              </w:rPr>
              <w:t xml:space="preserve">MEDIAMTX_API_URL</w:t>
            </w:r>
            <w:r>
              <w:rPr>
                <w:sz w:val="19"/>
                <w:szCs w:val="19"/>
              </w:rPr>
              <w:t xml:space="preserve">/</w:t>
            </w:r>
            <w:r>
              <w:rPr>
                <w:rFonts w:ascii="Consolas" w:cs="Consolas" w:eastAsia="Consolas" w:hAnsi="Consolas"/>
                <w:sz w:val="19"/>
                <w:szCs w:val="19"/>
                <w:shd w:fill="EEF2F7" w:val="clear"/>
              </w:rPr>
              <w:t xml:space="preserve">MEDIAMTX_HLS_URL</w:t>
            </w:r>
            <w:r>
              <w:rPr>
                <w:sz w:val="19"/>
                <w:szCs w:val="19"/>
              </w:rPr>
              <w:t xml:space="preserve">, порт 9997). Раздел «Система» показывает доступность MediaMTX.</w:t>
            </w:r>
          </w:p>
        </w:tc>
      </w:tr>
      <w:tr>
        <w:tc>
          <w:tcPr>
            <w:tcW w:type="dxa" w:w="3373"/>
            <w:shd w:fill="F6F9FC" w:val="clear"/>
            <w:tcMar>
              <w:top w:type="dxa" w:w="60"/>
              <w:left w:type="dxa" w:w="100"/>
              <w:bottom w:type="dxa" w:w="60"/>
              <w:right w:type="dxa" w:w="100"/>
            </w:tcMar>
            <w:vAlign w:val="top"/>
          </w:tcPr>
          <w:p>
            <w:pPr>
              <w:spacing w:after="40"/>
            </w:pPr>
            <w:r>
              <w:rPr>
                <w:sz w:val="19"/>
                <w:szCs w:val="19"/>
              </w:rPr>
              <w:t xml:space="preserve">Зрители видят чёрный экран или буферизацию</w:t>
            </w:r>
          </w:p>
        </w:tc>
        <w:tc>
          <w:tcPr>
            <w:tcW w:type="dxa" w:w="6265"/>
            <w:shd w:fill="F6F9FC" w:val="clear"/>
            <w:tcMar>
              <w:top w:type="dxa" w:w="60"/>
              <w:left w:type="dxa" w:w="100"/>
              <w:bottom w:type="dxa" w:w="60"/>
              <w:right w:type="dxa" w:w="100"/>
            </w:tcMar>
            <w:vAlign w:val="top"/>
          </w:tcPr>
          <w:p>
            <w:pPr>
              <w:spacing w:after="40"/>
            </w:pPr>
            <w:r>
              <w:rPr>
                <w:sz w:val="19"/>
                <w:szCs w:val="19"/>
              </w:rPr>
              <w:t xml:space="preserve">Слишком высокий битрейт для сети зрителей; интервал ключевых кадров больше 2 с; проверьте </w:t>
            </w:r>
            <w:r>
              <w:rPr>
                <w:rFonts w:ascii="Consolas" w:cs="Consolas" w:eastAsia="Consolas" w:hAnsi="Consolas"/>
                <w:sz w:val="19"/>
                <w:szCs w:val="19"/>
                <w:shd w:fill="EEF2F7" w:val="clear"/>
              </w:rPr>
              <w:t xml:space="preserve">corpvideo logs mediamtx</w:t>
            </w:r>
            <w:r>
              <w:rPr>
                <w:sz w:val="19"/>
                <w:szCs w:val="19"/>
              </w:rPr>
              <w:t xml:space="preserve">.</w:t>
            </w:r>
          </w:p>
        </w:tc>
      </w:tr>
      <w:tr>
        <w:tc>
          <w:tcPr>
            <w:tcW w:type="dxa" w:w="3373"/>
            <w:tcMar>
              <w:top w:type="dxa" w:w="60"/>
              <w:left w:type="dxa" w:w="100"/>
              <w:bottom w:type="dxa" w:w="60"/>
              <w:right w:type="dxa" w:w="100"/>
            </w:tcMar>
            <w:vAlign w:val="top"/>
          </w:tcPr>
          <w:p>
            <w:pPr>
              <w:spacing w:after="40"/>
            </w:pPr>
            <w:r>
              <w:rPr>
                <w:sz w:val="19"/>
                <w:szCs w:val="19"/>
              </w:rPr>
              <w:t xml:space="preserve">Эфир из браузера не запускается</w:t>
            </w:r>
          </w:p>
        </w:tc>
        <w:tc>
          <w:tcPr>
            <w:tcW w:type="dxa" w:w="6265"/>
            <w:tcMar>
              <w:top w:type="dxa" w:w="60"/>
              <w:left w:type="dxa" w:w="100"/>
              <w:bottom w:type="dxa" w:w="60"/>
              <w:right w:type="dxa" w:w="100"/>
            </w:tcMar>
            <w:vAlign w:val="top"/>
          </w:tcPr>
          <w:p>
            <w:pPr>
              <w:spacing w:after="40"/>
            </w:pPr>
            <w:r>
              <w:rPr>
                <w:sz w:val="19"/>
                <w:szCs w:val="19"/>
              </w:rPr>
              <w:t xml:space="preserve">Нет HTTPS; закрыт порт 8189 (UDP и TCP); браузер не дал доступ к камере. При NAT укажите публичный адрес в </w:t>
            </w:r>
            <w:r>
              <w:rPr>
                <w:rFonts w:ascii="Consolas" w:cs="Consolas" w:eastAsia="Consolas" w:hAnsi="Consolas"/>
                <w:sz w:val="19"/>
                <w:szCs w:val="19"/>
                <w:shd w:fill="EEF2F7" w:val="clear"/>
              </w:rPr>
              <w:t xml:space="preserve">webrtcAdditionalHosts</w:t>
            </w:r>
            <w:r>
              <w:rPr>
                <w:sz w:val="19"/>
                <w:szCs w:val="19"/>
              </w:rPr>
              <w:t xml:space="preserve"> конфигурации MediaMTX (заполняется доменом при установке).</w:t>
            </w:r>
          </w:p>
        </w:tc>
      </w:tr>
      <w:tr>
        <w:tc>
          <w:tcPr>
            <w:tcW w:type="dxa" w:w="3373"/>
            <w:shd w:fill="F6F9FC" w:val="clear"/>
            <w:tcMar>
              <w:top w:type="dxa" w:w="60"/>
              <w:left w:type="dxa" w:w="100"/>
              <w:bottom w:type="dxa" w:w="60"/>
              <w:right w:type="dxa" w:w="100"/>
            </w:tcMar>
            <w:vAlign w:val="top"/>
          </w:tcPr>
          <w:p>
            <w:pPr>
              <w:spacing w:after="40"/>
            </w:pPr>
            <w:r>
              <w:rPr>
                <w:sz w:val="19"/>
                <w:szCs w:val="19"/>
              </w:rPr>
              <w:t xml:space="preserve">Запись не появилась</w:t>
            </w:r>
          </w:p>
        </w:tc>
        <w:tc>
          <w:tcPr>
            <w:tcW w:type="dxa" w:w="6265"/>
            <w:shd w:fill="F6F9FC" w:val="clear"/>
            <w:tcMar>
              <w:top w:type="dxa" w:w="60"/>
              <w:left w:type="dxa" w:w="100"/>
              <w:bottom w:type="dxa" w:w="60"/>
              <w:right w:type="dxa" w:w="100"/>
            </w:tcMar>
            <w:vAlign w:val="top"/>
          </w:tcPr>
          <w:p>
            <w:pPr>
              <w:spacing w:after="40"/>
            </w:pPr>
            <w:r>
              <w:rPr>
                <w:sz w:val="19"/>
                <w:szCs w:val="19"/>
              </w:rPr>
              <w:t xml:space="preserve">Запись была выключена; эфир короче нескольких секунд; воркер не запущен или нет места на диске — смотрите очередь заданий (</w:t>
            </w:r>
            <w:r>
              <w:rPr>
                <w:rFonts w:ascii="Consolas" w:cs="Consolas" w:eastAsia="Consolas" w:hAnsi="Consolas"/>
                <w:sz w:val="19"/>
                <w:szCs w:val="19"/>
                <w:shd w:fill="EEF2F7" w:val="clear"/>
              </w:rPr>
              <w:t xml:space="preserve">live_import</w:t>
            </w:r>
            <w:r>
              <w:rPr>
                <w:sz w:val="19"/>
                <w:szCs w:val="19"/>
              </w:rPr>
              <w:t xml:space="preserve">).</w:t>
            </w:r>
          </w:p>
        </w:tc>
      </w:tr>
    </w:tbl>
    <w:p>
      <w:pPr>
        <w:spacing w:after="160"/>
      </w:pPr>
    </w:p>
    <w:p>
      <w:pPr>
        <w:pStyle w:val="Heading1"/>
        <w:pageBreakBefore/>
      </w:pPr>
      <w:r>
        <w:t xml:space="preserve">9. Интеграции</w:t>
      </w:r>
    </w:p>
    <w:p>
      <w:pPr>
        <w:pStyle w:val="Heading2"/>
      </w:pPr>
      <w:r>
        <w:t xml:space="preserve">9.1. Active Directory / LDAP</w:t>
      </w:r>
    </w:p>
    <w:p>
      <w:pPr>
        <w:spacing w:after="120"/>
      </w:pPr>
      <w:r>
        <w:t xml:space="preserve">Схема входа: портал подключается к каталогу служебной учётной записью (bind DN), ищет пользователя по фильтру, затем выполняет bind от имени найденной записи с введённым паролем. При успехе проверяется членство в обязательной группе (если задана), из атрибутов берутся e-mail и имя, и учётная запись создаётся или обновляется. Если пользователь входит в «группу администраторов», ему выдаётся роль администратора. Заблокированный в портале пользователь войти не сможет даже с верным доменным паролем.</w:t>
      </w:r>
    </w:p>
    <w:p>
      <w:pPr>
        <w:keepNext/>
        <w:spacing w:after="80" w:before="120"/>
      </w:pPr>
      <w:r>
        <w:rPr>
          <w:b/>
          <w:bCs/>
          <w:color w:val="5A6B7F"/>
          <w:sz w:val="19"/>
          <w:szCs w:val="19"/>
        </w:rPr>
        <w:t xml:space="preserve">Таблица 16. Параметры LDAP</w:t>
      </w:r>
    </w:p>
    <w:tbl>
      <w:tblPr>
        <w:tblW w:type="dxa" w:w="9638"/>
        <w:tblBorders>
          <w:top w:val="single" w:color="C9D5E3" w:sz="4"/>
          <w:left w:val="single" w:color="C9D5E3" w:sz="4"/>
          <w:bottom w:val="single" w:color="C9D5E3" w:sz="4"/>
          <w:right w:val="single" w:color="C9D5E3" w:sz="4"/>
          <w:insideH w:val="single" w:color="C9D5E3" w:sz="4"/>
          <w:insideV w:val="single" w:color="C9D5E3" w:sz="4"/>
        </w:tblBorders>
      </w:tblPr>
      <w:tblGrid>
        <w:gridCol w:w="2699"/>
        <w:gridCol w:w="6939"/>
      </w:tblGrid>
      <w:tr>
        <w:trPr>
          <w:tblHeader/>
        </w:trPr>
        <w:tc>
          <w:tcPr>
            <w:tcW w:type="dxa" w:w="2699"/>
            <w:shd w:fill="0F4382" w:val="clear"/>
            <w:tcMar>
              <w:top w:type="dxa" w:w="60"/>
              <w:left w:type="dxa" w:w="100"/>
              <w:bottom w:type="dxa" w:w="60"/>
              <w:right w:type="dxa" w:w="100"/>
            </w:tcMar>
            <w:vAlign w:val="top"/>
          </w:tcPr>
          <w:p>
            <w:pPr>
              <w:spacing w:after="40"/>
            </w:pPr>
            <w:r>
              <w:rPr>
                <w:b/>
                <w:bCs/>
                <w:color w:val="FFFFFF"/>
                <w:sz w:val="19"/>
                <w:szCs w:val="19"/>
              </w:rPr>
              <w:t xml:space="preserve">Параметр</w:t>
            </w:r>
          </w:p>
        </w:tc>
        <w:tc>
          <w:tcPr>
            <w:tcW w:type="dxa" w:w="6939"/>
            <w:shd w:fill="0F4382" w:val="clear"/>
            <w:tcMar>
              <w:top w:type="dxa" w:w="60"/>
              <w:left w:type="dxa" w:w="100"/>
              <w:bottom w:type="dxa" w:w="60"/>
              <w:right w:type="dxa" w:w="100"/>
            </w:tcMar>
            <w:vAlign w:val="top"/>
          </w:tcPr>
          <w:p>
            <w:pPr>
              <w:spacing w:after="40"/>
            </w:pPr>
            <w:r>
              <w:rPr>
                <w:b/>
                <w:bCs/>
                <w:color w:val="FFFFFF"/>
                <w:sz w:val="19"/>
                <w:szCs w:val="19"/>
              </w:rPr>
              <w:t xml:space="preserve">Значение для Active Directory</w:t>
            </w:r>
          </w:p>
        </w:tc>
      </w:tr>
      <w:tr>
        <w:tc>
          <w:tcPr>
            <w:tcW w:type="dxa" w:w="2699"/>
            <w:tcMar>
              <w:top w:type="dxa" w:w="60"/>
              <w:left w:type="dxa" w:w="100"/>
              <w:bottom w:type="dxa" w:w="60"/>
              <w:right w:type="dxa" w:w="100"/>
            </w:tcMar>
            <w:vAlign w:val="top"/>
          </w:tcPr>
          <w:p>
            <w:pPr>
              <w:spacing w:after="40"/>
            </w:pPr>
            <w:r>
              <w:rPr>
                <w:sz w:val="19"/>
                <w:szCs w:val="19"/>
              </w:rPr>
              <w:t xml:space="preserve">Адрес сервера</w:t>
            </w:r>
          </w:p>
        </w:tc>
        <w:tc>
          <w:tcPr>
            <w:tcW w:type="dxa" w:w="6939"/>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ldap://dc1.corp.local:389</w:t>
            </w:r>
            <w:r>
              <w:rPr>
                <w:sz w:val="19"/>
                <w:szCs w:val="19"/>
              </w:rPr>
              <w:t xml:space="preserve"> или </w:t>
            </w:r>
            <w:r>
              <w:rPr>
                <w:rFonts w:ascii="Consolas" w:cs="Consolas" w:eastAsia="Consolas" w:hAnsi="Consolas"/>
                <w:sz w:val="19"/>
                <w:szCs w:val="19"/>
                <w:shd w:fill="EEF2F7" w:val="clear"/>
              </w:rPr>
              <w:t xml:space="preserve">ldaps://dc1.corp.local:636</w:t>
            </w:r>
            <w:r>
              <w:rPr>
                <w:sz w:val="19"/>
                <w:szCs w:val="19"/>
              </w:rPr>
              <w:t xml:space="preserve"> (рекомендуется LDAPS; для самоподписанного сертификата контроллера снимите флажок проверки сертификата или добавьте корневой сертификат домена в доверенные ОС сервера)</w:t>
            </w:r>
          </w:p>
        </w:tc>
      </w:tr>
      <w:tr>
        <w:tc>
          <w:tcPr>
            <w:tcW w:type="dxa" w:w="2699"/>
            <w:shd w:fill="F6F9FC" w:val="clear"/>
            <w:tcMar>
              <w:top w:type="dxa" w:w="60"/>
              <w:left w:type="dxa" w:w="100"/>
              <w:bottom w:type="dxa" w:w="60"/>
              <w:right w:type="dxa" w:w="100"/>
            </w:tcMar>
            <w:vAlign w:val="top"/>
          </w:tcPr>
          <w:p>
            <w:pPr>
              <w:spacing w:after="40"/>
            </w:pPr>
            <w:r>
              <w:rPr>
                <w:sz w:val="19"/>
                <w:szCs w:val="19"/>
              </w:rPr>
              <w:t xml:space="preserve">Служебная учётная запись</w:t>
            </w:r>
          </w:p>
        </w:tc>
        <w:tc>
          <w:tcPr>
            <w:tcW w:type="dxa" w:w="6939"/>
            <w:shd w:fill="F6F9FC" w:val="clear"/>
            <w:tcMar>
              <w:top w:type="dxa" w:w="60"/>
              <w:left w:type="dxa" w:w="100"/>
              <w:bottom w:type="dxa" w:w="60"/>
              <w:right w:type="dxa" w:w="100"/>
            </w:tcMar>
            <w:vAlign w:val="top"/>
          </w:tcPr>
          <w:p>
            <w:pPr>
              <w:spacing w:after="40"/>
            </w:pPr>
            <w:r>
              <w:rPr>
                <w:sz w:val="19"/>
                <w:szCs w:val="19"/>
              </w:rPr>
              <w:t xml:space="preserve">DN или UPN обычного пользователя с правом чтения каталога, например </w:t>
            </w:r>
            <w:r>
              <w:rPr>
                <w:rFonts w:ascii="Consolas" w:cs="Consolas" w:eastAsia="Consolas" w:hAnsi="Consolas"/>
                <w:sz w:val="19"/>
                <w:szCs w:val="19"/>
                <w:shd w:fill="EEF2F7" w:val="clear"/>
              </w:rPr>
              <w:t xml:space="preserve">CN=svc-video,OU=Service,DC=corp,DC=local</w:t>
            </w:r>
            <w:r>
              <w:rPr>
                <w:sz w:val="19"/>
                <w:szCs w:val="19"/>
              </w:rPr>
              <w:t xml:space="preserve"> или </w:t>
            </w:r>
            <w:r>
              <w:rPr>
                <w:rFonts w:ascii="Consolas" w:cs="Consolas" w:eastAsia="Consolas" w:hAnsi="Consolas"/>
                <w:sz w:val="19"/>
                <w:szCs w:val="19"/>
                <w:shd w:fill="EEF2F7" w:val="clear"/>
              </w:rPr>
              <w:t xml:space="preserve">svc-video@corp.local</w:t>
            </w:r>
            <w:r>
              <w:rPr>
                <w:sz w:val="19"/>
                <w:szCs w:val="19"/>
              </w:rPr>
              <w:t xml:space="preserve">, и его пароль</w:t>
            </w:r>
          </w:p>
        </w:tc>
      </w:tr>
      <w:tr>
        <w:tc>
          <w:tcPr>
            <w:tcW w:type="dxa" w:w="2699"/>
            <w:tcMar>
              <w:top w:type="dxa" w:w="60"/>
              <w:left w:type="dxa" w:w="100"/>
              <w:bottom w:type="dxa" w:w="60"/>
              <w:right w:type="dxa" w:w="100"/>
            </w:tcMar>
            <w:vAlign w:val="top"/>
          </w:tcPr>
          <w:p>
            <w:pPr>
              <w:spacing w:after="40"/>
            </w:pPr>
            <w:r>
              <w:rPr>
                <w:sz w:val="19"/>
                <w:szCs w:val="19"/>
              </w:rPr>
              <w:t xml:space="preserve">Базовый DN</w:t>
            </w:r>
          </w:p>
        </w:tc>
        <w:tc>
          <w:tcPr>
            <w:tcW w:type="dxa" w:w="6939"/>
            <w:tcMar>
              <w:top w:type="dxa" w:w="60"/>
              <w:left w:type="dxa" w:w="100"/>
              <w:bottom w:type="dxa" w:w="60"/>
              <w:right w:type="dxa" w:w="100"/>
            </w:tcMar>
            <w:vAlign w:val="top"/>
          </w:tcPr>
          <w:p>
            <w:pPr>
              <w:spacing w:after="40"/>
            </w:pPr>
            <w:r>
              <w:rPr>
                <w:sz w:val="19"/>
                <w:szCs w:val="19"/>
              </w:rPr>
              <w:t xml:space="preserve">Откуда искать пользователей: </w:t>
            </w:r>
            <w:r>
              <w:rPr>
                <w:rFonts w:ascii="Consolas" w:cs="Consolas" w:eastAsia="Consolas" w:hAnsi="Consolas"/>
                <w:sz w:val="19"/>
                <w:szCs w:val="19"/>
                <w:shd w:fill="EEF2F7" w:val="clear"/>
              </w:rPr>
              <w:t xml:space="preserve">DC=corp,DC=local</w:t>
            </w:r>
            <w:r>
              <w:rPr>
                <w:sz w:val="19"/>
                <w:szCs w:val="19"/>
              </w:rPr>
              <w:t xml:space="preserve"> или конкретное подразделение </w:t>
            </w:r>
            <w:r>
              <w:rPr>
                <w:rFonts w:ascii="Consolas" w:cs="Consolas" w:eastAsia="Consolas" w:hAnsi="Consolas"/>
                <w:sz w:val="19"/>
                <w:szCs w:val="19"/>
                <w:shd w:fill="EEF2F7" w:val="clear"/>
              </w:rPr>
              <w:t xml:space="preserve">OU=Сотрудники,DC=corp,DC=local</w:t>
            </w:r>
          </w:p>
        </w:tc>
      </w:tr>
      <w:tr>
        <w:tc>
          <w:tcPr>
            <w:tcW w:type="dxa" w:w="2699"/>
            <w:shd w:fill="F6F9FC" w:val="clear"/>
            <w:tcMar>
              <w:top w:type="dxa" w:w="60"/>
              <w:left w:type="dxa" w:w="100"/>
              <w:bottom w:type="dxa" w:w="60"/>
              <w:right w:type="dxa" w:w="100"/>
            </w:tcMar>
            <w:vAlign w:val="top"/>
          </w:tcPr>
          <w:p>
            <w:pPr>
              <w:spacing w:after="40"/>
            </w:pPr>
            <w:r>
              <w:rPr>
                <w:sz w:val="19"/>
                <w:szCs w:val="19"/>
              </w:rPr>
              <w:t xml:space="preserve">Фильтр поиска</w:t>
            </w:r>
          </w:p>
        </w:tc>
        <w:tc>
          <w:tcPr>
            <w:tcW w:type="dxa" w:w="6939"/>
            <w:shd w:fill="F6F9FC" w:val="clear"/>
            <w:tcMar>
              <w:top w:type="dxa" w:w="60"/>
              <w:left w:type="dxa" w:w="100"/>
              <w:bottom w:type="dxa" w:w="60"/>
              <w:right w:type="dxa" w:w="100"/>
            </w:tcMar>
            <w:vAlign w:val="top"/>
          </w:tcPr>
          <w:p>
            <w:pPr>
              <w:spacing w:after="40"/>
            </w:pPr>
            <w:r>
              <w:rPr>
                <w:sz w:val="19"/>
                <w:szCs w:val="19"/>
              </w:rPr>
              <w:t xml:space="preserve">По умолчанию </w:t>
            </w:r>
            <w:r>
              <w:rPr>
                <w:rFonts w:ascii="Consolas" w:cs="Consolas" w:eastAsia="Consolas" w:hAnsi="Consolas"/>
                <w:sz w:val="19"/>
                <w:szCs w:val="19"/>
                <w:shd w:fill="EEF2F7" w:val="clear"/>
              </w:rPr>
              <w:t xml:space="preserve">(&amp;(objectClass=user)(|(sAMAccountName={login})(userPrincipalName={login})(mail={login})))</w:t>
            </w:r>
            <w:r>
              <w:rPr>
                <w:sz w:val="19"/>
                <w:szCs w:val="19"/>
              </w:rPr>
              <w:t xml:space="preserve"> — вход по логину, UPN или почте. Чтобы исключить отключённые учётные записи: добавьте </w:t>
            </w:r>
            <w:r>
              <w:rPr>
                <w:rFonts w:ascii="Consolas" w:cs="Consolas" w:eastAsia="Consolas" w:hAnsi="Consolas"/>
                <w:sz w:val="19"/>
                <w:szCs w:val="19"/>
                <w:shd w:fill="EEF2F7" w:val="clear"/>
              </w:rPr>
              <w:t xml:space="preserve">(!(userAccountControl:1.2.840.113556.1.4.803:=2))</w:t>
            </w:r>
            <w:r>
              <w:rPr>
                <w:sz w:val="19"/>
                <w:szCs w:val="19"/>
              </w:rPr>
              <w:t xml:space="preserve">.</w:t>
            </w:r>
          </w:p>
        </w:tc>
      </w:tr>
      <w:tr>
        <w:tc>
          <w:tcPr>
            <w:tcW w:type="dxa" w:w="2699"/>
            <w:tcMar>
              <w:top w:type="dxa" w:w="60"/>
              <w:left w:type="dxa" w:w="100"/>
              <w:bottom w:type="dxa" w:w="60"/>
              <w:right w:type="dxa" w:w="100"/>
            </w:tcMar>
            <w:vAlign w:val="top"/>
          </w:tcPr>
          <w:p>
            <w:pPr>
              <w:spacing w:after="40"/>
            </w:pPr>
            <w:r>
              <w:rPr>
                <w:sz w:val="19"/>
                <w:szCs w:val="19"/>
              </w:rPr>
              <w:t xml:space="preserve">Атрибуты</w:t>
            </w:r>
          </w:p>
        </w:tc>
        <w:tc>
          <w:tcPr>
            <w:tcW w:type="dxa" w:w="6939"/>
            <w:tcMar>
              <w:top w:type="dxa" w:w="60"/>
              <w:left w:type="dxa" w:w="100"/>
              <w:bottom w:type="dxa" w:w="60"/>
              <w:right w:type="dxa" w:w="100"/>
            </w:tcMar>
            <w:vAlign w:val="top"/>
          </w:tcPr>
          <w:p>
            <w:pPr>
              <w:spacing w:after="40"/>
            </w:pPr>
            <w:r>
              <w:rPr>
                <w:sz w:val="19"/>
                <w:szCs w:val="19"/>
              </w:rPr>
              <w:t xml:space="preserve">e-mail — </w:t>
            </w:r>
            <w:r>
              <w:rPr>
                <w:rFonts w:ascii="Consolas" w:cs="Consolas" w:eastAsia="Consolas" w:hAnsi="Consolas"/>
                <w:sz w:val="19"/>
                <w:szCs w:val="19"/>
                <w:shd w:fill="EEF2F7" w:val="clear"/>
              </w:rPr>
              <w:t xml:space="preserve">mail</w:t>
            </w:r>
            <w:r>
              <w:rPr>
                <w:sz w:val="19"/>
                <w:szCs w:val="19"/>
              </w:rPr>
              <w:t xml:space="preserve">, имя — </w:t>
            </w:r>
            <w:r>
              <w:rPr>
                <w:rFonts w:ascii="Consolas" w:cs="Consolas" w:eastAsia="Consolas" w:hAnsi="Consolas"/>
                <w:sz w:val="19"/>
                <w:szCs w:val="19"/>
                <w:shd w:fill="EEF2F7" w:val="clear"/>
              </w:rPr>
              <w:t xml:space="preserve">displayName</w:t>
            </w:r>
            <w:r>
              <w:rPr>
                <w:sz w:val="19"/>
                <w:szCs w:val="19"/>
              </w:rPr>
              <w:t xml:space="preserve">, логин — </w:t>
            </w:r>
            <w:r>
              <w:rPr>
                <w:rFonts w:ascii="Consolas" w:cs="Consolas" w:eastAsia="Consolas" w:hAnsi="Consolas"/>
                <w:sz w:val="19"/>
                <w:szCs w:val="19"/>
                <w:shd w:fill="EEF2F7" w:val="clear"/>
              </w:rPr>
              <w:t xml:space="preserve">sAMAccountName</w:t>
            </w:r>
            <w:r>
              <w:rPr>
                <w:sz w:val="19"/>
                <w:szCs w:val="19"/>
              </w:rPr>
              <w:t xml:space="preserve">. Для других каталогов (FreeIPA, OpenLDAP): </w:t>
            </w:r>
            <w:r>
              <w:rPr>
                <w:rFonts w:ascii="Consolas" w:cs="Consolas" w:eastAsia="Consolas" w:hAnsi="Consolas"/>
                <w:sz w:val="19"/>
                <w:szCs w:val="19"/>
                <w:shd w:fill="EEF2F7" w:val="clear"/>
              </w:rPr>
              <w:t xml:space="preserve">mail</w:t>
            </w:r>
            <w:r>
              <w:rPr>
                <w:sz w:val="19"/>
                <w:szCs w:val="19"/>
              </w:rPr>
              <w:t xml:space="preserve">, </w:t>
            </w:r>
            <w:r>
              <w:rPr>
                <w:rFonts w:ascii="Consolas" w:cs="Consolas" w:eastAsia="Consolas" w:hAnsi="Consolas"/>
                <w:sz w:val="19"/>
                <w:szCs w:val="19"/>
                <w:shd w:fill="EEF2F7" w:val="clear"/>
              </w:rPr>
              <w:t xml:space="preserve">cn</w:t>
            </w:r>
            <w:r>
              <w:rPr>
                <w:sz w:val="19"/>
                <w:szCs w:val="19"/>
              </w:rPr>
              <w:t xml:space="preserve">/</w:t>
            </w:r>
            <w:r>
              <w:rPr>
                <w:rFonts w:ascii="Consolas" w:cs="Consolas" w:eastAsia="Consolas" w:hAnsi="Consolas"/>
                <w:sz w:val="19"/>
                <w:szCs w:val="19"/>
                <w:shd w:fill="EEF2F7" w:val="clear"/>
              </w:rPr>
              <w:t xml:space="preserve">displayName</w:t>
            </w:r>
            <w:r>
              <w:rPr>
                <w:sz w:val="19"/>
                <w:szCs w:val="19"/>
              </w:rPr>
              <w:t xml:space="preserve">, </w:t>
            </w:r>
            <w:r>
              <w:rPr>
                <w:rFonts w:ascii="Consolas" w:cs="Consolas" w:eastAsia="Consolas" w:hAnsi="Consolas"/>
                <w:sz w:val="19"/>
                <w:szCs w:val="19"/>
                <w:shd w:fill="EEF2F7" w:val="clear"/>
              </w:rPr>
              <w:t xml:space="preserve">uid</w:t>
            </w:r>
            <w:r>
              <w:rPr>
                <w:sz w:val="19"/>
                <w:szCs w:val="19"/>
              </w:rPr>
              <w:t xml:space="preserve">; фильтр </w:t>
            </w:r>
            <w:r>
              <w:rPr>
                <w:rFonts w:ascii="Consolas" w:cs="Consolas" w:eastAsia="Consolas" w:hAnsi="Consolas"/>
                <w:sz w:val="19"/>
                <w:szCs w:val="19"/>
                <w:shd w:fill="EEF2F7" w:val="clear"/>
              </w:rPr>
              <w:t xml:space="preserve">(uid={login})</w:t>
            </w:r>
            <w:r>
              <w:rPr>
                <w:sz w:val="19"/>
                <w:szCs w:val="19"/>
              </w:rPr>
              <w:t xml:space="preserve">.</w:t>
            </w:r>
          </w:p>
        </w:tc>
      </w:tr>
      <w:tr>
        <w:tc>
          <w:tcPr>
            <w:tcW w:type="dxa" w:w="2699"/>
            <w:shd w:fill="F6F9FC" w:val="clear"/>
            <w:tcMar>
              <w:top w:type="dxa" w:w="60"/>
              <w:left w:type="dxa" w:w="100"/>
              <w:bottom w:type="dxa" w:w="60"/>
              <w:right w:type="dxa" w:w="100"/>
            </w:tcMar>
            <w:vAlign w:val="top"/>
          </w:tcPr>
          <w:p>
            <w:pPr>
              <w:spacing w:after="40"/>
            </w:pPr>
            <w:r>
              <w:rPr>
                <w:sz w:val="19"/>
                <w:szCs w:val="19"/>
              </w:rPr>
              <w:t xml:space="preserve">Обязательная группа</w:t>
            </w:r>
          </w:p>
        </w:tc>
        <w:tc>
          <w:tcPr>
            <w:tcW w:type="dxa" w:w="6939"/>
            <w:shd w:fill="F6F9FC" w:val="clear"/>
            <w:tcMar>
              <w:top w:type="dxa" w:w="60"/>
              <w:left w:type="dxa" w:w="100"/>
              <w:bottom w:type="dxa" w:w="60"/>
              <w:right w:type="dxa" w:w="100"/>
            </w:tcMar>
            <w:vAlign w:val="top"/>
          </w:tcPr>
          <w:p>
            <w:pPr>
              <w:spacing w:after="40"/>
            </w:pPr>
            <w:r>
              <w:rPr>
                <w:sz w:val="19"/>
                <w:szCs w:val="19"/>
              </w:rPr>
              <w:t xml:space="preserve">DN группы, например </w:t>
            </w:r>
            <w:r>
              <w:rPr>
                <w:rFonts w:ascii="Consolas" w:cs="Consolas" w:eastAsia="Consolas" w:hAnsi="Consolas"/>
                <w:sz w:val="19"/>
                <w:szCs w:val="19"/>
                <w:shd w:fill="EEF2F7" w:val="clear"/>
              </w:rPr>
              <w:t xml:space="preserve">CN=Video-Users,OU=Groups,DC=corp,DC=local</w:t>
            </w:r>
            <w:r>
              <w:rPr>
                <w:sz w:val="19"/>
                <w:szCs w:val="19"/>
              </w:rPr>
              <w:t xml:space="preserve">. Проверяется по атрибуту </w:t>
            </w:r>
            <w:r>
              <w:rPr>
                <w:rFonts w:ascii="Consolas" w:cs="Consolas" w:eastAsia="Consolas" w:hAnsi="Consolas"/>
                <w:sz w:val="19"/>
                <w:szCs w:val="19"/>
                <w:shd w:fill="EEF2F7" w:val="clear"/>
              </w:rPr>
              <w:t xml:space="preserve">memberOf</w:t>
            </w:r>
            <w:r>
              <w:rPr>
                <w:sz w:val="19"/>
                <w:szCs w:val="19"/>
              </w:rPr>
              <w:t xml:space="preserve"> (прямое членство).</w:t>
            </w:r>
          </w:p>
        </w:tc>
      </w:tr>
      <w:tr>
        <w:tc>
          <w:tcPr>
            <w:tcW w:type="dxa" w:w="2699"/>
            <w:tcMar>
              <w:top w:type="dxa" w:w="60"/>
              <w:left w:type="dxa" w:w="100"/>
              <w:bottom w:type="dxa" w:w="60"/>
              <w:right w:type="dxa" w:w="100"/>
            </w:tcMar>
            <w:vAlign w:val="top"/>
          </w:tcPr>
          <w:p>
            <w:pPr>
              <w:spacing w:after="40"/>
            </w:pPr>
            <w:r>
              <w:rPr>
                <w:sz w:val="19"/>
                <w:szCs w:val="19"/>
              </w:rPr>
              <w:t xml:space="preserve">Группа администраторов</w:t>
            </w:r>
          </w:p>
        </w:tc>
        <w:tc>
          <w:tcPr>
            <w:tcW w:type="dxa" w:w="6939"/>
            <w:tcMar>
              <w:top w:type="dxa" w:w="60"/>
              <w:left w:type="dxa" w:w="100"/>
              <w:bottom w:type="dxa" w:w="60"/>
              <w:right w:type="dxa" w:w="100"/>
            </w:tcMar>
            <w:vAlign w:val="top"/>
          </w:tcPr>
          <w:p>
            <w:pPr>
              <w:spacing w:after="40"/>
            </w:pPr>
            <w:r>
              <w:rPr>
                <w:sz w:val="19"/>
                <w:szCs w:val="19"/>
              </w:rPr>
              <w:t xml:space="preserve">DN группы, члены которой получают роль администратора при входе.</w:t>
            </w:r>
          </w:p>
        </w:tc>
      </w:tr>
      <w:tr>
        <w:tc>
          <w:tcPr>
            <w:tcW w:type="dxa" w:w="2699"/>
            <w:shd w:fill="F6F9FC" w:val="clear"/>
            <w:tcMar>
              <w:top w:type="dxa" w:w="60"/>
              <w:left w:type="dxa" w:w="100"/>
              <w:bottom w:type="dxa" w:w="60"/>
              <w:right w:type="dxa" w:w="100"/>
            </w:tcMar>
            <w:vAlign w:val="top"/>
          </w:tcPr>
          <w:p>
            <w:pPr>
              <w:spacing w:after="40"/>
            </w:pPr>
            <w:r>
              <w:rPr>
                <w:sz w:val="19"/>
                <w:szCs w:val="19"/>
              </w:rPr>
              <w:t xml:space="preserve">Активировать автоматически</w:t>
            </w:r>
          </w:p>
        </w:tc>
        <w:tc>
          <w:tcPr>
            <w:tcW w:type="dxa" w:w="6939"/>
            <w:shd w:fill="F6F9FC" w:val="clear"/>
            <w:tcMar>
              <w:top w:type="dxa" w:w="60"/>
              <w:left w:type="dxa" w:w="100"/>
              <w:bottom w:type="dxa" w:w="60"/>
              <w:right w:type="dxa" w:w="100"/>
            </w:tcMar>
            <w:vAlign w:val="top"/>
          </w:tcPr>
          <w:p>
            <w:pPr>
              <w:spacing w:after="40"/>
            </w:pPr>
            <w:r>
              <w:rPr>
                <w:sz w:val="19"/>
                <w:szCs w:val="19"/>
              </w:rPr>
              <w:t xml:space="preserve">Если выключено, доменные пользователи после первого входа ждут одобрения администратором.</w:t>
            </w:r>
          </w:p>
        </w:tc>
      </w:tr>
      <w:tr>
        <w:tc>
          <w:tcPr>
            <w:tcW w:type="dxa" w:w="2699"/>
            <w:tcMar>
              <w:top w:type="dxa" w:w="60"/>
              <w:left w:type="dxa" w:w="100"/>
              <w:bottom w:type="dxa" w:w="60"/>
              <w:right w:type="dxa" w:w="100"/>
            </w:tcMar>
            <w:vAlign w:val="top"/>
          </w:tcPr>
          <w:p>
            <w:pPr>
              <w:spacing w:after="40"/>
            </w:pPr>
            <w:r>
              <w:rPr>
                <w:sz w:val="19"/>
                <w:szCs w:val="19"/>
              </w:rPr>
              <w:t xml:space="preserve">Таймаут</w:t>
            </w:r>
          </w:p>
        </w:tc>
        <w:tc>
          <w:tcPr>
            <w:tcW w:type="dxa" w:w="6939"/>
            <w:tcMar>
              <w:top w:type="dxa" w:w="60"/>
              <w:left w:type="dxa" w:w="100"/>
              <w:bottom w:type="dxa" w:w="60"/>
              <w:right w:type="dxa" w:w="100"/>
            </w:tcMar>
            <w:vAlign w:val="top"/>
          </w:tcPr>
          <w:p>
            <w:pPr>
              <w:spacing w:after="40"/>
            </w:pPr>
            <w:r>
              <w:rPr>
                <w:sz w:val="19"/>
                <w:szCs w:val="19"/>
              </w:rPr>
              <w:t xml:space="preserve">Миллисекунды ожидания ответа каталога (8000 по умолчанию).</w:t>
            </w:r>
          </w:p>
        </w:tc>
      </w:tr>
    </w:tbl>
    <w:p>
      <w:pPr>
        <w:spacing w:after="160"/>
      </w:pPr>
    </w:p>
    <w:p>
      <w:pPr>
        <w:pBdr>
          <w:left w:val="single" w:color="0F4382" w:sz="24" w:space="8"/>
        </w:pBdr>
        <w:shd w:fill="EEF4FA" w:val="clear"/>
        <w:spacing w:after="160" w:before="80"/>
        <w:ind w:left="240" w:right="120"/>
      </w:pPr>
      <w:r>
        <w:rPr>
          <w:b/>
          <w:bCs/>
          <w:color w:val="0F4382"/>
        </w:rPr>
        <w:t xml:space="preserve">Примечание. </w:t>
      </w:r>
      <w:r>
        <w:t xml:space="preserve">Домен e-mail из каталога не проверяется по списку разрешённых доменов — доверие к каталогу считается достаточным. Локальные учётные записи (созданные до включения LDAP) продолжают входить по своему паролю портала.</w:t>
      </w:r>
    </w:p>
    <w:p>
      <w:pPr>
        <w:pStyle w:val="Heading2"/>
      </w:pPr>
      <w:r>
        <w:t xml:space="preserve">9.2. Почта (SMTP)</w:t>
      </w:r>
    </w:p>
    <w:p>
      <w:pPr>
        <w:spacing w:after="120"/>
      </w:pPr>
      <w:r>
        <w:t xml:space="preserve">Письма отправляются воркером из очереди (задание </w:t>
      </w:r>
      <w:r>
        <w:rPr>
          <w:rFonts w:ascii="Consolas" w:cs="Consolas" w:eastAsia="Consolas" w:hAnsi="Consolas"/>
          <w:sz w:val="20"/>
          <w:szCs w:val="20"/>
          <w:shd w:fill="EEF2F7" w:val="clear"/>
        </w:rPr>
        <w:t xml:space="preserve">email</w:t>
      </w:r>
      <w:r>
        <w:t xml:space="preserve">), поэтому временная недоступность SMTP не мешает работе портала — задания повторяются. Шаблоны писем на русском языке, оформлены в стиле портала, содержат название и логотип. Типы писем: подтверждение адреса, регистрация одобрена / отклонена, сброс пароля, приглашение, новая заявка (администраторам), новое видео на канале (подписчикам, если включено в их настройках), ответ на комментарий, решение модерации, видео обработано, тестовое письмо.</w:t>
      </w:r>
    </w:p>
    <w:p>
      <w:pPr>
        <w:pStyle w:val="Heading2"/>
      </w:pPr>
      <w:r>
        <w:t xml:space="preserve">9.3. Автосубтитры (ASR)</w:t>
      </w:r>
    </w:p>
    <w:p>
      <w:pPr>
        <w:spacing w:after="120"/>
      </w:pPr>
      <w:r>
        <w:t xml:space="preserve">Портал извлекает аудиодорожку (mp3, моно, 16 кГц, 48 кбит/с), отправляет её на сервер распознавания через HTTP API, совместимый с OpenAI </w:t>
      </w:r>
      <w:r>
        <w:rPr>
          <w:rFonts w:ascii="Consolas" w:cs="Consolas" w:eastAsia="Consolas" w:hAnsi="Consolas"/>
          <w:sz w:val="20"/>
          <w:szCs w:val="20"/>
          <w:shd w:fill="EEF2F7" w:val="clear"/>
        </w:rPr>
        <w:t xml:space="preserve">POST /v1/audio/transcriptions</w:t>
      </w:r>
      <w:r>
        <w:t xml:space="preserve"> (multipart: </w:t>
      </w:r>
      <w:r>
        <w:rPr>
          <w:rFonts w:ascii="Consolas" w:cs="Consolas" w:eastAsia="Consolas" w:hAnsi="Consolas"/>
          <w:sz w:val="20"/>
          <w:szCs w:val="20"/>
          <w:shd w:fill="EEF2F7" w:val="clear"/>
        </w:rPr>
        <w:t xml:space="preserve">file</w:t>
      </w:r>
      <w:r>
        <w:t xml:space="preserve">, </w:t>
      </w:r>
      <w:r>
        <w:rPr>
          <w:rFonts w:ascii="Consolas" w:cs="Consolas" w:eastAsia="Consolas" w:hAnsi="Consolas"/>
          <w:sz w:val="20"/>
          <w:szCs w:val="20"/>
          <w:shd w:fill="EEF2F7" w:val="clear"/>
        </w:rPr>
        <w:t xml:space="preserve">model</w:t>
      </w:r>
      <w:r>
        <w:t xml:space="preserve">, </w:t>
      </w:r>
      <w:r>
        <w:rPr>
          <w:rFonts w:ascii="Consolas" w:cs="Consolas" w:eastAsia="Consolas" w:hAnsi="Consolas"/>
          <w:sz w:val="20"/>
          <w:szCs w:val="20"/>
          <w:shd w:fill="EEF2F7" w:val="clear"/>
        </w:rPr>
        <w:t xml:space="preserve">language</w:t>
      </w:r>
      <w:r>
        <w:t xml:space="preserve">, </w:t>
      </w:r>
      <w:r>
        <w:rPr>
          <w:rFonts w:ascii="Consolas" w:cs="Consolas" w:eastAsia="Consolas" w:hAnsi="Consolas"/>
          <w:sz w:val="20"/>
          <w:szCs w:val="20"/>
          <w:shd w:fill="EEF2F7" w:val="clear"/>
        </w:rPr>
        <w:t xml:space="preserve">response_format</w:t>
      </w:r>
      <w:r>
        <w:t xml:space="preserve">), и сохраняет результат как дорожку субтитров WebVTT с таймкодами по сегментам. Запрос выполняется воркером (задание </w:t>
      </w:r>
      <w:r>
        <w:rPr>
          <w:rFonts w:ascii="Consolas" w:cs="Consolas" w:eastAsia="Consolas" w:hAnsi="Consolas"/>
          <w:sz w:val="20"/>
          <w:szCs w:val="20"/>
          <w:shd w:fill="EEF2F7" w:val="clear"/>
        </w:rPr>
        <w:t xml:space="preserve">subtitles</w:t>
      </w:r>
      <w:r>
        <w:t xml:space="preserve">) с таймаутом из настроек; при ошибке задание повторяется.</w:t>
      </w:r>
    </w:p>
    <w:p>
      <w:pPr>
        <w:keepNext/>
        <w:spacing w:after="80" w:before="120"/>
      </w:pPr>
      <w:r>
        <w:rPr>
          <w:b/>
          <w:bCs/>
          <w:color w:val="5A6B7F"/>
          <w:sz w:val="19"/>
          <w:szCs w:val="19"/>
        </w:rPr>
        <w:t xml:space="preserve">Таблица 17. Примеры ASR-серверов</w:t>
      </w:r>
    </w:p>
    <w:tbl>
      <w:tblPr>
        <w:tblW w:type="dxa" w:w="9638"/>
        <w:tblBorders>
          <w:top w:val="single" w:color="C9D5E3" w:sz="4"/>
          <w:left w:val="single" w:color="C9D5E3" w:sz="4"/>
          <w:bottom w:val="single" w:color="C9D5E3" w:sz="4"/>
          <w:right w:val="single" w:color="C9D5E3" w:sz="4"/>
          <w:insideH w:val="single" w:color="C9D5E3" w:sz="4"/>
          <w:insideV w:val="single" w:color="C9D5E3" w:sz="4"/>
        </w:tblBorders>
      </w:tblPr>
      <w:tblGrid>
        <w:gridCol w:w="3084"/>
        <w:gridCol w:w="6554"/>
      </w:tblGrid>
      <w:tr>
        <w:trPr>
          <w:tblHeader/>
        </w:trPr>
        <w:tc>
          <w:tcPr>
            <w:tcW w:type="dxa" w:w="3084"/>
            <w:shd w:fill="0F4382" w:val="clear"/>
            <w:tcMar>
              <w:top w:type="dxa" w:w="60"/>
              <w:left w:type="dxa" w:w="100"/>
              <w:bottom w:type="dxa" w:w="60"/>
              <w:right w:type="dxa" w:w="100"/>
            </w:tcMar>
            <w:vAlign w:val="top"/>
          </w:tcPr>
          <w:p>
            <w:pPr>
              <w:spacing w:after="40"/>
            </w:pPr>
            <w:r>
              <w:rPr>
                <w:b/>
                <w:bCs/>
                <w:color w:val="FFFFFF"/>
                <w:sz w:val="19"/>
                <w:szCs w:val="19"/>
              </w:rPr>
              <w:t xml:space="preserve">Сервер</w:t>
            </w:r>
          </w:p>
        </w:tc>
        <w:tc>
          <w:tcPr>
            <w:tcW w:type="dxa" w:w="6554"/>
            <w:shd w:fill="0F4382" w:val="clear"/>
            <w:tcMar>
              <w:top w:type="dxa" w:w="60"/>
              <w:left w:type="dxa" w:w="100"/>
              <w:bottom w:type="dxa" w:w="60"/>
              <w:right w:type="dxa" w:w="100"/>
            </w:tcMar>
            <w:vAlign w:val="top"/>
          </w:tcPr>
          <w:p>
            <w:pPr>
              <w:spacing w:after="40"/>
            </w:pPr>
            <w:r>
              <w:rPr>
                <w:b/>
                <w:bCs/>
                <w:color w:val="FFFFFF"/>
                <w:sz w:val="19"/>
                <w:szCs w:val="19"/>
              </w:rPr>
              <w:t xml:space="preserve">Как запустить</w:t>
            </w:r>
          </w:p>
        </w:tc>
      </w:tr>
      <w:tr>
        <w:tc>
          <w:tcPr>
            <w:tcW w:type="dxa" w:w="3084"/>
            <w:tcMar>
              <w:top w:type="dxa" w:w="60"/>
              <w:left w:type="dxa" w:w="100"/>
              <w:bottom w:type="dxa" w:w="60"/>
              <w:right w:type="dxa" w:w="100"/>
            </w:tcMar>
            <w:vAlign w:val="top"/>
          </w:tcPr>
          <w:p>
            <w:pPr>
              <w:spacing w:after="40"/>
            </w:pPr>
            <w:r>
              <w:rPr>
                <w:sz w:val="19"/>
                <w:szCs w:val="19"/>
              </w:rPr>
              <w:t xml:space="preserve">faster-whisper-server (CPU/GPU, Docker)</w:t>
            </w:r>
          </w:p>
        </w:tc>
        <w:tc>
          <w:tcPr>
            <w:tcW w:type="dxa" w:w="6554"/>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docker run -d -p 8000:8000 -v hf-cache:/root/.cache/huggingface fedirz/faster-whisper-server:latest-cpu</w:t>
            </w:r>
            <w:r>
              <w:rPr>
                <w:sz w:val="19"/>
                <w:szCs w:val="19"/>
              </w:rPr>
              <w:t xml:space="preserve"> — адрес </w:t>
            </w:r>
            <w:r>
              <w:rPr>
                <w:rFonts w:ascii="Consolas" w:cs="Consolas" w:eastAsia="Consolas" w:hAnsi="Consolas"/>
                <w:sz w:val="19"/>
                <w:szCs w:val="19"/>
                <w:shd w:fill="EEF2F7" w:val="clear"/>
              </w:rPr>
              <w:t xml:space="preserve">http://&lt;host&gt;:8000/v1/audio/transcriptions</w:t>
            </w:r>
            <w:r>
              <w:rPr>
                <w:sz w:val="19"/>
                <w:szCs w:val="19"/>
              </w:rPr>
              <w:t xml:space="preserve">, модель, например, </w:t>
            </w:r>
            <w:r>
              <w:rPr>
                <w:rFonts w:ascii="Consolas" w:cs="Consolas" w:eastAsia="Consolas" w:hAnsi="Consolas"/>
                <w:sz w:val="19"/>
                <w:szCs w:val="19"/>
                <w:shd w:fill="EEF2F7" w:val="clear"/>
              </w:rPr>
              <w:t xml:space="preserve">Systran/faster-whisper-large-v3</w:t>
            </w:r>
            <w:r>
              <w:rPr>
                <w:sz w:val="19"/>
                <w:szCs w:val="19"/>
              </w:rPr>
              <w:t xml:space="preserve"> или </w:t>
            </w:r>
            <w:r>
              <w:rPr>
                <w:rFonts w:ascii="Consolas" w:cs="Consolas" w:eastAsia="Consolas" w:hAnsi="Consolas"/>
                <w:sz w:val="19"/>
                <w:szCs w:val="19"/>
                <w:shd w:fill="EEF2F7" w:val="clear"/>
              </w:rPr>
              <w:t xml:space="preserve">small</w:t>
            </w:r>
            <w:r>
              <w:rPr>
                <w:sz w:val="19"/>
                <w:szCs w:val="19"/>
              </w:rPr>
              <w:t xml:space="preserve"> для CPU.</w:t>
            </w:r>
          </w:p>
        </w:tc>
      </w:tr>
      <w:tr>
        <w:tc>
          <w:tcPr>
            <w:tcW w:type="dxa" w:w="3084"/>
            <w:shd w:fill="F6F9FC" w:val="clear"/>
            <w:tcMar>
              <w:top w:type="dxa" w:w="60"/>
              <w:left w:type="dxa" w:w="100"/>
              <w:bottom w:type="dxa" w:w="60"/>
              <w:right w:type="dxa" w:w="100"/>
            </w:tcMar>
            <w:vAlign w:val="top"/>
          </w:tcPr>
          <w:p>
            <w:pPr>
              <w:spacing w:after="40"/>
            </w:pPr>
            <w:r>
              <w:rPr>
                <w:sz w:val="19"/>
                <w:szCs w:val="19"/>
              </w:rPr>
              <w:t xml:space="preserve">whisper.cpp server</w:t>
            </w:r>
          </w:p>
        </w:tc>
        <w:tc>
          <w:tcPr>
            <w:tcW w:type="dxa" w:w="6554"/>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./server -m models/ggml-large-v3.bin --port 8080 --convert</w:t>
            </w:r>
            <w:r>
              <w:rPr>
                <w:sz w:val="19"/>
                <w:szCs w:val="19"/>
              </w:rPr>
              <w:t xml:space="preserve"> — адрес </w:t>
            </w:r>
            <w:r>
              <w:rPr>
                <w:rFonts w:ascii="Consolas" w:cs="Consolas" w:eastAsia="Consolas" w:hAnsi="Consolas"/>
                <w:sz w:val="19"/>
                <w:szCs w:val="19"/>
                <w:shd w:fill="EEF2F7" w:val="clear"/>
              </w:rPr>
              <w:t xml:space="preserve">http://&lt;host&gt;:8080/inference</w:t>
            </w:r>
            <w:r>
              <w:rPr>
                <w:sz w:val="19"/>
                <w:szCs w:val="19"/>
              </w:rPr>
              <w:t xml:space="preserve">; поддерживает </w:t>
            </w:r>
            <w:r>
              <w:rPr>
                <w:rFonts w:ascii="Consolas" w:cs="Consolas" w:eastAsia="Consolas" w:hAnsi="Consolas"/>
                <w:sz w:val="19"/>
                <w:szCs w:val="19"/>
                <w:shd w:fill="EEF2F7" w:val="clear"/>
              </w:rPr>
              <w:t xml:space="preserve">response_format=vtt</w:t>
            </w:r>
            <w:r>
              <w:rPr>
                <w:sz w:val="19"/>
                <w:szCs w:val="19"/>
              </w:rPr>
              <w:t xml:space="preserve">.</w:t>
            </w:r>
          </w:p>
        </w:tc>
      </w:tr>
      <w:tr>
        <w:tc>
          <w:tcPr>
            <w:tcW w:type="dxa" w:w="3084"/>
            <w:tcMar>
              <w:top w:type="dxa" w:w="60"/>
              <w:left w:type="dxa" w:w="100"/>
              <w:bottom w:type="dxa" w:w="60"/>
              <w:right w:type="dxa" w:w="100"/>
            </w:tcMar>
            <w:vAlign w:val="top"/>
          </w:tcPr>
          <w:p>
            <w:pPr>
              <w:spacing w:after="40"/>
            </w:pPr>
            <w:r>
              <w:rPr>
                <w:sz w:val="19"/>
                <w:szCs w:val="19"/>
              </w:rPr>
              <w:t xml:space="preserve">Speaches / vLLM / OpenAI</w:t>
            </w:r>
          </w:p>
        </w:tc>
        <w:tc>
          <w:tcPr>
            <w:tcW w:type="dxa" w:w="6554"/>
            <w:tcMar>
              <w:top w:type="dxa" w:w="60"/>
              <w:left w:type="dxa" w:w="100"/>
              <w:bottom w:type="dxa" w:w="60"/>
              <w:right w:type="dxa" w:w="100"/>
            </w:tcMar>
            <w:vAlign w:val="top"/>
          </w:tcPr>
          <w:p>
            <w:pPr>
              <w:spacing w:after="40"/>
            </w:pPr>
            <w:r>
              <w:rPr>
                <w:sz w:val="19"/>
                <w:szCs w:val="19"/>
              </w:rPr>
              <w:t xml:space="preserve">Любой совместимый сервер или облачный API; для облака укажите ключ (передаётся как </w:t>
            </w:r>
            <w:r>
              <w:rPr>
                <w:rFonts w:ascii="Consolas" w:cs="Consolas" w:eastAsia="Consolas" w:hAnsi="Consolas"/>
                <w:sz w:val="19"/>
                <w:szCs w:val="19"/>
                <w:shd w:fill="EEF2F7" w:val="clear"/>
              </w:rPr>
              <w:t xml:space="preserve">Authorization: Bearer</w:t>
            </w:r>
            <w:r>
              <w:rPr>
                <w:sz w:val="19"/>
                <w:szCs w:val="19"/>
              </w:rPr>
              <w:t xml:space="preserve">).</w:t>
            </w:r>
          </w:p>
        </w:tc>
      </w:tr>
    </w:tbl>
    <w:p>
      <w:pPr>
        <w:spacing w:after="160"/>
      </w:pPr>
    </w:p>
    <w:p>
      <w:pPr>
        <w:spacing w:after="120"/>
      </w:pPr>
      <w:r>
        <w:t xml:space="preserve">В настройках можно включить </w:t>
      </w:r>
      <w:r>
        <w:rPr>
          <w:b/>
          <w:bCs/>
        </w:rPr>
        <w:t xml:space="preserve">автоматическую генерацию</w:t>
      </w:r>
      <w:r>
        <w:t xml:space="preserve"> для всех новых видео (в пределах максимальной длительности) — субтитры появятся через несколько минут после обработки; автор также может запросить их вручную во вкладке «Субтитры». Кнопка </w:t>
      </w:r>
      <w:r>
        <w:rPr>
          <w:b/>
          <w:bCs/>
        </w:rPr>
        <w:t xml:space="preserve">«Проверить ASR»</w:t>
      </w:r>
      <w:r>
        <w:t xml:space="preserve"> проверяет доступность сервера (запрос </w:t>
      </w:r>
      <w:r>
        <w:rPr>
          <w:rFonts w:ascii="Consolas" w:cs="Consolas" w:eastAsia="Consolas" w:hAnsi="Consolas"/>
          <w:sz w:val="20"/>
          <w:szCs w:val="20"/>
          <w:shd w:fill="EEF2F7" w:val="clear"/>
        </w:rPr>
        <w:t xml:space="preserve">/v1/models</w:t>
      </w:r>
      <w:r>
        <w:t xml:space="preserve">) и показывает его ответ.</w:t>
      </w:r>
    </w:p>
    <w:p>
      <w:pPr>
        <w:pStyle w:val="Heading2"/>
      </w:pPr>
      <w:r>
        <w:t xml:space="preserve">9.4. API и токены</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40. Настройки пользователя → API-токены</w:t>
      </w:r>
    </w:p>
    <w:p>
      <w:pPr>
        <w:spacing w:after="120"/>
      </w:pPr>
      <w:r>
        <w:t xml:space="preserve">Все функции интерфейса работают через JSON API по адресам </w:t>
      </w:r>
      <w:r>
        <w:rPr>
          <w:rFonts w:ascii="Consolas" w:cs="Consolas" w:eastAsia="Consolas" w:hAnsi="Consolas"/>
          <w:sz w:val="20"/>
          <w:szCs w:val="20"/>
          <w:shd w:fill="EEF2F7" w:val="clear"/>
        </w:rPr>
        <w:t xml:space="preserve">/api/...</w:t>
      </w:r>
      <w:r>
        <w:t xml:space="preserve">. Для интеграций (выгрузка записей вебинаров, публикация из CI, чат-боты) пользователь создаёт токен в </w:t>
      </w:r>
      <w:r>
        <w:rPr>
          <w:b/>
          <w:bCs/>
        </w:rPr>
        <w:t xml:space="preserve">Настройки → API-токены</w:t>
      </w:r>
      <w:r>
        <w:t xml:space="preserve"> (имя, срок действия) и передаёт его в заголовке </w:t>
      </w:r>
      <w:r>
        <w:rPr>
          <w:rFonts w:ascii="Consolas" w:cs="Consolas" w:eastAsia="Consolas" w:hAnsi="Consolas"/>
          <w:sz w:val="20"/>
          <w:szCs w:val="20"/>
          <w:shd w:fill="EEF2F7" w:val="clear"/>
        </w:rPr>
        <w:t xml:space="preserve">Authorization: Bearer cv_…</w:t>
      </w:r>
      <w:r>
        <w:t xml:space="preserve">. Токен действует от имени пользователя с его правами; отозвать можно в том же разделе; при блокировке пользователя его токены перестают действовать.</w:t>
      </w:r>
    </w:p>
    <w:p>
      <w:pPr>
        <w:keepNext/>
        <w:pBdr>
          <w:top w:val="single" w:color="D5DEE9" w:sz="4"/>
        </w:pBdr>
        <w:shd w:fill="F3F6FA" w:val="clear"/>
        <w:spacing w:after="0" w:before="0" w:line="276"/>
        <w:ind w:left="200" w:right="200"/>
      </w:pPr>
      <w:r>
        <w:rPr>
          <w:rFonts w:ascii="Consolas" w:cs="Consolas" w:eastAsia="Consolas" w:hAnsi="Consolas"/>
          <w:sz w:val="18"/>
          <w:szCs w:val="18"/>
        </w:rPr>
        <w:t xml:space="preserve"># загрузить видео одним запросом (синхронно, в пределах upload.max_size_mb; поля после file)</w:t>
      </w:r>
    </w:p>
    <w:p>
      <w:pPr>
        <w:keepNext/>
        <w:shd w:fill="F3F6FA" w:val="clear"/>
        <w:spacing w:after="0" w:before="0" w:line="276"/>
        <w:ind w:left="200" w:right="200"/>
      </w:pPr>
      <w:r>
        <w:rPr>
          <w:rFonts w:ascii="Consolas" w:cs="Consolas" w:eastAsia="Consolas" w:hAnsi="Consolas"/>
          <w:sz w:val="18"/>
          <w:szCs w:val="18"/>
        </w:rPr>
        <w:t xml:space="preserve">curl -H "Authorization: Bearer cv_XXXX" \</w:t>
      </w:r>
    </w:p>
    <w:p>
      <w:pPr>
        <w:keepNext/>
        <w:shd w:fill="F3F6FA" w:val="clear"/>
        <w:spacing w:after="0" w:before="0" w:line="276"/>
        <w:ind w:left="200" w:right="200"/>
      </w:pPr>
      <w:r>
        <w:rPr>
          <w:rFonts w:ascii="Consolas" w:cs="Consolas" w:eastAsia="Consolas" w:hAnsi="Consolas"/>
          <w:sz w:val="18"/>
          <w:szCs w:val="18"/>
        </w:rPr>
        <w:t xml:space="preserve">     -F file=@webinar.mp4 -F title="Вебинар: новая линейка" -F visibility=internal -F categoryId=2 \</w:t>
      </w:r>
    </w:p>
    <w:p>
      <w:pPr>
        <w:keepNext/>
        <w:shd w:fill="F3F6FA" w:val="clear"/>
        <w:spacing w:after="0" w:before="0" w:line="276"/>
        <w:ind w:left="200" w:right="200"/>
      </w:pPr>
      <w:r>
        <w:rPr>
          <w:rFonts w:ascii="Consolas" w:cs="Consolas" w:eastAsia="Consolas" w:hAnsi="Consolas"/>
          <w:sz w:val="18"/>
          <w:szCs w:val="18"/>
        </w:rPr>
        <w:t xml:space="preserve">     https://video.company.ru/api/uploads/simple</w:t>
      </w:r>
    </w:p>
    <w:p>
      <w:pPr>
        <w:keepNext/>
        <w:shd w:fill="F3F6FA" w:val="clear"/>
        <w:spacing w:after="0" w:before="0" w:line="276"/>
        <w:ind w:left="200" w:right="200"/>
      </w:pPr>
      <w:r>
        <w:rPr>
          <w:rFonts w:ascii="Consolas" w:cs="Consolas" w:eastAsia="Consolas" w:hAnsi="Consolas"/>
          <w:sz w:val="18"/>
          <w:szCs w:val="18"/>
        </w:rPr>
        <w:t xml:space="preserve"> </w:t>
      </w:r>
    </w:p>
    <w:p>
      <w:pPr>
        <w:keepNext/>
        <w:shd w:fill="F3F6FA" w:val="clear"/>
        <w:spacing w:after="0" w:before="0" w:line="276"/>
        <w:ind w:left="200" w:right="200"/>
      </w:pPr>
      <w:r>
        <w:rPr>
          <w:rFonts w:ascii="Consolas" w:cs="Consolas" w:eastAsia="Consolas" w:hAnsi="Consolas"/>
          <w:sz w:val="18"/>
          <w:szCs w:val="18"/>
        </w:rPr>
        <w:t xml:space="preserve"># изменить свойства видео</w:t>
      </w:r>
    </w:p>
    <w:p>
      <w:pPr>
        <w:keepNext/>
        <w:shd w:fill="F3F6FA" w:val="clear"/>
        <w:spacing w:after="0" w:before="0" w:line="276"/>
        <w:ind w:left="200" w:right="200"/>
      </w:pPr>
      <w:r>
        <w:rPr>
          <w:rFonts w:ascii="Consolas" w:cs="Consolas" w:eastAsia="Consolas" w:hAnsi="Consolas"/>
          <w:sz w:val="18"/>
          <w:szCs w:val="18"/>
        </w:rPr>
        <w:t xml:space="preserve">curl -X PATCH -H "Authorization: Bearer cv_XXXX" -H "Content-Type: application/json" \</w:t>
      </w:r>
    </w:p>
    <w:p>
      <w:pPr>
        <w:keepNext/>
        <w:shd w:fill="F3F6FA" w:val="clear"/>
        <w:spacing w:after="0" w:before="0" w:line="276"/>
        <w:ind w:left="200" w:right="200"/>
      </w:pPr>
      <w:r>
        <w:rPr>
          <w:rFonts w:ascii="Consolas" w:cs="Consolas" w:eastAsia="Consolas" w:hAnsi="Consolas"/>
          <w:sz w:val="18"/>
          <w:szCs w:val="18"/>
        </w:rPr>
        <w:t xml:space="preserve">     -d '{"tags":["вебинар","продажи"],"chapters":"0:00 Вступление\n5:30 Демонстрация"}' \</w:t>
      </w:r>
    </w:p>
    <w:p>
      <w:pPr>
        <w:keepNext/>
        <w:shd w:fill="F3F6FA" w:val="clear"/>
        <w:spacing w:after="0" w:before="0" w:line="276"/>
        <w:ind w:left="200" w:right="200"/>
      </w:pPr>
      <w:r>
        <w:rPr>
          <w:rFonts w:ascii="Consolas" w:cs="Consolas" w:eastAsia="Consolas" w:hAnsi="Consolas"/>
          <w:sz w:val="18"/>
          <w:szCs w:val="18"/>
        </w:rPr>
        <w:t xml:space="preserve">     https://video.company.ru/api/videos/&lt;id&gt;</w:t>
      </w:r>
    </w:p>
    <w:p>
      <w:pPr>
        <w:keepNext/>
        <w:shd w:fill="F3F6FA" w:val="clear"/>
        <w:spacing w:after="0" w:before="0" w:line="276"/>
        <w:ind w:left="200" w:right="200"/>
      </w:pPr>
      <w:r>
        <w:rPr>
          <w:rFonts w:ascii="Consolas" w:cs="Consolas" w:eastAsia="Consolas" w:hAnsi="Consolas"/>
          <w:sz w:val="18"/>
          <w:szCs w:val="18"/>
        </w:rPr>
        <w:t xml:space="preserve"> </w:t>
      </w:r>
    </w:p>
    <w:p>
      <w:pPr>
        <w:keepNext/>
        <w:shd w:fill="F3F6FA" w:val="clear"/>
        <w:spacing w:after="0" w:before="0" w:line="276"/>
        <w:ind w:left="200" w:right="200"/>
      </w:pPr>
      <w:r>
        <w:rPr>
          <w:rFonts w:ascii="Consolas" w:cs="Consolas" w:eastAsia="Consolas" w:hAnsi="Consolas"/>
          <w:sz w:val="18"/>
          <w:szCs w:val="18"/>
        </w:rPr>
        <w:t xml:space="preserve"># списки и поиск (публичные — без токена)</w:t>
      </w:r>
    </w:p>
    <w:p>
      <w:pPr>
        <w:keepNext/>
        <w:shd w:fill="F3F6FA" w:val="clear"/>
        <w:spacing w:after="0" w:before="0" w:line="276"/>
        <w:ind w:left="200" w:right="200"/>
      </w:pPr>
      <w:r>
        <w:rPr>
          <w:rFonts w:ascii="Consolas" w:cs="Consolas" w:eastAsia="Consolas" w:hAnsi="Consolas"/>
          <w:sz w:val="18"/>
          <w:szCs w:val="18"/>
        </w:rPr>
        <w:t xml:space="preserve">curl https://video.company.ru/api/feed/latest?limit=20</w:t>
      </w:r>
    </w:p>
    <w:p>
      <w:pPr>
        <w:keepNext/>
        <w:shd w:fill="F3F6FA" w:val="clear"/>
        <w:spacing w:after="0" w:before="0" w:line="276"/>
        <w:ind w:left="200" w:right="200"/>
      </w:pPr>
      <w:r>
        <w:rPr>
          <w:rFonts w:ascii="Consolas" w:cs="Consolas" w:eastAsia="Consolas" w:hAnsi="Consolas"/>
          <w:sz w:val="18"/>
          <w:szCs w:val="18"/>
        </w:rPr>
        <w:t xml:space="preserve">curl "https://video.company.ru/api/search?q=насос&amp;type=video&amp;sort=date"</w:t>
      </w:r>
    </w:p>
    <w:p>
      <w:pPr>
        <w:keepNext w:val="false"/>
        <w:pBdr>
          <w:bottom w:val="single" w:color="D5DEE9" w:sz="4"/>
        </w:pBdr>
        <w:shd w:fill="F3F6FA" w:val="clear"/>
        <w:spacing w:after="0" w:before="0" w:line="276"/>
        <w:ind w:left="200" w:right="200"/>
      </w:pPr>
      <w:r>
        <w:rPr>
          <w:rFonts w:ascii="Consolas" w:cs="Consolas" w:eastAsia="Consolas" w:hAnsi="Consolas"/>
          <w:sz w:val="18"/>
          <w:szCs w:val="18"/>
        </w:rPr>
        <w:t xml:space="preserve">curl -H "Authorization: Bearer cv_XXXX" https://video.company.ru/api/studio/videos</w:t>
      </w:r>
    </w:p>
    <w:p>
      <w:pPr>
        <w:spacing w:after="120"/>
      </w:pPr>
    </w:p>
    <w:p>
      <w:pPr>
        <w:keepNext/>
        <w:spacing w:after="80" w:before="120"/>
      </w:pPr>
      <w:r>
        <w:rPr>
          <w:b/>
          <w:bCs/>
          <w:color w:val="5A6B7F"/>
          <w:sz w:val="19"/>
          <w:szCs w:val="19"/>
        </w:rPr>
        <w:t xml:space="preserve">Таблица 18. Карта API</w:t>
      </w:r>
    </w:p>
    <w:tbl>
      <w:tblPr>
        <w:tblW w:type="dxa" w:w="9638"/>
        <w:tblBorders>
          <w:top w:val="single" w:color="C9D5E3" w:sz="4"/>
          <w:left w:val="single" w:color="C9D5E3" w:sz="4"/>
          <w:bottom w:val="single" w:color="C9D5E3" w:sz="4"/>
          <w:right w:val="single" w:color="C9D5E3" w:sz="4"/>
          <w:insideH w:val="single" w:color="C9D5E3" w:sz="4"/>
          <w:insideV w:val="single" w:color="C9D5E3" w:sz="4"/>
        </w:tblBorders>
      </w:tblPr>
      <w:tblGrid>
        <w:gridCol w:w="2699"/>
        <w:gridCol w:w="6939"/>
      </w:tblGrid>
      <w:tr>
        <w:trPr>
          <w:tblHeader/>
        </w:trPr>
        <w:tc>
          <w:tcPr>
            <w:tcW w:type="dxa" w:w="2699"/>
            <w:shd w:fill="0F4382" w:val="clear"/>
            <w:tcMar>
              <w:top w:type="dxa" w:w="60"/>
              <w:left w:type="dxa" w:w="100"/>
              <w:bottom w:type="dxa" w:w="60"/>
              <w:right w:type="dxa" w:w="100"/>
            </w:tcMar>
            <w:vAlign w:val="top"/>
          </w:tcPr>
          <w:p>
            <w:pPr>
              <w:spacing w:after="40"/>
            </w:pPr>
            <w:r>
              <w:rPr>
                <w:b/>
                <w:bCs/>
                <w:color w:val="FFFFFF"/>
                <w:sz w:val="19"/>
                <w:szCs w:val="19"/>
              </w:rPr>
              <w:t xml:space="preserve">Группа</w:t>
            </w:r>
          </w:p>
        </w:tc>
        <w:tc>
          <w:tcPr>
            <w:tcW w:type="dxa" w:w="6939"/>
            <w:shd w:fill="0F4382" w:val="clear"/>
            <w:tcMar>
              <w:top w:type="dxa" w:w="60"/>
              <w:left w:type="dxa" w:w="100"/>
              <w:bottom w:type="dxa" w:w="60"/>
              <w:right w:type="dxa" w:w="100"/>
            </w:tcMar>
            <w:vAlign w:val="top"/>
          </w:tcPr>
          <w:p>
            <w:pPr>
              <w:spacing w:after="40"/>
            </w:pPr>
            <w:r>
              <w:rPr>
                <w:b/>
                <w:bCs/>
                <w:color w:val="FFFFFF"/>
                <w:sz w:val="19"/>
                <w:szCs w:val="19"/>
              </w:rPr>
              <w:t xml:space="preserve">Основные адреса</w:t>
            </w:r>
          </w:p>
        </w:tc>
      </w:tr>
      <w:tr>
        <w:tc>
          <w:tcPr>
            <w:tcW w:type="dxa" w:w="2699"/>
            <w:tcMar>
              <w:top w:type="dxa" w:w="60"/>
              <w:left w:type="dxa" w:w="100"/>
              <w:bottom w:type="dxa" w:w="60"/>
              <w:right w:type="dxa" w:w="100"/>
            </w:tcMar>
            <w:vAlign w:val="top"/>
          </w:tcPr>
          <w:p>
            <w:pPr>
              <w:spacing w:after="40"/>
            </w:pPr>
            <w:r>
              <w:rPr>
                <w:sz w:val="19"/>
                <w:szCs w:val="19"/>
              </w:rPr>
              <w:t xml:space="preserve">Аутентификация</w:t>
            </w:r>
          </w:p>
        </w:tc>
        <w:tc>
          <w:tcPr>
            <w:tcW w:type="dxa" w:w="6939"/>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POST /api/auth/login</w:t>
            </w:r>
            <w:r>
              <w:rPr>
                <w:sz w:val="19"/>
                <w:szCs w:val="19"/>
              </w:rPr>
              <w:t xml:space="preserve">, </w:t>
            </w:r>
            <w:r>
              <w:rPr>
                <w:rFonts w:ascii="Consolas" w:cs="Consolas" w:eastAsia="Consolas" w:hAnsi="Consolas"/>
                <w:sz w:val="19"/>
                <w:szCs w:val="19"/>
                <w:shd w:fill="EEF2F7" w:val="clear"/>
              </w:rPr>
              <w:t xml:space="preserve">/logout</w:t>
            </w:r>
            <w:r>
              <w:rPr>
                <w:sz w:val="19"/>
                <w:szCs w:val="19"/>
              </w:rPr>
              <w:t xml:space="preserve">, </w:t>
            </w:r>
            <w:r>
              <w:rPr>
                <w:rFonts w:ascii="Consolas" w:cs="Consolas" w:eastAsia="Consolas" w:hAnsi="Consolas"/>
                <w:sz w:val="19"/>
                <w:szCs w:val="19"/>
                <w:shd w:fill="EEF2F7" w:val="clear"/>
              </w:rPr>
              <w:t xml:space="preserve">GET /api/auth/me</w:t>
            </w:r>
            <w:r>
              <w:rPr>
                <w:sz w:val="19"/>
                <w:szCs w:val="19"/>
              </w:rPr>
              <w:t xml:space="preserve">, </w:t>
            </w:r>
            <w:r>
              <w:rPr>
                <w:rFonts w:ascii="Consolas" w:cs="Consolas" w:eastAsia="Consolas" w:hAnsi="Consolas"/>
                <w:sz w:val="19"/>
                <w:szCs w:val="19"/>
                <w:shd w:fill="EEF2F7" w:val="clear"/>
              </w:rPr>
              <w:t xml:space="preserve">/api/auth/sessions</w:t>
            </w:r>
            <w:r>
              <w:rPr>
                <w:sz w:val="19"/>
                <w:szCs w:val="19"/>
              </w:rPr>
              <w:t xml:space="preserve">, </w:t>
            </w:r>
            <w:r>
              <w:rPr>
                <w:rFonts w:ascii="Consolas" w:cs="Consolas" w:eastAsia="Consolas" w:hAnsi="Consolas"/>
                <w:sz w:val="19"/>
                <w:szCs w:val="19"/>
                <w:shd w:fill="EEF2F7" w:val="clear"/>
              </w:rPr>
              <w:t xml:space="preserve">/api/auth/totp/*</w:t>
            </w:r>
            <w:r>
              <w:rPr>
                <w:sz w:val="19"/>
                <w:szCs w:val="19"/>
              </w:rPr>
              <w:t xml:space="preserve">; SSO: </w:t>
            </w:r>
            <w:r>
              <w:rPr>
                <w:rFonts w:ascii="Consolas" w:cs="Consolas" w:eastAsia="Consolas" w:hAnsi="Consolas"/>
                <w:sz w:val="19"/>
                <w:szCs w:val="19"/>
                <w:shd w:fill="EEF2F7" w:val="clear"/>
              </w:rPr>
              <w:t xml:space="preserve">GET /api/auth/oidc/start?next=</w:t>
            </w:r>
            <w:r>
              <w:rPr>
                <w:sz w:val="19"/>
                <w:szCs w:val="19"/>
              </w:rPr>
              <w:t xml:space="preserve">, </w:t>
            </w:r>
            <w:r>
              <w:rPr>
                <w:rFonts w:ascii="Consolas" w:cs="Consolas" w:eastAsia="Consolas" w:hAnsi="Consolas"/>
                <w:sz w:val="19"/>
                <w:szCs w:val="19"/>
                <w:shd w:fill="EEF2F7" w:val="clear"/>
              </w:rPr>
              <w:t xml:space="preserve">GET /api/auth/oidc/callback</w:t>
            </w:r>
            <w:r>
              <w:rPr>
                <w:sz w:val="19"/>
                <w:szCs w:val="19"/>
              </w:rPr>
              <w:t xml:space="preserve"> (1.2)</w:t>
            </w:r>
          </w:p>
        </w:tc>
      </w:tr>
      <w:tr>
        <w:tc>
          <w:tcPr>
            <w:tcW w:type="dxa" w:w="2699"/>
            <w:shd w:fill="F6F9FC" w:val="clear"/>
            <w:tcMar>
              <w:top w:type="dxa" w:w="60"/>
              <w:left w:type="dxa" w:w="100"/>
              <w:bottom w:type="dxa" w:w="60"/>
              <w:right w:type="dxa" w:w="100"/>
            </w:tcMar>
            <w:vAlign w:val="top"/>
          </w:tcPr>
          <w:p>
            <w:pPr>
              <w:spacing w:after="40"/>
            </w:pPr>
            <w:r>
              <w:rPr>
                <w:sz w:val="19"/>
                <w:szCs w:val="19"/>
              </w:rPr>
              <w:t xml:space="preserve">Видео</w:t>
            </w:r>
          </w:p>
        </w:tc>
        <w:tc>
          <w:tcPr>
            <w:tcW w:type="dxa" w:w="6939"/>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GET /api/videos/:id</w:t>
            </w:r>
            <w:r>
              <w:rPr>
                <w:sz w:val="19"/>
                <w:szCs w:val="19"/>
              </w:rPr>
              <w:t xml:space="preserve">, </w:t>
            </w:r>
            <w:r>
              <w:rPr>
                <w:rFonts w:ascii="Consolas" w:cs="Consolas" w:eastAsia="Consolas" w:hAnsi="Consolas"/>
                <w:sz w:val="19"/>
                <w:szCs w:val="19"/>
                <w:shd w:fill="EEF2F7" w:val="clear"/>
              </w:rPr>
              <w:t xml:space="preserve">PATCH</w:t>
            </w:r>
            <w:r>
              <w:rPr>
                <w:sz w:val="19"/>
                <w:szCs w:val="19"/>
              </w:rPr>
              <w:t xml:space="preserve">, </w:t>
            </w:r>
            <w:r>
              <w:rPr>
                <w:rFonts w:ascii="Consolas" w:cs="Consolas" w:eastAsia="Consolas" w:hAnsi="Consolas"/>
                <w:sz w:val="19"/>
                <w:szCs w:val="19"/>
                <w:shd w:fill="EEF2F7" w:val="clear"/>
              </w:rPr>
              <w:t xml:space="preserve">DELETE</w:t>
            </w:r>
            <w:r>
              <w:rPr>
                <w:sz w:val="19"/>
                <w:szCs w:val="19"/>
              </w:rPr>
              <w:t xml:space="preserve">, </w:t>
            </w:r>
            <w:r>
              <w:rPr>
                <w:rFonts w:ascii="Consolas" w:cs="Consolas" w:eastAsia="Consolas" w:hAnsi="Consolas"/>
                <w:sz w:val="19"/>
                <w:szCs w:val="19"/>
                <w:shd w:fill="EEF2F7" w:val="clear"/>
              </w:rPr>
              <w:t xml:space="preserve">/:id/related</w:t>
            </w:r>
            <w:r>
              <w:rPr>
                <w:sz w:val="19"/>
                <w:szCs w:val="19"/>
              </w:rPr>
              <w:t xml:space="preserve">, </w:t>
            </w:r>
            <w:r>
              <w:rPr>
                <w:rFonts w:ascii="Consolas" w:cs="Consolas" w:eastAsia="Consolas" w:hAnsi="Consolas"/>
                <w:sz w:val="19"/>
                <w:szCs w:val="19"/>
                <w:shd w:fill="EEF2F7" w:val="clear"/>
              </w:rPr>
              <w:t xml:space="preserve">/:id/like</w:t>
            </w:r>
            <w:r>
              <w:rPr>
                <w:sz w:val="19"/>
                <w:szCs w:val="19"/>
              </w:rPr>
              <w:t xml:space="preserve">, </w:t>
            </w:r>
            <w:r>
              <w:rPr>
                <w:rFonts w:ascii="Consolas" w:cs="Consolas" w:eastAsia="Consolas" w:hAnsi="Consolas"/>
                <w:sz w:val="19"/>
                <w:szCs w:val="19"/>
                <w:shd w:fill="EEF2F7" w:val="clear"/>
              </w:rPr>
              <w:t xml:space="preserve">/:id/progress</w:t>
            </w:r>
            <w:r>
              <w:rPr>
                <w:sz w:val="19"/>
                <w:szCs w:val="19"/>
              </w:rPr>
              <w:t xml:space="preserve">, </w:t>
            </w:r>
            <w:r>
              <w:rPr>
                <w:rFonts w:ascii="Consolas" w:cs="Consolas" w:eastAsia="Consolas" w:hAnsi="Consolas"/>
                <w:sz w:val="19"/>
                <w:szCs w:val="19"/>
                <w:shd w:fill="EEF2F7" w:val="clear"/>
              </w:rPr>
              <w:t xml:space="preserve">/:id/thumbnail</w:t>
            </w:r>
            <w:r>
              <w:rPr>
                <w:sz w:val="19"/>
                <w:szCs w:val="19"/>
              </w:rPr>
              <w:t xml:space="preserve">, </w:t>
            </w:r>
            <w:r>
              <w:rPr>
                <w:rFonts w:ascii="Consolas" w:cs="Consolas" w:eastAsia="Consolas" w:hAnsi="Consolas"/>
                <w:sz w:val="19"/>
                <w:szCs w:val="19"/>
                <w:shd w:fill="EEF2F7" w:val="clear"/>
              </w:rPr>
              <w:t xml:space="preserve">/:id/subtitles</w:t>
            </w:r>
            <w:r>
              <w:rPr>
                <w:sz w:val="19"/>
                <w:szCs w:val="19"/>
              </w:rPr>
              <w:t xml:space="preserve">, </w:t>
            </w:r>
            <w:r>
              <w:rPr>
                <w:rFonts w:ascii="Consolas" w:cs="Consolas" w:eastAsia="Consolas" w:hAnsi="Consolas"/>
                <w:sz w:val="19"/>
                <w:szCs w:val="19"/>
                <w:shd w:fill="EEF2F7" w:val="clear"/>
              </w:rPr>
              <w:t xml:space="preserve">/:id/analytics</w:t>
            </w:r>
            <w:r>
              <w:rPr>
                <w:sz w:val="19"/>
                <w:szCs w:val="19"/>
              </w:rPr>
              <w:t xml:space="preserve">, </w:t>
            </w:r>
            <w:r>
              <w:rPr>
                <w:rFonts w:ascii="Consolas" w:cs="Consolas" w:eastAsia="Consolas" w:hAnsi="Consolas"/>
                <w:sz w:val="19"/>
                <w:szCs w:val="19"/>
                <w:shd w:fill="EEF2F7" w:val="clear"/>
              </w:rPr>
              <w:t xml:space="preserve">/:id/reprocess</w:t>
            </w:r>
            <w:r>
              <w:rPr>
                <w:sz w:val="19"/>
                <w:szCs w:val="19"/>
              </w:rPr>
              <w:t xml:space="preserve">, </w:t>
            </w:r>
            <w:r>
              <w:rPr>
                <w:rFonts w:ascii="Consolas" w:cs="Consolas" w:eastAsia="Consolas" w:hAnsi="Consolas"/>
                <w:sz w:val="19"/>
                <w:szCs w:val="19"/>
                <w:shd w:fill="EEF2F7" w:val="clear"/>
              </w:rPr>
              <w:t xml:space="preserve">GET /api/videos/:id/download</w:t>
            </w:r>
          </w:p>
        </w:tc>
      </w:tr>
      <w:tr>
        <w:tc>
          <w:tcPr>
            <w:tcW w:type="dxa" w:w="2699"/>
            <w:tcMar>
              <w:top w:type="dxa" w:w="60"/>
              <w:left w:type="dxa" w:w="100"/>
              <w:bottom w:type="dxa" w:w="60"/>
              <w:right w:type="dxa" w:w="100"/>
            </w:tcMar>
            <w:vAlign w:val="top"/>
          </w:tcPr>
          <w:p>
            <w:pPr>
              <w:spacing w:after="40"/>
            </w:pPr>
            <w:r>
              <w:rPr>
                <w:sz w:val="19"/>
                <w:szCs w:val="19"/>
              </w:rPr>
              <w:t xml:space="preserve">Загрузка</w:t>
            </w:r>
          </w:p>
        </w:tc>
        <w:tc>
          <w:tcPr>
            <w:tcW w:type="dxa" w:w="6939"/>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POST /api/uploads</w:t>
            </w:r>
            <w:r>
              <w:rPr>
                <w:sz w:val="19"/>
                <w:szCs w:val="19"/>
              </w:rPr>
              <w:t xml:space="preserve"> (создать), </w:t>
            </w:r>
            <w:r>
              <w:rPr>
                <w:rFonts w:ascii="Consolas" w:cs="Consolas" w:eastAsia="Consolas" w:hAnsi="Consolas"/>
                <w:sz w:val="19"/>
                <w:szCs w:val="19"/>
                <w:shd w:fill="EEF2F7" w:val="clear"/>
              </w:rPr>
              <w:t xml:space="preserve">PATCH /api/uploads/:id</w:t>
            </w:r>
            <w:r>
              <w:rPr>
                <w:sz w:val="19"/>
                <w:szCs w:val="19"/>
              </w:rPr>
              <w:t xml:space="preserve"> (чанк, заголовок </w:t>
            </w:r>
            <w:r>
              <w:rPr>
                <w:rFonts w:ascii="Consolas" w:cs="Consolas" w:eastAsia="Consolas" w:hAnsi="Consolas"/>
                <w:sz w:val="19"/>
                <w:szCs w:val="19"/>
                <w:shd w:fill="EEF2F7" w:val="clear"/>
              </w:rPr>
              <w:t xml:space="preserve">Upload-Offset</w:t>
            </w:r>
            <w:r>
              <w:rPr>
                <w:sz w:val="19"/>
                <w:szCs w:val="19"/>
              </w:rPr>
              <w:t xml:space="preserve">), </w:t>
            </w:r>
            <w:r>
              <w:rPr>
                <w:rFonts w:ascii="Consolas" w:cs="Consolas" w:eastAsia="Consolas" w:hAnsi="Consolas"/>
                <w:sz w:val="19"/>
                <w:szCs w:val="19"/>
                <w:shd w:fill="EEF2F7" w:val="clear"/>
              </w:rPr>
              <w:t xml:space="preserve">/:id/complete</w:t>
            </w:r>
            <w:r>
              <w:rPr>
                <w:sz w:val="19"/>
                <w:szCs w:val="19"/>
              </w:rPr>
              <w:t xml:space="preserve">, </w:t>
            </w:r>
            <w:r>
              <w:rPr>
                <w:rFonts w:ascii="Consolas" w:cs="Consolas" w:eastAsia="Consolas" w:hAnsi="Consolas"/>
                <w:sz w:val="19"/>
                <w:szCs w:val="19"/>
                <w:shd w:fill="EEF2F7" w:val="clear"/>
              </w:rPr>
              <w:t xml:space="preserve">/:id/cancel</w:t>
            </w:r>
            <w:r>
              <w:rPr>
                <w:sz w:val="19"/>
                <w:szCs w:val="19"/>
              </w:rPr>
              <w:t xml:space="preserve">, </w:t>
            </w:r>
            <w:r>
              <w:rPr>
                <w:rFonts w:ascii="Consolas" w:cs="Consolas" w:eastAsia="Consolas" w:hAnsi="Consolas"/>
                <w:sz w:val="19"/>
                <w:szCs w:val="19"/>
                <w:shd w:fill="EEF2F7" w:val="clear"/>
              </w:rPr>
              <w:t xml:space="preserve">POST /api/uploads/simple</w:t>
            </w:r>
          </w:p>
        </w:tc>
      </w:tr>
      <w:tr>
        <w:tc>
          <w:tcPr>
            <w:tcW w:type="dxa" w:w="2699"/>
            <w:shd w:fill="F6F9FC" w:val="clear"/>
            <w:tcMar>
              <w:top w:type="dxa" w:w="60"/>
              <w:left w:type="dxa" w:w="100"/>
              <w:bottom w:type="dxa" w:w="60"/>
              <w:right w:type="dxa" w:w="100"/>
            </w:tcMar>
            <w:vAlign w:val="top"/>
          </w:tcPr>
          <w:p>
            <w:pPr>
              <w:spacing w:after="40"/>
            </w:pPr>
            <w:r>
              <w:rPr>
                <w:sz w:val="19"/>
                <w:szCs w:val="19"/>
              </w:rPr>
              <w:t xml:space="preserve">Ленты и поиск</w:t>
            </w:r>
          </w:p>
        </w:tc>
        <w:tc>
          <w:tcPr>
            <w:tcW w:type="dxa" w:w="6939"/>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/api/feed/home</w:t>
            </w:r>
            <w:r>
              <w:rPr>
                <w:sz w:val="19"/>
                <w:szCs w:val="19"/>
              </w:rPr>
              <w:t xml:space="preserve">, </w:t>
            </w:r>
            <w:r>
              <w:rPr>
                <w:rFonts w:ascii="Consolas" w:cs="Consolas" w:eastAsia="Consolas" w:hAnsi="Consolas"/>
                <w:sz w:val="19"/>
                <w:szCs w:val="19"/>
                <w:shd w:fill="EEF2F7" w:val="clear"/>
              </w:rPr>
              <w:t xml:space="preserve">/latest</w:t>
            </w:r>
            <w:r>
              <w:rPr>
                <w:sz w:val="19"/>
                <w:szCs w:val="19"/>
              </w:rPr>
              <w:t xml:space="preserve">, </w:t>
            </w:r>
            <w:r>
              <w:rPr>
                <w:rFonts w:ascii="Consolas" w:cs="Consolas" w:eastAsia="Consolas" w:hAnsi="Consolas"/>
                <w:sz w:val="19"/>
                <w:szCs w:val="19"/>
                <w:shd w:fill="EEF2F7" w:val="clear"/>
              </w:rPr>
              <w:t xml:space="preserve">/trending</w:t>
            </w:r>
            <w:r>
              <w:rPr>
                <w:sz w:val="19"/>
                <w:szCs w:val="19"/>
              </w:rPr>
              <w:t xml:space="preserve">, </w:t>
            </w:r>
            <w:r>
              <w:rPr>
                <w:rFonts w:ascii="Consolas" w:cs="Consolas" w:eastAsia="Consolas" w:hAnsi="Consolas"/>
                <w:sz w:val="19"/>
                <w:szCs w:val="19"/>
                <w:shd w:fill="EEF2F7" w:val="clear"/>
              </w:rPr>
              <w:t xml:space="preserve">/subscriptions</w:t>
            </w:r>
            <w:r>
              <w:rPr>
                <w:sz w:val="19"/>
                <w:szCs w:val="19"/>
              </w:rPr>
              <w:t xml:space="preserve">, </w:t>
            </w:r>
            <w:r>
              <w:rPr>
                <w:rFonts w:ascii="Consolas" w:cs="Consolas" w:eastAsia="Consolas" w:hAnsi="Consolas"/>
                <w:sz w:val="19"/>
                <w:szCs w:val="19"/>
                <w:shd w:fill="EEF2F7" w:val="clear"/>
              </w:rPr>
              <w:t xml:space="preserve">/shorts</w:t>
            </w:r>
            <w:r>
              <w:rPr>
                <w:sz w:val="19"/>
                <w:szCs w:val="19"/>
              </w:rPr>
              <w:t xml:space="preserve">, </w:t>
            </w:r>
            <w:r>
              <w:rPr>
                <w:rFonts w:ascii="Consolas" w:cs="Consolas" w:eastAsia="Consolas" w:hAnsi="Consolas"/>
                <w:sz w:val="19"/>
                <w:szCs w:val="19"/>
                <w:shd w:fill="EEF2F7" w:val="clear"/>
              </w:rPr>
              <w:t xml:space="preserve">/categories</w:t>
            </w:r>
            <w:r>
              <w:rPr>
                <w:sz w:val="19"/>
                <w:szCs w:val="19"/>
              </w:rPr>
              <w:t xml:space="preserve">, </w:t>
            </w:r>
            <w:r>
              <w:rPr>
                <w:rFonts w:ascii="Consolas" w:cs="Consolas" w:eastAsia="Consolas" w:hAnsi="Consolas"/>
                <w:sz w:val="19"/>
                <w:szCs w:val="19"/>
                <w:shd w:fill="EEF2F7" w:val="clear"/>
              </w:rPr>
              <w:t xml:space="preserve">/tags/:tag</w:t>
            </w:r>
            <w:r>
              <w:rPr>
                <w:sz w:val="19"/>
                <w:szCs w:val="19"/>
              </w:rPr>
              <w:t xml:space="preserve">; </w:t>
            </w:r>
            <w:r>
              <w:rPr>
                <w:rFonts w:ascii="Consolas" w:cs="Consolas" w:eastAsia="Consolas" w:hAnsi="Consolas"/>
                <w:sz w:val="19"/>
                <w:szCs w:val="19"/>
                <w:shd w:fill="EEF2F7" w:val="clear"/>
              </w:rPr>
              <w:t xml:space="preserve">/api/search?q=</w:t>
            </w:r>
            <w:r>
              <w:rPr>
                <w:sz w:val="19"/>
                <w:szCs w:val="19"/>
              </w:rPr>
              <w:t xml:space="preserve">, </w:t>
            </w:r>
            <w:r>
              <w:rPr>
                <w:rFonts w:ascii="Consolas" w:cs="Consolas" w:eastAsia="Consolas" w:hAnsi="Consolas"/>
                <w:sz w:val="19"/>
                <w:szCs w:val="19"/>
                <w:shd w:fill="EEF2F7" w:val="clear"/>
              </w:rPr>
              <w:t xml:space="preserve">/api/search/suggest?q=</w:t>
            </w:r>
          </w:p>
        </w:tc>
      </w:tr>
      <w:tr>
        <w:tc>
          <w:tcPr>
            <w:tcW w:type="dxa" w:w="2699"/>
            <w:tcMar>
              <w:top w:type="dxa" w:w="60"/>
              <w:left w:type="dxa" w:w="100"/>
              <w:bottom w:type="dxa" w:w="60"/>
              <w:right w:type="dxa" w:w="100"/>
            </w:tcMar>
            <w:vAlign w:val="top"/>
          </w:tcPr>
          <w:p>
            <w:pPr>
              <w:spacing w:after="40"/>
            </w:pPr>
            <w:r>
              <w:rPr>
                <w:sz w:val="19"/>
                <w:szCs w:val="19"/>
              </w:rPr>
              <w:t xml:space="preserve">Комментарии, плейлисты, каналы</w:t>
            </w:r>
          </w:p>
        </w:tc>
        <w:tc>
          <w:tcPr>
            <w:tcW w:type="dxa" w:w="6939"/>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/api/videos/:id/comments</w:t>
            </w:r>
            <w:r>
              <w:rPr>
                <w:sz w:val="19"/>
                <w:szCs w:val="19"/>
              </w:rPr>
              <w:t xml:space="preserve">, </w:t>
            </w:r>
            <w:r>
              <w:rPr>
                <w:rFonts w:ascii="Consolas" w:cs="Consolas" w:eastAsia="Consolas" w:hAnsi="Consolas"/>
                <w:sz w:val="19"/>
                <w:szCs w:val="19"/>
                <w:shd w:fill="EEF2F7" w:val="clear"/>
              </w:rPr>
              <w:t xml:space="preserve">/api/comments/:id/*</w:t>
            </w:r>
            <w:r>
              <w:rPr>
                <w:sz w:val="19"/>
                <w:szCs w:val="19"/>
              </w:rPr>
              <w:t xml:space="preserve">; </w:t>
            </w:r>
            <w:r>
              <w:rPr>
                <w:rFonts w:ascii="Consolas" w:cs="Consolas" w:eastAsia="Consolas" w:hAnsi="Consolas"/>
                <w:sz w:val="19"/>
                <w:szCs w:val="19"/>
                <w:shd w:fill="EEF2F7" w:val="clear"/>
              </w:rPr>
              <w:t xml:space="preserve">/api/playlists/*</w:t>
            </w:r>
            <w:r>
              <w:rPr>
                <w:sz w:val="19"/>
                <w:szCs w:val="19"/>
              </w:rPr>
              <w:t xml:space="preserve">; </w:t>
            </w:r>
            <w:r>
              <w:rPr>
                <w:rFonts w:ascii="Consolas" w:cs="Consolas" w:eastAsia="Consolas" w:hAnsi="Consolas"/>
                <w:sz w:val="19"/>
                <w:szCs w:val="19"/>
                <w:shd w:fill="EEF2F7" w:val="clear"/>
              </w:rPr>
              <w:t xml:space="preserve">/api/channels/:handle/*</w:t>
            </w:r>
            <w:r>
              <w:rPr>
                <w:sz w:val="19"/>
                <w:szCs w:val="19"/>
              </w:rPr>
              <w:t xml:space="preserve">, </w:t>
            </w:r>
            <w:r>
              <w:rPr>
                <w:rFonts w:ascii="Consolas" w:cs="Consolas" w:eastAsia="Consolas" w:hAnsi="Consolas"/>
                <w:sz w:val="19"/>
                <w:szCs w:val="19"/>
                <w:shd w:fill="EEF2F7" w:val="clear"/>
              </w:rPr>
              <w:t xml:space="preserve">/api/me/*</w:t>
            </w:r>
          </w:p>
        </w:tc>
      </w:tr>
      <w:tr>
        <w:tc>
          <w:tcPr>
            <w:tcW w:type="dxa" w:w="2699"/>
            <w:shd w:fill="F6F9FC" w:val="clear"/>
            <w:tcMar>
              <w:top w:type="dxa" w:w="60"/>
              <w:left w:type="dxa" w:w="100"/>
              <w:bottom w:type="dxa" w:w="60"/>
              <w:right w:type="dxa" w:w="100"/>
            </w:tcMar>
            <w:vAlign w:val="top"/>
          </w:tcPr>
          <w:p>
            <w:pPr>
              <w:spacing w:after="40"/>
            </w:pPr>
            <w:r>
              <w:rPr>
                <w:sz w:val="19"/>
                <w:szCs w:val="19"/>
              </w:rPr>
              <w:t xml:space="preserve">Трансляции</w:t>
            </w:r>
          </w:p>
        </w:tc>
        <w:tc>
          <w:tcPr>
            <w:tcW w:type="dxa" w:w="6939"/>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/api/live</w:t>
            </w:r>
            <w:r>
              <w:rPr>
                <w:sz w:val="19"/>
                <w:szCs w:val="19"/>
              </w:rPr>
              <w:t xml:space="preserve">, </w:t>
            </w:r>
            <w:r>
              <w:rPr>
                <w:rFonts w:ascii="Consolas" w:cs="Consolas" w:eastAsia="Consolas" w:hAnsi="Consolas"/>
                <w:sz w:val="19"/>
                <w:szCs w:val="19"/>
                <w:shd w:fill="EEF2F7" w:val="clear"/>
              </w:rPr>
              <w:t xml:space="preserve">/api/live/:id</w:t>
            </w:r>
            <w:r>
              <w:rPr>
                <w:sz w:val="19"/>
                <w:szCs w:val="19"/>
              </w:rPr>
              <w:t xml:space="preserve">, </w:t>
            </w:r>
            <w:r>
              <w:rPr>
                <w:rFonts w:ascii="Consolas" w:cs="Consolas" w:eastAsia="Consolas" w:hAnsi="Consolas"/>
                <w:sz w:val="19"/>
                <w:szCs w:val="19"/>
                <w:shd w:fill="EEF2F7" w:val="clear"/>
              </w:rPr>
              <w:t xml:space="preserve">/api/live/:id/chat</w:t>
            </w:r>
            <w:r>
              <w:rPr>
                <w:sz w:val="19"/>
                <w:szCs w:val="19"/>
              </w:rPr>
              <w:t xml:space="preserve">, </w:t>
            </w:r>
            <w:r>
              <w:rPr>
                <w:rFonts w:ascii="Consolas" w:cs="Consolas" w:eastAsia="Consolas" w:hAnsi="Consolas"/>
                <w:sz w:val="19"/>
                <w:szCs w:val="19"/>
                <w:shd w:fill="EEF2F7" w:val="clear"/>
              </w:rPr>
              <w:t xml:space="preserve">/api/studio/live/*</w:t>
            </w:r>
            <w:r>
              <w:rPr>
                <w:sz w:val="19"/>
                <w:szCs w:val="19"/>
              </w:rPr>
              <w:t xml:space="preserve">; 1.2: </w:t>
            </w:r>
            <w:r>
              <w:rPr>
                <w:rFonts w:ascii="Consolas" w:cs="Consolas" w:eastAsia="Consolas" w:hAnsi="Consolas"/>
                <w:sz w:val="19"/>
                <w:szCs w:val="19"/>
                <w:shd w:fill="EEF2F7" w:val="clear"/>
              </w:rPr>
              <w:t xml:space="preserve">POST /api/live/:id/remind</w:t>
            </w:r>
            <w:r>
              <w:rPr>
                <w:sz w:val="19"/>
                <w:szCs w:val="19"/>
              </w:rPr>
              <w:t xml:space="preserve">, </w:t>
            </w:r>
            <w:r>
              <w:rPr>
                <w:rFonts w:ascii="Consolas" w:cs="Consolas" w:eastAsia="Consolas" w:hAnsi="Consolas"/>
                <w:sz w:val="19"/>
                <w:szCs w:val="19"/>
                <w:shd w:fill="EEF2F7" w:val="clear"/>
              </w:rPr>
              <w:t xml:space="preserve">GET /api/live/:id/calendar.ics</w:t>
            </w:r>
            <w:r>
              <w:rPr>
                <w:sz w:val="19"/>
                <w:szCs w:val="19"/>
              </w:rPr>
              <w:t xml:space="preserve">, </w:t>
            </w:r>
            <w:r>
              <w:rPr>
                <w:rFonts w:ascii="Consolas" w:cs="Consolas" w:eastAsia="Consolas" w:hAnsi="Consolas"/>
                <w:sz w:val="19"/>
                <w:szCs w:val="19"/>
                <w:shd w:fill="EEF2F7" w:val="clear"/>
              </w:rPr>
              <w:t xml:space="preserve">/api/live/:id/polls[/:pid[/vote]]</w:t>
            </w:r>
            <w:r>
              <w:rPr>
                <w:sz w:val="19"/>
                <w:szCs w:val="19"/>
              </w:rPr>
              <w:t xml:space="preserve">, </w:t>
            </w:r>
            <w:r>
              <w:rPr>
                <w:rFonts w:ascii="Consolas" w:cs="Consolas" w:eastAsia="Consolas" w:hAnsi="Consolas"/>
                <w:sz w:val="19"/>
                <w:szCs w:val="19"/>
                <w:shd w:fill="EEF2F7" w:val="clear"/>
              </w:rPr>
              <w:t xml:space="preserve">/api/live/:id/questions[/:qid[/upvote]]</w:t>
            </w:r>
            <w:r>
              <w:rPr>
                <w:sz w:val="19"/>
                <w:szCs w:val="19"/>
              </w:rPr>
              <w:t xml:space="preserve">, </w:t>
            </w:r>
            <w:r>
              <w:rPr>
                <w:rFonts w:ascii="Consolas" w:cs="Consolas" w:eastAsia="Consolas" w:hAnsi="Consolas"/>
                <w:sz w:val="19"/>
                <w:szCs w:val="19"/>
                <w:shd w:fill="EEF2F7" w:val="clear"/>
              </w:rPr>
              <w:t xml:space="preserve">/api/live/:id/questions/export</w:t>
            </w:r>
            <w:r>
              <w:rPr>
                <w:sz w:val="19"/>
                <w:szCs w:val="19"/>
              </w:rPr>
              <w:t xml:space="preserve">, </w:t>
            </w:r>
            <w:r>
              <w:rPr>
                <w:rFonts w:ascii="Consolas" w:cs="Consolas" w:eastAsia="Consolas" w:hAnsi="Consolas"/>
                <w:sz w:val="19"/>
                <w:szCs w:val="19"/>
                <w:shd w:fill="EEF2F7" w:val="clear"/>
              </w:rPr>
              <w:t xml:space="preserve">PATCH /api/studio/live/:id/interact</w:t>
            </w:r>
          </w:p>
        </w:tc>
      </w:tr>
      <w:tr>
        <w:tc>
          <w:tcPr>
            <w:tcW w:type="dxa" w:w="2699"/>
            <w:tcMar>
              <w:top w:type="dxa" w:w="60"/>
              <w:left w:type="dxa" w:w="100"/>
              <w:bottom w:type="dxa" w:w="60"/>
              <w:right w:type="dxa" w:w="100"/>
            </w:tcMar>
            <w:vAlign w:val="top"/>
          </w:tcPr>
          <w:p>
            <w:pPr>
              <w:spacing w:after="40"/>
            </w:pPr>
            <w:r>
              <w:rPr>
                <w:sz w:val="19"/>
                <w:szCs w:val="19"/>
              </w:rPr>
              <w:t xml:space="preserve">Корпоративные (1.1)</w:t>
            </w:r>
          </w:p>
        </w:tc>
        <w:tc>
          <w:tcPr>
            <w:tcW w:type="dxa" w:w="6939"/>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/api/groups/*</w:t>
            </w:r>
            <w:r>
              <w:rPr>
                <w:sz w:val="19"/>
                <w:szCs w:val="19"/>
              </w:rPr>
              <w:t xml:space="preserve">, </w:t>
            </w:r>
            <w:r>
              <w:rPr>
                <w:rFonts w:ascii="Consolas" w:cs="Consolas" w:eastAsia="Consolas" w:hAnsi="Consolas"/>
                <w:sz w:val="19"/>
                <w:szCs w:val="19"/>
                <w:shd w:fill="EEF2F7" w:val="clear"/>
              </w:rPr>
              <w:t xml:space="preserve">/api/assignments/*</w:t>
            </w:r>
            <w:r>
              <w:rPr>
                <w:sz w:val="19"/>
                <w:szCs w:val="19"/>
              </w:rPr>
              <w:t xml:space="preserve">, </w:t>
            </w:r>
            <w:r>
              <w:rPr>
                <w:rFonts w:ascii="Consolas" w:cs="Consolas" w:eastAsia="Consolas" w:hAnsi="Consolas"/>
                <w:sz w:val="19"/>
                <w:szCs w:val="19"/>
                <w:shd w:fill="EEF2F7" w:val="clear"/>
              </w:rPr>
              <w:t xml:space="preserve">/api/me/assignments</w:t>
            </w:r>
            <w:r>
              <w:rPr>
                <w:sz w:val="19"/>
                <w:szCs w:val="19"/>
              </w:rPr>
              <w:t xml:space="preserve">, </w:t>
            </w:r>
            <w:r>
              <w:rPr>
                <w:rFonts w:ascii="Consolas" w:cs="Consolas" w:eastAsia="Consolas" w:hAnsi="Consolas"/>
                <w:sz w:val="19"/>
                <w:szCs w:val="19"/>
                <w:shd w:fill="EEF2F7" w:val="clear"/>
              </w:rPr>
              <w:t xml:space="preserve">/api/videos/:id/quiz</w:t>
            </w:r>
            <w:r>
              <w:rPr>
                <w:sz w:val="19"/>
                <w:szCs w:val="19"/>
              </w:rPr>
              <w:t xml:space="preserve">, </w:t>
            </w:r>
            <w:r>
              <w:rPr>
                <w:rFonts w:ascii="Consolas" w:cs="Consolas" w:eastAsia="Consolas" w:hAnsi="Consolas"/>
                <w:sz w:val="19"/>
                <w:szCs w:val="19"/>
                <w:shd w:fill="EEF2F7" w:val="clear"/>
              </w:rPr>
              <w:t xml:space="preserve">/api/videos/:id/share-links</w:t>
            </w:r>
            <w:r>
              <w:rPr>
                <w:sz w:val="19"/>
                <w:szCs w:val="19"/>
              </w:rPr>
              <w:t xml:space="preserve">, </w:t>
            </w:r>
            <w:r>
              <w:rPr>
                <w:rFonts w:ascii="Consolas" w:cs="Consolas" w:eastAsia="Consolas" w:hAnsi="Consolas"/>
                <w:sz w:val="19"/>
                <w:szCs w:val="19"/>
                <w:shd w:fill="EEF2F7" w:val="clear"/>
              </w:rPr>
              <w:t xml:space="preserve">/api/s/:token</w:t>
            </w:r>
            <w:r>
              <w:rPr>
                <w:sz w:val="19"/>
                <w:szCs w:val="19"/>
              </w:rPr>
              <w:t xml:space="preserve">, </w:t>
            </w:r>
            <w:r>
              <w:rPr>
                <w:rFonts w:ascii="Consolas" w:cs="Consolas" w:eastAsia="Consolas" w:hAnsi="Consolas"/>
                <w:sz w:val="19"/>
                <w:szCs w:val="19"/>
                <w:shd w:fill="EEF2F7" w:val="clear"/>
              </w:rPr>
              <w:t xml:space="preserve">/api/notes</w:t>
            </w:r>
            <w:r>
              <w:rPr>
                <w:sz w:val="19"/>
                <w:szCs w:val="19"/>
              </w:rPr>
              <w:t xml:space="preserve">, </w:t>
            </w:r>
            <w:r>
              <w:rPr>
                <w:rFonts w:ascii="Consolas" w:cs="Consolas" w:eastAsia="Consolas" w:hAnsi="Consolas"/>
                <w:sz w:val="19"/>
                <w:szCs w:val="19"/>
                <w:shd w:fill="EEF2F7" w:val="clear"/>
              </w:rPr>
              <w:t xml:space="preserve">/api/import</w:t>
            </w:r>
          </w:p>
        </w:tc>
      </w:tr>
      <w:tr>
        <w:tc>
          <w:tcPr>
            <w:tcW w:type="dxa" w:w="2699"/>
            <w:shd w:fill="F6F9FC" w:val="clear"/>
            <w:tcMar>
              <w:top w:type="dxa" w:w="60"/>
              <w:left w:type="dxa" w:w="100"/>
              <w:bottom w:type="dxa" w:w="60"/>
              <w:right w:type="dxa" w:w="100"/>
            </w:tcMar>
            <w:vAlign w:val="top"/>
          </w:tcPr>
          <w:p>
            <w:pPr>
              <w:spacing w:after="40"/>
            </w:pPr>
            <w:r>
              <w:rPr>
                <w:sz w:val="19"/>
                <w:szCs w:val="19"/>
              </w:rPr>
              <w:t xml:space="preserve">Материалы, транскрипт, сертификаты (1.2)</w:t>
            </w:r>
          </w:p>
        </w:tc>
        <w:tc>
          <w:tcPr>
            <w:tcW w:type="dxa" w:w="6939"/>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/api/videos/:id/attachments[/:aid[/download]]</w:t>
            </w:r>
            <w:r>
              <w:rPr>
                <w:sz w:val="19"/>
                <w:szCs w:val="19"/>
              </w:rPr>
              <w:t xml:space="preserve">, </w:t>
            </w:r>
            <w:r>
              <w:rPr>
                <w:rFonts w:ascii="Consolas" w:cs="Consolas" w:eastAsia="Consolas" w:hAnsi="Consolas"/>
                <w:sz w:val="19"/>
                <w:szCs w:val="19"/>
                <w:shd w:fill="EEF2F7" w:val="clear"/>
              </w:rPr>
              <w:t xml:space="preserve">GET /api/videos/:id/transcript?format=txt|srt|vtt|json</w:t>
            </w:r>
            <w:r>
              <w:rPr>
                <w:sz w:val="19"/>
                <w:szCs w:val="19"/>
              </w:rPr>
              <w:t xml:space="preserve">, </w:t>
            </w:r>
            <w:r>
              <w:rPr>
                <w:rFonts w:ascii="Consolas" w:cs="Consolas" w:eastAsia="Consolas" w:hAnsi="Consolas"/>
                <w:sz w:val="19"/>
                <w:szCs w:val="19"/>
                <w:shd w:fill="EEF2F7" w:val="clear"/>
              </w:rPr>
              <w:t xml:space="preserve">GET /api/me/certificates</w:t>
            </w:r>
            <w:r>
              <w:rPr>
                <w:sz w:val="19"/>
                <w:szCs w:val="19"/>
              </w:rPr>
              <w:t xml:space="preserve">, </w:t>
            </w:r>
            <w:r>
              <w:rPr>
                <w:rFonts w:ascii="Consolas" w:cs="Consolas" w:eastAsia="Consolas" w:hAnsi="Consolas"/>
                <w:sz w:val="19"/>
                <w:szCs w:val="19"/>
                <w:shd w:fill="EEF2F7" w:val="clear"/>
              </w:rPr>
              <w:t xml:space="preserve">GET /api/certificates/:id</w:t>
            </w:r>
            <w:r>
              <w:rPr>
                <w:sz w:val="19"/>
                <w:szCs w:val="19"/>
              </w:rPr>
              <w:t xml:space="preserve">, </w:t>
            </w:r>
            <w:r>
              <w:rPr>
                <w:rFonts w:ascii="Consolas" w:cs="Consolas" w:eastAsia="Consolas" w:hAnsi="Consolas"/>
                <w:sz w:val="19"/>
                <w:szCs w:val="19"/>
                <w:shd w:fill="EEF2F7" w:val="clear"/>
              </w:rPr>
              <w:t xml:space="preserve">POST /api/certificates/:id/revoke</w:t>
            </w:r>
            <w:r>
              <w:rPr>
                <w:sz w:val="19"/>
                <w:szCs w:val="19"/>
              </w:rPr>
              <w:t xml:space="preserve">, </w:t>
            </w:r>
            <w:r>
              <w:rPr>
                <w:rFonts w:ascii="Consolas" w:cs="Consolas" w:eastAsia="Consolas" w:hAnsi="Consolas"/>
                <w:sz w:val="19"/>
                <w:szCs w:val="19"/>
                <w:shd w:fill="EEF2F7" w:val="clear"/>
              </w:rPr>
              <w:t xml:space="preserve">GET /api/assignments/:id/certificates?format=csv</w:t>
            </w:r>
            <w:r>
              <w:rPr>
                <w:sz w:val="19"/>
                <w:szCs w:val="19"/>
              </w:rPr>
              <w:t xml:space="preserve">, </w:t>
            </w:r>
            <w:r>
              <w:rPr>
                <w:rFonts w:ascii="Consolas" w:cs="Consolas" w:eastAsia="Consolas" w:hAnsi="Consolas"/>
                <w:sz w:val="19"/>
                <w:szCs w:val="19"/>
                <w:shd w:fill="EEF2F7" w:val="clear"/>
              </w:rPr>
              <w:t xml:space="preserve">/api/me/telegram</w:t>
            </w:r>
          </w:p>
        </w:tc>
      </w:tr>
      <w:tr>
        <w:tc>
          <w:tcPr>
            <w:tcW w:type="dxa" w:w="2699"/>
            <w:tcMar>
              <w:top w:type="dxa" w:w="60"/>
              <w:left w:type="dxa" w:w="100"/>
              <w:bottom w:type="dxa" w:w="60"/>
              <w:right w:type="dxa" w:w="100"/>
            </w:tcMar>
            <w:vAlign w:val="top"/>
          </w:tcPr>
          <w:p>
            <w:pPr>
              <w:spacing w:after="40"/>
            </w:pPr>
            <w:r>
              <w:rPr>
                <w:sz w:val="19"/>
                <w:szCs w:val="19"/>
              </w:rPr>
              <w:t xml:space="preserve">Редактор и клипы (1.3)</w:t>
            </w:r>
          </w:p>
        </w:tc>
        <w:tc>
          <w:tcPr>
            <w:tcW w:type="dxa" w:w="6939"/>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GET /api/videos/:id/editor</w:t>
            </w:r>
            <w:r>
              <w:rPr>
                <w:sz w:val="19"/>
                <w:szCs w:val="19"/>
              </w:rPr>
              <w:t xml:space="preserve">, </w:t>
            </w:r>
            <w:r>
              <w:rPr>
                <w:rFonts w:ascii="Consolas" w:cs="Consolas" w:eastAsia="Consolas" w:hAnsi="Consolas"/>
                <w:sz w:val="19"/>
                <w:szCs w:val="19"/>
                <w:shd w:fill="EEF2F7" w:val="clear"/>
              </w:rPr>
              <w:t xml:space="preserve">POST /api/videos/:id/editor/trim|cut|silence</w:t>
            </w:r>
            <w:r>
              <w:rPr>
                <w:sz w:val="19"/>
                <w:szCs w:val="19"/>
              </w:rPr>
              <w:t xml:space="preserve">, </w:t>
            </w:r>
            <w:r>
              <w:rPr>
                <w:rFonts w:ascii="Consolas" w:cs="Consolas" w:eastAsia="Consolas" w:hAnsi="Consolas"/>
                <w:sz w:val="19"/>
                <w:szCs w:val="19"/>
                <w:shd w:fill="EEF2F7" w:val="clear"/>
              </w:rPr>
              <w:t xml:space="preserve">GET /api/videos/:id/editor/jobs/:jobId</w:t>
            </w:r>
            <w:r>
              <w:rPr>
                <w:sz w:val="19"/>
                <w:szCs w:val="19"/>
              </w:rPr>
              <w:t xml:space="preserve">, </w:t>
            </w:r>
            <w:r>
              <w:rPr>
                <w:rFonts w:ascii="Consolas" w:cs="Consolas" w:eastAsia="Consolas" w:hAnsi="Consolas"/>
                <w:sz w:val="19"/>
                <w:szCs w:val="19"/>
                <w:shd w:fill="EEF2F7" w:val="clear"/>
              </w:rPr>
              <w:t xml:space="preserve">GET/POST /api/videos/:id/clips</w:t>
            </w:r>
            <w:r>
              <w:rPr>
                <w:sz w:val="19"/>
                <w:szCs w:val="19"/>
              </w:rPr>
              <w:t xml:space="preserve">, </w:t>
            </w:r>
            <w:r>
              <w:rPr>
                <w:rFonts w:ascii="Consolas" w:cs="Consolas" w:eastAsia="Consolas" w:hAnsi="Consolas"/>
                <w:sz w:val="19"/>
                <w:szCs w:val="19"/>
                <w:shd w:fill="EEF2F7" w:val="clear"/>
              </w:rPr>
              <w:t xml:space="preserve">POST /api/videos/:id/subtitles/:sid/translate</w:t>
            </w:r>
            <w:r>
              <w:rPr>
                <w:sz w:val="19"/>
                <w:szCs w:val="19"/>
              </w:rPr>
              <w:t xml:space="preserve">, </w:t>
            </w:r>
            <w:r>
              <w:rPr>
                <w:rFonts w:ascii="Consolas" w:cs="Consolas" w:eastAsia="Consolas" w:hAnsi="Consolas"/>
                <w:sz w:val="19"/>
                <w:szCs w:val="19"/>
                <w:shd w:fill="EEF2F7" w:val="clear"/>
              </w:rPr>
              <w:t xml:space="preserve">POST /api/videos/:id/ocr</w:t>
            </w:r>
            <w:r>
              <w:rPr>
                <w:sz w:val="19"/>
                <w:szCs w:val="19"/>
              </w:rPr>
              <w:t xml:space="preserve">, </w:t>
            </w:r>
            <w:r>
              <w:rPr>
                <w:rFonts w:ascii="Consolas" w:cs="Consolas" w:eastAsia="Consolas" w:hAnsi="Consolas"/>
                <w:sz w:val="19"/>
                <w:szCs w:val="19"/>
                <w:shd w:fill="EEF2F7" w:val="clear"/>
              </w:rPr>
              <w:t xml:space="preserve">GET /api/videos/:id/screen-text?q=</w:t>
            </w:r>
            <w:r>
              <w:rPr>
                <w:sz w:val="19"/>
                <w:szCs w:val="19"/>
              </w:rPr>
              <w:t xml:space="preserve">, </w:t>
            </w:r>
            <w:r>
              <w:rPr>
                <w:rFonts w:ascii="Consolas" w:cs="Consolas" w:eastAsia="Consolas" w:hAnsi="Consolas"/>
                <w:sz w:val="19"/>
                <w:szCs w:val="19"/>
                <w:shd w:fill="EEF2F7" w:val="clear"/>
              </w:rPr>
              <w:t xml:space="preserve">GET /api/videos/:id/chat-replay</w:t>
            </w:r>
            <w:r>
              <w:rPr>
                <w:sz w:val="19"/>
                <w:szCs w:val="19"/>
              </w:rPr>
              <w:t xml:space="preserve">, </w:t>
            </w:r>
            <w:r>
              <w:rPr>
                <w:rFonts w:ascii="Consolas" w:cs="Consolas" w:eastAsia="Consolas" w:hAnsi="Consolas"/>
                <w:sz w:val="19"/>
                <w:szCs w:val="19"/>
                <w:shd w:fill="EEF2F7" w:val="clear"/>
              </w:rPr>
              <w:t xml:space="preserve">GET /api/videos/:id/scorm.zip?version=&amp;percent=&amp;share=1</w:t>
            </w:r>
          </w:p>
        </w:tc>
      </w:tr>
      <w:tr>
        <w:tc>
          <w:tcPr>
            <w:tcW w:type="dxa" w:w="2699"/>
            <w:shd w:fill="F6F9FC" w:val="clear"/>
            <w:tcMar>
              <w:top w:type="dxa" w:w="60"/>
              <w:left w:type="dxa" w:w="100"/>
              <w:bottom w:type="dxa" w:w="60"/>
              <w:right w:type="dxa" w:w="100"/>
            </w:tcMar>
            <w:vAlign w:val="top"/>
          </w:tcPr>
          <w:p>
            <w:pPr>
              <w:spacing w:after="40"/>
            </w:pPr>
            <w:r>
              <w:rPr>
                <w:sz w:val="19"/>
                <w:szCs w:val="19"/>
              </w:rPr>
              <w:t xml:space="preserve">Ленты и интеграции (1.3)</w:t>
            </w:r>
          </w:p>
        </w:tc>
        <w:tc>
          <w:tcPr>
            <w:tcW w:type="dxa" w:w="6939"/>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GET /api/rss/latest|channel/:handle|category/:slug|tag/:tag|playlist/:id|subscriptions</w:t>
            </w:r>
            <w:r>
              <w:rPr>
                <w:sz w:val="19"/>
                <w:szCs w:val="19"/>
              </w:rPr>
              <w:t xml:space="preserve"> (</w:t>
            </w:r>
            <w:r>
              <w:rPr>
                <w:rFonts w:ascii="Consolas" w:cs="Consolas" w:eastAsia="Consolas" w:hAnsi="Consolas"/>
                <w:sz w:val="19"/>
                <w:szCs w:val="19"/>
                <w:shd w:fill="EEF2F7" w:val="clear"/>
              </w:rPr>
              <w:t xml:space="preserve">?ft=</w:t>
            </w:r>
            <w:r>
              <w:rPr>
                <w:sz w:val="19"/>
                <w:szCs w:val="19"/>
              </w:rPr>
              <w:t xml:space="preserve">, </w:t>
            </w:r>
            <w:r>
              <w:rPr>
                <w:rFonts w:ascii="Consolas" w:cs="Consolas" w:eastAsia="Consolas" w:hAnsi="Consolas"/>
                <w:sz w:val="19"/>
                <w:szCs w:val="19"/>
                <w:shd w:fill="EEF2F7" w:val="clear"/>
              </w:rPr>
              <w:t xml:space="preserve">?format=atom</w:t>
            </w:r>
            <w:r>
              <w:rPr>
                <w:sz w:val="19"/>
                <w:szCs w:val="19"/>
              </w:rPr>
              <w:t xml:space="preserve">, </w:t>
            </w:r>
            <w:r>
              <w:rPr>
                <w:rFonts w:ascii="Consolas" w:cs="Consolas" w:eastAsia="Consolas" w:hAnsi="Consolas"/>
                <w:sz w:val="19"/>
                <w:szCs w:val="19"/>
                <w:shd w:fill="EEF2F7" w:val="clear"/>
              </w:rPr>
              <w:t xml:space="preserve">?audio=1</w:t>
            </w:r>
            <w:r>
              <w:rPr>
                <w:sz w:val="19"/>
                <w:szCs w:val="19"/>
              </w:rPr>
              <w:t xml:space="preserve">), </w:t>
            </w:r>
            <w:r>
              <w:rPr>
                <w:rFonts w:ascii="Consolas" w:cs="Consolas" w:eastAsia="Consolas" w:hAnsi="Consolas"/>
                <w:sz w:val="19"/>
                <w:szCs w:val="19"/>
                <w:shd w:fill="EEF2F7" w:val="clear"/>
              </w:rPr>
              <w:t xml:space="preserve">GET /api/me/feed-token</w:t>
            </w:r>
            <w:r>
              <w:rPr>
                <w:sz w:val="19"/>
                <w:szCs w:val="19"/>
              </w:rPr>
              <w:t xml:space="preserve">, </w:t>
            </w:r>
            <w:r>
              <w:rPr>
                <w:rFonts w:ascii="Consolas" w:cs="Consolas" w:eastAsia="Consolas" w:hAnsi="Consolas"/>
                <w:sz w:val="19"/>
                <w:szCs w:val="19"/>
                <w:shd w:fill="EEF2F7" w:val="clear"/>
              </w:rPr>
              <w:t xml:space="preserve">POST /api/me/feed-token/reset</w:t>
            </w:r>
            <w:r>
              <w:rPr>
                <w:sz w:val="19"/>
                <w:szCs w:val="19"/>
              </w:rPr>
              <w:t xml:space="preserve">; </w:t>
            </w:r>
            <w:r>
              <w:rPr>
                <w:rFonts w:ascii="Consolas" w:cs="Consolas" w:eastAsia="Consolas" w:hAnsi="Consolas"/>
                <w:sz w:val="19"/>
                <w:szCs w:val="19"/>
                <w:shd w:fill="EEF2F7" w:val="clear"/>
              </w:rPr>
              <w:t xml:space="preserve">/api/admin/webhooks[/:id[/test|/deliveries]]</w:t>
            </w:r>
            <w:r>
              <w:rPr>
                <w:sz w:val="19"/>
                <w:szCs w:val="19"/>
              </w:rPr>
              <w:t xml:space="preserve">, </w:t>
            </w:r>
            <w:r>
              <w:rPr>
                <w:rFonts w:ascii="Consolas" w:cs="Consolas" w:eastAsia="Consolas" w:hAnsi="Consolas"/>
                <w:sz w:val="19"/>
                <w:szCs w:val="19"/>
                <w:shd w:fill="EEF2F7" w:val="clear"/>
              </w:rPr>
              <w:t xml:space="preserve">POST /api/admin/webhooks/deliveries/:id/retry</w:t>
            </w:r>
            <w:r>
              <w:rPr>
                <w:sz w:val="19"/>
                <w:szCs w:val="19"/>
              </w:rPr>
              <w:t xml:space="preserve">, </w:t>
            </w:r>
            <w:r>
              <w:rPr>
                <w:rFonts w:ascii="Consolas" w:cs="Consolas" w:eastAsia="Consolas" w:hAnsi="Consolas"/>
                <w:sz w:val="19"/>
                <w:szCs w:val="19"/>
                <w:shd w:fill="EEF2F7" w:val="clear"/>
              </w:rPr>
              <w:t xml:space="preserve">GET /api/admin/xapi/statements</w:t>
            </w:r>
            <w:r>
              <w:rPr>
                <w:sz w:val="19"/>
                <w:szCs w:val="19"/>
              </w:rPr>
              <w:t xml:space="preserve">, </w:t>
            </w:r>
            <w:r>
              <w:rPr>
                <w:rFonts w:ascii="Consolas" w:cs="Consolas" w:eastAsia="Consolas" w:hAnsi="Consolas"/>
                <w:sz w:val="19"/>
                <w:szCs w:val="19"/>
                <w:shd w:fill="EEF2F7" w:val="clear"/>
              </w:rPr>
              <w:t xml:space="preserve">POST /api/admin/system/audio-backfill|digest-test|watch-scan|ocr-all</w:t>
            </w:r>
            <w:r>
              <w:rPr>
                <w:sz w:val="19"/>
                <w:szCs w:val="19"/>
              </w:rPr>
              <w:t xml:space="preserve">; плеер: </w:t>
            </w:r>
            <w:r>
              <w:rPr>
                <w:rFonts w:ascii="Consolas" w:cs="Consolas" w:eastAsia="Consolas" w:hAnsi="Consolas"/>
                <w:sz w:val="19"/>
                <w:szCs w:val="19"/>
                <w:shd w:fill="EEF2F7" w:val="clear"/>
              </w:rPr>
              <w:t xml:space="preserve">/embed/:id?api=1&amp;share=</w:t>
            </w:r>
          </w:p>
        </w:tc>
      </w:tr>
      <w:tr>
        <w:tc>
          <w:tcPr>
            <w:tcW w:type="dxa" w:w="2699"/>
            <w:tcMar>
              <w:top w:type="dxa" w:w="60"/>
              <w:left w:type="dxa" w:w="100"/>
              <w:bottom w:type="dxa" w:w="60"/>
              <w:right w:type="dxa" w:w="100"/>
            </w:tcMar>
            <w:vAlign w:val="top"/>
          </w:tcPr>
          <w:p>
            <w:pPr>
              <w:spacing w:after="40"/>
            </w:pPr>
            <w:r>
              <w:rPr>
                <w:sz w:val="19"/>
                <w:szCs w:val="19"/>
              </w:rPr>
              <w:t xml:space="preserve">База знаний RAG (1.2)</w:t>
            </w:r>
          </w:p>
        </w:tc>
        <w:tc>
          <w:tcPr>
            <w:tcW w:type="dxa" w:w="6939"/>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GET /api/rag/documents?since=&amp;full=1</w:t>
            </w:r>
            <w:r>
              <w:rPr>
                <w:sz w:val="19"/>
                <w:szCs w:val="19"/>
              </w:rPr>
              <w:t xml:space="preserve">, </w:t>
            </w:r>
            <w:r>
              <w:rPr>
                <w:rFonts w:ascii="Consolas" w:cs="Consolas" w:eastAsia="Consolas" w:hAnsi="Consolas"/>
                <w:sz w:val="19"/>
                <w:szCs w:val="19"/>
                <w:shd w:fill="EEF2F7" w:val="clear"/>
              </w:rPr>
              <w:t xml:space="preserve">GET /api/rag/documents/:id[?format=markdown]</w:t>
            </w:r>
            <w:r>
              <w:rPr>
                <w:sz w:val="19"/>
                <w:szCs w:val="19"/>
              </w:rPr>
              <w:t xml:space="preserve"> (Bearer-токен выгрузки или модератор); </w:t>
            </w:r>
            <w:r>
              <w:rPr>
                <w:rFonts w:ascii="Consolas" w:cs="Consolas" w:eastAsia="Consolas" w:hAnsi="Consolas"/>
                <w:sz w:val="19"/>
                <w:szCs w:val="19"/>
                <w:shd w:fill="EEF2F7" w:val="clear"/>
              </w:rPr>
              <w:t xml:space="preserve">POST/GET /api/videos/:id/rag</w:t>
            </w:r>
            <w:r>
              <w:rPr>
                <w:sz w:val="19"/>
                <w:szCs w:val="19"/>
              </w:rPr>
              <w:t xml:space="preserve">; </w:t>
            </w:r>
            <w:r>
              <w:rPr>
                <w:rFonts w:ascii="Consolas" w:cs="Consolas" w:eastAsia="Consolas" w:hAnsi="Consolas"/>
                <w:sz w:val="19"/>
                <w:szCs w:val="19"/>
                <w:shd w:fill="EEF2F7" w:val="clear"/>
              </w:rPr>
              <w:t xml:space="preserve">GET /api/admin/rag/status</w:t>
            </w:r>
            <w:r>
              <w:rPr>
                <w:sz w:val="19"/>
                <w:szCs w:val="19"/>
              </w:rPr>
              <w:t xml:space="preserve">, </w:t>
            </w:r>
            <w:r>
              <w:rPr>
                <w:rFonts w:ascii="Consolas" w:cs="Consolas" w:eastAsia="Consolas" w:hAnsi="Consolas"/>
                <w:sz w:val="19"/>
                <w:szCs w:val="19"/>
                <w:shd w:fill="EEF2F7" w:val="clear"/>
              </w:rPr>
              <w:t xml:space="preserve">POST /api/admin/rag/push-all</w:t>
            </w:r>
            <w:r>
              <w:rPr>
                <w:sz w:val="19"/>
                <w:szCs w:val="19"/>
              </w:rPr>
              <w:t xml:space="preserve">, </w:t>
            </w:r>
            <w:r>
              <w:rPr>
                <w:rFonts w:ascii="Consolas" w:cs="Consolas" w:eastAsia="Consolas" w:hAnsi="Consolas"/>
                <w:sz w:val="19"/>
                <w:szCs w:val="19"/>
                <w:shd w:fill="EEF2F7" w:val="clear"/>
              </w:rPr>
              <w:t xml:space="preserve">POST /api/admin/rag/describe-all</w:t>
            </w:r>
          </w:p>
        </w:tc>
      </w:tr>
      <w:tr>
        <w:tc>
          <w:tcPr>
            <w:tcW w:type="dxa" w:w="2699"/>
            <w:shd w:fill="F6F9FC" w:val="clear"/>
            <w:tcMar>
              <w:top w:type="dxa" w:w="60"/>
              <w:left w:type="dxa" w:w="100"/>
              <w:bottom w:type="dxa" w:w="60"/>
              <w:right w:type="dxa" w:w="100"/>
            </w:tcMar>
            <w:vAlign w:val="top"/>
          </w:tcPr>
          <w:p>
            <w:pPr>
              <w:spacing w:after="40"/>
            </w:pPr>
            <w:r>
              <w:rPr>
                <w:sz w:val="19"/>
                <w:szCs w:val="19"/>
              </w:rPr>
              <w:t xml:space="preserve">Администрирование</w:t>
            </w:r>
          </w:p>
        </w:tc>
        <w:tc>
          <w:tcPr>
            <w:tcW w:type="dxa" w:w="6939"/>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/api/admin/*</w:t>
            </w:r>
            <w:r>
              <w:rPr>
                <w:sz w:val="19"/>
                <w:szCs w:val="19"/>
              </w:rPr>
              <w:t xml:space="preserve"> — статистика, пользователи, домены, приглашения, видео, комментарии, жалобы, категории, настройки (в т. ч. </w:t>
            </w:r>
            <w:r>
              <w:rPr>
                <w:rFonts w:ascii="Consolas" w:cs="Consolas" w:eastAsia="Consolas" w:hAnsi="Consolas"/>
                <w:sz w:val="19"/>
                <w:szCs w:val="19"/>
                <w:shd w:fill="EEF2F7" w:val="clear"/>
              </w:rPr>
              <w:t xml:space="preserve">test-oidc</w:t>
            </w:r>
            <w:r>
              <w:rPr>
                <w:sz w:val="19"/>
                <w:szCs w:val="19"/>
              </w:rPr>
              <w:t xml:space="preserve">, </w:t>
            </w:r>
            <w:r>
              <w:rPr>
                <w:rFonts w:ascii="Consolas" w:cs="Consolas" w:eastAsia="Consolas" w:hAnsi="Consolas"/>
                <w:sz w:val="19"/>
                <w:szCs w:val="19"/>
                <w:shd w:fill="EEF2F7" w:val="clear"/>
              </w:rPr>
              <w:t xml:space="preserve">test-telegram</w:t>
            </w:r>
            <w:r>
              <w:rPr>
                <w:sz w:val="19"/>
                <w:szCs w:val="19"/>
              </w:rPr>
              <w:t xml:space="preserve">, </w:t>
            </w:r>
            <w:r>
              <w:rPr>
                <w:rFonts w:ascii="Consolas" w:cs="Consolas" w:eastAsia="Consolas" w:hAnsi="Consolas"/>
                <w:sz w:val="19"/>
                <w:szCs w:val="19"/>
                <w:shd w:fill="EEF2F7" w:val="clear"/>
              </w:rPr>
              <w:t xml:space="preserve">test-rag</w:t>
            </w:r>
            <w:r>
              <w:rPr>
                <w:sz w:val="19"/>
                <w:szCs w:val="19"/>
              </w:rPr>
              <w:t xml:space="preserve">, </w:t>
            </w:r>
            <w:r>
              <w:rPr>
                <w:rFonts w:ascii="Consolas" w:cs="Consolas" w:eastAsia="Consolas" w:hAnsi="Consolas"/>
                <w:sz w:val="19"/>
                <w:szCs w:val="19"/>
                <w:shd w:fill="EEF2F7" w:val="clear"/>
              </w:rPr>
              <w:t xml:space="preserve">test-xapi</w:t>
            </w:r>
            <w:r>
              <w:rPr>
                <w:sz w:val="19"/>
                <w:szCs w:val="19"/>
              </w:rPr>
              <w:t xml:space="preserve">, </w:t>
            </w:r>
            <w:r>
              <w:rPr>
                <w:rFonts w:ascii="Consolas" w:cs="Consolas" w:eastAsia="Consolas" w:hAnsi="Consolas"/>
                <w:sz w:val="19"/>
                <w:szCs w:val="19"/>
                <w:shd w:fill="EEF2F7" w:val="clear"/>
              </w:rPr>
              <w:t xml:space="preserve">test-ocr</w:t>
            </w:r>
            <w:r>
              <w:rPr>
                <w:sz w:val="19"/>
                <w:szCs w:val="19"/>
              </w:rPr>
              <w:t xml:space="preserve">), задания, аудит, система, трансляции</w:t>
            </w:r>
          </w:p>
        </w:tc>
      </w:tr>
      <w:tr>
        <w:tc>
          <w:tcPr>
            <w:tcW w:type="dxa" w:w="2699"/>
            <w:tcMar>
              <w:top w:type="dxa" w:w="60"/>
              <w:left w:type="dxa" w:w="100"/>
              <w:bottom w:type="dxa" w:w="60"/>
              <w:right w:type="dxa" w:w="100"/>
            </w:tcMar>
            <w:vAlign w:val="top"/>
          </w:tcPr>
          <w:p>
            <w:pPr>
              <w:spacing w:after="40"/>
            </w:pPr>
            <w:r>
              <w:rPr>
                <w:sz w:val="19"/>
                <w:szCs w:val="19"/>
              </w:rPr>
              <w:t xml:space="preserve">Служебные</w:t>
            </w:r>
          </w:p>
        </w:tc>
        <w:tc>
          <w:tcPr>
            <w:tcW w:type="dxa" w:w="6939"/>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GET /api/health</w:t>
            </w:r>
            <w:r>
              <w:rPr>
                <w:sz w:val="19"/>
                <w:szCs w:val="19"/>
              </w:rPr>
              <w:t xml:space="preserve"> (мониторинг), </w:t>
            </w:r>
            <w:r>
              <w:rPr>
                <w:rFonts w:ascii="Consolas" w:cs="Consolas" w:eastAsia="Consolas" w:hAnsi="Consolas"/>
                <w:sz w:val="19"/>
                <w:szCs w:val="19"/>
                <w:shd w:fill="EEF2F7" w:val="clear"/>
              </w:rPr>
              <w:t xml:space="preserve">GET /api/config</w:t>
            </w:r>
            <w:r>
              <w:rPr>
                <w:sz w:val="19"/>
                <w:szCs w:val="19"/>
              </w:rPr>
              <w:t xml:space="preserve"> (публичные настройки), </w:t>
            </w:r>
            <w:r>
              <w:rPr>
                <w:rFonts w:ascii="Consolas" w:cs="Consolas" w:eastAsia="Consolas" w:hAnsi="Consolas"/>
                <w:sz w:val="19"/>
                <w:szCs w:val="19"/>
                <w:shd w:fill="EEF2F7" w:val="clear"/>
              </w:rPr>
              <w:t xml:space="preserve">GET /api/oembed?url=</w:t>
            </w:r>
          </w:p>
        </w:tc>
      </w:tr>
    </w:tbl>
    <w:p>
      <w:pPr>
        <w:spacing w:after="160"/>
      </w:pPr>
    </w:p>
    <w:p>
      <w:pPr>
        <w:spacing w:after="120"/>
      </w:pPr>
      <w:r>
        <w:t xml:space="preserve">Ошибки возвращаются как </w:t>
      </w:r>
      <w:r>
        <w:rPr>
          <w:rFonts w:ascii="Consolas" w:cs="Consolas" w:eastAsia="Consolas" w:hAnsi="Consolas"/>
          <w:sz w:val="20"/>
          <w:szCs w:val="20"/>
          <w:shd w:fill="EEF2F7" w:val="clear"/>
        </w:rPr>
        <w:t xml:space="preserve">{"error": "текст"}</w:t>
      </w:r>
      <w:r>
        <w:t xml:space="preserve"> с соответствующим HTTP-статусом (400, 401, 403, 404, 409, 413, 429, 500). Списки принимают параметры </w:t>
      </w:r>
      <w:r>
        <w:rPr>
          <w:rFonts w:ascii="Consolas" w:cs="Consolas" w:eastAsia="Consolas" w:hAnsi="Consolas"/>
          <w:sz w:val="20"/>
          <w:szCs w:val="20"/>
          <w:shd w:fill="EEF2F7" w:val="clear"/>
        </w:rPr>
        <w:t xml:space="preserve">page</w:t>
      </w:r>
      <w:r>
        <w:t xml:space="preserve"> и </w:t>
      </w:r>
      <w:r>
        <w:rPr>
          <w:rFonts w:ascii="Consolas" w:cs="Consolas" w:eastAsia="Consolas" w:hAnsi="Consolas"/>
          <w:sz w:val="20"/>
          <w:szCs w:val="20"/>
          <w:shd w:fill="EEF2F7" w:val="clear"/>
        </w:rPr>
        <w:t xml:space="preserve">limit</w:t>
      </w:r>
      <w:r>
        <w:t xml:space="preserve"> и возвращают массив элементов вместе с </w:t>
      </w:r>
      <w:r>
        <w:rPr>
          <w:rFonts w:ascii="Consolas" w:cs="Consolas" w:eastAsia="Consolas" w:hAnsi="Consolas"/>
          <w:sz w:val="20"/>
          <w:szCs w:val="20"/>
          <w:shd w:fill="EEF2F7" w:val="clear"/>
        </w:rPr>
        <w:t xml:space="preserve">total</w:t>
      </w:r>
      <w:r>
        <w:t xml:space="preserve">, </w:t>
      </w:r>
      <w:r>
        <w:rPr>
          <w:rFonts w:ascii="Consolas" w:cs="Consolas" w:eastAsia="Consolas" w:hAnsi="Consolas"/>
          <w:sz w:val="20"/>
          <w:szCs w:val="20"/>
          <w:shd w:fill="EEF2F7" w:val="clear"/>
        </w:rPr>
        <w:t xml:space="preserve">page</w:t>
      </w:r>
      <w:r>
        <w:t xml:space="preserve">, </w:t>
      </w:r>
      <w:r>
        <w:rPr>
          <w:rFonts w:ascii="Consolas" w:cs="Consolas" w:eastAsia="Consolas" w:hAnsi="Consolas"/>
          <w:sz w:val="20"/>
          <w:szCs w:val="20"/>
          <w:shd w:fill="EEF2F7" w:val="clear"/>
        </w:rPr>
        <w:t xml:space="preserve">limit</w:t>
      </w:r>
      <w:r>
        <w:t xml:space="preserve">. Ограничение частоты: 1500 запросов в минуту с одного адреса (без учёта медиа).</w:t>
      </w:r>
    </w:p>
    <w:p>
      <w:pPr>
        <w:pStyle w:val="Heading2"/>
      </w:pPr>
      <w:r>
        <w:t xml:space="preserve">9.5. Встраивание видео</w:t>
      </w:r>
    </w:p>
    <w:p>
      <w:pPr>
        <w:keepNext/>
        <w:pBdr>
          <w:top w:val="single" w:color="D5DEE9" w:sz="4"/>
        </w:pBdr>
        <w:shd w:fill="F3F6FA" w:val="clear"/>
        <w:spacing w:after="0" w:before="0" w:line="276"/>
        <w:ind w:left="200" w:right="200"/>
      </w:pPr>
      <w:r>
        <w:rPr>
          <w:rFonts w:ascii="Consolas" w:cs="Consolas" w:eastAsia="Consolas" w:hAnsi="Consolas"/>
          <w:sz w:val="18"/>
          <w:szCs w:val="18"/>
        </w:rPr>
        <w:t xml:space="preserve">&lt;iframe src="https://video.company.ru/embed/&lt;shortId&gt;?t=90" width="960" height="540"</w:t>
      </w:r>
    </w:p>
    <w:p>
      <w:pPr>
        <w:keepNext w:val="false"/>
        <w:pBdr>
          <w:bottom w:val="single" w:color="D5DEE9" w:sz="4"/>
        </w:pBdr>
        <w:shd w:fill="F3F6FA" w:val="clear"/>
        <w:spacing w:after="0" w:before="0" w:line="276"/>
        <w:ind w:left="200" w:right="200"/>
      </w:pPr>
      <w:r>
        <w:rPr>
          <w:rFonts w:ascii="Consolas" w:cs="Consolas" w:eastAsia="Consolas" w:hAnsi="Consolas"/>
          <w:sz w:val="18"/>
          <w:szCs w:val="18"/>
        </w:rPr>
        <w:t xml:space="preserve">        frameborder="0" allow="autoplay; fullscreen; picture-in-picture" allowfullscreen&gt;&lt;/iframe&gt;</w:t>
      </w:r>
    </w:p>
    <w:p>
      <w:pPr>
        <w:spacing w:after="120"/>
      </w:pPr>
    </w:p>
    <w:p>
      <w:pPr>
        <w:spacing w:after="120"/>
      </w:pPr>
      <w:r>
        <w:t xml:space="preserve">Код встраивания копируется из диалога «Поделиться». Для видео «для сотрудников» зритель должен быть авторизован в портале (cookie), поэтому встраивание работает на внутренних ресурсах (Confluence, интранет); для внешних сайтов используйте публичные видео. oEmbed (</w:t>
      </w:r>
      <w:r>
        <w:rPr>
          <w:rFonts w:ascii="Consolas" w:cs="Consolas" w:eastAsia="Consolas" w:hAnsi="Consolas"/>
          <w:sz w:val="20"/>
          <w:szCs w:val="20"/>
          <w:shd w:fill="EEF2F7" w:val="clear"/>
        </w:rPr>
        <w:t xml:space="preserve">/api/oembed?url=…</w:t>
      </w:r>
      <w:r>
        <w:t xml:space="preserve">) позволяет системам с поддержкой oEmbed вставлять плеер по ссылке.</w:t>
      </w:r>
    </w:p>
    <w:p>
      <w:pPr>
        <w:pStyle w:val="Heading1"/>
        <w:pageBreakBefore/>
      </w:pPr>
      <w:r>
        <w:t xml:space="preserve">10. Эксплуатация</w:t>
      </w:r>
    </w:p>
    <w:p>
      <w:pPr>
        <w:pStyle w:val="Heading2"/>
      </w:pPr>
      <w:r>
        <w:t xml:space="preserve">10.1. Утилита corpvideo</w:t>
      </w:r>
    </w:p>
    <w:p>
      <w:pPr>
        <w:keepNext/>
        <w:spacing w:after="80" w:before="120"/>
      </w:pPr>
      <w:r>
        <w:rPr>
          <w:b/>
          <w:bCs/>
          <w:color w:val="5A6B7F"/>
          <w:sz w:val="19"/>
          <w:szCs w:val="19"/>
        </w:rPr>
        <w:t xml:space="preserve">Таблица 19. Команды corpvideo</w:t>
      </w:r>
    </w:p>
    <w:tbl>
      <w:tblPr>
        <w:tblW w:type="dxa" w:w="9638"/>
        <w:tblBorders>
          <w:top w:val="single" w:color="C9D5E3" w:sz="4"/>
          <w:left w:val="single" w:color="C9D5E3" w:sz="4"/>
          <w:bottom w:val="single" w:color="C9D5E3" w:sz="4"/>
          <w:right w:val="single" w:color="C9D5E3" w:sz="4"/>
          <w:insideH w:val="single" w:color="C9D5E3" w:sz="4"/>
          <w:insideV w:val="single" w:color="C9D5E3" w:sz="4"/>
        </w:tblBorders>
      </w:tblPr>
      <w:tblGrid>
        <w:gridCol w:w="4337"/>
        <w:gridCol w:w="5301"/>
      </w:tblGrid>
      <w:tr>
        <w:trPr>
          <w:tblHeader/>
        </w:trPr>
        <w:tc>
          <w:tcPr>
            <w:tcW w:type="dxa" w:w="4337"/>
            <w:shd w:fill="0F4382" w:val="clear"/>
            <w:tcMar>
              <w:top w:type="dxa" w:w="60"/>
              <w:left w:type="dxa" w:w="100"/>
              <w:bottom w:type="dxa" w:w="60"/>
              <w:right w:type="dxa" w:w="100"/>
            </w:tcMar>
            <w:vAlign w:val="top"/>
          </w:tcPr>
          <w:p>
            <w:pPr>
              <w:spacing w:after="40"/>
            </w:pPr>
            <w:r>
              <w:rPr>
                <w:b/>
                <w:bCs/>
                <w:color w:val="FFFFFF"/>
                <w:sz w:val="19"/>
                <w:szCs w:val="19"/>
              </w:rPr>
              <w:t xml:space="preserve">Команда</w:t>
            </w:r>
          </w:p>
        </w:tc>
        <w:tc>
          <w:tcPr>
            <w:tcW w:type="dxa" w:w="5301"/>
            <w:shd w:fill="0F4382" w:val="clear"/>
            <w:tcMar>
              <w:top w:type="dxa" w:w="60"/>
              <w:left w:type="dxa" w:w="100"/>
              <w:bottom w:type="dxa" w:w="60"/>
              <w:right w:type="dxa" w:w="100"/>
            </w:tcMar>
            <w:vAlign w:val="top"/>
          </w:tcPr>
          <w:p>
            <w:pPr>
              <w:spacing w:after="40"/>
            </w:pPr>
            <w:r>
              <w:rPr>
                <w:b/>
                <w:bCs/>
                <w:color w:val="FFFFFF"/>
                <w:sz w:val="19"/>
                <w:szCs w:val="19"/>
              </w:rPr>
              <w:t xml:space="preserve">Назначение</w:t>
            </w:r>
          </w:p>
        </w:tc>
      </w:tr>
      <w:tr>
        <w:tc>
          <w:tcPr>
            <w:tcW w:type="dxa" w:w="4337"/>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corpvideo status</w:t>
            </w:r>
          </w:p>
        </w:tc>
        <w:tc>
          <w:tcPr>
            <w:tcW w:type="dxa" w:w="5301"/>
            <w:tcMar>
              <w:top w:type="dxa" w:w="60"/>
              <w:left w:type="dxa" w:w="100"/>
              <w:bottom w:type="dxa" w:w="60"/>
              <w:right w:type="dxa" w:w="100"/>
            </w:tcMar>
            <w:vAlign w:val="top"/>
          </w:tcPr>
          <w:p>
            <w:pPr>
              <w:spacing w:after="40"/>
            </w:pPr>
            <w:r>
              <w:rPr>
                <w:sz w:val="19"/>
                <w:szCs w:val="19"/>
              </w:rPr>
              <w:t xml:space="preserve">Состояние служб (systemd или контейнеров), версия, диск, размер медиа, число пользователей и видео, очередь заданий</w:t>
            </w:r>
          </w:p>
        </w:tc>
      </w:tr>
      <w:tr>
        <w:tc>
          <w:tcPr>
            <w:tcW w:type="dxa" w:w="4337"/>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corpvideo logs [api|worker|mediamtx|nginx|db]</w:t>
            </w:r>
          </w:p>
        </w:tc>
        <w:tc>
          <w:tcPr>
            <w:tcW w:type="dxa" w:w="5301"/>
            <w:shd w:fill="F6F9FC" w:val="clear"/>
            <w:tcMar>
              <w:top w:type="dxa" w:w="60"/>
              <w:left w:type="dxa" w:w="100"/>
              <w:bottom w:type="dxa" w:w="60"/>
              <w:right w:type="dxa" w:w="100"/>
            </w:tcMar>
            <w:vAlign w:val="top"/>
          </w:tcPr>
          <w:p>
            <w:pPr>
              <w:spacing w:after="40"/>
            </w:pPr>
            <w:r>
              <w:rPr>
                <w:sz w:val="19"/>
                <w:szCs w:val="19"/>
              </w:rPr>
              <w:t xml:space="preserve">Журналы в реальном времени (Ctrl+C — выход)</w:t>
            </w:r>
          </w:p>
        </w:tc>
      </w:tr>
      <w:tr>
        <w:tc>
          <w:tcPr>
            <w:tcW w:type="dxa" w:w="4337"/>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corpvideo restart | stop | start</w:t>
            </w:r>
          </w:p>
        </w:tc>
        <w:tc>
          <w:tcPr>
            <w:tcW w:type="dxa" w:w="5301"/>
            <w:tcMar>
              <w:top w:type="dxa" w:w="60"/>
              <w:left w:type="dxa" w:w="100"/>
              <w:bottom w:type="dxa" w:w="60"/>
              <w:right w:type="dxa" w:w="100"/>
            </w:tcMar>
            <w:vAlign w:val="top"/>
          </w:tcPr>
          <w:p>
            <w:pPr>
              <w:spacing w:after="40"/>
            </w:pPr>
            <w:r>
              <w:rPr>
                <w:sz w:val="19"/>
                <w:szCs w:val="19"/>
              </w:rPr>
              <w:t xml:space="preserve">Управление службами приложения</w:t>
            </w:r>
          </w:p>
        </w:tc>
      </w:tr>
      <w:tr>
        <w:tc>
          <w:tcPr>
            <w:tcW w:type="dxa" w:w="4337"/>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corpvideo update [--source X.tar.gz | --repo URL] [--no-backup] [--yes]</w:t>
            </w:r>
          </w:p>
        </w:tc>
        <w:tc>
          <w:tcPr>
            <w:tcW w:type="dxa" w:w="5301"/>
            <w:shd w:fill="F6F9FC" w:val="clear"/>
            <w:tcMar>
              <w:top w:type="dxa" w:w="60"/>
              <w:left w:type="dxa" w:w="100"/>
              <w:bottom w:type="dxa" w:w="60"/>
              <w:right w:type="dxa" w:w="100"/>
            </w:tcMar>
            <w:vAlign w:val="top"/>
          </w:tcPr>
          <w:p>
            <w:pPr>
              <w:spacing w:after="40"/>
            </w:pPr>
            <w:r>
              <w:rPr>
                <w:sz w:val="19"/>
                <w:szCs w:val="19"/>
              </w:rPr>
              <w:t xml:space="preserve">Обновление (см. 10.3)</w:t>
            </w:r>
          </w:p>
        </w:tc>
      </w:tr>
      <w:tr>
        <w:tc>
          <w:tcPr>
            <w:tcW w:type="dxa" w:w="4337"/>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corpvideo backup [--media] [--keep N] [--dest DIR]</w:t>
            </w:r>
          </w:p>
        </w:tc>
        <w:tc>
          <w:tcPr>
            <w:tcW w:type="dxa" w:w="5301"/>
            <w:tcMar>
              <w:top w:type="dxa" w:w="60"/>
              <w:left w:type="dxa" w:w="100"/>
              <w:bottom w:type="dxa" w:w="60"/>
              <w:right w:type="dxa" w:w="100"/>
            </w:tcMar>
            <w:vAlign w:val="top"/>
          </w:tcPr>
          <w:p>
            <w:pPr>
              <w:spacing w:after="40"/>
            </w:pPr>
            <w:r>
              <w:rPr>
                <w:sz w:val="19"/>
                <w:szCs w:val="19"/>
              </w:rPr>
              <w:t xml:space="preserve">Резервная копия (см. 10.4)</w:t>
            </w:r>
          </w:p>
        </w:tc>
      </w:tr>
      <w:tr>
        <w:tc>
          <w:tcPr>
            <w:tcW w:type="dxa" w:w="4337"/>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corpvideo restore &lt;каталог | db.dump&gt; [--yes]</w:t>
            </w:r>
          </w:p>
        </w:tc>
        <w:tc>
          <w:tcPr>
            <w:tcW w:type="dxa" w:w="5301"/>
            <w:shd w:fill="F6F9FC" w:val="clear"/>
            <w:tcMar>
              <w:top w:type="dxa" w:w="60"/>
              <w:left w:type="dxa" w:w="100"/>
              <w:bottom w:type="dxa" w:w="60"/>
              <w:right w:type="dxa" w:w="100"/>
            </w:tcMar>
            <w:vAlign w:val="top"/>
          </w:tcPr>
          <w:p>
            <w:pPr>
              <w:spacing w:after="40"/>
            </w:pPr>
            <w:r>
              <w:rPr>
                <w:sz w:val="19"/>
                <w:szCs w:val="19"/>
              </w:rPr>
              <w:t xml:space="preserve">Восстановление из копии</w:t>
            </w:r>
          </w:p>
        </w:tc>
      </w:tr>
      <w:tr>
        <w:tc>
          <w:tcPr>
            <w:tcW w:type="dxa" w:w="4337"/>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corpvideo uninstall [--purge] [--backup] [--yes]</w:t>
            </w:r>
          </w:p>
        </w:tc>
        <w:tc>
          <w:tcPr>
            <w:tcW w:type="dxa" w:w="5301"/>
            <w:tcMar>
              <w:top w:type="dxa" w:w="60"/>
              <w:left w:type="dxa" w:w="100"/>
              <w:bottom w:type="dxa" w:w="60"/>
              <w:right w:type="dxa" w:w="100"/>
            </w:tcMar>
            <w:vAlign w:val="top"/>
          </w:tcPr>
          <w:p>
            <w:pPr>
              <w:spacing w:after="40"/>
            </w:pPr>
            <w:r>
              <w:rPr>
                <w:sz w:val="19"/>
                <w:szCs w:val="19"/>
              </w:rPr>
              <w:t xml:space="preserve">Удаление (см. 10.6)</w:t>
            </w:r>
          </w:p>
        </w:tc>
      </w:tr>
      <w:tr>
        <w:tc>
          <w:tcPr>
            <w:tcW w:type="dxa" w:w="4337"/>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corpvideo cli &lt;команда&gt;</w:t>
            </w:r>
          </w:p>
        </w:tc>
        <w:tc>
          <w:tcPr>
            <w:tcW w:type="dxa" w:w="5301"/>
            <w:shd w:fill="F6F9FC" w:val="clear"/>
            <w:tcMar>
              <w:top w:type="dxa" w:w="60"/>
              <w:left w:type="dxa" w:w="100"/>
              <w:bottom w:type="dxa" w:w="60"/>
              <w:right w:type="dxa" w:w="100"/>
            </w:tcMar>
            <w:vAlign w:val="top"/>
          </w:tcPr>
          <w:p>
            <w:pPr>
              <w:spacing w:after="40"/>
            </w:pPr>
            <w:r>
              <w:rPr>
                <w:sz w:val="19"/>
                <w:szCs w:val="19"/>
              </w:rPr>
              <w:t xml:space="preserve">Консольные команды приложения (таблица ниже)</w:t>
            </w:r>
          </w:p>
        </w:tc>
      </w:tr>
      <w:tr>
        <w:tc>
          <w:tcPr>
            <w:tcW w:type="dxa" w:w="4337"/>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corpvideo shell</w:t>
            </w:r>
          </w:p>
        </w:tc>
        <w:tc>
          <w:tcPr>
            <w:tcW w:type="dxa" w:w="5301"/>
            <w:tcMar>
              <w:top w:type="dxa" w:w="60"/>
              <w:left w:type="dxa" w:w="100"/>
              <w:bottom w:type="dxa" w:w="60"/>
              <w:right w:type="dxa" w:w="100"/>
            </w:tcMar>
            <w:vAlign w:val="top"/>
          </w:tcPr>
          <w:p>
            <w:pPr>
              <w:spacing w:after="40"/>
            </w:pPr>
            <w:r>
              <w:rPr>
                <w:sz w:val="19"/>
                <w:szCs w:val="19"/>
              </w:rPr>
              <w:t xml:space="preserve">Оболочка в контейнере API (Docker) или переход в каталог приложения</w:t>
            </w:r>
          </w:p>
        </w:tc>
      </w:tr>
      <w:tr>
        <w:tc>
          <w:tcPr>
            <w:tcW w:type="dxa" w:w="4337"/>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corpvideo ports</w:t>
            </w:r>
            <w:r>
              <w:rPr>
                <w:sz w:val="19"/>
                <w:szCs w:val="19"/>
              </w:rPr>
              <w:t xml:space="preserve">, </w:t>
            </w:r>
            <w:r>
              <w:rPr>
                <w:rFonts w:ascii="Consolas" w:cs="Consolas" w:eastAsia="Consolas" w:hAnsi="Consolas"/>
                <w:sz w:val="19"/>
                <w:szCs w:val="19"/>
                <w:shd w:fill="EEF2F7" w:val="clear"/>
              </w:rPr>
              <w:t xml:space="preserve">corpvideo version</w:t>
            </w:r>
          </w:p>
        </w:tc>
        <w:tc>
          <w:tcPr>
            <w:tcW w:type="dxa" w:w="5301"/>
            <w:shd w:fill="F6F9FC" w:val="clear"/>
            <w:tcMar>
              <w:top w:type="dxa" w:w="60"/>
              <w:left w:type="dxa" w:w="100"/>
              <w:bottom w:type="dxa" w:w="60"/>
              <w:right w:type="dxa" w:w="100"/>
            </w:tcMar>
            <w:vAlign w:val="top"/>
          </w:tcPr>
          <w:p>
            <w:pPr>
              <w:spacing w:after="40"/>
            </w:pPr>
            <w:r>
              <w:rPr>
                <w:sz w:val="19"/>
                <w:szCs w:val="19"/>
              </w:rPr>
              <w:t xml:space="preserve">Справка по портам, версия</w:t>
            </w:r>
          </w:p>
        </w:tc>
      </w:tr>
    </w:tbl>
    <w:p>
      <w:pPr>
        <w:spacing w:after="160"/>
      </w:pPr>
    </w:p>
    <w:p>
      <w:pPr>
        <w:keepNext/>
        <w:spacing w:after="80" w:before="120"/>
      </w:pPr>
      <w:r>
        <w:rPr>
          <w:b/>
          <w:bCs/>
          <w:color w:val="5A6B7F"/>
          <w:sz w:val="19"/>
          <w:szCs w:val="19"/>
        </w:rPr>
        <w:t xml:space="preserve">Таблица 20. Консольные команды приложения</w:t>
      </w:r>
    </w:p>
    <w:tbl>
      <w:tblPr>
        <w:tblW w:type="dxa" w:w="9638"/>
        <w:tblBorders>
          <w:top w:val="single" w:color="C9D5E3" w:sz="4"/>
          <w:left w:val="single" w:color="C9D5E3" w:sz="4"/>
          <w:bottom w:val="single" w:color="C9D5E3" w:sz="4"/>
          <w:right w:val="single" w:color="C9D5E3" w:sz="4"/>
          <w:insideH w:val="single" w:color="C9D5E3" w:sz="4"/>
          <w:insideV w:val="single" w:color="C9D5E3" w:sz="4"/>
        </w:tblBorders>
      </w:tblPr>
      <w:tblGrid>
        <w:gridCol w:w="4337"/>
        <w:gridCol w:w="5301"/>
      </w:tblGrid>
      <w:tr>
        <w:trPr>
          <w:tblHeader/>
        </w:trPr>
        <w:tc>
          <w:tcPr>
            <w:tcW w:type="dxa" w:w="4337"/>
            <w:shd w:fill="0F4382" w:val="clear"/>
            <w:tcMar>
              <w:top w:type="dxa" w:w="60"/>
              <w:left w:type="dxa" w:w="100"/>
              <w:bottom w:type="dxa" w:w="60"/>
              <w:right w:type="dxa" w:w="100"/>
            </w:tcMar>
            <w:vAlign w:val="top"/>
          </w:tcPr>
          <w:p>
            <w:pPr>
              <w:spacing w:after="40"/>
            </w:pPr>
            <w:r>
              <w:rPr>
                <w:b/>
                <w:bCs/>
                <w:color w:val="FFFFFF"/>
                <w:sz w:val="19"/>
                <w:szCs w:val="19"/>
              </w:rPr>
              <w:t xml:space="preserve">Команда </w:t>
            </w:r>
            <w:r>
              <w:rPr>
                <w:rFonts w:ascii="Consolas" w:cs="Consolas" w:eastAsia="Consolas" w:hAnsi="Consolas"/>
                <w:b/>
                <w:bCs/>
                <w:color w:val="FFFFFF"/>
                <w:sz w:val="19"/>
                <w:szCs w:val="19"/>
                <w:shd w:fill="EEF2F7" w:val="clear"/>
              </w:rPr>
              <w:t xml:space="preserve">corpvideo cli …</w:t>
            </w:r>
          </w:p>
        </w:tc>
        <w:tc>
          <w:tcPr>
            <w:tcW w:type="dxa" w:w="5301"/>
            <w:shd w:fill="0F4382" w:val="clear"/>
            <w:tcMar>
              <w:top w:type="dxa" w:w="60"/>
              <w:left w:type="dxa" w:w="100"/>
              <w:bottom w:type="dxa" w:w="60"/>
              <w:right w:type="dxa" w:w="100"/>
            </w:tcMar>
            <w:vAlign w:val="top"/>
          </w:tcPr>
          <w:p>
            <w:pPr>
              <w:spacing w:after="40"/>
            </w:pPr>
            <w:r>
              <w:rPr>
                <w:b/>
                <w:bCs/>
                <w:color w:val="FFFFFF"/>
                <w:sz w:val="19"/>
                <w:szCs w:val="19"/>
              </w:rPr>
              <w:t xml:space="preserve">Назначение</w:t>
            </w:r>
          </w:p>
        </w:tc>
      </w:tr>
      <w:tr>
        <w:tc>
          <w:tcPr>
            <w:tcW w:type="dxa" w:w="4337"/>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create-admin --email E --password-stdin [--name N] [--reset-password]</w:t>
            </w:r>
          </w:p>
        </w:tc>
        <w:tc>
          <w:tcPr>
            <w:tcW w:type="dxa" w:w="5301"/>
            <w:tcMar>
              <w:top w:type="dxa" w:w="60"/>
              <w:left w:type="dxa" w:w="100"/>
              <w:bottom w:type="dxa" w:w="60"/>
              <w:right w:type="dxa" w:w="100"/>
            </w:tcMar>
            <w:vAlign w:val="top"/>
          </w:tcPr>
          <w:p>
            <w:pPr>
              <w:spacing w:after="40"/>
            </w:pPr>
            <w:r>
              <w:rPr>
                <w:sz w:val="19"/>
                <w:szCs w:val="19"/>
              </w:rPr>
              <w:t xml:space="preserve">Создать администратора. Если адрес уже занят, пароль не меняется без </w:t>
            </w:r>
            <w:r>
              <w:rPr>
                <w:rFonts w:ascii="Consolas" w:cs="Consolas" w:eastAsia="Consolas" w:hAnsi="Consolas"/>
                <w:sz w:val="19"/>
                <w:szCs w:val="19"/>
                <w:shd w:fill="EEF2F7" w:val="clear"/>
              </w:rPr>
              <w:t xml:space="preserve">--reset-password</w:t>
            </w:r>
            <w:r>
              <w:rPr>
                <w:sz w:val="19"/>
                <w:szCs w:val="19"/>
              </w:rPr>
              <w:t xml:space="preserve"> (1.12): повторный запуск установки больше не сбрасывает пароль действующего администратора. Пароль — через стандартный ввод (</w:t>
            </w:r>
            <w:r>
              <w:rPr>
                <w:rFonts w:ascii="Consolas" w:cs="Consolas" w:eastAsia="Consolas" w:hAnsi="Consolas"/>
                <w:sz w:val="19"/>
                <w:szCs w:val="19"/>
                <w:shd w:fill="EEF2F7" w:val="clear"/>
              </w:rPr>
              <w:t xml:space="preserve">--password-stdin</w:t>
            </w:r>
            <w:r>
              <w:rPr>
                <w:sz w:val="19"/>
                <w:szCs w:val="19"/>
              </w:rPr>
              <w:t xml:space="preserve">), переменную окружения (</w:t>
            </w:r>
            <w:r>
              <w:rPr>
                <w:rFonts w:ascii="Consolas" w:cs="Consolas" w:eastAsia="Consolas" w:hAnsi="Consolas"/>
                <w:sz w:val="19"/>
                <w:szCs w:val="19"/>
                <w:shd w:fill="EEF2F7" w:val="clear"/>
              </w:rPr>
              <w:t xml:space="preserve">--password-env ИМЯ</w:t>
            </w:r>
            <w:r>
              <w:rPr>
                <w:sz w:val="19"/>
                <w:szCs w:val="19"/>
              </w:rPr>
              <w:t xml:space="preserve">) или аргумент </w:t>
            </w:r>
            <w:r>
              <w:rPr>
                <w:rFonts w:ascii="Consolas" w:cs="Consolas" w:eastAsia="Consolas" w:hAnsi="Consolas"/>
                <w:sz w:val="19"/>
                <w:szCs w:val="19"/>
                <w:shd w:fill="EEF2F7" w:val="clear"/>
              </w:rPr>
              <w:t xml:space="preserve">--password P</w:t>
            </w:r>
            <w:r>
              <w:rPr>
                <w:sz w:val="19"/>
                <w:szCs w:val="19"/>
              </w:rPr>
              <w:t xml:space="preserve"> (виден в списке процессов)</w:t>
            </w:r>
          </w:p>
        </w:tc>
      </w:tr>
      <w:tr>
        <w:tc>
          <w:tcPr>
            <w:tcW w:type="dxa" w:w="4337"/>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set-password --email E --password-stdin</w:t>
            </w:r>
          </w:p>
        </w:tc>
        <w:tc>
          <w:tcPr>
            <w:tcW w:type="dxa" w:w="5301"/>
            <w:shd w:fill="F6F9FC" w:val="clear"/>
            <w:tcMar>
              <w:top w:type="dxa" w:w="60"/>
              <w:left w:type="dxa" w:w="100"/>
              <w:bottom w:type="dxa" w:w="60"/>
              <w:right w:type="dxa" w:w="100"/>
            </w:tcMar>
            <w:vAlign w:val="top"/>
          </w:tcPr>
          <w:p>
            <w:pPr>
              <w:spacing w:after="40"/>
            </w:pPr>
            <w:r>
              <w:rPr>
                <w:sz w:val="19"/>
                <w:szCs w:val="19"/>
              </w:rPr>
              <w:t xml:space="preserve">Сменить пароль: сбрасывает TOTP, сессии и блокировку входа</w:t>
            </w:r>
          </w:p>
        </w:tc>
      </w:tr>
      <w:tr>
        <w:tc>
          <w:tcPr>
            <w:tcW w:type="dxa" w:w="4337"/>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set-role --email E --role user|moderator|admin</w:t>
            </w:r>
          </w:p>
        </w:tc>
        <w:tc>
          <w:tcPr>
            <w:tcW w:type="dxa" w:w="5301"/>
            <w:tcMar>
              <w:top w:type="dxa" w:w="60"/>
              <w:left w:type="dxa" w:w="100"/>
              <w:bottom w:type="dxa" w:w="60"/>
              <w:right w:type="dxa" w:w="100"/>
            </w:tcMar>
            <w:vAlign w:val="top"/>
          </w:tcPr>
          <w:p>
            <w:pPr>
              <w:spacing w:after="40"/>
            </w:pPr>
            <w:r>
              <w:rPr>
                <w:sz w:val="19"/>
                <w:szCs w:val="19"/>
              </w:rPr>
              <w:t xml:space="preserve">Изменить роль</w:t>
            </w:r>
          </w:p>
        </w:tc>
      </w:tr>
      <w:tr>
        <w:tc>
          <w:tcPr>
            <w:tcW w:type="dxa" w:w="4337"/>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approve --email E</w:t>
            </w:r>
          </w:p>
        </w:tc>
        <w:tc>
          <w:tcPr>
            <w:tcW w:type="dxa" w:w="5301"/>
            <w:shd w:fill="F6F9FC" w:val="clear"/>
            <w:tcMar>
              <w:top w:type="dxa" w:w="60"/>
              <w:left w:type="dxa" w:w="100"/>
              <w:bottom w:type="dxa" w:w="60"/>
              <w:right w:type="dxa" w:w="100"/>
            </w:tcMar>
            <w:vAlign w:val="top"/>
          </w:tcPr>
          <w:p>
            <w:pPr>
              <w:spacing w:after="40"/>
            </w:pPr>
            <w:r>
              <w:rPr>
                <w:sz w:val="19"/>
                <w:szCs w:val="19"/>
              </w:rPr>
              <w:t xml:space="preserve">Активировать пользователя</w:t>
            </w:r>
          </w:p>
        </w:tc>
      </w:tr>
      <w:tr>
        <w:tc>
          <w:tcPr>
            <w:tcW w:type="dxa" w:w="4337"/>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add-domain &lt;домен&gt; [--auto-approve]</w:t>
            </w:r>
            <w:r>
              <w:rPr>
                <w:sz w:val="19"/>
                <w:szCs w:val="19"/>
              </w:rPr>
              <w:t xml:space="preserve">, </w:t>
            </w:r>
            <w:r>
              <w:rPr>
                <w:rFonts w:ascii="Consolas" w:cs="Consolas" w:eastAsia="Consolas" w:hAnsi="Consolas"/>
                <w:sz w:val="19"/>
                <w:szCs w:val="19"/>
                <w:shd w:fill="EEF2F7" w:val="clear"/>
              </w:rPr>
              <w:t xml:space="preserve">list-domains</w:t>
            </w:r>
          </w:p>
        </w:tc>
        <w:tc>
          <w:tcPr>
            <w:tcW w:type="dxa" w:w="5301"/>
            <w:tcMar>
              <w:top w:type="dxa" w:w="60"/>
              <w:left w:type="dxa" w:w="100"/>
              <w:bottom w:type="dxa" w:w="60"/>
              <w:right w:type="dxa" w:w="100"/>
            </w:tcMar>
            <w:vAlign w:val="top"/>
          </w:tcPr>
          <w:p>
            <w:pPr>
              <w:spacing w:after="40"/>
            </w:pPr>
            <w:r>
              <w:rPr>
                <w:sz w:val="19"/>
                <w:szCs w:val="19"/>
              </w:rPr>
              <w:t xml:space="preserve">Разрешённые домены</w:t>
            </w:r>
          </w:p>
        </w:tc>
      </w:tr>
      <w:tr>
        <w:tc>
          <w:tcPr>
            <w:tcW w:type="dxa" w:w="4337"/>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list-users [--limit N]</w:t>
            </w:r>
          </w:p>
        </w:tc>
        <w:tc>
          <w:tcPr>
            <w:tcW w:type="dxa" w:w="5301"/>
            <w:shd w:fill="F6F9FC" w:val="clear"/>
            <w:tcMar>
              <w:top w:type="dxa" w:w="60"/>
              <w:left w:type="dxa" w:w="100"/>
              <w:bottom w:type="dxa" w:w="60"/>
              <w:right w:type="dxa" w:w="100"/>
            </w:tcMar>
            <w:vAlign w:val="top"/>
          </w:tcPr>
          <w:p>
            <w:pPr>
              <w:spacing w:after="40"/>
            </w:pPr>
            <w:r>
              <w:rPr>
                <w:sz w:val="19"/>
                <w:szCs w:val="19"/>
              </w:rPr>
              <w:t xml:space="preserve">Список пользователей</w:t>
            </w:r>
          </w:p>
        </w:tc>
      </w:tr>
      <w:tr>
        <w:tc>
          <w:tcPr>
            <w:tcW w:type="dxa" w:w="4337"/>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settings get [ключ]</w:t>
            </w:r>
            <w:r>
              <w:rPr>
                <w:sz w:val="19"/>
                <w:szCs w:val="19"/>
              </w:rPr>
              <w:t xml:space="preserve">, </w:t>
            </w:r>
            <w:r>
              <w:rPr>
                <w:rFonts w:ascii="Consolas" w:cs="Consolas" w:eastAsia="Consolas" w:hAnsi="Consolas"/>
                <w:sz w:val="19"/>
                <w:szCs w:val="19"/>
                <w:shd w:fill="EEF2F7" w:val="clear"/>
              </w:rPr>
              <w:t xml:space="preserve">settings set &lt;ключ&gt; &lt;значение&gt;</w:t>
            </w:r>
          </w:p>
        </w:tc>
        <w:tc>
          <w:tcPr>
            <w:tcW w:type="dxa" w:w="5301"/>
            <w:tcMar>
              <w:top w:type="dxa" w:w="60"/>
              <w:left w:type="dxa" w:w="100"/>
              <w:bottom w:type="dxa" w:w="60"/>
              <w:right w:type="dxa" w:w="100"/>
            </w:tcMar>
            <w:vAlign w:val="top"/>
          </w:tcPr>
          <w:p>
            <w:pPr>
              <w:spacing w:after="40"/>
            </w:pPr>
            <w:r>
              <w:rPr>
                <w:sz w:val="19"/>
                <w:szCs w:val="19"/>
              </w:rPr>
              <w:t xml:space="preserve">Чтение и изменение настроек (например, </w:t>
            </w:r>
            <w:r>
              <w:rPr>
                <w:rFonts w:ascii="Consolas" w:cs="Consolas" w:eastAsia="Consolas" w:hAnsi="Consolas"/>
                <w:sz w:val="19"/>
                <w:szCs w:val="19"/>
                <w:shd w:fill="EEF2F7" w:val="clear"/>
              </w:rPr>
              <w:t xml:space="preserve">settings set smtp.enabled false</w:t>
            </w:r>
            <w:r>
              <w:rPr>
                <w:sz w:val="19"/>
                <w:szCs w:val="19"/>
              </w:rPr>
              <w:t xml:space="preserve">, если панель недоступна)</w:t>
            </w:r>
          </w:p>
        </w:tc>
      </w:tr>
      <w:tr>
        <w:tc>
          <w:tcPr>
            <w:tcW w:type="dxa" w:w="4337"/>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status</w:t>
            </w:r>
            <w:r>
              <w:rPr>
                <w:sz w:val="19"/>
                <w:szCs w:val="19"/>
              </w:rPr>
              <w:t xml:space="preserve">, </w:t>
            </w:r>
            <w:r>
              <w:rPr>
                <w:rFonts w:ascii="Consolas" w:cs="Consolas" w:eastAsia="Consolas" w:hAnsi="Consolas"/>
                <w:sz w:val="19"/>
                <w:szCs w:val="19"/>
                <w:shd w:fill="EEF2F7" w:val="clear"/>
              </w:rPr>
              <w:t xml:space="preserve">reindex</w:t>
            </w:r>
            <w:r>
              <w:rPr>
                <w:sz w:val="19"/>
                <w:szCs w:val="19"/>
              </w:rPr>
              <w:t xml:space="preserve">, </w:t>
            </w:r>
            <w:r>
              <w:rPr>
                <w:rFonts w:ascii="Consolas" w:cs="Consolas" w:eastAsia="Consolas" w:hAnsi="Consolas"/>
                <w:sz w:val="19"/>
                <w:szCs w:val="19"/>
                <w:shd w:fill="EEF2F7" w:val="clear"/>
              </w:rPr>
              <w:t xml:space="preserve">recompute-storage</w:t>
            </w:r>
            <w:r>
              <w:rPr>
                <w:sz w:val="19"/>
                <w:szCs w:val="19"/>
              </w:rPr>
              <w:t xml:space="preserve">, </w:t>
            </w:r>
            <w:r>
              <w:rPr>
                <w:rFonts w:ascii="Consolas" w:cs="Consolas" w:eastAsia="Consolas" w:hAnsi="Consolas"/>
                <w:sz w:val="19"/>
                <w:szCs w:val="19"/>
                <w:shd w:fill="EEF2F7" w:val="clear"/>
              </w:rPr>
              <w:t xml:space="preserve">retry-failed</w:t>
            </w:r>
            <w:r>
              <w:rPr>
                <w:sz w:val="19"/>
                <w:szCs w:val="19"/>
              </w:rPr>
              <w:t xml:space="preserve">, </w:t>
            </w:r>
            <w:r>
              <w:rPr>
                <w:rFonts w:ascii="Consolas" w:cs="Consolas" w:eastAsia="Consolas" w:hAnsi="Consolas"/>
                <w:sz w:val="19"/>
                <w:szCs w:val="19"/>
                <w:shd w:fill="EEF2F7" w:val="clear"/>
              </w:rPr>
              <w:t xml:space="preserve">maintenance</w:t>
            </w:r>
          </w:p>
        </w:tc>
        <w:tc>
          <w:tcPr>
            <w:tcW w:type="dxa" w:w="5301"/>
            <w:shd w:fill="F6F9FC" w:val="clear"/>
            <w:tcMar>
              <w:top w:type="dxa" w:w="60"/>
              <w:left w:type="dxa" w:w="100"/>
              <w:bottom w:type="dxa" w:w="60"/>
              <w:right w:type="dxa" w:w="100"/>
            </w:tcMar>
            <w:vAlign w:val="top"/>
          </w:tcPr>
          <w:p>
            <w:pPr>
              <w:spacing w:after="40"/>
            </w:pPr>
            <w:r>
              <w:rPr>
                <w:sz w:val="19"/>
                <w:szCs w:val="19"/>
              </w:rPr>
              <w:t xml:space="preserve">Диагностика и обслуживание из консоли</w:t>
            </w:r>
          </w:p>
        </w:tc>
      </w:tr>
    </w:tbl>
    <w:p>
      <w:pPr>
        <w:spacing w:after="160"/>
      </w:pPr>
    </w:p>
    <w:p>
      <w:pPr>
        <w:pStyle w:val="Heading2"/>
      </w:pPr>
      <w:r>
        <w:t xml:space="preserve">10.2. Журналы и мониторинг</w:t>
      </w:r>
    </w:p>
    <w:p>
      <w:pPr>
        <w:spacing w:after="120"/>
      </w:pPr>
      <w:r>
        <w:t xml:space="preserve">Нативно: </w:t>
      </w:r>
      <w:r>
        <w:rPr>
          <w:rFonts w:ascii="Consolas" w:cs="Consolas" w:eastAsia="Consolas" w:hAnsi="Consolas"/>
          <w:sz w:val="20"/>
          <w:szCs w:val="20"/>
          <w:shd w:fill="EEF2F7" w:val="clear"/>
        </w:rPr>
        <w:t xml:space="preserve">/var/log/corpvideo/api.log</w:t>
      </w:r>
      <w:r>
        <w:t xml:space="preserve">, </w:t>
      </w:r>
      <w:r>
        <w:rPr>
          <w:rFonts w:ascii="Consolas" w:cs="Consolas" w:eastAsia="Consolas" w:hAnsi="Consolas"/>
          <w:sz w:val="20"/>
          <w:szCs w:val="20"/>
          <w:shd w:fill="EEF2F7" w:val="clear"/>
        </w:rPr>
        <w:t xml:space="preserve">worker.log</w:t>
      </w:r>
      <w:r>
        <w:t xml:space="preserve">, </w:t>
      </w:r>
      <w:r>
        <w:rPr>
          <w:rFonts w:ascii="Consolas" w:cs="Consolas" w:eastAsia="Consolas" w:hAnsi="Consolas"/>
          <w:sz w:val="20"/>
          <w:szCs w:val="20"/>
          <w:shd w:fill="EEF2F7" w:val="clear"/>
        </w:rPr>
        <w:t xml:space="preserve">mediamtx.log</w:t>
      </w:r>
      <w:r>
        <w:t xml:space="preserve"> (формат JSON от pino, ротация logrotate по желанию), </w:t>
      </w:r>
      <w:r>
        <w:rPr>
          <w:rFonts w:ascii="Consolas" w:cs="Consolas" w:eastAsia="Consolas" w:hAnsi="Consolas"/>
          <w:sz w:val="20"/>
          <w:szCs w:val="20"/>
          <w:shd w:fill="EEF2F7" w:val="clear"/>
        </w:rPr>
        <w:t xml:space="preserve">/var/log/nginx/</w:t>
      </w:r>
      <w:r>
        <w:t xml:space="preserve">, </w:t>
      </w:r>
      <w:r>
        <w:rPr>
          <w:rFonts w:ascii="Consolas" w:cs="Consolas" w:eastAsia="Consolas" w:hAnsi="Consolas"/>
          <w:sz w:val="20"/>
          <w:szCs w:val="20"/>
          <w:shd w:fill="EEF2F7" w:val="clear"/>
        </w:rPr>
        <w:t xml:space="preserve">journalctl -u postgresql</w:t>
      </w:r>
      <w:r>
        <w:t xml:space="preserve">. Docker: </w:t>
      </w:r>
      <w:r>
        <w:rPr>
          <w:rFonts w:ascii="Consolas" w:cs="Consolas" w:eastAsia="Consolas" w:hAnsi="Consolas"/>
          <w:sz w:val="20"/>
          <w:szCs w:val="20"/>
          <w:shd w:fill="EEF2F7" w:val="clear"/>
        </w:rPr>
        <w:t xml:space="preserve">corpvideo logs api</w:t>
      </w:r>
      <w:r>
        <w:t xml:space="preserve"> и т. д. (json-file с ограничением 20 МБ × 5). Для внешнего мониторинга опрашивайте </w:t>
      </w:r>
      <w:r>
        <w:rPr>
          <w:rFonts w:ascii="Consolas" w:cs="Consolas" w:eastAsia="Consolas" w:hAnsi="Consolas"/>
          <w:sz w:val="20"/>
          <w:szCs w:val="20"/>
          <w:shd w:fill="EEF2F7" w:val="clear"/>
        </w:rPr>
        <w:t xml:space="preserve">GET /api/health</w:t>
      </w:r>
      <w:r>
        <w:t xml:space="preserve"> — ответ </w:t>
      </w:r>
      <w:r>
        <w:rPr>
          <w:rFonts w:ascii="Consolas" w:cs="Consolas" w:eastAsia="Consolas" w:hAnsi="Consolas"/>
          <w:sz w:val="20"/>
          <w:szCs w:val="20"/>
          <w:shd w:fill="EEF2F7" w:val="clear"/>
        </w:rPr>
        <w:t xml:space="preserve">{"status":"ok","db":"ok"}</w:t>
      </w:r>
      <w:r>
        <w:t xml:space="preserve"> и код 200; при недоступности базы — 503. Раздел «Система» показывает состояние компонентов, дашборд — заполнение диска. Рекомендуется настроить оповещение при заполнении </w:t>
      </w:r>
      <w:r>
        <w:rPr>
          <w:rFonts w:ascii="Consolas" w:cs="Consolas" w:eastAsia="Consolas" w:hAnsi="Consolas"/>
          <w:sz w:val="20"/>
          <w:szCs w:val="20"/>
          <w:shd w:fill="EEF2F7" w:val="clear"/>
        </w:rPr>
        <w:t xml:space="preserve">DATA_DIR</w:t>
      </w:r>
      <w:r>
        <w:t xml:space="preserve"> более чем на 85 %.</w:t>
      </w:r>
    </w:p>
    <w:p>
      <w:pPr>
        <w:pStyle w:val="Heading2"/>
      </w:pPr>
      <w:r>
        <w:t xml:space="preserve">10.3. Обновление</w:t>
      </w:r>
    </w:p>
    <w:p>
      <w:pPr>
        <w:pStyle w:val="ListParagraph"/>
        <w:numPr>
          <w:ilvl w:val="0"/>
          <w:numId w:val="6"/>
        </w:numPr>
        <w:spacing w:after="60"/>
      </w:pPr>
      <w:r>
        <w:t xml:space="preserve">Скопируйте на сервер новую версию (архив или папку) и распакуйте её рядом, например в </w:t>
      </w:r>
      <w:r>
        <w:rPr>
          <w:rFonts w:ascii="Consolas" w:cs="Consolas" w:eastAsia="Consolas" w:hAnsi="Consolas"/>
          <w:sz w:val="20"/>
          <w:szCs w:val="20"/>
          <w:shd w:fill="EEF2F7" w:val="clear"/>
        </w:rPr>
        <w:t xml:space="preserve">/root/corpvideo-1.12.0</w:t>
      </w:r>
      <w:r>
        <w:t xml:space="preserve">.</w:t>
      </w:r>
    </w:p>
    <w:p>
      <w:pPr>
        <w:pStyle w:val="ListParagraph"/>
        <w:numPr>
          <w:ilvl w:val="0"/>
          <w:numId w:val="6"/>
        </w:numPr>
        <w:spacing w:after="60"/>
      </w:pPr>
      <w:r>
        <w:t xml:space="preserve">Выполните </w:t>
      </w:r>
      <w:r>
        <w:rPr>
          <w:rFonts w:ascii="Consolas" w:cs="Consolas" w:eastAsia="Consolas" w:hAnsi="Consolas"/>
          <w:sz w:val="20"/>
          <w:szCs w:val="20"/>
          <w:shd w:fill="EEF2F7" w:val="clear"/>
        </w:rPr>
        <w:t xml:space="preserve">sudo /root/corpvideo-1.12.0/update.sh</w:t>
      </w:r>
      <w:r>
        <w:t xml:space="preserve"> (или </w:t>
      </w:r>
      <w:r>
        <w:rPr>
          <w:rFonts w:ascii="Consolas" w:cs="Consolas" w:eastAsia="Consolas" w:hAnsi="Consolas"/>
          <w:sz w:val="20"/>
          <w:szCs w:val="20"/>
          <w:shd w:fill="EEF2F7" w:val="clear"/>
        </w:rPr>
        <w:t xml:space="preserve">corpvideo update --source corpvideo-1.12.0.tar.gz</w:t>
      </w:r>
      <w:r>
        <w:t xml:space="preserve">, либо </w:t>
      </w:r>
      <w:r>
        <w:rPr>
          <w:rFonts w:ascii="Consolas" w:cs="Consolas" w:eastAsia="Consolas" w:hAnsi="Consolas"/>
          <w:sz w:val="20"/>
          <w:szCs w:val="20"/>
          <w:shd w:fill="EEF2F7" w:val="clear"/>
        </w:rPr>
        <w:t xml:space="preserve">--repo URL</w:t>
      </w:r>
      <w:r>
        <w:t xml:space="preserve"> для git). Перед изменениями скрипт проверяет целостность архива и делает дамп базы в </w:t>
      </w:r>
      <w:r>
        <w:rPr>
          <w:rFonts w:ascii="Consolas" w:cs="Consolas" w:eastAsia="Consolas" w:hAnsi="Consolas"/>
          <w:sz w:val="20"/>
          <w:szCs w:val="20"/>
          <w:shd w:fill="EEF2F7" w:val="clear"/>
        </w:rPr>
        <w:t xml:space="preserve">DATA_DIR/backups/pre-update-&lt;дата&gt;.dump</w:t>
      </w:r>
      <w:r>
        <w:t xml:space="preserve"> (отключается </w:t>
      </w:r>
      <w:r>
        <w:rPr>
          <w:rFonts w:ascii="Consolas" w:cs="Consolas" w:eastAsia="Consolas" w:hAnsi="Consolas"/>
          <w:sz w:val="20"/>
          <w:szCs w:val="20"/>
          <w:shd w:fill="EEF2F7" w:val="clear"/>
        </w:rPr>
        <w:t xml:space="preserve">--no-backup</w:t>
      </w:r>
      <w:r>
        <w:t xml:space="preserve">).</w:t>
      </w:r>
    </w:p>
    <w:p>
      <w:pPr>
        <w:pStyle w:val="ListParagraph"/>
        <w:numPr>
          <w:ilvl w:val="0"/>
          <w:numId w:val="6"/>
        </w:numPr>
        <w:spacing w:after="60"/>
      </w:pPr>
      <w:r>
        <w:t xml:space="preserve">Нативная установка: сначала проверяется текущая конфигурация nginx (</w:t>
      </w:r>
      <w:r>
        <w:rPr>
          <w:rFonts w:ascii="Consolas" w:cs="Consolas" w:eastAsia="Consolas" w:hAnsi="Consolas"/>
          <w:sz w:val="20"/>
          <w:szCs w:val="20"/>
          <w:shd w:fill="EEF2F7" w:val="clear"/>
        </w:rPr>
        <w:t xml:space="preserve">nginx -t</w:t>
      </w:r>
      <w:r>
        <w:t xml:space="preserve">) — если она не проходит, скрипт останавливается, ничего не меняя. Новая версия копируется и собирается </w:t>
      </w:r>
      <w:r>
        <w:rPr>
          <w:b/>
          <w:bCs/>
        </w:rPr>
        <w:t xml:space="preserve">рядом</w:t>
      </w:r>
      <w:r>
        <w:t xml:space="preserve"> с работающей — в </w:t>
      </w:r>
      <w:r>
        <w:rPr>
          <w:rFonts w:ascii="Consolas" w:cs="Consolas" w:eastAsia="Consolas" w:hAnsi="Consolas"/>
          <w:sz w:val="20"/>
          <w:szCs w:val="20"/>
          <w:shd w:fill="EEF2F7" w:val="clear"/>
        </w:rPr>
        <w:t xml:space="preserve">APP_DIR.next</w:t>
      </w:r>
      <w:r>
        <w:t xml:space="preserve"> (</w:t>
      </w:r>
      <w:r>
        <w:rPr>
          <w:rFonts w:ascii="Consolas" w:cs="Consolas" w:eastAsia="Consolas" w:hAnsi="Consolas"/>
          <w:sz w:val="20"/>
          <w:szCs w:val="20"/>
          <w:shd w:fill="EEF2F7" w:val="clear"/>
        </w:rPr>
        <w:t xml:space="preserve">/opt/corpvideo.next</w:t>
      </w:r>
      <w:r>
        <w:t xml:space="preserve">); портал в это время работает как обычно и отдаёт прежний интерфейс. Затем записывается и проверяется конфигурация nginx новой версии — </w:t>
      </w:r>
      <w:r>
        <w:rPr>
          <w:b/>
          <w:bCs/>
        </w:rPr>
        <w:t xml:space="preserve">до переключения</w:t>
      </w:r>
      <w:r>
        <w:t xml:space="preserve"> (с 1.12.1). Только после этого каталоги меняются местами: прежняя версия переезжает в </w:t>
      </w:r>
      <w:r>
        <w:rPr>
          <w:rFonts w:ascii="Consolas" w:cs="Consolas" w:eastAsia="Consolas" w:hAnsi="Consolas"/>
          <w:sz w:val="20"/>
          <w:szCs w:val="20"/>
          <w:shd w:fill="EEF2F7" w:val="clear"/>
        </w:rPr>
        <w:t xml:space="preserve">/opt/corpvideo.prev</w:t>
      </w:r>
      <w:r>
        <w:t xml:space="preserve">, новая становится </w:t>
      </w:r>
      <w:r>
        <w:rPr>
          <w:rFonts w:ascii="Consolas" w:cs="Consolas" w:eastAsia="Consolas" w:hAnsi="Consolas"/>
          <w:sz w:val="20"/>
          <w:szCs w:val="20"/>
          <w:shd w:fill="EEF2F7" w:val="clear"/>
        </w:rPr>
        <w:t xml:space="preserve">/opt/corpvideo</w:t>
      </w:r>
      <w:r>
        <w:t xml:space="preserve">. Дальше обновляются MediaMTX и его конфигурация, unit-файлы, применяются миграции, перезапускаются службы и перезагружается nginx. Простой — только перезапуск служб, около минуты.</w:t>
      </w:r>
    </w:p>
    <w:p>
      <w:pPr>
        <w:pStyle w:val="ListParagraph"/>
        <w:numPr>
          <w:ilvl w:val="0"/>
          <w:numId w:val="6"/>
        </w:numPr>
        <w:spacing w:after="60"/>
      </w:pPr>
      <w:r>
        <w:t xml:space="preserve">Docker: перед копированием делается снимок файлов (</w:t>
      </w:r>
      <w:r>
        <w:rPr>
          <w:rFonts w:ascii="Consolas" w:cs="Consolas" w:eastAsia="Consolas" w:hAnsi="Consolas"/>
          <w:sz w:val="20"/>
          <w:szCs w:val="20"/>
          <w:shd w:fill="EEF2F7" w:val="clear"/>
        </w:rPr>
        <w:t xml:space="preserve">/opt/corpvideo.prev</w:t>
      </w:r>
      <w:r>
        <w:t xml:space="preserve">), затем собираются образы, применяются миграции и перезапускаются контейнеры (3–10 минут на сборку, сервисы останавливаются только на перезапуск). Образы текущей и предыдущей версий сохраняются, более старые удаляются.</w:t>
      </w:r>
    </w:p>
    <w:p>
      <w:pPr>
        <w:pStyle w:val="ListParagraph"/>
        <w:numPr>
          <w:ilvl w:val="0"/>
          <w:numId w:val="6"/>
        </w:numPr>
        <w:spacing w:after="60"/>
      </w:pPr>
      <w:r>
        <w:t xml:space="preserve">Проверьте </w:t>
      </w:r>
      <w:r>
        <w:rPr>
          <w:rFonts w:ascii="Consolas" w:cs="Consolas" w:eastAsia="Consolas" w:hAnsi="Consolas"/>
          <w:sz w:val="20"/>
          <w:szCs w:val="20"/>
          <w:shd w:fill="EEF2F7" w:val="clear"/>
        </w:rPr>
        <w:t xml:space="preserve">corpvideo status</w:t>
      </w:r>
      <w:r>
        <w:t xml:space="preserve"> и откройте портал.</w:t>
      </w:r>
    </w:p>
    <w:p>
      <w:pPr>
        <w:pStyle w:val="Heading3"/>
      </w:pPr>
      <w:r>
        <w:t xml:space="preserve">Откат обновления</w:t>
      </w:r>
    </w:p>
    <w:p>
      <w:pPr>
        <w:spacing w:after="120"/>
      </w:pPr>
      <w:r>
        <w:t xml:space="preserve">С версии 1.12 откат встроен в </w:t>
      </w:r>
      <w:r>
        <w:rPr>
          <w:rFonts w:ascii="Consolas" w:cs="Consolas" w:eastAsia="Consolas" w:hAnsi="Consolas"/>
          <w:sz w:val="20"/>
          <w:szCs w:val="20"/>
          <w:shd w:fill="EEF2F7" w:val="clear"/>
        </w:rPr>
        <w:t xml:space="preserve">update.sh</w:t>
      </w:r>
      <w:r>
        <w:t xml:space="preserve">. Если на любом шаге что-то пошло не так — не собрался интерфейс, не прошли миграции, API не поднялся, новая конфигурация nginx не прошла </w:t>
      </w:r>
      <w:r>
        <w:rPr>
          <w:rFonts w:ascii="Consolas" w:cs="Consolas" w:eastAsia="Consolas" w:hAnsi="Consolas"/>
          <w:sz w:val="20"/>
          <w:szCs w:val="20"/>
          <w:shd w:fill="EEF2F7" w:val="clear"/>
        </w:rPr>
        <w:t xml:space="preserve">nginx -t</w:t>
      </w:r>
      <w:r>
        <w:t xml:space="preserve"> или обновление прервали Ctrl+C, — скрипт сам возвращает прежнюю версию и пишет, на каком шаге остановился:</w:t>
      </w:r>
    </w:p>
    <w:p>
      <w:pPr>
        <w:keepNext/>
        <w:spacing w:after="80" w:before="120"/>
      </w:pPr>
      <w:r>
        <w:rPr>
          <w:b/>
          <w:bCs/>
          <w:color w:val="5A6B7F"/>
          <w:sz w:val="19"/>
          <w:szCs w:val="19"/>
        </w:rPr>
        <w:t xml:space="preserve">Таблица 21. Что возвращает автоматический откат</w:t>
      </w:r>
    </w:p>
    <w:tbl>
      <w:tblPr>
        <w:tblW w:type="dxa" w:w="9638"/>
        <w:tblBorders>
          <w:top w:val="single" w:color="C9D5E3" w:sz="4"/>
          <w:left w:val="single" w:color="C9D5E3" w:sz="4"/>
          <w:bottom w:val="single" w:color="C9D5E3" w:sz="4"/>
          <w:right w:val="single" w:color="C9D5E3" w:sz="4"/>
          <w:insideH w:val="single" w:color="C9D5E3" w:sz="4"/>
          <w:insideV w:val="single" w:color="C9D5E3" w:sz="4"/>
        </w:tblBorders>
      </w:tblPr>
      <w:tblGrid>
        <w:gridCol w:w="3277"/>
        <w:gridCol w:w="6361"/>
      </w:tblGrid>
      <w:tr>
        <w:trPr>
          <w:tblHeader/>
        </w:trPr>
        <w:tc>
          <w:tcPr>
            <w:tcW w:type="dxa" w:w="3277"/>
            <w:shd w:fill="0F4382" w:val="clear"/>
            <w:tcMar>
              <w:top w:type="dxa" w:w="60"/>
              <w:left w:type="dxa" w:w="100"/>
              <w:bottom w:type="dxa" w:w="60"/>
              <w:right w:type="dxa" w:w="100"/>
            </w:tcMar>
            <w:vAlign w:val="top"/>
          </w:tcPr>
          <w:p>
            <w:pPr>
              <w:spacing w:after="40"/>
            </w:pPr>
            <w:r>
              <w:rPr>
                <w:b/>
                <w:bCs/>
                <w:color w:val="FFFFFF"/>
                <w:sz w:val="19"/>
                <w:szCs w:val="19"/>
              </w:rPr>
              <w:t xml:space="preserve">Где остановилось</w:t>
            </w:r>
          </w:p>
        </w:tc>
        <w:tc>
          <w:tcPr>
            <w:tcW w:type="dxa" w:w="6361"/>
            <w:shd w:fill="0F4382" w:val="clear"/>
            <w:tcMar>
              <w:top w:type="dxa" w:w="60"/>
              <w:left w:type="dxa" w:w="100"/>
              <w:bottom w:type="dxa" w:w="60"/>
              <w:right w:type="dxa" w:w="100"/>
            </w:tcMar>
            <w:vAlign w:val="top"/>
          </w:tcPr>
          <w:p>
            <w:pPr>
              <w:spacing w:after="40"/>
            </w:pPr>
            <w:r>
              <w:rPr>
                <w:b/>
                <w:bCs/>
                <w:color w:val="FFFFFF"/>
                <w:sz w:val="19"/>
                <w:szCs w:val="19"/>
              </w:rPr>
              <w:t xml:space="preserve">Что делает откат</w:t>
            </w:r>
          </w:p>
        </w:tc>
      </w:tr>
      <w:tr>
        <w:tc>
          <w:tcPr>
            <w:tcW w:type="dxa" w:w="3277"/>
            <w:tcMar>
              <w:top w:type="dxa" w:w="60"/>
              <w:left w:type="dxa" w:w="100"/>
              <w:bottom w:type="dxa" w:w="60"/>
              <w:right w:type="dxa" w:w="100"/>
            </w:tcMar>
            <w:vAlign w:val="top"/>
          </w:tcPr>
          <w:p>
            <w:pPr>
              <w:spacing w:after="40"/>
            </w:pPr>
            <w:r>
              <w:rPr>
                <w:sz w:val="19"/>
                <w:szCs w:val="19"/>
              </w:rPr>
              <w:t xml:space="preserve">До переключения (сборка, зависимости, проверка nginx)</w:t>
            </w:r>
          </w:p>
        </w:tc>
        <w:tc>
          <w:tcPr>
            <w:tcW w:type="dxa" w:w="6361"/>
            <w:tcMar>
              <w:top w:type="dxa" w:w="60"/>
              <w:left w:type="dxa" w:w="100"/>
              <w:bottom w:type="dxa" w:w="60"/>
              <w:right w:type="dxa" w:w="100"/>
            </w:tcMar>
            <w:vAlign w:val="top"/>
          </w:tcPr>
          <w:p>
            <w:pPr>
              <w:spacing w:after="40"/>
            </w:pPr>
            <w:r>
              <w:rPr>
                <w:sz w:val="19"/>
                <w:szCs w:val="19"/>
              </w:rPr>
              <w:t xml:space="preserve">Работающая версия, база и службы не менялись. Каталог </w:t>
            </w:r>
            <w:r>
              <w:rPr>
                <w:rFonts w:ascii="Consolas" w:cs="Consolas" w:eastAsia="Consolas" w:hAnsi="Consolas"/>
                <w:sz w:val="19"/>
                <w:szCs w:val="19"/>
                <w:shd w:fill="EEF2F7" w:val="clear"/>
              </w:rPr>
              <w:t xml:space="preserve">APP_DIR.next</w:t>
            </w:r>
            <w:r>
              <w:rPr>
                <w:sz w:val="19"/>
                <w:szCs w:val="19"/>
              </w:rPr>
              <w:t xml:space="preserve"> удаляется, файлы конфигурации nginx возвращаются в прежнее состояние.</w:t>
            </w:r>
          </w:p>
        </w:tc>
      </w:tr>
      <w:tr>
        <w:tc>
          <w:tcPr>
            <w:tcW w:type="dxa" w:w="3277"/>
            <w:shd w:fill="F6F9FC" w:val="clear"/>
            <w:tcMar>
              <w:top w:type="dxa" w:w="60"/>
              <w:left w:type="dxa" w:w="100"/>
              <w:bottom w:type="dxa" w:w="60"/>
              <w:right w:type="dxa" w:w="100"/>
            </w:tcMar>
            <w:vAlign w:val="top"/>
          </w:tcPr>
          <w:p>
            <w:pPr>
              <w:spacing w:after="40"/>
            </w:pPr>
            <w:r>
              <w:rPr>
                <w:sz w:val="19"/>
                <w:szCs w:val="19"/>
              </w:rPr>
              <w:t xml:space="preserve">После переключения (миграции, запуск, nginx)</w:t>
            </w:r>
          </w:p>
        </w:tc>
        <w:tc>
          <w:tcPr>
            <w:tcW w:type="dxa" w:w="6361"/>
            <w:shd w:fill="F6F9FC" w:val="clear"/>
            <w:tcMar>
              <w:top w:type="dxa" w:w="60"/>
              <w:left w:type="dxa" w:w="100"/>
              <w:bottom w:type="dxa" w:w="60"/>
              <w:right w:type="dxa" w:w="100"/>
            </w:tcMar>
            <w:vAlign w:val="top"/>
          </w:tcPr>
          <w:p>
            <w:pPr>
              <w:spacing w:after="40"/>
            </w:pPr>
            <w:r>
              <w:rPr>
                <w:sz w:val="19"/>
                <w:szCs w:val="19"/>
              </w:rPr>
              <w:t xml:space="preserve">Возвращает прежний каталог приложения, конфигурацию nginx, unit-файлы, </w:t>
            </w:r>
            <w:r>
              <w:rPr>
                <w:rFonts w:ascii="Consolas" w:cs="Consolas" w:eastAsia="Consolas" w:hAnsi="Consolas"/>
                <w:sz w:val="19"/>
                <w:szCs w:val="19"/>
                <w:shd w:fill="EEF2F7" w:val="clear"/>
              </w:rPr>
              <w:t xml:space="preserve">mediamtx.yml</w:t>
            </w:r>
            <w:r>
              <w:rPr>
                <w:sz w:val="19"/>
                <w:szCs w:val="19"/>
              </w:rPr>
              <w:t xml:space="preserve"> и </w:t>
            </w:r>
            <w:r>
              <w:rPr>
                <w:rFonts w:ascii="Consolas" w:cs="Consolas" w:eastAsia="Consolas" w:hAnsi="Consolas"/>
                <w:sz w:val="19"/>
                <w:szCs w:val="19"/>
                <w:shd w:fill="EEF2F7" w:val="clear"/>
              </w:rPr>
              <w:t xml:space="preserve">corpvideo.env</w:t>
            </w:r>
            <w:r>
              <w:rPr>
                <w:sz w:val="19"/>
                <w:szCs w:val="19"/>
              </w:rPr>
              <w:t xml:space="preserve">, удаляет файлы, которых до обновления не было, перезапускает службы на прежней версии. Неудачная сборка остаётся в </w:t>
            </w:r>
            <w:r>
              <w:rPr>
                <w:rFonts w:ascii="Consolas" w:cs="Consolas" w:eastAsia="Consolas" w:hAnsi="Consolas"/>
                <w:sz w:val="19"/>
                <w:szCs w:val="19"/>
                <w:shd w:fill="EEF2F7" w:val="clear"/>
              </w:rPr>
              <w:t xml:space="preserve">APP_DIR.failed</w:t>
            </w:r>
            <w:r>
              <w:rPr>
                <w:sz w:val="19"/>
                <w:szCs w:val="19"/>
              </w:rPr>
              <w:t xml:space="preserve"> для разбора.</w:t>
            </w:r>
          </w:p>
        </w:tc>
      </w:tr>
      <w:tr>
        <w:tc>
          <w:tcPr>
            <w:tcW w:type="dxa" w:w="3277"/>
            <w:tcMar>
              <w:top w:type="dxa" w:w="60"/>
              <w:left w:type="dxa" w:w="100"/>
              <w:bottom w:type="dxa" w:w="60"/>
              <w:right w:type="dxa" w:w="100"/>
            </w:tcMar>
            <w:vAlign w:val="top"/>
          </w:tcPr>
          <w:p>
            <w:pPr>
              <w:spacing w:after="40"/>
            </w:pPr>
            <w:r>
              <w:rPr>
                <w:sz w:val="19"/>
                <w:szCs w:val="19"/>
              </w:rPr>
              <w:t xml:space="preserve">Docker</w:t>
            </w:r>
          </w:p>
        </w:tc>
        <w:tc>
          <w:tcPr>
            <w:tcW w:type="dxa" w:w="6361"/>
            <w:tcMar>
              <w:top w:type="dxa" w:w="60"/>
              <w:left w:type="dxa" w:w="100"/>
              <w:bottom w:type="dxa" w:w="60"/>
              <w:right w:type="dxa" w:w="100"/>
            </w:tcMar>
            <w:vAlign w:val="top"/>
          </w:tcPr>
          <w:p>
            <w:pPr>
              <w:spacing w:after="40"/>
            </w:pPr>
            <w:r>
              <w:rPr>
                <w:sz w:val="19"/>
                <w:szCs w:val="19"/>
              </w:rPr>
              <w:t xml:space="preserve">Возвращает файлы из снимка и поднимает контейнеры из образов прежней версии (они сохранены с тегом своей версии).</w:t>
            </w:r>
          </w:p>
        </w:tc>
      </w:tr>
    </w:tbl>
    <w:p>
      <w:pPr>
        <w:spacing w:after="160"/>
      </w:pPr>
    </w:p>
    <w:p>
      <w:pPr>
        <w:spacing w:after="120"/>
      </w:pPr>
      <w:r>
        <w:t xml:space="preserve">Миграции базы выполняются каждая в своей транзакции и только </w:t>
      </w:r>
      <w:r>
        <w:rPr>
          <w:b/>
          <w:bCs/>
        </w:rPr>
        <w:t xml:space="preserve">добавляют</w:t>
      </w:r>
      <w:r>
        <w:t xml:space="preserve"> таблицы и столбцы — прежняя версия работает и с обновлённой схемой, поэтому откат кода не требует отката базы. Если всё же нужна база в точности на момент до обновления — восстановите дамп: </w:t>
      </w:r>
      <w:r>
        <w:rPr>
          <w:rFonts w:ascii="Consolas" w:cs="Consolas" w:eastAsia="Consolas" w:hAnsi="Consolas"/>
          <w:sz w:val="20"/>
          <w:szCs w:val="20"/>
          <w:shd w:fill="EEF2F7" w:val="clear"/>
        </w:rPr>
        <w:t xml:space="preserve">corpvideo restore DATA_DIR/backups/pre-update-&lt;дата&gt;.dump</w:t>
      </w:r>
      <w:r>
        <w:t xml:space="preserve"> (путь к дампу скрипт выводит).</w:t>
      </w:r>
    </w:p>
    <w:p>
      <w:pPr>
        <w:spacing w:after="120"/>
      </w:pPr>
      <w:r>
        <w:t xml:space="preserve">Вернуться к прежней версии вручную, когда обновление прошло успешно, но новая версия чем-то не устроила:</w:t>
      </w:r>
    </w:p>
    <w:p>
      <w:pPr>
        <w:keepNext/>
        <w:pBdr>
          <w:top w:val="single" w:color="D5DEE9" w:sz="4"/>
        </w:pBdr>
        <w:shd w:fill="F3F6FA" w:val="clear"/>
        <w:spacing w:after="0" w:before="0" w:line="276"/>
        <w:ind w:left="200" w:right="200"/>
      </w:pPr>
      <w:r>
        <w:rPr>
          <w:rFonts w:ascii="Consolas" w:cs="Consolas" w:eastAsia="Consolas" w:hAnsi="Consolas"/>
          <w:sz w:val="18"/>
          <w:szCs w:val="18"/>
        </w:rPr>
        <w:t xml:space="preserve">systemctl stop corpvideo-api corpvideo-worker</w:t>
      </w:r>
    </w:p>
    <w:p>
      <w:pPr>
        <w:keepNext/>
        <w:shd w:fill="F3F6FA" w:val="clear"/>
        <w:spacing w:after="0" w:before="0" w:line="276"/>
        <w:ind w:left="200" w:right="200"/>
      </w:pPr>
      <w:r>
        <w:rPr>
          <w:rFonts w:ascii="Consolas" w:cs="Consolas" w:eastAsia="Consolas" w:hAnsi="Consolas"/>
          <w:sz w:val="18"/>
          <w:szCs w:val="18"/>
        </w:rPr>
        <w:t xml:space="preserve">mv /opt/corpvideo /opt/corpvideo.bad &amp;&amp; mv /opt/corpvideo.prev /opt/corpvideo</w:t>
      </w:r>
    </w:p>
    <w:p>
      <w:pPr>
        <w:keepNext w:val="false"/>
        <w:pBdr>
          <w:bottom w:val="single" w:color="D5DEE9" w:sz="4"/>
        </w:pBdr>
        <w:shd w:fill="F3F6FA" w:val="clear"/>
        <w:spacing w:after="0" w:before="0" w:line="276"/>
        <w:ind w:left="200" w:right="200"/>
      </w:pPr>
      <w:r>
        <w:rPr>
          <w:rFonts w:ascii="Consolas" w:cs="Consolas" w:eastAsia="Consolas" w:hAnsi="Consolas"/>
          <w:sz w:val="18"/>
          <w:szCs w:val="18"/>
        </w:rPr>
        <w:t xml:space="preserve">systemctl start corpvideo-api corpvideo-worker &amp;&amp; corpvideo status</w:t>
      </w:r>
    </w:p>
    <w:p>
      <w:pPr>
        <w:spacing w:after="120"/>
      </w:pPr>
    </w:p>
    <w:p>
      <w:pPr>
        <w:pBdr>
          <w:left w:val="single" w:color="0F4382" w:sz="24" w:space="8"/>
        </w:pBdr>
        <w:shd w:fill="EEF4FA" w:val="clear"/>
        <w:spacing w:after="160" w:before="80"/>
        <w:ind w:left="240" w:right="120"/>
      </w:pPr>
      <w:r>
        <w:rPr>
          <w:b/>
          <w:bCs/>
          <w:color w:val="0F4382"/>
        </w:rPr>
        <w:t xml:space="preserve">Примечание. </w:t>
      </w:r>
      <w:r>
        <w:t xml:space="preserve">Файлы конфигурации (</w:t>
      </w:r>
      <w:r>
        <w:rPr>
          <w:rFonts w:ascii="Consolas" w:cs="Consolas" w:eastAsia="Consolas" w:hAnsi="Consolas"/>
          <w:sz w:val="20"/>
          <w:szCs w:val="20"/>
          <w:shd w:fill="EEF2F7" w:val="clear"/>
        </w:rPr>
        <w:t xml:space="preserve">corpvideo.env</w:t>
      </w:r>
      <w:r>
        <w:t xml:space="preserve"> / </w:t>
      </w:r>
      <w:r>
        <w:rPr>
          <w:rFonts w:ascii="Consolas" w:cs="Consolas" w:eastAsia="Consolas" w:hAnsi="Consolas"/>
          <w:sz w:val="20"/>
          <w:szCs w:val="20"/>
          <w:shd w:fill="EEF2F7" w:val="clear"/>
        </w:rPr>
        <w:t xml:space="preserve">.env</w:t>
      </w:r>
      <w:r>
        <w:t xml:space="preserve">) и данные при обновлении не изменяются. Если новая версия требует новых переменных окружения, об этом сказано в примечаниях к выпуску; добавьте их в файл и выполните </w:t>
      </w:r>
      <w:r>
        <w:rPr>
          <w:rFonts w:ascii="Consolas" w:cs="Consolas" w:eastAsia="Consolas" w:hAnsi="Consolas"/>
          <w:sz w:val="20"/>
          <w:szCs w:val="20"/>
          <w:shd w:fill="EEF2F7" w:val="clear"/>
        </w:rPr>
        <w:t xml:space="preserve">corpvideo restart</w:t>
      </w:r>
      <w:r>
        <w:t xml:space="preserve">. Каталог данных внутри каталога приложения (нестандартная установка) обновляется на месте — тогда откат идёт по снимку </w:t>
      </w:r>
      <w:r>
        <w:rPr>
          <w:rFonts w:ascii="Consolas" w:cs="Consolas" w:eastAsia="Consolas" w:hAnsi="Consolas"/>
          <w:sz w:val="20"/>
          <w:szCs w:val="20"/>
          <w:shd w:fill="EEF2F7" w:val="clear"/>
        </w:rPr>
        <w:t xml:space="preserve">APP_DIR.prev</w:t>
      </w:r>
      <w:r>
        <w:t xml:space="preserve">.</w:t>
      </w:r>
    </w:p>
    <w:p>
      <w:pPr>
        <w:pStyle w:val="Heading2"/>
      </w:pPr>
      <w:r>
        <w:t xml:space="preserve">10.4. Резервное копирование и восстановление</w:t>
      </w:r>
    </w:p>
    <w:p>
      <w:pPr>
        <w:spacing w:after="120"/>
      </w:pPr>
      <w:r>
        <w:rPr>
          <w:rFonts w:ascii="Consolas" w:cs="Consolas" w:eastAsia="Consolas" w:hAnsi="Consolas"/>
          <w:sz w:val="20"/>
          <w:szCs w:val="20"/>
          <w:shd w:fill="EEF2F7" w:val="clear"/>
        </w:rPr>
        <w:t xml:space="preserve">corpvideo backup</w:t>
      </w:r>
      <w:r>
        <w:t xml:space="preserve"> сохраняет в </w:t>
      </w:r>
      <w:r>
        <w:rPr>
          <w:rFonts w:ascii="Consolas" w:cs="Consolas" w:eastAsia="Consolas" w:hAnsi="Consolas"/>
          <w:sz w:val="20"/>
          <w:szCs w:val="20"/>
          <w:shd w:fill="EEF2F7" w:val="clear"/>
        </w:rPr>
        <w:t xml:space="preserve">DATA_DIR/backups/&lt;дата&gt;/</w:t>
      </w:r>
      <w:r>
        <w:t xml:space="preserve"> дамп PostgreSQL (</w:t>
      </w:r>
      <w:r>
        <w:rPr>
          <w:rFonts w:ascii="Consolas" w:cs="Consolas" w:eastAsia="Consolas" w:hAnsi="Consolas"/>
          <w:sz w:val="20"/>
          <w:szCs w:val="20"/>
          <w:shd w:fill="EEF2F7" w:val="clear"/>
        </w:rPr>
        <w:t xml:space="preserve">db.dump</w:t>
      </w:r>
      <w:r>
        <w:t xml:space="preserve">, формат custom), </w:t>
      </w:r>
      <w:r>
        <w:rPr>
          <w:rFonts w:ascii="Consolas" w:cs="Consolas" w:eastAsia="Consolas" w:hAnsi="Consolas"/>
          <w:sz w:val="20"/>
          <w:szCs w:val="20"/>
          <w:shd w:fill="EEF2F7" w:val="clear"/>
        </w:rPr>
        <w:t xml:space="preserve">corpvideo.env</w:t>
      </w:r>
      <w:r>
        <w:t xml:space="preserve">, </w:t>
      </w:r>
      <w:r>
        <w:rPr>
          <w:rFonts w:ascii="Consolas" w:cs="Consolas" w:eastAsia="Consolas" w:hAnsi="Consolas"/>
          <w:sz w:val="20"/>
          <w:szCs w:val="20"/>
          <w:shd w:fill="EEF2F7" w:val="clear"/>
        </w:rPr>
        <w:t xml:space="preserve">install.conf</w:t>
      </w:r>
      <w:r>
        <w:t xml:space="preserve"> и конфигурацию MediaMTX; с </w:t>
      </w:r>
      <w:r>
        <w:rPr>
          <w:rFonts w:ascii="Consolas" w:cs="Consolas" w:eastAsia="Consolas" w:hAnsi="Consolas"/>
          <w:sz w:val="20"/>
          <w:szCs w:val="20"/>
          <w:shd w:fill="EEF2F7" w:val="clear"/>
        </w:rPr>
        <w:t xml:space="preserve">--media</w:t>
      </w:r>
      <w:r>
        <w:t xml:space="preserve"> — ещё и архив </w:t>
      </w:r>
      <w:r>
        <w:rPr>
          <w:rFonts w:ascii="Consolas" w:cs="Consolas" w:eastAsia="Consolas" w:hAnsi="Consolas"/>
          <w:sz w:val="20"/>
          <w:szCs w:val="20"/>
          <w:shd w:fill="EEF2F7" w:val="clear"/>
        </w:rPr>
        <w:t xml:space="preserve">media.tar</w:t>
      </w:r>
      <w:r>
        <w:t xml:space="preserve"> со всеми видео (может быть очень большим — для медиа обычно используют </w:t>
      </w:r>
      <w:r>
        <w:rPr>
          <w:rFonts w:ascii="Consolas" w:cs="Consolas" w:eastAsia="Consolas" w:hAnsi="Consolas"/>
          <w:sz w:val="20"/>
          <w:szCs w:val="20"/>
          <w:shd w:fill="EEF2F7" w:val="clear"/>
        </w:rPr>
        <w:t xml:space="preserve">rsync</w:t>
      </w:r>
      <w:r>
        <w:t xml:space="preserve"> каталога </w:t>
      </w:r>
      <w:r>
        <w:rPr>
          <w:rFonts w:ascii="Consolas" w:cs="Consolas" w:eastAsia="Consolas" w:hAnsi="Consolas"/>
          <w:sz w:val="20"/>
          <w:szCs w:val="20"/>
          <w:shd w:fill="EEF2F7" w:val="clear"/>
        </w:rPr>
        <w:t xml:space="preserve">DATA_DIR/media</w:t>
      </w:r>
      <w:r>
        <w:t xml:space="preserve"> на хранилище резервных копий). </w:t>
      </w:r>
      <w:r>
        <w:rPr>
          <w:rFonts w:ascii="Consolas" w:cs="Consolas" w:eastAsia="Consolas" w:hAnsi="Consolas"/>
          <w:sz w:val="20"/>
          <w:szCs w:val="20"/>
          <w:shd w:fill="EEF2F7" w:val="clear"/>
        </w:rPr>
        <w:t xml:space="preserve">--keep N</w:t>
      </w:r>
      <w:r>
        <w:t xml:space="preserve"> оставляет только N последних копий, </w:t>
      </w:r>
      <w:r>
        <w:rPr>
          <w:rFonts w:ascii="Consolas" w:cs="Consolas" w:eastAsia="Consolas" w:hAnsi="Consolas"/>
          <w:sz w:val="20"/>
          <w:szCs w:val="20"/>
          <w:shd w:fill="EEF2F7" w:val="clear"/>
        </w:rPr>
        <w:t xml:space="preserve">--dest</w:t>
      </w:r>
      <w:r>
        <w:t xml:space="preserve"> меняет каталог. Пример регулярного копирования в </w:t>
      </w:r>
      <w:r>
        <w:rPr>
          <w:rFonts w:ascii="Consolas" w:cs="Consolas" w:eastAsia="Consolas" w:hAnsi="Consolas"/>
          <w:sz w:val="20"/>
          <w:szCs w:val="20"/>
          <w:shd w:fill="EEF2F7" w:val="clear"/>
        </w:rPr>
        <w:t xml:space="preserve">crontab -e</w:t>
      </w:r>
      <w:r>
        <w:t xml:space="preserve"> от root:</w:t>
      </w:r>
    </w:p>
    <w:p>
      <w:pPr>
        <w:keepNext/>
        <w:pBdr>
          <w:top w:val="single" w:color="D5DEE9" w:sz="4"/>
        </w:pBdr>
        <w:shd w:fill="F3F6FA" w:val="clear"/>
        <w:spacing w:after="0" w:before="0" w:line="276"/>
        <w:ind w:left="200" w:right="200"/>
      </w:pPr>
      <w:r>
        <w:rPr>
          <w:rFonts w:ascii="Consolas" w:cs="Consolas" w:eastAsia="Consolas" w:hAnsi="Consolas"/>
          <w:sz w:val="18"/>
          <w:szCs w:val="18"/>
        </w:rPr>
        <w:t xml:space="preserve">0 3 * * *  /usr/local/bin/corpvideo backup --keep 14 --dest /mnt/backup/corpvideo</w:t>
      </w:r>
    </w:p>
    <w:p>
      <w:pPr>
        <w:keepNext w:val="false"/>
        <w:pBdr>
          <w:bottom w:val="single" w:color="D5DEE9" w:sz="4"/>
        </w:pBdr>
        <w:shd w:fill="F3F6FA" w:val="clear"/>
        <w:spacing w:after="0" w:before="0" w:line="276"/>
        <w:ind w:left="200" w:right="200"/>
      </w:pPr>
      <w:r>
        <w:rPr>
          <w:rFonts w:ascii="Consolas" w:cs="Consolas" w:eastAsia="Consolas" w:hAnsi="Consolas"/>
          <w:sz w:val="18"/>
          <w:szCs w:val="18"/>
        </w:rPr>
        <w:t xml:space="preserve">0 4 * * 0  rsync -a --delete /var/lib/corpvideo/media/ /mnt/backup/corpvideo-media/</w:t>
      </w:r>
    </w:p>
    <w:p>
      <w:pPr>
        <w:spacing w:after="120"/>
      </w:pPr>
    </w:p>
    <w:p>
      <w:pPr>
        <w:spacing w:after="120"/>
      </w:pPr>
      <w:r>
        <w:t xml:space="preserve">Восстановление: </w:t>
      </w:r>
      <w:r>
        <w:rPr>
          <w:rFonts w:ascii="Consolas" w:cs="Consolas" w:eastAsia="Consolas" w:hAnsi="Consolas"/>
          <w:sz w:val="20"/>
          <w:szCs w:val="20"/>
          <w:shd w:fill="EEF2F7" w:val="clear"/>
        </w:rPr>
        <w:t xml:space="preserve">corpvideo restore /mnt/backup/corpvideo/&lt;дата&gt;</w:t>
      </w:r>
      <w:r>
        <w:t xml:space="preserve"> (каталог с </w:t>
      </w:r>
      <w:r>
        <w:rPr>
          <w:rFonts w:ascii="Consolas" w:cs="Consolas" w:eastAsia="Consolas" w:hAnsi="Consolas"/>
          <w:sz w:val="20"/>
          <w:szCs w:val="20"/>
          <w:shd w:fill="EEF2F7" w:val="clear"/>
        </w:rPr>
        <w:t xml:space="preserve">db.dump</w:t>
      </w:r>
      <w:r>
        <w:t xml:space="preserve"> и, если есть, </w:t>
      </w:r>
      <w:r>
        <w:rPr>
          <w:rFonts w:ascii="Consolas" w:cs="Consolas" w:eastAsia="Consolas" w:hAnsi="Consolas"/>
          <w:sz w:val="20"/>
          <w:szCs w:val="20"/>
          <w:shd w:fill="EEF2F7" w:val="clear"/>
        </w:rPr>
        <w:t xml:space="preserve">media.tar</w:t>
      </w:r>
      <w:r>
        <w:t xml:space="preserve">) или </w:t>
      </w:r>
      <w:r>
        <w:rPr>
          <w:rFonts w:ascii="Consolas" w:cs="Consolas" w:eastAsia="Consolas" w:hAnsi="Consolas"/>
          <w:sz w:val="20"/>
          <w:szCs w:val="20"/>
          <w:shd w:fill="EEF2F7" w:val="clear"/>
        </w:rPr>
        <w:t xml:space="preserve">corpvideo restore file.dump</w:t>
      </w:r>
      <w:r>
        <w:t xml:space="preserve"> (только база). Службы приложения останавливаются, база пересоздаётся из дампа, медиа распаковываются, службы запускаются. Восстановление на новый сервер: установите ту же версию CorpVideo, затем выполните restore и при необходимости скопируйте </w:t>
      </w:r>
      <w:r>
        <w:rPr>
          <w:rFonts w:ascii="Consolas" w:cs="Consolas" w:eastAsia="Consolas" w:hAnsi="Consolas"/>
          <w:sz w:val="20"/>
          <w:szCs w:val="20"/>
          <w:shd w:fill="EEF2F7" w:val="clear"/>
        </w:rPr>
        <w:t xml:space="preserve">media/</w:t>
      </w:r>
      <w:r>
        <w:t xml:space="preserve">.</w:t>
      </w:r>
    </w:p>
    <w:p>
      <w:pPr>
        <w:pStyle w:val="Heading2"/>
      </w:pPr>
      <w:r>
        <w:t xml:space="preserve">10.5. Перенос на другой сервер и смена домена</w:t>
      </w:r>
    </w:p>
    <w:p>
      <w:pPr>
        <w:pStyle w:val="ListParagraph"/>
        <w:numPr>
          <w:ilvl w:val="0"/>
          <w:numId w:val="7"/>
        </w:numPr>
        <w:spacing w:after="60"/>
      </w:pPr>
      <w:r>
        <w:t xml:space="preserve">На новом сервере выполните установку той же версии с нужным доменом и режимом HTTPS.</w:t>
      </w:r>
    </w:p>
    <w:p>
      <w:pPr>
        <w:pStyle w:val="ListParagraph"/>
        <w:numPr>
          <w:ilvl w:val="0"/>
          <w:numId w:val="7"/>
        </w:numPr>
        <w:spacing w:after="60"/>
      </w:pPr>
      <w:r>
        <w:t xml:space="preserve">Перенесите дамп базы (</w:t>
      </w:r>
      <w:r>
        <w:rPr>
          <w:rFonts w:ascii="Consolas" w:cs="Consolas" w:eastAsia="Consolas" w:hAnsi="Consolas"/>
          <w:sz w:val="20"/>
          <w:szCs w:val="20"/>
          <w:shd w:fill="EEF2F7" w:val="clear"/>
        </w:rPr>
        <w:t xml:space="preserve">corpvideo backup</w:t>
      </w:r>
      <w:r>
        <w:t xml:space="preserve"> на старом сервере) и каталог </w:t>
      </w:r>
      <w:r>
        <w:rPr>
          <w:rFonts w:ascii="Consolas" w:cs="Consolas" w:eastAsia="Consolas" w:hAnsi="Consolas"/>
          <w:sz w:val="20"/>
          <w:szCs w:val="20"/>
          <w:shd w:fill="EEF2F7" w:val="clear"/>
        </w:rPr>
        <w:t xml:space="preserve">DATA_DIR/media</w:t>
      </w:r>
      <w:r>
        <w:t xml:space="preserve"> (rsync), при необходимости — </w:t>
      </w:r>
      <w:r>
        <w:rPr>
          <w:rFonts w:ascii="Consolas" w:cs="Consolas" w:eastAsia="Consolas" w:hAnsi="Consolas"/>
          <w:sz w:val="20"/>
          <w:szCs w:val="20"/>
          <w:shd w:fill="EEF2F7" w:val="clear"/>
        </w:rPr>
        <w:t xml:space="preserve">live/recordings</w:t>
      </w:r>
      <w:r>
        <w:t xml:space="preserve">.</w:t>
      </w:r>
    </w:p>
    <w:p>
      <w:pPr>
        <w:pStyle w:val="ListParagraph"/>
        <w:numPr>
          <w:ilvl w:val="0"/>
          <w:numId w:val="7"/>
        </w:numPr>
        <w:spacing w:after="60"/>
      </w:pPr>
      <w:r>
        <w:t xml:space="preserve">Выполните </w:t>
      </w:r>
      <w:r>
        <w:rPr>
          <w:rFonts w:ascii="Consolas" w:cs="Consolas" w:eastAsia="Consolas" w:hAnsi="Consolas"/>
          <w:sz w:val="20"/>
          <w:szCs w:val="20"/>
          <w:shd w:fill="EEF2F7" w:val="clear"/>
        </w:rPr>
        <w:t xml:space="preserve">corpvideo restore &lt;каталог копии&gt;</w:t>
      </w:r>
      <w:r>
        <w:t xml:space="preserve"> на новом сервере, затем </w:t>
      </w:r>
      <w:r>
        <w:rPr>
          <w:rFonts w:ascii="Consolas" w:cs="Consolas" w:eastAsia="Consolas" w:hAnsi="Consolas"/>
          <w:sz w:val="20"/>
          <w:szCs w:val="20"/>
          <w:shd w:fill="EEF2F7" w:val="clear"/>
        </w:rPr>
        <w:t xml:space="preserve">corpvideo cli recompute-storage</w:t>
      </w:r>
      <w:r>
        <w:t xml:space="preserve">.</w:t>
      </w:r>
    </w:p>
    <w:p>
      <w:pPr>
        <w:pStyle w:val="ListParagraph"/>
        <w:numPr>
          <w:ilvl w:val="0"/>
          <w:numId w:val="7"/>
        </w:numPr>
        <w:spacing w:after="60"/>
      </w:pPr>
      <w:r>
        <w:t xml:space="preserve">Если меняется домен: в </w:t>
      </w:r>
      <w:r>
        <w:rPr>
          <w:rFonts w:ascii="Consolas" w:cs="Consolas" w:eastAsia="Consolas" w:hAnsi="Consolas"/>
          <w:sz w:val="20"/>
          <w:szCs w:val="20"/>
          <w:shd w:fill="EEF2F7" w:val="clear"/>
        </w:rPr>
        <w:t xml:space="preserve">corpvideo.env</w:t>
      </w:r>
      <w:r>
        <w:t xml:space="preserve"> (и </w:t>
      </w:r>
      <w:r>
        <w:rPr>
          <w:rFonts w:ascii="Consolas" w:cs="Consolas" w:eastAsia="Consolas" w:hAnsi="Consolas"/>
          <w:sz w:val="20"/>
          <w:szCs w:val="20"/>
          <w:shd w:fill="EEF2F7" w:val="clear"/>
        </w:rPr>
        <w:t xml:space="preserve">.env</w:t>
      </w:r>
      <w:r>
        <w:t xml:space="preserve"> для Docker) обновите </w:t>
      </w:r>
      <w:r>
        <w:rPr>
          <w:rFonts w:ascii="Consolas" w:cs="Consolas" w:eastAsia="Consolas" w:hAnsi="Consolas"/>
          <w:sz w:val="20"/>
          <w:szCs w:val="20"/>
          <w:shd w:fill="EEF2F7" w:val="clear"/>
        </w:rPr>
        <w:t xml:space="preserve">BASE_URL</w:t>
      </w:r>
      <w:r>
        <w:t xml:space="preserve">, </w:t>
      </w:r>
      <w:r>
        <w:rPr>
          <w:rFonts w:ascii="Consolas" w:cs="Consolas" w:eastAsia="Consolas" w:hAnsi="Consolas"/>
          <w:sz w:val="20"/>
          <w:szCs w:val="20"/>
          <w:shd w:fill="EEF2F7" w:val="clear"/>
        </w:rPr>
        <w:t xml:space="preserve">DOMAIN</w:t>
      </w:r>
      <w:r>
        <w:t xml:space="preserve">, </w:t>
      </w:r>
      <w:r>
        <w:rPr>
          <w:rFonts w:ascii="Consolas" w:cs="Consolas" w:eastAsia="Consolas" w:hAnsi="Consolas"/>
          <w:sz w:val="20"/>
          <w:szCs w:val="20"/>
          <w:shd w:fill="EEF2F7" w:val="clear"/>
        </w:rPr>
        <w:t xml:space="preserve">LIVE_RTMP_URL</w:t>
      </w:r>
      <w:r>
        <w:t xml:space="preserve">, </w:t>
      </w:r>
      <w:r>
        <w:rPr>
          <w:rFonts w:ascii="Consolas" w:cs="Consolas" w:eastAsia="Consolas" w:hAnsi="Consolas"/>
          <w:sz w:val="20"/>
          <w:szCs w:val="20"/>
          <w:shd w:fill="EEF2F7" w:val="clear"/>
        </w:rPr>
        <w:t xml:space="preserve">LIVE_SRT_URL</w:t>
      </w:r>
      <w:r>
        <w:t xml:space="preserve">, </w:t>
      </w:r>
      <w:r>
        <w:rPr>
          <w:rFonts w:ascii="Consolas" w:cs="Consolas" w:eastAsia="Consolas" w:hAnsi="Consolas"/>
          <w:sz w:val="20"/>
          <w:szCs w:val="20"/>
          <w:shd w:fill="EEF2F7" w:val="clear"/>
        </w:rPr>
        <w:t xml:space="preserve">LIVE_WHIP_URL</w:t>
      </w:r>
      <w:r>
        <w:t xml:space="preserve">; для сертификата и nginx проще всего повторно запустить </w:t>
      </w:r>
      <w:r>
        <w:rPr>
          <w:rFonts w:ascii="Consolas" w:cs="Consolas" w:eastAsia="Consolas" w:hAnsi="Consolas"/>
          <w:sz w:val="20"/>
          <w:szCs w:val="20"/>
          <w:shd w:fill="EEF2F7" w:val="clear"/>
        </w:rPr>
        <w:t xml:space="preserve">install.sh --domain новый --ssl …</w:t>
      </w:r>
      <w:r>
        <w:t xml:space="preserve"> — он обновит конфигурацию, сохранив данные.</w:t>
      </w:r>
    </w:p>
    <w:p>
      <w:pPr>
        <w:pStyle w:val="Heading2"/>
      </w:pPr>
      <w:r>
        <w:t xml:space="preserve">10.6. Удаление</w:t>
      </w:r>
    </w:p>
    <w:p>
      <w:pPr>
        <w:spacing w:after="120"/>
      </w:pPr>
      <w:r>
        <w:rPr>
          <w:rFonts w:ascii="Consolas" w:cs="Consolas" w:eastAsia="Consolas" w:hAnsi="Consolas"/>
          <w:sz w:val="20"/>
          <w:szCs w:val="20"/>
          <w:shd w:fill="EEF2F7" w:val="clear"/>
        </w:rPr>
        <w:t xml:space="preserve">sudo ./uninstall.sh</w:t>
      </w:r>
      <w:r>
        <w:t xml:space="preserve"> (или </w:t>
      </w:r>
      <w:r>
        <w:rPr>
          <w:rFonts w:ascii="Consolas" w:cs="Consolas" w:eastAsia="Consolas" w:hAnsi="Consolas"/>
          <w:sz w:val="20"/>
          <w:szCs w:val="20"/>
          <w:shd w:fill="EEF2F7" w:val="clear"/>
        </w:rPr>
        <w:t xml:space="preserve">corpvideo uninstall</w:t>
      </w:r>
      <w:r>
        <w:t xml:space="preserve">) останавливает службы, удаляет приложение, конфигурацию nginx и unit-файлы, </w:t>
      </w:r>
      <w:r>
        <w:rPr>
          <w:b/>
          <w:bCs/>
        </w:rPr>
        <w:t xml:space="preserve">сохраняя</w:t>
      </w:r>
      <w:r>
        <w:t xml:space="preserve"> данные, базу и </w:t>
      </w:r>
      <w:r>
        <w:rPr>
          <w:rFonts w:ascii="Consolas" w:cs="Consolas" w:eastAsia="Consolas" w:hAnsi="Consolas"/>
          <w:sz w:val="20"/>
          <w:szCs w:val="20"/>
          <w:shd w:fill="EEF2F7" w:val="clear"/>
        </w:rPr>
        <w:t xml:space="preserve">corpvideo.env</w:t>
      </w:r>
      <w:r>
        <w:t xml:space="preserve"> — повторная установка подхватит их. </w:t>
      </w:r>
      <w:r>
        <w:rPr>
          <w:rFonts w:ascii="Consolas" w:cs="Consolas" w:eastAsia="Consolas" w:hAnsi="Consolas"/>
          <w:sz w:val="20"/>
          <w:szCs w:val="20"/>
          <w:shd w:fill="EEF2F7" w:val="clear"/>
        </w:rPr>
        <w:t xml:space="preserve">--purge</w:t>
      </w:r>
      <w:r>
        <w:t xml:space="preserve"> удаляет всё: медиа, базу данных (и роль PostgreSQL), сертификаты, </w:t>
      </w:r>
      <w:r>
        <w:rPr>
          <w:rFonts w:ascii="Consolas" w:cs="Consolas" w:eastAsia="Consolas" w:hAnsi="Consolas"/>
          <w:sz w:val="20"/>
          <w:szCs w:val="20"/>
          <w:shd w:fill="EEF2F7" w:val="clear"/>
        </w:rPr>
        <w:t xml:space="preserve">/etc/corpvideo</w:t>
      </w:r>
      <w:r>
        <w:t xml:space="preserve">, журналы и пользователя </w:t>
      </w:r>
      <w:r>
        <w:rPr>
          <w:rFonts w:ascii="Consolas" w:cs="Consolas" w:eastAsia="Consolas" w:hAnsi="Consolas"/>
          <w:sz w:val="20"/>
          <w:szCs w:val="20"/>
          <w:shd w:fill="EEF2F7" w:val="clear"/>
        </w:rPr>
        <w:t xml:space="preserve">corpvideo</w:t>
      </w:r>
      <w:r>
        <w:t xml:space="preserve">; в Docker — контейнеры, тома и образы. </w:t>
      </w:r>
      <w:r>
        <w:rPr>
          <w:rFonts w:ascii="Consolas" w:cs="Consolas" w:eastAsia="Consolas" w:hAnsi="Consolas"/>
          <w:sz w:val="20"/>
          <w:szCs w:val="20"/>
          <w:shd w:fill="EEF2F7" w:val="clear"/>
        </w:rPr>
        <w:t xml:space="preserve">--backup</w:t>
      </w:r>
      <w:r>
        <w:t xml:space="preserve"> перед удалением делает копию в </w:t>
      </w:r>
      <w:r>
        <w:rPr>
          <w:rFonts w:ascii="Consolas" w:cs="Consolas" w:eastAsia="Consolas" w:hAnsi="Consolas"/>
          <w:sz w:val="20"/>
          <w:szCs w:val="20"/>
          <w:shd w:fill="EEF2F7" w:val="clear"/>
        </w:rPr>
        <w:t xml:space="preserve">/root/corpvideo-final-backup-&lt;дата&gt;</w:t>
      </w:r>
      <w:r>
        <w:t xml:space="preserve">. Без </w:t>
      </w:r>
      <w:r>
        <w:rPr>
          <w:rFonts w:ascii="Consolas" w:cs="Consolas" w:eastAsia="Consolas" w:hAnsi="Consolas"/>
          <w:sz w:val="20"/>
          <w:szCs w:val="20"/>
          <w:shd w:fill="EEF2F7" w:val="clear"/>
        </w:rPr>
        <w:t xml:space="preserve">--yes</w:t>
      </w:r>
      <w:r>
        <w:t xml:space="preserve"> скрипт просит подтверждение, а для </w:t>
      </w:r>
      <w:r>
        <w:rPr>
          <w:rFonts w:ascii="Consolas" w:cs="Consolas" w:eastAsia="Consolas" w:hAnsi="Consolas"/>
          <w:sz w:val="20"/>
          <w:szCs w:val="20"/>
          <w:shd w:fill="EEF2F7" w:val="clear"/>
        </w:rPr>
        <w:t xml:space="preserve">--purge</w:t>
      </w:r>
      <w:r>
        <w:t xml:space="preserve"> — ввести домен портала. Установленные системные пакеты (nginx, PostgreSQL, Docker) не удаляются.</w:t>
      </w:r>
    </w:p>
    <w:p>
      <w:pPr>
        <w:pStyle w:val="Heading2"/>
      </w:pPr>
      <w:r>
        <w:t xml:space="preserve">10.7. Производительность и место на диске</w:t>
      </w:r>
    </w:p>
    <w:p>
      <w:pPr>
        <w:pStyle w:val="ListParagraph"/>
        <w:numPr>
          <w:ilvl w:val="0"/>
          <w:numId w:val="2"/>
        </w:numPr>
        <w:spacing w:after="60"/>
      </w:pPr>
      <w:r>
        <w:t xml:space="preserve">Транскодирование — самая тяжёлая операция: примерно 1–3× реального времени ролика на ядро для пресета </w:t>
      </w:r>
      <w:r>
        <w:rPr>
          <w:rFonts w:ascii="Consolas" w:cs="Consolas" w:eastAsia="Consolas" w:hAnsi="Consolas"/>
          <w:sz w:val="20"/>
          <w:szCs w:val="20"/>
          <w:shd w:fill="EEF2F7" w:val="clear"/>
        </w:rPr>
        <w:t xml:space="preserve">veryfast</w:t>
      </w:r>
      <w:r>
        <w:t xml:space="preserve"> при полном наборе качеств. Число одновременных заданий — </w:t>
      </w:r>
      <w:r>
        <w:rPr>
          <w:rFonts w:ascii="Consolas" w:cs="Consolas" w:eastAsia="Consolas" w:hAnsi="Consolas"/>
          <w:sz w:val="20"/>
          <w:szCs w:val="20"/>
          <w:shd w:fill="EEF2F7" w:val="clear"/>
        </w:rPr>
        <w:t xml:space="preserve">WORKER_CONCURRENCY</w:t>
      </w:r>
      <w:r>
        <w:t xml:space="preserve"> (по умолчанию половина ядер; воркер выполняет не больше одного «тяжёлого» задания на слот).</w:t>
      </w:r>
    </w:p>
    <w:p>
      <w:pPr>
        <w:pStyle w:val="ListParagraph"/>
        <w:numPr>
          <w:ilvl w:val="0"/>
          <w:numId w:val="2"/>
        </w:numPr>
        <w:spacing w:after="60"/>
      </w:pPr>
      <w:r>
        <w:t xml:space="preserve">Уменьшите набор качеств (например, до 1080/720/480/360), если исходники в основном FullHD; качества выше исходного разрешения не создаются автоматически.</w:t>
      </w:r>
    </w:p>
    <w:p>
      <w:pPr>
        <w:pStyle w:val="ListParagraph"/>
        <w:numPr>
          <w:ilvl w:val="0"/>
          <w:numId w:val="2"/>
        </w:numPr>
        <w:spacing w:after="60"/>
      </w:pPr>
      <w:r>
        <w:t xml:space="preserve">Аппаратное ускорение: NVENC (видеокарты NVIDIA, драйвер + </w:t>
      </w:r>
      <w:r>
        <w:rPr>
          <w:rFonts w:ascii="Consolas" w:cs="Consolas" w:eastAsia="Consolas" w:hAnsi="Consolas"/>
          <w:sz w:val="20"/>
          <w:szCs w:val="20"/>
          <w:shd w:fill="EEF2F7" w:val="clear"/>
        </w:rPr>
        <w:t xml:space="preserve">nvidia-container-toolkit</w:t>
      </w:r>
      <w:r>
        <w:t xml:space="preserve"> для Docker), VAAPI (Intel/AMD, устройство </w:t>
      </w:r>
      <w:r>
        <w:rPr>
          <w:rFonts w:ascii="Consolas" w:cs="Consolas" w:eastAsia="Consolas" w:hAnsi="Consolas"/>
          <w:sz w:val="20"/>
          <w:szCs w:val="20"/>
          <w:shd w:fill="EEF2F7" w:val="clear"/>
        </w:rPr>
        <w:t xml:space="preserve">/dev/dri/renderD128</w:t>
      </w:r>
      <w:r>
        <w:t xml:space="preserve"> — для Docker пробросьте устройство в </w:t>
      </w:r>
      <w:r>
        <w:rPr>
          <w:rFonts w:ascii="Consolas" w:cs="Consolas" w:eastAsia="Consolas" w:hAnsi="Consolas"/>
          <w:sz w:val="20"/>
          <w:szCs w:val="20"/>
          <w:shd w:fill="EEF2F7" w:val="clear"/>
        </w:rPr>
        <w:t xml:space="preserve">docker-compose.yml</w:t>
      </w:r>
      <w:r>
        <w:t xml:space="preserve">), QSV (Intel). Проверьте доступные кодировщики в разделе «Система».</w:t>
      </w:r>
    </w:p>
    <w:p>
      <w:pPr>
        <w:pStyle w:val="ListParagraph"/>
        <w:numPr>
          <w:ilvl w:val="0"/>
          <w:numId w:val="2"/>
        </w:numPr>
        <w:spacing w:after="60"/>
      </w:pPr>
      <w:r>
        <w:t xml:space="preserve">Место: HLS-варианты занимают в сумме примерно 0,8–1,5 объёма исходника (зависит от набора качеств и CRF), плюс оригинал (если хранится) и mp4. Отключите «Хранить оригинал» или «Прогрессивный mp4» для экономии; удалённые видео очищаются через срок корзины.</w:t>
      </w:r>
    </w:p>
    <w:p>
      <w:pPr>
        <w:pStyle w:val="ListParagraph"/>
        <w:numPr>
          <w:ilvl w:val="0"/>
          <w:numId w:val="2"/>
        </w:numPr>
        <w:spacing w:after="60"/>
      </w:pPr>
      <w:r>
        <w:t xml:space="preserve">База данных небольшая (сотни МБ на десятки тысяч видео); при росте таблицы </w:t>
      </w:r>
      <w:r>
        <w:rPr>
          <w:rFonts w:ascii="Consolas" w:cs="Consolas" w:eastAsia="Consolas" w:hAnsi="Consolas"/>
          <w:sz w:val="20"/>
          <w:szCs w:val="20"/>
          <w:shd w:fill="EEF2F7" w:val="clear"/>
        </w:rPr>
        <w:t xml:space="preserve">video_views</w:t>
      </w:r>
      <w:r>
        <w:t xml:space="preserve"> уменьшите срок хранения сырых просмотров.</w:t>
      </w:r>
    </w:p>
    <w:p>
      <w:pPr>
        <w:pStyle w:val="ListParagraph"/>
        <w:numPr>
          <w:ilvl w:val="0"/>
          <w:numId w:val="2"/>
        </w:numPr>
        <w:spacing w:after="60"/>
      </w:pPr>
      <w:r>
        <w:t xml:space="preserve">Для сотен одновременных зрителей достаточно одного сервера: раздачу делает nginx (sendfile), API нагружен слабо. Узкое место — сеть: 1080p ≈ 5 Мбит/с на зрителя.</w:t>
      </w:r>
    </w:p>
    <w:p>
      <w:pPr>
        <w:pStyle w:val="Heading2"/>
      </w:pPr>
      <w:r>
        <w:t xml:space="preserve">10.8. Сертификаты</w:t>
      </w:r>
    </w:p>
    <w:p>
      <w:pPr>
        <w:spacing w:after="120"/>
      </w:pPr>
      <w:r>
        <w:rPr>
          <w:b/>
          <w:bCs/>
        </w:rPr>
        <w:t xml:space="preserve">Let's Encrypt</w:t>
      </w:r>
      <w:r>
        <w:t xml:space="preserve"> продлевается автоматически: нативно — таймером certbot (</w:t>
      </w:r>
      <w:r>
        <w:rPr>
          <w:rFonts w:ascii="Consolas" w:cs="Consolas" w:eastAsia="Consolas" w:hAnsi="Consolas"/>
          <w:sz w:val="20"/>
          <w:szCs w:val="20"/>
          <w:shd w:fill="EEF2F7" w:val="clear"/>
        </w:rPr>
        <w:t xml:space="preserve">systemctl list-timers | grep certbot</w:t>
      </w:r>
      <w:r>
        <w:t xml:space="preserve">) с перезагрузкой nginx через deploy-hook; в Docker — контейнером </w:t>
      </w:r>
      <w:r>
        <w:rPr>
          <w:rFonts w:ascii="Consolas" w:cs="Consolas" w:eastAsia="Consolas" w:hAnsi="Consolas"/>
          <w:sz w:val="20"/>
          <w:szCs w:val="20"/>
          <w:shd w:fill="EEF2F7" w:val="clear"/>
        </w:rPr>
        <w:t xml:space="preserve">certbot</w:t>
      </w:r>
      <w:r>
        <w:t xml:space="preserve">, nginx перечитывает сертификат каждые 6 часов. </w:t>
      </w:r>
      <w:r>
        <w:rPr>
          <w:b/>
          <w:bCs/>
        </w:rPr>
        <w:t xml:space="preserve">Самоподписанный</w:t>
      </w:r>
      <w:r>
        <w:t xml:space="preserve"> сертификат выпускается на 10 лет; чтобы браузеры не показывали предупреждение, распространите </w:t>
      </w:r>
      <w:r>
        <w:rPr>
          <w:rFonts w:ascii="Consolas" w:cs="Consolas" w:eastAsia="Consolas" w:hAnsi="Consolas"/>
          <w:sz w:val="20"/>
          <w:szCs w:val="20"/>
          <w:shd w:fill="EEF2F7" w:val="clear"/>
        </w:rPr>
        <w:t xml:space="preserve">DATA_DIR/ssl/fullchain.pem</w:t>
      </w:r>
      <w:r>
        <w:t xml:space="preserve"> через групповые политики или замените его сертификатом внутреннего центра сертификации: положите </w:t>
      </w:r>
      <w:r>
        <w:rPr>
          <w:rFonts w:ascii="Consolas" w:cs="Consolas" w:eastAsia="Consolas" w:hAnsi="Consolas"/>
          <w:sz w:val="20"/>
          <w:szCs w:val="20"/>
          <w:shd w:fill="EEF2F7" w:val="clear"/>
        </w:rPr>
        <w:t xml:space="preserve">fullchain.pem</w:t>
      </w:r>
      <w:r>
        <w:t xml:space="preserve"> и </w:t>
      </w:r>
      <w:r>
        <w:rPr>
          <w:rFonts w:ascii="Consolas" w:cs="Consolas" w:eastAsia="Consolas" w:hAnsi="Consolas"/>
          <w:sz w:val="20"/>
          <w:szCs w:val="20"/>
          <w:shd w:fill="EEF2F7" w:val="clear"/>
        </w:rPr>
        <w:t xml:space="preserve">privkey.pem</w:t>
      </w:r>
      <w:r>
        <w:t xml:space="preserve"> в </w:t>
      </w:r>
      <w:r>
        <w:rPr>
          <w:rFonts w:ascii="Consolas" w:cs="Consolas" w:eastAsia="Consolas" w:hAnsi="Consolas"/>
          <w:sz w:val="20"/>
          <w:szCs w:val="20"/>
          <w:shd w:fill="EEF2F7" w:val="clear"/>
        </w:rPr>
        <w:t xml:space="preserve">DATA_DIR/ssl</w:t>
      </w:r>
      <w:r>
        <w:t xml:space="preserve"> и выполните </w:t>
      </w:r>
      <w:r>
        <w:rPr>
          <w:rFonts w:ascii="Consolas" w:cs="Consolas" w:eastAsia="Consolas" w:hAnsi="Consolas"/>
          <w:sz w:val="20"/>
          <w:szCs w:val="20"/>
          <w:shd w:fill="EEF2F7" w:val="clear"/>
        </w:rPr>
        <w:t xml:space="preserve">corpvideo restart</w:t>
      </w:r>
      <w:r>
        <w:t xml:space="preserve"> (нативно — </w:t>
      </w:r>
      <w:r>
        <w:rPr>
          <w:rFonts w:ascii="Consolas" w:cs="Consolas" w:eastAsia="Consolas" w:hAnsi="Consolas"/>
          <w:sz w:val="20"/>
          <w:szCs w:val="20"/>
          <w:shd w:fill="EEF2F7" w:val="clear"/>
        </w:rPr>
        <w:t xml:space="preserve">systemctl reload nginx</w:t>
      </w:r>
      <w:r>
        <w:t xml:space="preserve">). </w:t>
      </w:r>
      <w:r>
        <w:rPr>
          <w:b/>
          <w:bCs/>
        </w:rPr>
        <w:t xml:space="preserve">Свой сертификат</w:t>
      </w:r>
      <w:r>
        <w:t xml:space="preserve"> (</w:t>
      </w:r>
      <w:r>
        <w:rPr>
          <w:rFonts w:ascii="Consolas" w:cs="Consolas" w:eastAsia="Consolas" w:hAnsi="Consolas"/>
          <w:sz w:val="20"/>
          <w:szCs w:val="20"/>
          <w:shd w:fill="EEF2F7" w:val="clear"/>
        </w:rPr>
        <w:t xml:space="preserve">--ssl custom</w:t>
      </w:r>
      <w:r>
        <w:t xml:space="preserve">) обновляется так же.</w:t>
      </w:r>
    </w:p>
    <w:p>
      <w:pPr>
        <w:pStyle w:val="Heading2"/>
      </w:pPr>
      <w:r>
        <w:t xml:space="preserve">10.9. Особенности Docker Compose</w:t>
      </w:r>
    </w:p>
    <w:p>
      <w:pPr>
        <w:pStyle w:val="ListParagraph"/>
        <w:numPr>
          <w:ilvl w:val="0"/>
          <w:numId w:val="2"/>
        </w:numPr>
        <w:spacing w:after="60"/>
      </w:pPr>
      <w:r>
        <w:t xml:space="preserve">Состав: </w:t>
      </w:r>
      <w:r>
        <w:rPr>
          <w:rFonts w:ascii="Consolas" w:cs="Consolas" w:eastAsia="Consolas" w:hAnsi="Consolas"/>
          <w:sz w:val="20"/>
          <w:szCs w:val="20"/>
          <w:shd w:fill="EEF2F7" w:val="clear"/>
        </w:rPr>
        <w:t xml:space="preserve">db</w:t>
      </w:r>
      <w:r>
        <w:t xml:space="preserve"> (postgres:16-alpine), </w:t>
      </w:r>
      <w:r>
        <w:rPr>
          <w:rFonts w:ascii="Consolas" w:cs="Consolas" w:eastAsia="Consolas" w:hAnsi="Consolas"/>
          <w:sz w:val="20"/>
          <w:szCs w:val="20"/>
          <w:shd w:fill="EEF2F7" w:val="clear"/>
        </w:rPr>
        <w:t xml:space="preserve">api</w:t>
      </w:r>
      <w:r>
        <w:t xml:space="preserve">, </w:t>
      </w:r>
      <w:r>
        <w:rPr>
          <w:rFonts w:ascii="Consolas" w:cs="Consolas" w:eastAsia="Consolas" w:hAnsi="Consolas"/>
          <w:sz w:val="20"/>
          <w:szCs w:val="20"/>
          <w:shd w:fill="EEF2F7" w:val="clear"/>
        </w:rPr>
        <w:t xml:space="preserve">worker</w:t>
      </w:r>
      <w:r>
        <w:t xml:space="preserve"> (образ </w:t>
      </w:r>
      <w:r>
        <w:rPr>
          <w:rFonts w:ascii="Consolas" w:cs="Consolas" w:eastAsia="Consolas" w:hAnsi="Consolas"/>
          <w:sz w:val="20"/>
          <w:szCs w:val="20"/>
          <w:shd w:fill="EEF2F7" w:val="clear"/>
        </w:rPr>
        <w:t xml:space="preserve">corpvideo/app</w:t>
      </w:r>
      <w:r>
        <w:t xml:space="preserve">), </w:t>
      </w:r>
      <w:r>
        <w:rPr>
          <w:rFonts w:ascii="Consolas" w:cs="Consolas" w:eastAsia="Consolas" w:hAnsi="Consolas"/>
          <w:sz w:val="20"/>
          <w:szCs w:val="20"/>
          <w:shd w:fill="EEF2F7" w:val="clear"/>
        </w:rPr>
        <w:t xml:space="preserve">mediamtx</w:t>
      </w:r>
      <w:r>
        <w:t xml:space="preserve">, </w:t>
      </w:r>
      <w:r>
        <w:rPr>
          <w:rFonts w:ascii="Consolas" w:cs="Consolas" w:eastAsia="Consolas" w:hAnsi="Consolas"/>
          <w:sz w:val="20"/>
          <w:szCs w:val="20"/>
          <w:shd w:fill="EEF2F7" w:val="clear"/>
        </w:rPr>
        <w:t xml:space="preserve">nginx</w:t>
      </w:r>
      <w:r>
        <w:t xml:space="preserve"> (образ </w:t>
      </w:r>
      <w:r>
        <w:rPr>
          <w:rFonts w:ascii="Consolas" w:cs="Consolas" w:eastAsia="Consolas" w:hAnsi="Consolas"/>
          <w:sz w:val="20"/>
          <w:szCs w:val="20"/>
          <w:shd w:fill="EEF2F7" w:val="clear"/>
        </w:rPr>
        <w:t xml:space="preserve">corpvideo/nginx</w:t>
      </w:r>
      <w:r>
        <w:t xml:space="preserve">), </w:t>
      </w:r>
      <w:r>
        <w:rPr>
          <w:rFonts w:ascii="Consolas" w:cs="Consolas" w:eastAsia="Consolas" w:hAnsi="Consolas"/>
          <w:sz w:val="20"/>
          <w:szCs w:val="20"/>
          <w:shd w:fill="EEF2F7" w:val="clear"/>
        </w:rPr>
        <w:t xml:space="preserve">certbot</w:t>
      </w:r>
      <w:r>
        <w:t xml:space="preserve"> (профиль </w:t>
      </w:r>
      <w:r>
        <w:rPr>
          <w:rFonts w:ascii="Consolas" w:cs="Consolas" w:eastAsia="Consolas" w:hAnsi="Consolas"/>
          <w:sz w:val="20"/>
          <w:szCs w:val="20"/>
          <w:shd w:fill="EEF2F7" w:val="clear"/>
        </w:rPr>
        <w:t xml:space="preserve">letsencrypt</w:t>
      </w:r>
      <w:r>
        <w:t xml:space="preserve">). Данные — на хосте в </w:t>
      </w:r>
      <w:r>
        <w:rPr>
          <w:rFonts w:ascii="Consolas" w:cs="Consolas" w:eastAsia="Consolas" w:hAnsi="Consolas"/>
          <w:sz w:val="20"/>
          <w:szCs w:val="20"/>
          <w:shd w:fill="EEF2F7" w:val="clear"/>
        </w:rPr>
        <w:t xml:space="preserve">DATA_DIR</w:t>
      </w:r>
      <w:r>
        <w:t xml:space="preserve"> (bind-монтирование), база — в </w:t>
      </w:r>
      <w:r>
        <w:rPr>
          <w:rFonts w:ascii="Consolas" w:cs="Consolas" w:eastAsia="Consolas" w:hAnsi="Consolas"/>
          <w:sz w:val="20"/>
          <w:szCs w:val="20"/>
          <w:shd w:fill="EEF2F7" w:val="clear"/>
        </w:rPr>
        <w:t xml:space="preserve">DATA_DIR/postgres</w:t>
      </w:r>
      <w:r>
        <w:t xml:space="preserve">.</w:t>
      </w:r>
    </w:p>
    <w:p>
      <w:pPr>
        <w:pStyle w:val="ListParagraph"/>
        <w:numPr>
          <w:ilvl w:val="0"/>
          <w:numId w:val="2"/>
        </w:numPr>
        <w:spacing w:after="60"/>
      </w:pPr>
      <w:r>
        <w:t xml:space="preserve">Конфигурация — </w:t>
      </w:r>
      <w:r>
        <w:rPr>
          <w:rFonts w:ascii="Consolas" w:cs="Consolas" w:eastAsia="Consolas" w:hAnsi="Consolas"/>
          <w:sz w:val="20"/>
          <w:szCs w:val="20"/>
          <w:shd w:fill="EEF2F7" w:val="clear"/>
        </w:rPr>
        <w:t xml:space="preserve">/opt/corpvideo/.env</w:t>
      </w:r>
      <w:r>
        <w:t xml:space="preserve">; после изменения выполните </w:t>
      </w:r>
      <w:r>
        <w:rPr>
          <w:rFonts w:ascii="Consolas" w:cs="Consolas" w:eastAsia="Consolas" w:hAnsi="Consolas"/>
          <w:sz w:val="20"/>
          <w:szCs w:val="20"/>
          <w:shd w:fill="EEF2F7" w:val="clear"/>
        </w:rPr>
        <w:t xml:space="preserve">cd /opt/corpvideo &amp;&amp; docker compose up -d</w:t>
      </w:r>
      <w:r>
        <w:t xml:space="preserve">, чтобы пересоздать контейнеры.</w:t>
      </w:r>
    </w:p>
    <w:p>
      <w:pPr>
        <w:pStyle w:val="ListParagraph"/>
        <w:numPr>
          <w:ilvl w:val="0"/>
          <w:numId w:val="2"/>
        </w:numPr>
        <w:spacing w:after="60"/>
      </w:pPr>
      <w:r>
        <w:t xml:space="preserve">Полезные команды: </w:t>
      </w:r>
      <w:r>
        <w:rPr>
          <w:rFonts w:ascii="Consolas" w:cs="Consolas" w:eastAsia="Consolas" w:hAnsi="Consolas"/>
          <w:sz w:val="20"/>
          <w:szCs w:val="20"/>
          <w:shd w:fill="EEF2F7" w:val="clear"/>
        </w:rPr>
        <w:t xml:space="preserve">docker compose ps</w:t>
      </w:r>
      <w:r>
        <w:t xml:space="preserve">, </w:t>
      </w:r>
      <w:r>
        <w:rPr>
          <w:rFonts w:ascii="Consolas" w:cs="Consolas" w:eastAsia="Consolas" w:hAnsi="Consolas"/>
          <w:sz w:val="20"/>
          <w:szCs w:val="20"/>
          <w:shd w:fill="EEF2F7" w:val="clear"/>
        </w:rPr>
        <w:t xml:space="preserve">docker compose logs -f api</w:t>
      </w:r>
      <w:r>
        <w:t xml:space="preserve">, </w:t>
      </w:r>
      <w:r>
        <w:rPr>
          <w:rFonts w:ascii="Consolas" w:cs="Consolas" w:eastAsia="Consolas" w:hAnsi="Consolas"/>
          <w:sz w:val="20"/>
          <w:szCs w:val="20"/>
          <w:shd w:fill="EEF2F7" w:val="clear"/>
        </w:rPr>
        <w:t xml:space="preserve">docker compose exec api node server/src/cli.js status</w:t>
      </w:r>
      <w:r>
        <w:t xml:space="preserve">, </w:t>
      </w:r>
      <w:r>
        <w:rPr>
          <w:rFonts w:ascii="Consolas" w:cs="Consolas" w:eastAsia="Consolas" w:hAnsi="Consolas"/>
          <w:sz w:val="20"/>
          <w:szCs w:val="20"/>
          <w:shd w:fill="EEF2F7" w:val="clear"/>
        </w:rPr>
        <w:t xml:space="preserve">docker compose exec db psql -U corpvideo</w:t>
      </w:r>
      <w:r>
        <w:t xml:space="preserve">.</w:t>
      </w:r>
    </w:p>
    <w:p>
      <w:pPr>
        <w:pStyle w:val="ListParagraph"/>
        <w:numPr>
          <w:ilvl w:val="0"/>
          <w:numId w:val="2"/>
        </w:numPr>
        <w:spacing w:after="60"/>
      </w:pPr>
      <w:r>
        <w:t xml:space="preserve">Порты: nginx публикует 80/443, MediaMTX — 1935/tcp, 8890/udp, 8189/udp+tcp; остальное доступно только внутри сети Compose.</w:t>
      </w:r>
    </w:p>
    <w:p>
      <w:pPr>
        <w:pStyle w:val="ListParagraph"/>
        <w:numPr>
          <w:ilvl w:val="0"/>
          <w:numId w:val="2"/>
        </w:numPr>
        <w:spacing w:after="60"/>
      </w:pPr>
      <w:r>
        <w:t xml:space="preserve">Записи эфиров пишет контейнер MediaMTX от пользователя 1000 (как и приложение), поэтому каталог </w:t>
      </w:r>
      <w:r>
        <w:rPr>
          <w:rFonts w:ascii="Consolas" w:cs="Consolas" w:eastAsia="Consolas" w:hAnsi="Consolas"/>
          <w:sz w:val="20"/>
          <w:szCs w:val="20"/>
          <w:shd w:fill="EEF2F7" w:val="clear"/>
        </w:rPr>
        <w:t xml:space="preserve">DATA_DIR/live</w:t>
      </w:r>
      <w:r>
        <w:t xml:space="preserve"> должен принадлежать uid 1000 (установщик делает это сам).</w:t>
      </w:r>
    </w:p>
    <w:p>
      <w:pPr>
        <w:pStyle w:val="Heading1"/>
        <w:pageBreakBefore/>
      </w:pPr>
      <w:r>
        <w:t xml:space="preserve">11. Устранение неполадок</w:t>
      </w:r>
    </w:p>
    <w:p>
      <w:pPr>
        <w:keepNext/>
        <w:spacing w:after="80" w:before="120"/>
      </w:pPr>
      <w:r>
        <w:rPr>
          <w:b/>
          <w:bCs/>
          <w:color w:val="5A6B7F"/>
          <w:sz w:val="19"/>
          <w:szCs w:val="19"/>
        </w:rPr>
        <w:t xml:space="preserve">Таблица 22. Типовые проблемы</w:t>
      </w:r>
    </w:p>
    <w:tbl>
      <w:tblPr>
        <w:tblW w:type="dxa" w:w="9638"/>
        <w:tblBorders>
          <w:top w:val="single" w:color="C9D5E3" w:sz="4"/>
          <w:left w:val="single" w:color="C9D5E3" w:sz="4"/>
          <w:bottom w:val="single" w:color="C9D5E3" w:sz="4"/>
          <w:right w:val="single" w:color="C9D5E3" w:sz="4"/>
          <w:insideH w:val="single" w:color="C9D5E3" w:sz="4"/>
          <w:insideV w:val="single" w:color="C9D5E3" w:sz="4"/>
        </w:tblBorders>
      </w:tblPr>
      <w:tblGrid>
        <w:gridCol w:w="2699"/>
        <w:gridCol w:w="2891"/>
        <w:gridCol w:w="4048"/>
      </w:tblGrid>
      <w:tr>
        <w:trPr>
          <w:tblHeader/>
        </w:trPr>
        <w:tc>
          <w:tcPr>
            <w:tcW w:type="dxa" w:w="2699"/>
            <w:shd w:fill="0F4382" w:val="clear"/>
            <w:tcMar>
              <w:top w:type="dxa" w:w="60"/>
              <w:left w:type="dxa" w:w="100"/>
              <w:bottom w:type="dxa" w:w="60"/>
              <w:right w:type="dxa" w:w="100"/>
            </w:tcMar>
            <w:vAlign w:val="top"/>
          </w:tcPr>
          <w:p>
            <w:pPr>
              <w:spacing w:after="40"/>
            </w:pPr>
            <w:r>
              <w:rPr>
                <w:b/>
                <w:bCs/>
                <w:color w:val="FFFFFF"/>
                <w:sz w:val="19"/>
                <w:szCs w:val="19"/>
              </w:rPr>
              <w:t xml:space="preserve">Симптом</w:t>
            </w:r>
          </w:p>
        </w:tc>
        <w:tc>
          <w:tcPr>
            <w:tcW w:type="dxa" w:w="2891"/>
            <w:shd w:fill="0F4382" w:val="clear"/>
            <w:tcMar>
              <w:top w:type="dxa" w:w="60"/>
              <w:left w:type="dxa" w:w="100"/>
              <w:bottom w:type="dxa" w:w="60"/>
              <w:right w:type="dxa" w:w="100"/>
            </w:tcMar>
            <w:vAlign w:val="top"/>
          </w:tcPr>
          <w:p>
            <w:pPr>
              <w:spacing w:after="40"/>
            </w:pPr>
            <w:r>
              <w:rPr>
                <w:b/>
                <w:bCs/>
                <w:color w:val="FFFFFF"/>
                <w:sz w:val="19"/>
                <w:szCs w:val="19"/>
              </w:rPr>
              <w:t xml:space="preserve">Причина</w:t>
            </w:r>
          </w:p>
        </w:tc>
        <w:tc>
          <w:tcPr>
            <w:tcW w:type="dxa" w:w="4048"/>
            <w:shd w:fill="0F4382" w:val="clear"/>
            <w:tcMar>
              <w:top w:type="dxa" w:w="60"/>
              <w:left w:type="dxa" w:w="100"/>
              <w:bottom w:type="dxa" w:w="60"/>
              <w:right w:type="dxa" w:w="100"/>
            </w:tcMar>
            <w:vAlign w:val="top"/>
          </w:tcPr>
          <w:p>
            <w:pPr>
              <w:spacing w:after="40"/>
            </w:pPr>
            <w:r>
              <w:rPr>
                <w:b/>
                <w:bCs/>
                <w:color w:val="FFFFFF"/>
                <w:sz w:val="19"/>
                <w:szCs w:val="19"/>
              </w:rPr>
              <w:t xml:space="preserve">Решение</w:t>
            </w:r>
          </w:p>
        </w:tc>
      </w:tr>
      <w:tr>
        <w:tc>
          <w:tcPr>
            <w:tcW w:type="dxa" w:w="2699"/>
            <w:tcMar>
              <w:top w:type="dxa" w:w="60"/>
              <w:left w:type="dxa" w:w="100"/>
              <w:bottom w:type="dxa" w:w="60"/>
              <w:right w:type="dxa" w:w="100"/>
            </w:tcMar>
            <w:vAlign w:val="top"/>
          </w:tcPr>
          <w:p>
            <w:pPr>
              <w:spacing w:after="40"/>
            </w:pPr>
            <w:r>
              <w:rPr>
                <w:sz w:val="19"/>
                <w:szCs w:val="19"/>
              </w:rPr>
              <w:t xml:space="preserve">Портал не открывается (ошибка 502/504)</w:t>
            </w:r>
          </w:p>
        </w:tc>
        <w:tc>
          <w:tcPr>
            <w:tcW w:type="dxa" w:w="2891"/>
            <w:tcMar>
              <w:top w:type="dxa" w:w="60"/>
              <w:left w:type="dxa" w:w="100"/>
              <w:bottom w:type="dxa" w:w="60"/>
              <w:right w:type="dxa" w:w="100"/>
            </w:tcMar>
            <w:vAlign w:val="top"/>
          </w:tcPr>
          <w:p>
            <w:pPr>
              <w:spacing w:after="40"/>
            </w:pPr>
            <w:r>
              <w:rPr>
                <w:sz w:val="19"/>
                <w:szCs w:val="19"/>
              </w:rPr>
              <w:t xml:space="preserve">API не запущен или не отвечает</w:t>
            </w:r>
          </w:p>
        </w:tc>
        <w:tc>
          <w:tcPr>
            <w:tcW w:type="dxa" w:w="4048"/>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corpvideo status</w:t>
            </w:r>
            <w:r>
              <w:rPr>
                <w:sz w:val="19"/>
                <w:szCs w:val="19"/>
              </w:rPr>
              <w:t xml:space="preserve">, </w:t>
            </w:r>
            <w:r>
              <w:rPr>
                <w:rFonts w:ascii="Consolas" w:cs="Consolas" w:eastAsia="Consolas" w:hAnsi="Consolas"/>
                <w:sz w:val="19"/>
                <w:szCs w:val="19"/>
                <w:shd w:fill="EEF2F7" w:val="clear"/>
              </w:rPr>
              <w:t xml:space="preserve">corpvideo logs api</w:t>
            </w:r>
            <w:r>
              <w:rPr>
                <w:sz w:val="19"/>
                <w:szCs w:val="19"/>
              </w:rPr>
              <w:t xml:space="preserve">; проверьте </w:t>
            </w:r>
            <w:r>
              <w:rPr>
                <w:rFonts w:ascii="Consolas" w:cs="Consolas" w:eastAsia="Consolas" w:hAnsi="Consolas"/>
                <w:sz w:val="19"/>
                <w:szCs w:val="19"/>
                <w:shd w:fill="EEF2F7" w:val="clear"/>
              </w:rPr>
              <w:t xml:space="preserve">DATABASE_URL</w:t>
            </w:r>
            <w:r>
              <w:rPr>
                <w:sz w:val="19"/>
                <w:szCs w:val="19"/>
              </w:rPr>
              <w:t xml:space="preserve">, свободное место и память; </w:t>
            </w:r>
            <w:r>
              <w:rPr>
                <w:rFonts w:ascii="Consolas" w:cs="Consolas" w:eastAsia="Consolas" w:hAnsi="Consolas"/>
                <w:sz w:val="19"/>
                <w:szCs w:val="19"/>
                <w:shd w:fill="EEF2F7" w:val="clear"/>
              </w:rPr>
              <w:t xml:space="preserve">corpvideo restart</w:t>
            </w:r>
          </w:p>
        </w:tc>
      </w:tr>
      <w:tr>
        <w:tc>
          <w:tcPr>
            <w:tcW w:type="dxa" w:w="2699"/>
            <w:shd w:fill="F6F9FC" w:val="clear"/>
            <w:tcMar>
              <w:top w:type="dxa" w:w="60"/>
              <w:left w:type="dxa" w:w="100"/>
              <w:bottom w:type="dxa" w:w="60"/>
              <w:right w:type="dxa" w:w="100"/>
            </w:tcMar>
            <w:vAlign w:val="top"/>
          </w:tcPr>
          <w:p>
            <w:pPr>
              <w:spacing w:after="40"/>
            </w:pPr>
            <w:r>
              <w:rPr>
                <w:sz w:val="19"/>
                <w:szCs w:val="19"/>
              </w:rPr>
              <w:t xml:space="preserve">Видео «в обработке» слишком долго или «ошибка обработки»</w:t>
            </w:r>
          </w:p>
        </w:tc>
        <w:tc>
          <w:tcPr>
            <w:tcW w:type="dxa" w:w="2891"/>
            <w:shd w:fill="F6F9FC" w:val="clear"/>
            <w:tcMar>
              <w:top w:type="dxa" w:w="60"/>
              <w:left w:type="dxa" w:w="100"/>
              <w:bottom w:type="dxa" w:w="60"/>
              <w:right w:type="dxa" w:w="100"/>
            </w:tcMar>
            <w:vAlign w:val="top"/>
          </w:tcPr>
          <w:p>
            <w:pPr>
              <w:spacing w:after="40"/>
            </w:pPr>
            <w:r>
              <w:rPr>
                <w:sz w:val="19"/>
                <w:szCs w:val="19"/>
              </w:rPr>
              <w:t xml:space="preserve">Воркер не запущен, нет ffmpeg, не хватает места/памяти, повреждённый файл</w:t>
            </w:r>
          </w:p>
        </w:tc>
        <w:tc>
          <w:tcPr>
            <w:tcW w:type="dxa" w:w="4048"/>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corpvideo logs worker</w:t>
            </w:r>
            <w:r>
              <w:rPr>
                <w:sz w:val="19"/>
                <w:szCs w:val="19"/>
              </w:rPr>
              <w:t xml:space="preserve">; очередь заданий в панели — текст ошибки; повторите задание; проверьте </w:t>
            </w:r>
            <w:r>
              <w:rPr>
                <w:rFonts w:ascii="Consolas" w:cs="Consolas" w:eastAsia="Consolas" w:hAnsi="Consolas"/>
                <w:sz w:val="19"/>
                <w:szCs w:val="19"/>
                <w:shd w:fill="EEF2F7" w:val="clear"/>
              </w:rPr>
              <w:t xml:space="preserve">df -h DATA_DIR</w:t>
            </w:r>
          </w:p>
        </w:tc>
      </w:tr>
      <w:tr>
        <w:tc>
          <w:tcPr>
            <w:tcW w:type="dxa" w:w="2699"/>
            <w:tcMar>
              <w:top w:type="dxa" w:w="60"/>
              <w:left w:type="dxa" w:w="100"/>
              <w:bottom w:type="dxa" w:w="60"/>
              <w:right w:type="dxa" w:w="100"/>
            </w:tcMar>
            <w:vAlign w:val="top"/>
          </w:tcPr>
          <w:p>
            <w:pPr>
              <w:spacing w:after="40"/>
            </w:pPr>
            <w:r>
              <w:rPr>
                <w:sz w:val="19"/>
                <w:szCs w:val="19"/>
              </w:rPr>
              <w:t xml:space="preserve">Видео воспроизводится только в низком качестве</w:t>
            </w:r>
          </w:p>
        </w:tc>
        <w:tc>
          <w:tcPr>
            <w:tcW w:type="dxa" w:w="2891"/>
            <w:tcMar>
              <w:top w:type="dxa" w:w="60"/>
              <w:left w:type="dxa" w:w="100"/>
              <w:bottom w:type="dxa" w:w="60"/>
              <w:right w:type="dxa" w:w="100"/>
            </w:tcMar>
            <w:vAlign w:val="top"/>
          </w:tcPr>
          <w:p>
            <w:pPr>
              <w:spacing w:after="40"/>
            </w:pPr>
            <w:r>
              <w:rPr>
                <w:sz w:val="19"/>
                <w:szCs w:val="19"/>
              </w:rPr>
              <w:t xml:space="preserve">Исходник низкого разрешения или качества ограничены в настройках</w:t>
            </w:r>
          </w:p>
        </w:tc>
        <w:tc>
          <w:tcPr>
            <w:tcW w:type="dxa" w:w="4048"/>
            <w:tcMar>
              <w:top w:type="dxa" w:w="60"/>
              <w:left w:type="dxa" w:w="100"/>
              <w:bottom w:type="dxa" w:w="60"/>
              <w:right w:type="dxa" w:w="100"/>
            </w:tcMar>
            <w:vAlign w:val="top"/>
          </w:tcPr>
          <w:p>
            <w:pPr>
              <w:spacing w:after="40"/>
            </w:pPr>
            <w:r>
              <w:rPr>
                <w:sz w:val="19"/>
                <w:szCs w:val="19"/>
              </w:rPr>
              <w:t xml:space="preserve">Проверьте список качеств и разрешение исходника; при необходимости «Обработать заново»</w:t>
            </w:r>
          </w:p>
        </w:tc>
      </w:tr>
      <w:tr>
        <w:tc>
          <w:tcPr>
            <w:tcW w:type="dxa" w:w="2699"/>
            <w:shd w:fill="F6F9FC" w:val="clear"/>
            <w:tcMar>
              <w:top w:type="dxa" w:w="60"/>
              <w:left w:type="dxa" w:w="100"/>
              <w:bottom w:type="dxa" w:w="60"/>
              <w:right w:type="dxa" w:w="100"/>
            </w:tcMar>
            <w:vAlign w:val="top"/>
          </w:tcPr>
          <w:p>
            <w:pPr>
              <w:spacing w:after="40"/>
            </w:pPr>
            <w:r>
              <w:rPr>
                <w:sz w:val="19"/>
                <w:szCs w:val="19"/>
              </w:rPr>
              <w:t xml:space="preserve">Скачивание оригинала недоступно</w:t>
            </w:r>
          </w:p>
        </w:tc>
        <w:tc>
          <w:tcPr>
            <w:tcW w:type="dxa" w:w="2891"/>
            <w:shd w:fill="F6F9FC" w:val="clear"/>
            <w:tcMar>
              <w:top w:type="dxa" w:w="60"/>
              <w:left w:type="dxa" w:w="100"/>
              <w:bottom w:type="dxa" w:w="60"/>
              <w:right w:type="dxa" w:w="100"/>
            </w:tcMar>
            <w:vAlign w:val="top"/>
          </w:tcPr>
          <w:p>
            <w:pPr>
              <w:spacing w:after="40"/>
            </w:pPr>
            <w:r>
              <w:rPr>
                <w:sz w:val="19"/>
                <w:szCs w:val="19"/>
              </w:rPr>
              <w:t xml:space="preserve">«Хранить оригинал» выключено на момент загрузки или автор запретил скачивание</w:t>
            </w:r>
          </w:p>
        </w:tc>
        <w:tc>
          <w:tcPr>
            <w:tcW w:type="dxa" w:w="4048"/>
            <w:shd w:fill="F6F9FC" w:val="clear"/>
            <w:tcMar>
              <w:top w:type="dxa" w:w="60"/>
              <w:left w:type="dxa" w:w="100"/>
              <w:bottom w:type="dxa" w:w="60"/>
              <w:right w:type="dxa" w:w="100"/>
            </w:tcMar>
            <w:vAlign w:val="top"/>
          </w:tcPr>
          <w:p>
            <w:pPr>
              <w:spacing w:after="40"/>
            </w:pPr>
            <w:r>
              <w:rPr>
                <w:sz w:val="19"/>
                <w:szCs w:val="19"/>
              </w:rPr>
              <w:t xml:space="preserve">Включите настройку и загрузите видео заново; проверьте флажок «Разрешить скачивание»</w:t>
            </w:r>
          </w:p>
        </w:tc>
      </w:tr>
      <w:tr>
        <w:tc>
          <w:tcPr>
            <w:tcW w:type="dxa" w:w="2699"/>
            <w:tcMar>
              <w:top w:type="dxa" w:w="60"/>
              <w:left w:type="dxa" w:w="100"/>
              <w:bottom w:type="dxa" w:w="60"/>
              <w:right w:type="dxa" w:w="100"/>
            </w:tcMar>
            <w:vAlign w:val="top"/>
          </w:tcPr>
          <w:p>
            <w:pPr>
              <w:spacing w:after="40"/>
            </w:pPr>
            <w:r>
              <w:rPr>
                <w:sz w:val="19"/>
                <w:szCs w:val="19"/>
              </w:rPr>
              <w:t xml:space="preserve">Пользователь не получает письма</w:t>
            </w:r>
          </w:p>
        </w:tc>
        <w:tc>
          <w:tcPr>
            <w:tcW w:type="dxa" w:w="2891"/>
            <w:tcMar>
              <w:top w:type="dxa" w:w="60"/>
              <w:left w:type="dxa" w:w="100"/>
              <w:bottom w:type="dxa" w:w="60"/>
              <w:right w:type="dxa" w:w="100"/>
            </w:tcMar>
            <w:vAlign w:val="top"/>
          </w:tcPr>
          <w:p>
            <w:pPr>
              <w:spacing w:after="40"/>
            </w:pPr>
            <w:r>
              <w:rPr>
                <w:sz w:val="19"/>
                <w:szCs w:val="19"/>
              </w:rPr>
              <w:t xml:space="preserve">SMTP не настроен или письма в очереди с ошибкой</w:t>
            </w:r>
          </w:p>
        </w:tc>
        <w:tc>
          <w:tcPr>
            <w:tcW w:type="dxa" w:w="4048"/>
            <w:tcMar>
              <w:top w:type="dxa" w:w="60"/>
              <w:left w:type="dxa" w:w="100"/>
              <w:bottom w:type="dxa" w:w="60"/>
              <w:right w:type="dxa" w:w="100"/>
            </w:tcMar>
            <w:vAlign w:val="top"/>
          </w:tcPr>
          <w:p>
            <w:pPr>
              <w:spacing w:after="40"/>
            </w:pPr>
            <w:r>
              <w:rPr>
                <w:sz w:val="19"/>
                <w:szCs w:val="19"/>
              </w:rPr>
              <w:t xml:space="preserve">Настройки → Почта → тест; очередь заданий (тип </w:t>
            </w:r>
            <w:r>
              <w:rPr>
                <w:rFonts w:ascii="Consolas" w:cs="Consolas" w:eastAsia="Consolas" w:hAnsi="Consolas"/>
                <w:sz w:val="19"/>
                <w:szCs w:val="19"/>
                <w:shd w:fill="EEF2F7" w:val="clear"/>
              </w:rPr>
              <w:t xml:space="preserve">email</w:t>
            </w:r>
            <w:r>
              <w:rPr>
                <w:sz w:val="19"/>
                <w:szCs w:val="19"/>
              </w:rPr>
              <w:t xml:space="preserve">) — текст ошибки; спам-фильтр</w:t>
            </w:r>
          </w:p>
        </w:tc>
      </w:tr>
      <w:tr>
        <w:tc>
          <w:tcPr>
            <w:tcW w:type="dxa" w:w="2699"/>
            <w:shd w:fill="F6F9FC" w:val="clear"/>
            <w:tcMar>
              <w:top w:type="dxa" w:w="60"/>
              <w:left w:type="dxa" w:w="100"/>
              <w:bottom w:type="dxa" w:w="60"/>
              <w:right w:type="dxa" w:w="100"/>
            </w:tcMar>
            <w:vAlign w:val="top"/>
          </w:tcPr>
          <w:p>
            <w:pPr>
              <w:spacing w:after="40"/>
            </w:pPr>
            <w:r>
              <w:rPr>
                <w:sz w:val="19"/>
                <w:szCs w:val="19"/>
              </w:rPr>
              <w:t xml:space="preserve">Регистрация: «домен не разрешён»</w:t>
            </w:r>
          </w:p>
        </w:tc>
        <w:tc>
          <w:tcPr>
            <w:tcW w:type="dxa" w:w="2891"/>
            <w:shd w:fill="F6F9FC" w:val="clear"/>
            <w:tcMar>
              <w:top w:type="dxa" w:w="60"/>
              <w:left w:type="dxa" w:w="100"/>
              <w:bottom w:type="dxa" w:w="60"/>
              <w:right w:type="dxa" w:w="100"/>
            </w:tcMar>
            <w:vAlign w:val="top"/>
          </w:tcPr>
          <w:p>
            <w:pPr>
              <w:spacing w:after="40"/>
            </w:pPr>
            <w:r>
              <w:rPr>
                <w:sz w:val="19"/>
                <w:szCs w:val="19"/>
              </w:rPr>
              <w:t xml:space="preserve">Домен отсутствует в списке или написан иначе</w:t>
            </w:r>
          </w:p>
        </w:tc>
        <w:tc>
          <w:tcPr>
            <w:tcW w:type="dxa" w:w="4048"/>
            <w:shd w:fill="F6F9FC" w:val="clear"/>
            <w:tcMar>
              <w:top w:type="dxa" w:w="60"/>
              <w:left w:type="dxa" w:w="100"/>
              <w:bottom w:type="dxa" w:w="60"/>
              <w:right w:type="dxa" w:w="100"/>
            </w:tcMar>
            <w:vAlign w:val="top"/>
          </w:tcPr>
          <w:p>
            <w:pPr>
              <w:spacing w:after="40"/>
            </w:pPr>
            <w:r>
              <w:rPr>
                <w:sz w:val="19"/>
                <w:szCs w:val="19"/>
              </w:rPr>
              <w:t xml:space="preserve">Домены и приглашения — добавьте домен (без </w:t>
            </w:r>
            <w:r>
              <w:rPr>
                <w:rFonts w:ascii="Consolas" w:cs="Consolas" w:eastAsia="Consolas" w:hAnsi="Consolas"/>
                <w:sz w:val="19"/>
                <w:szCs w:val="19"/>
                <w:shd w:fill="EEF2F7" w:val="clear"/>
              </w:rPr>
              <w:t xml:space="preserve">@</w:t>
            </w:r>
            <w:r>
              <w:rPr>
                <w:sz w:val="19"/>
                <w:szCs w:val="19"/>
              </w:rPr>
              <w:t xml:space="preserve">), учитывайте поддомены</w:t>
            </w:r>
          </w:p>
        </w:tc>
      </w:tr>
      <w:tr>
        <w:tc>
          <w:tcPr>
            <w:tcW w:type="dxa" w:w="2699"/>
            <w:tcMar>
              <w:top w:type="dxa" w:w="60"/>
              <w:left w:type="dxa" w:w="100"/>
              <w:bottom w:type="dxa" w:w="60"/>
              <w:right w:type="dxa" w:w="100"/>
            </w:tcMar>
            <w:vAlign w:val="top"/>
          </w:tcPr>
          <w:p>
            <w:pPr>
              <w:spacing w:after="40"/>
            </w:pPr>
            <w:r>
              <w:rPr>
                <w:sz w:val="19"/>
                <w:szCs w:val="19"/>
              </w:rPr>
              <w:t xml:space="preserve">LDAP: «Пользователь не найден»</w:t>
            </w:r>
          </w:p>
        </w:tc>
        <w:tc>
          <w:tcPr>
            <w:tcW w:type="dxa" w:w="2891"/>
            <w:tcMar>
              <w:top w:type="dxa" w:w="60"/>
              <w:left w:type="dxa" w:w="100"/>
              <w:bottom w:type="dxa" w:w="60"/>
              <w:right w:type="dxa" w:w="100"/>
            </w:tcMar>
            <w:vAlign w:val="top"/>
          </w:tcPr>
          <w:p>
            <w:pPr>
              <w:spacing w:after="40"/>
            </w:pPr>
            <w:r>
              <w:rPr>
                <w:sz w:val="19"/>
                <w:szCs w:val="19"/>
              </w:rPr>
              <w:t xml:space="preserve">Неверный базовый DN или фильтр; служебная запись без прав чтения</w:t>
            </w:r>
          </w:p>
        </w:tc>
        <w:tc>
          <w:tcPr>
            <w:tcW w:type="dxa" w:w="4048"/>
            <w:tcMar>
              <w:top w:type="dxa" w:w="60"/>
              <w:left w:type="dxa" w:w="100"/>
              <w:bottom w:type="dxa" w:w="60"/>
              <w:right w:type="dxa" w:w="100"/>
            </w:tcMar>
            <w:vAlign w:val="top"/>
          </w:tcPr>
          <w:p>
            <w:pPr>
              <w:spacing w:after="40"/>
            </w:pPr>
            <w:r>
              <w:rPr>
                <w:sz w:val="19"/>
                <w:szCs w:val="19"/>
              </w:rPr>
              <w:t xml:space="preserve">Кнопки проверки в настройках; проверьте DN через </w:t>
            </w:r>
            <w:r>
              <w:rPr>
                <w:rFonts w:ascii="Consolas" w:cs="Consolas" w:eastAsia="Consolas" w:hAnsi="Consolas"/>
                <w:sz w:val="19"/>
                <w:szCs w:val="19"/>
                <w:shd w:fill="EEF2F7" w:val="clear"/>
              </w:rPr>
              <w:t xml:space="preserve">ldapsearch</w:t>
            </w:r>
            <w:r>
              <w:rPr>
                <w:sz w:val="19"/>
                <w:szCs w:val="19"/>
              </w:rPr>
              <w:t xml:space="preserve">; уточните фильтр</w:t>
            </w:r>
          </w:p>
        </w:tc>
      </w:tr>
      <w:tr>
        <w:tc>
          <w:tcPr>
            <w:tcW w:type="dxa" w:w="2699"/>
            <w:shd w:fill="F6F9FC" w:val="clear"/>
            <w:tcMar>
              <w:top w:type="dxa" w:w="60"/>
              <w:left w:type="dxa" w:w="100"/>
              <w:bottom w:type="dxa" w:w="60"/>
              <w:right w:type="dxa" w:w="100"/>
            </w:tcMar>
            <w:vAlign w:val="top"/>
          </w:tcPr>
          <w:p>
            <w:pPr>
              <w:spacing w:after="40"/>
            </w:pPr>
            <w:r>
              <w:rPr>
                <w:sz w:val="19"/>
                <w:szCs w:val="19"/>
              </w:rPr>
              <w:t xml:space="preserve">LDAP: ошибка сертификата</w:t>
            </w:r>
          </w:p>
        </w:tc>
        <w:tc>
          <w:tcPr>
            <w:tcW w:type="dxa" w:w="2891"/>
            <w:shd w:fill="F6F9FC" w:val="clear"/>
            <w:tcMar>
              <w:top w:type="dxa" w:w="60"/>
              <w:left w:type="dxa" w:w="100"/>
              <w:bottom w:type="dxa" w:w="60"/>
              <w:right w:type="dxa" w:w="100"/>
            </w:tcMar>
            <w:vAlign w:val="top"/>
          </w:tcPr>
          <w:p>
            <w:pPr>
              <w:spacing w:after="40"/>
            </w:pPr>
            <w:r>
              <w:rPr>
                <w:sz w:val="19"/>
                <w:szCs w:val="19"/>
              </w:rPr>
              <w:t xml:space="preserve">Самоподписанный сертификат контроллера</w:t>
            </w:r>
          </w:p>
        </w:tc>
        <w:tc>
          <w:tcPr>
            <w:tcW w:type="dxa" w:w="4048"/>
            <w:shd w:fill="F6F9FC" w:val="clear"/>
            <w:tcMar>
              <w:top w:type="dxa" w:w="60"/>
              <w:left w:type="dxa" w:w="100"/>
              <w:bottom w:type="dxa" w:w="60"/>
              <w:right w:type="dxa" w:w="100"/>
            </w:tcMar>
            <w:vAlign w:val="top"/>
          </w:tcPr>
          <w:p>
            <w:pPr>
              <w:spacing w:after="40"/>
            </w:pPr>
            <w:r>
              <w:rPr>
                <w:sz w:val="19"/>
                <w:szCs w:val="19"/>
              </w:rPr>
              <w:t xml:space="preserve">Снимите «Проверять сертификат LDAPS» или добавьте корневой сертификат домена в доверенные ОС</w:t>
            </w:r>
          </w:p>
        </w:tc>
      </w:tr>
      <w:tr>
        <w:tc>
          <w:tcPr>
            <w:tcW w:type="dxa" w:w="2699"/>
            <w:tcMar>
              <w:top w:type="dxa" w:w="60"/>
              <w:left w:type="dxa" w:w="100"/>
              <w:bottom w:type="dxa" w:w="60"/>
              <w:right w:type="dxa" w:w="100"/>
            </w:tcMar>
            <w:vAlign w:val="top"/>
          </w:tcPr>
          <w:p>
            <w:pPr>
              <w:spacing w:after="40"/>
            </w:pPr>
            <w:r>
              <w:rPr>
                <w:sz w:val="19"/>
                <w:szCs w:val="19"/>
              </w:rPr>
              <w:t xml:space="preserve">Зрители видят «Войдите, чтобы смотреть»</w:t>
            </w:r>
          </w:p>
        </w:tc>
        <w:tc>
          <w:tcPr>
            <w:tcW w:type="dxa" w:w="2891"/>
            <w:tcMar>
              <w:top w:type="dxa" w:w="60"/>
              <w:left w:type="dxa" w:w="100"/>
              <w:bottom w:type="dxa" w:w="60"/>
              <w:right w:type="dxa" w:w="100"/>
            </w:tcMar>
            <w:vAlign w:val="top"/>
          </w:tcPr>
          <w:p>
            <w:pPr>
              <w:spacing w:after="40"/>
            </w:pPr>
            <w:r>
              <w:rPr>
                <w:sz w:val="19"/>
                <w:szCs w:val="19"/>
              </w:rPr>
              <w:t xml:space="preserve">Видео «для сотрудников», а зритель не авторизован (например, ссылка открыта во внешнем приложении)</w:t>
            </w:r>
          </w:p>
        </w:tc>
        <w:tc>
          <w:tcPr>
            <w:tcW w:type="dxa" w:w="4048"/>
            <w:tcMar>
              <w:top w:type="dxa" w:w="60"/>
              <w:left w:type="dxa" w:w="100"/>
              <w:bottom w:type="dxa" w:w="60"/>
              <w:right w:type="dxa" w:w="100"/>
            </w:tcMar>
            <w:vAlign w:val="top"/>
          </w:tcPr>
          <w:p>
            <w:pPr>
              <w:spacing w:after="40"/>
            </w:pPr>
            <w:r>
              <w:rPr>
                <w:sz w:val="19"/>
                <w:szCs w:val="19"/>
              </w:rPr>
              <w:t xml:space="preserve">Войти в портал; для внешних зрителей — сделать видео публичным</w:t>
            </w:r>
          </w:p>
        </w:tc>
      </w:tr>
      <w:tr>
        <w:tc>
          <w:tcPr>
            <w:tcW w:type="dxa" w:w="2699"/>
            <w:shd w:fill="F6F9FC" w:val="clear"/>
            <w:tcMar>
              <w:top w:type="dxa" w:w="60"/>
              <w:left w:type="dxa" w:w="100"/>
              <w:bottom w:type="dxa" w:w="60"/>
              <w:right w:type="dxa" w:w="100"/>
            </w:tcMar>
            <w:vAlign w:val="top"/>
          </w:tcPr>
          <w:p>
            <w:pPr>
              <w:spacing w:after="40"/>
            </w:pPr>
            <w:r>
              <w:rPr>
                <w:sz w:val="19"/>
                <w:szCs w:val="19"/>
              </w:rPr>
              <w:t xml:space="preserve">Загрузка обрывается на больших файлах</w:t>
            </w:r>
          </w:p>
        </w:tc>
        <w:tc>
          <w:tcPr>
            <w:tcW w:type="dxa" w:w="2891"/>
            <w:shd w:fill="F6F9FC" w:val="clear"/>
            <w:tcMar>
              <w:top w:type="dxa" w:w="60"/>
              <w:left w:type="dxa" w:w="100"/>
              <w:bottom w:type="dxa" w:w="60"/>
              <w:right w:type="dxa" w:w="100"/>
            </w:tcMar>
            <w:vAlign w:val="top"/>
          </w:tcPr>
          <w:p>
            <w:pPr>
              <w:spacing w:after="40"/>
            </w:pPr>
            <w:r>
              <w:rPr>
                <w:sz w:val="19"/>
                <w:szCs w:val="19"/>
              </w:rPr>
              <w:t xml:space="preserve">Лимиты прокси перед nginx или таймауты сети</w:t>
            </w:r>
          </w:p>
        </w:tc>
        <w:tc>
          <w:tcPr>
            <w:tcW w:type="dxa" w:w="4048"/>
            <w:shd w:fill="F6F9FC" w:val="clear"/>
            <w:tcMar>
              <w:top w:type="dxa" w:w="60"/>
              <w:left w:type="dxa" w:w="100"/>
              <w:bottom w:type="dxa" w:w="60"/>
              <w:right w:type="dxa" w:w="100"/>
            </w:tcMar>
            <w:vAlign w:val="top"/>
          </w:tcPr>
          <w:p>
            <w:pPr>
              <w:spacing w:after="40"/>
            </w:pPr>
            <w:r>
              <w:rPr>
                <w:sz w:val="19"/>
                <w:szCs w:val="19"/>
              </w:rPr>
              <w:t xml:space="preserve">Части подстраиваются под размер файла (8–64 МБ) и докачиваются автоматически; проверьте промежуточные прокси (</w:t>
            </w:r>
            <w:r>
              <w:rPr>
                <w:rFonts w:ascii="Consolas" w:cs="Consolas" w:eastAsia="Consolas" w:hAnsi="Consolas"/>
                <w:sz w:val="19"/>
                <w:szCs w:val="19"/>
                <w:shd w:fill="EEF2F7" w:val="clear"/>
              </w:rPr>
              <w:t xml:space="preserve">client_max_body_size</w:t>
            </w:r>
            <w:r>
              <w:rPr>
                <w:sz w:val="19"/>
                <w:szCs w:val="19"/>
              </w:rPr>
              <w:t xml:space="preserve">)</w:t>
            </w:r>
          </w:p>
        </w:tc>
      </w:tr>
      <w:tr>
        <w:tc>
          <w:tcPr>
            <w:tcW w:type="dxa" w:w="2699"/>
            <w:tcMar>
              <w:top w:type="dxa" w:w="60"/>
              <w:left w:type="dxa" w:w="100"/>
              <w:bottom w:type="dxa" w:w="60"/>
              <w:right w:type="dxa" w:w="100"/>
            </w:tcMar>
            <w:vAlign w:val="top"/>
          </w:tcPr>
          <w:p>
            <w:pPr>
              <w:spacing w:after="40"/>
            </w:pPr>
            <w:r>
              <w:rPr>
                <w:sz w:val="19"/>
                <w:szCs w:val="19"/>
              </w:rPr>
              <w:t xml:space="preserve">Загрузка не начинается: «Портал ответил не по-своему»</w:t>
            </w:r>
          </w:p>
        </w:tc>
        <w:tc>
          <w:tcPr>
            <w:tcW w:type="dxa" w:w="2891"/>
            <w:tcMar>
              <w:top w:type="dxa" w:w="60"/>
              <w:left w:type="dxa" w:w="100"/>
              <w:bottom w:type="dxa" w:w="60"/>
              <w:right w:type="dxa" w:w="100"/>
            </w:tcMar>
            <w:vAlign w:val="top"/>
          </w:tcPr>
          <w:p>
            <w:pPr>
              <w:spacing w:after="40"/>
            </w:pPr>
            <w:r>
              <w:rPr>
                <w:sz w:val="19"/>
                <w:szCs w:val="19"/>
              </w:rPr>
              <w:t xml:space="preserve">Ответ подменил корпоративный прокси, VPN, антивирус с проверкой HTTPS или страница входа в гостевую сеть</w:t>
            </w:r>
          </w:p>
        </w:tc>
        <w:tc>
          <w:tcPr>
            <w:tcW w:type="dxa" w:w="4048"/>
            <w:tcMar>
              <w:top w:type="dxa" w:w="60"/>
              <w:left w:type="dxa" w:w="100"/>
              <w:bottom w:type="dxa" w:w="60"/>
              <w:right w:type="dxa" w:w="100"/>
            </w:tcMar>
            <w:vAlign w:val="top"/>
          </w:tcPr>
          <w:p>
            <w:pPr>
              <w:spacing w:after="40"/>
            </w:pPr>
            <w:r>
              <w:rPr>
                <w:sz w:val="19"/>
                <w:szCs w:val="19"/>
              </w:rPr>
              <w:t xml:space="preserve">Студия → Загрузка → «Проверить загрузку» назовёт сломанный шаг и покажет начало чужой страницы; исключите портал из проверки трафика или отключите VPN на время загрузки</w:t>
            </w:r>
          </w:p>
        </w:tc>
      </w:tr>
      <w:tr>
        <w:tc>
          <w:tcPr>
            <w:tcW w:type="dxa" w:w="2699"/>
            <w:shd w:fill="F6F9FC" w:val="clear"/>
            <w:tcMar>
              <w:top w:type="dxa" w:w="60"/>
              <w:left w:type="dxa" w:w="100"/>
              <w:bottom w:type="dxa" w:w="60"/>
              <w:right w:type="dxa" w:w="100"/>
            </w:tcMar>
            <w:vAlign w:val="top"/>
          </w:tcPr>
          <w:p>
            <w:pPr>
              <w:spacing w:after="40"/>
            </w:pPr>
            <w:r>
              <w:rPr>
                <w:sz w:val="19"/>
                <w:szCs w:val="19"/>
              </w:rPr>
              <w:t xml:space="preserve">Загрузка не начинается совсем (индикатор на нуле)</w:t>
            </w:r>
          </w:p>
        </w:tc>
        <w:tc>
          <w:tcPr>
            <w:tcW w:type="dxa" w:w="2891"/>
            <w:shd w:fill="F6F9FC" w:val="clear"/>
            <w:tcMar>
              <w:top w:type="dxa" w:w="60"/>
              <w:left w:type="dxa" w:w="100"/>
              <w:bottom w:type="dxa" w:w="60"/>
              <w:right w:type="dxa" w:w="100"/>
            </w:tcMar>
            <w:vAlign w:val="top"/>
          </w:tcPr>
          <w:p>
            <w:pPr>
              <w:spacing w:after="40"/>
            </w:pPr>
            <w:r>
              <w:rPr>
                <w:sz w:val="19"/>
                <w:szCs w:val="19"/>
              </w:rPr>
              <w:t xml:space="preserve">До 1.10.5 в конфигурации nginx не хватало точного блока </w:t>
            </w:r>
            <w:r>
              <w:rPr>
                <w:rFonts w:ascii="Consolas" w:cs="Consolas" w:eastAsia="Consolas" w:hAnsi="Consolas"/>
                <w:sz w:val="19"/>
                <w:szCs w:val="19"/>
                <w:shd w:fill="EEF2F7" w:val="clear"/>
              </w:rPr>
              <w:t xml:space="preserve">location = /api/uploads</w:t>
            </w:r>
            <w:r>
              <w:rPr>
                <w:sz w:val="19"/>
                <w:szCs w:val="19"/>
              </w:rPr>
              <w:t xml:space="preserve">: запрос создания загрузки получал 301, а браузер на нём превращал POST в GET и терял тело</w:t>
            </w:r>
          </w:p>
        </w:tc>
        <w:tc>
          <w:tcPr>
            <w:tcW w:type="dxa" w:w="4048"/>
            <w:shd w:fill="F6F9FC" w:val="clear"/>
            <w:tcMar>
              <w:top w:type="dxa" w:w="60"/>
              <w:left w:type="dxa" w:w="100"/>
              <w:bottom w:type="dxa" w:w="60"/>
              <w:right w:type="dxa" w:w="100"/>
            </w:tcMar>
            <w:vAlign w:val="top"/>
          </w:tcPr>
          <w:p>
            <w:pPr>
              <w:spacing w:after="40"/>
            </w:pPr>
            <w:r>
              <w:rPr>
                <w:sz w:val="19"/>
                <w:szCs w:val="19"/>
              </w:rPr>
              <w:t xml:space="preserve">Обновите портал до 1.10.5 и выше — конфигурация nginx создаётся заново. Проверить: </w:t>
            </w:r>
            <w:r>
              <w:rPr>
                <w:rFonts w:ascii="Consolas" w:cs="Consolas" w:eastAsia="Consolas" w:hAnsi="Consolas"/>
                <w:sz w:val="19"/>
                <w:szCs w:val="19"/>
                <w:shd w:fill="EEF2F7" w:val="clear"/>
              </w:rPr>
              <w:t xml:space="preserve">curl -i -X POST https://&lt;домен&gt;/api/uploads</w:t>
            </w:r>
            <w:r>
              <w:rPr>
                <w:sz w:val="19"/>
                <w:szCs w:val="19"/>
              </w:rPr>
              <w:t xml:space="preserve"> не должен отвечать 301</w:t>
            </w:r>
          </w:p>
        </w:tc>
      </w:tr>
      <w:tr>
        <w:tc>
          <w:tcPr>
            <w:tcW w:type="dxa" w:w="2699"/>
            <w:tcMar>
              <w:top w:type="dxa" w:w="60"/>
              <w:left w:type="dxa" w:w="100"/>
              <w:bottom w:type="dxa" w:w="60"/>
              <w:right w:type="dxa" w:w="100"/>
            </w:tcMar>
            <w:vAlign w:val="top"/>
          </w:tcPr>
          <w:p>
            <w:pPr>
              <w:spacing w:after="40"/>
            </w:pPr>
            <w:r>
              <w:rPr>
                <w:sz w:val="19"/>
                <w:szCs w:val="19"/>
              </w:rPr>
              <w:t xml:space="preserve">Загрузка не начинается: «Загрузка не найдена»</w:t>
            </w:r>
          </w:p>
        </w:tc>
        <w:tc>
          <w:tcPr>
            <w:tcW w:type="dxa" w:w="2891"/>
            <w:tcMar>
              <w:top w:type="dxa" w:w="60"/>
              <w:left w:type="dxa" w:w="100"/>
              <w:bottom w:type="dxa" w:w="60"/>
              <w:right w:type="dxa" w:w="100"/>
            </w:tcMar>
            <w:vAlign w:val="top"/>
          </w:tcPr>
          <w:p>
            <w:pPr>
              <w:spacing w:after="40"/>
            </w:pPr>
            <w:r>
              <w:rPr>
                <w:sz w:val="19"/>
                <w:szCs w:val="19"/>
              </w:rPr>
              <w:t xml:space="preserve">Загрузка создаётся и тут же пропадает: за одним адресом работают несколько экземпляров портала с разными базами, либо запись устарела (48 часов) или была отменена</w:t>
            </w:r>
          </w:p>
        </w:tc>
        <w:tc>
          <w:tcPr>
            <w:tcW w:type="dxa" w:w="4048"/>
            <w:tcMar>
              <w:top w:type="dxa" w:w="60"/>
              <w:left w:type="dxa" w:w="100"/>
              <w:bottom w:type="dxa" w:w="60"/>
              <w:right w:type="dxa" w:w="100"/>
            </w:tcMar>
            <w:vAlign w:val="top"/>
          </w:tcPr>
          <w:p>
            <w:pPr>
              <w:spacing w:after="40"/>
            </w:pPr>
            <w:r>
              <w:rPr>
                <w:sz w:val="19"/>
                <w:szCs w:val="19"/>
              </w:rPr>
              <w:t xml:space="preserve">Студия → Загрузка → «Проверить загрузку»: шаги «Связь с порталом» и «Чтение созданной загрузки» показывают чередование серверов. Оставьте один экземпляр API или включите «липкие» сессии. С 1.10.4 портал один раз пытается завести загрузку заново сам; в </w:t>
            </w:r>
            <w:r>
              <w:rPr>
                <w:rFonts w:ascii="Consolas" w:cs="Consolas" w:eastAsia="Consolas" w:hAnsi="Consolas"/>
                <w:sz w:val="19"/>
                <w:szCs w:val="19"/>
                <w:shd w:fill="EEF2F7" w:val="clear"/>
              </w:rPr>
              <w:t xml:space="preserve">corpvideo logs api</w:t>
            </w:r>
            <w:r>
              <w:rPr>
                <w:sz w:val="19"/>
                <w:szCs w:val="19"/>
              </w:rPr>
              <w:t xml:space="preserve"> видна строка с идентификатором и маршрутом</w:t>
            </w:r>
          </w:p>
        </w:tc>
      </w:tr>
      <w:tr>
        <w:tc>
          <w:tcPr>
            <w:tcW w:type="dxa" w:w="2699"/>
            <w:shd w:fill="F6F9FC" w:val="clear"/>
            <w:tcMar>
              <w:top w:type="dxa" w:w="60"/>
              <w:left w:type="dxa" w:w="100"/>
              <w:bottom w:type="dxa" w:w="60"/>
              <w:right w:type="dxa" w:w="100"/>
            </w:tcMar>
            <w:vAlign w:val="top"/>
          </w:tcPr>
          <w:p>
            <w:pPr>
              <w:spacing w:after="40"/>
            </w:pPr>
            <w:r>
              <w:rPr>
                <w:sz w:val="19"/>
                <w:szCs w:val="19"/>
              </w:rPr>
              <w:t xml:space="preserve">Диск заполнен</w:t>
            </w:r>
          </w:p>
        </w:tc>
        <w:tc>
          <w:tcPr>
            <w:tcW w:type="dxa" w:w="2891"/>
            <w:shd w:fill="F6F9FC" w:val="clear"/>
            <w:tcMar>
              <w:top w:type="dxa" w:w="60"/>
              <w:left w:type="dxa" w:w="100"/>
              <w:bottom w:type="dxa" w:w="60"/>
              <w:right w:type="dxa" w:w="100"/>
            </w:tcMar>
            <w:vAlign w:val="top"/>
          </w:tcPr>
          <w:p>
            <w:pPr>
              <w:spacing w:after="40"/>
            </w:pPr>
            <w:r>
              <w:rPr>
                <w:sz w:val="19"/>
                <w:szCs w:val="19"/>
              </w:rPr>
              <w:t xml:space="preserve">Много оригиналов, копий, записей эфиров</w:t>
            </w:r>
          </w:p>
        </w:tc>
        <w:tc>
          <w:tcPr>
            <w:tcW w:type="dxa" w:w="4048"/>
            <w:shd w:fill="F6F9FC" w:val="clear"/>
            <w:tcMar>
              <w:top w:type="dxa" w:w="60"/>
              <w:left w:type="dxa" w:w="100"/>
              <w:bottom w:type="dxa" w:w="60"/>
              <w:right w:type="dxa" w:w="100"/>
            </w:tcMar>
            <w:vAlign w:val="top"/>
          </w:tcPr>
          <w:p>
            <w:pPr>
              <w:spacing w:after="40"/>
            </w:pPr>
            <w:r>
              <w:rPr>
                <w:sz w:val="19"/>
                <w:szCs w:val="19"/>
              </w:rPr>
              <w:t xml:space="preserve">Удалите старые копии в </w:t>
            </w:r>
            <w:r>
              <w:rPr>
                <w:rFonts w:ascii="Consolas" w:cs="Consolas" w:eastAsia="Consolas" w:hAnsi="Consolas"/>
                <w:sz w:val="19"/>
                <w:szCs w:val="19"/>
                <w:shd w:fill="EEF2F7" w:val="clear"/>
              </w:rPr>
              <w:t xml:space="preserve">DATA_DIR/backups</w:t>
            </w:r>
            <w:r>
              <w:rPr>
                <w:sz w:val="19"/>
                <w:szCs w:val="19"/>
              </w:rPr>
              <w:t xml:space="preserve">, отключите хранение оригиналов, уменьшите срок корзины, перенесите </w:t>
            </w:r>
            <w:r>
              <w:rPr>
                <w:rFonts w:ascii="Consolas" w:cs="Consolas" w:eastAsia="Consolas" w:hAnsi="Consolas"/>
                <w:sz w:val="19"/>
                <w:szCs w:val="19"/>
                <w:shd w:fill="EEF2F7" w:val="clear"/>
              </w:rPr>
              <w:t xml:space="preserve">DATA_DIR</w:t>
            </w:r>
            <w:r>
              <w:rPr>
                <w:sz w:val="19"/>
                <w:szCs w:val="19"/>
              </w:rPr>
              <w:t xml:space="preserve"> на больший том (остановите службы, </w:t>
            </w:r>
            <w:r>
              <w:rPr>
                <w:rFonts w:ascii="Consolas" w:cs="Consolas" w:eastAsia="Consolas" w:hAnsi="Consolas"/>
                <w:sz w:val="19"/>
                <w:szCs w:val="19"/>
                <w:shd w:fill="EEF2F7" w:val="clear"/>
              </w:rPr>
              <w:t xml:space="preserve">rsync</w:t>
            </w:r>
            <w:r>
              <w:rPr>
                <w:sz w:val="19"/>
                <w:szCs w:val="19"/>
              </w:rPr>
              <w:t xml:space="preserve">, обновите </w:t>
            </w:r>
            <w:r>
              <w:rPr>
                <w:rFonts w:ascii="Consolas" w:cs="Consolas" w:eastAsia="Consolas" w:hAnsi="Consolas"/>
                <w:sz w:val="19"/>
                <w:szCs w:val="19"/>
                <w:shd w:fill="EEF2F7" w:val="clear"/>
              </w:rPr>
              <w:t xml:space="preserve">DATA_DIR</w:t>
            </w:r>
            <w:r>
              <w:rPr>
                <w:sz w:val="19"/>
                <w:szCs w:val="19"/>
              </w:rPr>
              <w:t xml:space="preserve"> в конфигурации и unit-файлах/</w:t>
            </w:r>
            <w:r>
              <w:rPr>
                <w:rFonts w:ascii="Consolas" w:cs="Consolas" w:eastAsia="Consolas" w:hAnsi="Consolas"/>
                <w:sz w:val="19"/>
                <w:szCs w:val="19"/>
                <w:shd w:fill="EEF2F7" w:val="clear"/>
              </w:rPr>
              <w:t xml:space="preserve">.env</w:t>
            </w:r>
            <w:r>
              <w:rPr>
                <w:sz w:val="19"/>
                <w:szCs w:val="19"/>
              </w:rPr>
              <w:t xml:space="preserve">)</w:t>
            </w:r>
          </w:p>
        </w:tc>
      </w:tr>
      <w:tr>
        <w:tc>
          <w:tcPr>
            <w:tcW w:type="dxa" w:w="2699"/>
            <w:tcMar>
              <w:top w:type="dxa" w:w="60"/>
              <w:left w:type="dxa" w:w="100"/>
              <w:bottom w:type="dxa" w:w="60"/>
              <w:right w:type="dxa" w:w="100"/>
            </w:tcMar>
            <w:vAlign w:val="top"/>
          </w:tcPr>
          <w:p>
            <w:pPr>
              <w:spacing w:after="40"/>
            </w:pPr>
            <w:r>
              <w:rPr>
                <w:sz w:val="19"/>
                <w:szCs w:val="19"/>
              </w:rPr>
              <w:t xml:space="preserve">Уведомления и прогресс не обновляются в реальном времени</w:t>
            </w:r>
          </w:p>
        </w:tc>
        <w:tc>
          <w:tcPr>
            <w:tcW w:type="dxa" w:w="2891"/>
            <w:tcMar>
              <w:top w:type="dxa" w:w="60"/>
              <w:left w:type="dxa" w:w="100"/>
              <w:bottom w:type="dxa" w:w="60"/>
              <w:right w:type="dxa" w:w="100"/>
            </w:tcMar>
            <w:vAlign w:val="top"/>
          </w:tcPr>
          <w:p>
            <w:pPr>
              <w:spacing w:after="40"/>
            </w:pPr>
            <w:r>
              <w:rPr>
                <w:sz w:val="19"/>
                <w:szCs w:val="19"/>
              </w:rPr>
              <w:t xml:space="preserve">WebSocket блокируется прокси</w:t>
            </w:r>
          </w:p>
        </w:tc>
        <w:tc>
          <w:tcPr>
            <w:tcW w:type="dxa" w:w="4048"/>
            <w:tcMar>
              <w:top w:type="dxa" w:w="60"/>
              <w:left w:type="dxa" w:w="100"/>
              <w:bottom w:type="dxa" w:w="60"/>
              <w:right w:type="dxa" w:w="100"/>
            </w:tcMar>
            <w:vAlign w:val="top"/>
          </w:tcPr>
          <w:p>
            <w:pPr>
              <w:spacing w:after="40"/>
            </w:pPr>
            <w:r>
              <w:rPr>
                <w:sz w:val="19"/>
                <w:szCs w:val="19"/>
              </w:rPr>
              <w:t xml:space="preserve">Убедитесь, что прокси пропускает </w:t>
            </w:r>
            <w:r>
              <w:rPr>
                <w:rFonts w:ascii="Consolas" w:cs="Consolas" w:eastAsia="Consolas" w:hAnsi="Consolas"/>
                <w:sz w:val="19"/>
                <w:szCs w:val="19"/>
                <w:shd w:fill="EEF2F7" w:val="clear"/>
              </w:rPr>
              <w:t xml:space="preserve">Upgrade: websocket</w:t>
            </w:r>
            <w:r>
              <w:rPr>
                <w:sz w:val="19"/>
                <w:szCs w:val="19"/>
              </w:rPr>
              <w:t xml:space="preserve"> для </w:t>
            </w:r>
            <w:r>
              <w:rPr>
                <w:rFonts w:ascii="Consolas" w:cs="Consolas" w:eastAsia="Consolas" w:hAnsi="Consolas"/>
                <w:sz w:val="19"/>
                <w:szCs w:val="19"/>
                <w:shd w:fill="EEF2F7" w:val="clear"/>
              </w:rPr>
              <w:t xml:space="preserve">/ws</w:t>
            </w:r>
          </w:p>
        </w:tc>
      </w:tr>
      <w:tr>
        <w:tc>
          <w:tcPr>
            <w:tcW w:type="dxa" w:w="2699"/>
            <w:shd w:fill="F6F9FC" w:val="clear"/>
            <w:tcMar>
              <w:top w:type="dxa" w:w="60"/>
              <w:left w:type="dxa" w:w="100"/>
              <w:bottom w:type="dxa" w:w="60"/>
              <w:right w:type="dxa" w:w="100"/>
            </w:tcMar>
            <w:vAlign w:val="top"/>
          </w:tcPr>
          <w:p>
            <w:pPr>
              <w:spacing w:after="40"/>
            </w:pPr>
            <w:r>
              <w:rPr>
                <w:sz w:val="19"/>
                <w:szCs w:val="19"/>
              </w:rPr>
              <w:t xml:space="preserve">После обновления интерфейс выглядит сломанным</w:t>
            </w:r>
          </w:p>
        </w:tc>
        <w:tc>
          <w:tcPr>
            <w:tcW w:type="dxa" w:w="2891"/>
            <w:shd w:fill="F6F9FC" w:val="clear"/>
            <w:tcMar>
              <w:top w:type="dxa" w:w="60"/>
              <w:left w:type="dxa" w:w="100"/>
              <w:bottom w:type="dxa" w:w="60"/>
              <w:right w:type="dxa" w:w="100"/>
            </w:tcMar>
            <w:vAlign w:val="top"/>
          </w:tcPr>
          <w:p>
            <w:pPr>
              <w:spacing w:after="40"/>
            </w:pPr>
            <w:r>
              <w:rPr>
                <w:sz w:val="19"/>
                <w:szCs w:val="19"/>
              </w:rPr>
              <w:t xml:space="preserve">Кэш браузера со старой сборкой</w:t>
            </w:r>
          </w:p>
        </w:tc>
        <w:tc>
          <w:tcPr>
            <w:tcW w:type="dxa" w:w="4048"/>
            <w:shd w:fill="F6F9FC" w:val="clear"/>
            <w:tcMar>
              <w:top w:type="dxa" w:w="60"/>
              <w:left w:type="dxa" w:w="100"/>
              <w:bottom w:type="dxa" w:w="60"/>
              <w:right w:type="dxa" w:w="100"/>
            </w:tcMar>
            <w:vAlign w:val="top"/>
          </w:tcPr>
          <w:p>
            <w:pPr>
              <w:spacing w:after="40"/>
            </w:pPr>
            <w:r>
              <w:rPr>
                <w:sz w:val="19"/>
                <w:szCs w:val="19"/>
              </w:rPr>
              <w:t xml:space="preserve">Обновить страницу с очисткой кэша (Ctrl+F5); сборка использует хэши в именах файлов, поэтому проблема редка</w:t>
            </w:r>
          </w:p>
        </w:tc>
      </w:tr>
      <w:tr>
        <w:tc>
          <w:tcPr>
            <w:tcW w:type="dxa" w:w="2699"/>
            <w:tcMar>
              <w:top w:type="dxa" w:w="60"/>
              <w:left w:type="dxa" w:w="100"/>
              <w:bottom w:type="dxa" w:w="60"/>
              <w:right w:type="dxa" w:w="100"/>
            </w:tcMar>
            <w:vAlign w:val="top"/>
          </w:tcPr>
          <w:p>
            <w:pPr>
              <w:spacing w:after="40"/>
            </w:pPr>
            <w:r>
              <w:rPr>
                <w:sz w:val="19"/>
                <w:szCs w:val="19"/>
              </w:rPr>
              <w:t xml:space="preserve">Обновление до 1.12.0 остановилось: «Ошибка конфигурации nginx (nginx -t)», в </w:t>
            </w:r>
            <w:r>
              <w:rPr>
                <w:rFonts w:ascii="Consolas" w:cs="Consolas" w:eastAsia="Consolas" w:hAnsi="Consolas"/>
                <w:sz w:val="19"/>
                <w:szCs w:val="19"/>
                <w:shd w:fill="EEF2F7" w:val="clear"/>
              </w:rPr>
              <w:t xml:space="preserve">nginx -t</w:t>
            </w:r>
            <w:r>
              <w:rPr>
                <w:sz w:val="19"/>
                <w:szCs w:val="19"/>
              </w:rPr>
              <w:t xml:space="preserve"> — </w:t>
            </w:r>
            <w:r>
              <w:rPr>
                <w:rFonts w:ascii="Consolas" w:cs="Consolas" w:eastAsia="Consolas" w:hAnsi="Consolas"/>
                <w:sz w:val="19"/>
                <w:szCs w:val="19"/>
                <w:shd w:fill="EEF2F7" w:val="clear"/>
              </w:rPr>
              <w:t xml:space="preserve">"gzip" directive is duplicate in /etc/nginx/conf.d/corpvideo-http.conf</w:t>
            </w:r>
          </w:p>
        </w:tc>
        <w:tc>
          <w:tcPr>
            <w:tcW w:type="dxa" w:w="2891"/>
            <w:tcMar>
              <w:top w:type="dxa" w:w="60"/>
              <w:left w:type="dxa" w:w="100"/>
              <w:bottom w:type="dxa" w:w="60"/>
              <w:right w:type="dxa" w:w="100"/>
            </w:tcMar>
            <w:vAlign w:val="top"/>
          </w:tcPr>
          <w:p>
            <w:pPr>
              <w:spacing w:after="40"/>
            </w:pPr>
            <w:r>
              <w:rPr>
                <w:sz w:val="19"/>
                <w:szCs w:val="19"/>
              </w:rPr>
              <w:t xml:space="preserve">Установщик 1.11.0–1.12.0 повторял </w:t>
            </w:r>
            <w:r>
              <w:rPr>
                <w:rFonts w:ascii="Consolas" w:cs="Consolas" w:eastAsia="Consolas" w:hAnsi="Consolas"/>
                <w:sz w:val="19"/>
                <w:szCs w:val="19"/>
                <w:shd w:fill="EEF2F7" w:val="clear"/>
              </w:rPr>
              <w:t xml:space="preserve">gzip on</w:t>
            </w:r>
            <w:r>
              <w:rPr>
                <w:sz w:val="19"/>
                <w:szCs w:val="19"/>
              </w:rPr>
              <w:t xml:space="preserve"> из </w:t>
            </w:r>
            <w:r>
              <w:rPr>
                <w:rFonts w:ascii="Consolas" w:cs="Consolas" w:eastAsia="Consolas" w:hAnsi="Consolas"/>
                <w:sz w:val="19"/>
                <w:szCs w:val="19"/>
                <w:shd w:fill="EEF2F7" w:val="clear"/>
              </w:rPr>
              <w:t xml:space="preserve">nginx.conf</w:t>
            </w:r>
            <w:r>
              <w:rPr>
                <w:sz w:val="19"/>
                <w:szCs w:val="19"/>
              </w:rPr>
              <w:t xml:space="preserve"> Ubuntu; откат 1.12.0 не удалял этот файл</w:t>
            </w:r>
          </w:p>
        </w:tc>
        <w:tc>
          <w:tcPr>
            <w:tcW w:type="dxa" w:w="4048"/>
            <w:tcMar>
              <w:top w:type="dxa" w:w="60"/>
              <w:left w:type="dxa" w:w="100"/>
              <w:bottom w:type="dxa" w:w="60"/>
              <w:right w:type="dxa" w:w="100"/>
            </w:tcMar>
            <w:vAlign w:val="top"/>
          </w:tcPr>
          <w:p>
            <w:pPr>
              <w:spacing w:after="40"/>
            </w:pPr>
            <w:r>
              <w:rPr>
                <w:sz w:val="19"/>
                <w:szCs w:val="19"/>
              </w:rPr>
              <w:t xml:space="preserve">Сразу: </w:t>
            </w:r>
            <w:r>
              <w:rPr>
                <w:rFonts w:ascii="Consolas" w:cs="Consolas" w:eastAsia="Consolas" w:hAnsi="Consolas"/>
                <w:sz w:val="19"/>
                <w:szCs w:val="19"/>
                <w:shd w:fill="EEF2F7" w:val="clear"/>
              </w:rPr>
              <w:t xml:space="preserve">sudo rm /etc/nginx/conf.d/corpvideo-http.conf &amp;&amp; sudo nginx -t &amp;&amp; sudo systemctl reload nginx</w:t>
            </w:r>
            <w:r>
              <w:rPr>
                <w:sz w:val="19"/>
                <w:szCs w:val="19"/>
              </w:rPr>
              <w:t xml:space="preserve">. Затем обновиться до 1.12.1 — она сама удаляет файл и проверяет nginx до переключения</w:t>
            </w:r>
          </w:p>
        </w:tc>
      </w:tr>
      <w:tr>
        <w:tc>
          <w:tcPr>
            <w:tcW w:type="dxa" w:w="2699"/>
            <w:shd w:fill="F6F9FC" w:val="clear"/>
            <w:tcMar>
              <w:top w:type="dxa" w:w="60"/>
              <w:left w:type="dxa" w:w="100"/>
              <w:bottom w:type="dxa" w:w="60"/>
              <w:right w:type="dxa" w:w="100"/>
            </w:tcMar>
            <w:vAlign w:val="top"/>
          </w:tcPr>
          <w:p>
            <w:pPr>
              <w:spacing w:after="40"/>
            </w:pPr>
            <w:r>
              <w:rPr>
                <w:sz w:val="19"/>
                <w:szCs w:val="19"/>
              </w:rPr>
              <w:t xml:space="preserve">Сотрудники при входе получают «Слишком много запросов»</w:t>
            </w:r>
          </w:p>
        </w:tc>
        <w:tc>
          <w:tcPr>
            <w:tcW w:type="dxa" w:w="2891"/>
            <w:shd w:fill="F6F9FC" w:val="clear"/>
            <w:tcMar>
              <w:top w:type="dxa" w:w="60"/>
              <w:left w:type="dxa" w:w="100"/>
              <w:bottom w:type="dxa" w:w="60"/>
              <w:right w:type="dxa" w:w="100"/>
            </w:tcMar>
            <w:vAlign w:val="top"/>
          </w:tcPr>
          <w:p>
            <w:pPr>
              <w:spacing w:after="40"/>
            </w:pPr>
            <w:r>
              <w:rPr>
                <w:sz w:val="19"/>
                <w:szCs w:val="19"/>
              </w:rPr>
              <w:t xml:space="preserve">До 1.12 за nginx все посетители считались одним адресом, и предел «10 входов в минуту» делился на весь портал</w:t>
            </w:r>
          </w:p>
        </w:tc>
        <w:tc>
          <w:tcPr>
            <w:tcW w:type="dxa" w:w="4048"/>
            <w:shd w:fill="F6F9FC" w:val="clear"/>
            <w:tcMar>
              <w:top w:type="dxa" w:w="60"/>
              <w:left w:type="dxa" w:w="100"/>
              <w:bottom w:type="dxa" w:w="60"/>
              <w:right w:type="dxa" w:w="100"/>
            </w:tcMar>
            <w:vAlign w:val="top"/>
          </w:tcPr>
          <w:p>
            <w:pPr>
              <w:spacing w:after="40"/>
            </w:pPr>
            <w:r>
              <w:rPr>
                <w:sz w:val="19"/>
                <w:szCs w:val="19"/>
              </w:rPr>
              <w:t xml:space="preserve">Обновите портал до 1.12. Если перед nginx стоит ещё балансировщик, укажите в </w:t>
            </w:r>
            <w:r>
              <w:rPr>
                <w:rFonts w:ascii="Consolas" w:cs="Consolas" w:eastAsia="Consolas" w:hAnsi="Consolas"/>
                <w:sz w:val="19"/>
                <w:szCs w:val="19"/>
                <w:shd w:fill="EEF2F7" w:val="clear"/>
              </w:rPr>
              <w:t xml:space="preserve">TRUST_PROXY</w:t>
            </w:r>
            <w:r>
              <w:rPr>
                <w:sz w:val="19"/>
                <w:szCs w:val="19"/>
              </w:rPr>
              <w:t xml:space="preserve"> число прокси (</w:t>
            </w:r>
            <w:r>
              <w:rPr>
                <w:rFonts w:ascii="Consolas" w:cs="Consolas" w:eastAsia="Consolas" w:hAnsi="Consolas"/>
                <w:sz w:val="19"/>
                <w:szCs w:val="19"/>
                <w:shd w:fill="EEF2F7" w:val="clear"/>
              </w:rPr>
              <w:t xml:space="preserve">2</w:t>
            </w:r>
            <w:r>
              <w:rPr>
                <w:sz w:val="19"/>
                <w:szCs w:val="19"/>
              </w:rPr>
              <w:t xml:space="preserve">) или их адреса</w:t>
            </w:r>
          </w:p>
        </w:tc>
      </w:tr>
      <w:tr>
        <w:tc>
          <w:tcPr>
            <w:tcW w:type="dxa" w:w="2699"/>
            <w:tcMar>
              <w:top w:type="dxa" w:w="60"/>
              <w:left w:type="dxa" w:w="100"/>
              <w:bottom w:type="dxa" w:w="60"/>
              <w:right w:type="dxa" w:w="100"/>
            </w:tcMar>
            <w:vAlign w:val="top"/>
          </w:tcPr>
          <w:p>
            <w:pPr>
              <w:spacing w:after="40"/>
            </w:pPr>
            <w:r>
              <w:rPr>
                <w:sz w:val="19"/>
                <w:szCs w:val="19"/>
              </w:rPr>
              <w:t xml:space="preserve">«Слишком много неудачных попыток. Повторите через N мин.»</w:t>
            </w:r>
          </w:p>
        </w:tc>
        <w:tc>
          <w:tcPr>
            <w:tcW w:type="dxa" w:w="2891"/>
            <w:tcMar>
              <w:top w:type="dxa" w:w="60"/>
              <w:left w:type="dxa" w:w="100"/>
              <w:bottom w:type="dxa" w:w="60"/>
              <w:right w:type="dxa" w:w="100"/>
            </w:tcMar>
            <w:vAlign w:val="top"/>
          </w:tcPr>
          <w:p>
            <w:pPr>
              <w:spacing w:after="40"/>
            </w:pPr>
            <w:r>
              <w:rPr>
                <w:sz w:val="19"/>
                <w:szCs w:val="19"/>
              </w:rPr>
              <w:t xml:space="preserve">Блокировка по паре «логин + адрес» после </w:t>
            </w:r>
            <w:r>
              <w:rPr>
                <w:rFonts w:ascii="Consolas" w:cs="Consolas" w:eastAsia="Consolas" w:hAnsi="Consolas"/>
                <w:sz w:val="19"/>
                <w:szCs w:val="19"/>
                <w:shd w:fill="EEF2F7" w:val="clear"/>
              </w:rPr>
              <w:t xml:space="preserve">security.max_login_attempts</w:t>
            </w:r>
            <w:r>
              <w:rPr>
                <w:sz w:val="19"/>
                <w:szCs w:val="19"/>
              </w:rPr>
              <w:t xml:space="preserve"> неудач (учётная запись целиком — после втрое большего числа)</w:t>
            </w:r>
          </w:p>
        </w:tc>
        <w:tc>
          <w:tcPr>
            <w:tcW w:type="dxa" w:w="4048"/>
            <w:tcMar>
              <w:top w:type="dxa" w:w="60"/>
              <w:left w:type="dxa" w:w="100"/>
              <w:bottom w:type="dxa" w:w="60"/>
              <w:right w:type="dxa" w:w="100"/>
            </w:tcMar>
            <w:vAlign w:val="top"/>
          </w:tcPr>
          <w:p>
            <w:pPr>
              <w:spacing w:after="40"/>
            </w:pPr>
            <w:r>
              <w:rPr>
                <w:sz w:val="19"/>
                <w:szCs w:val="19"/>
              </w:rPr>
              <w:t xml:space="preserve">Подождать </w:t>
            </w:r>
            <w:r>
              <w:rPr>
                <w:rFonts w:ascii="Consolas" w:cs="Consolas" w:eastAsia="Consolas" w:hAnsi="Consolas"/>
                <w:sz w:val="19"/>
                <w:szCs w:val="19"/>
                <w:shd w:fill="EEF2F7" w:val="clear"/>
              </w:rPr>
              <w:t xml:space="preserve">security.lockout_minutes</w:t>
            </w:r>
            <w:r>
              <w:rPr>
                <w:sz w:val="19"/>
                <w:szCs w:val="19"/>
              </w:rPr>
              <w:t xml:space="preserve"> или задать новый пароль: сброс по почте либо </w:t>
            </w:r>
            <w:r>
              <w:rPr>
                <w:rFonts w:ascii="Consolas" w:cs="Consolas" w:eastAsia="Consolas" w:hAnsi="Consolas"/>
                <w:sz w:val="19"/>
                <w:szCs w:val="19"/>
                <w:shd w:fill="EEF2F7" w:val="clear"/>
              </w:rPr>
              <w:t xml:space="preserve">corpvideo cli set-password --email E --password-stdin</w:t>
            </w:r>
            <w:r>
              <w:rPr>
                <w:sz w:val="19"/>
                <w:szCs w:val="19"/>
              </w:rPr>
              <w:t xml:space="preserve"> — это снимает и блокировки</w:t>
            </w:r>
          </w:p>
        </w:tc>
      </w:tr>
      <w:tr>
        <w:tc>
          <w:tcPr>
            <w:tcW w:type="dxa" w:w="2699"/>
            <w:shd w:fill="F6F9FC" w:val="clear"/>
            <w:tcMar>
              <w:top w:type="dxa" w:w="60"/>
              <w:left w:type="dxa" w:w="100"/>
              <w:bottom w:type="dxa" w:w="60"/>
              <w:right w:type="dxa" w:w="100"/>
            </w:tcMar>
            <w:vAlign w:val="top"/>
          </w:tcPr>
          <w:p>
            <w:pPr>
              <w:spacing w:after="40"/>
            </w:pPr>
            <w:r>
              <w:rPr>
                <w:sz w:val="19"/>
                <w:szCs w:val="19"/>
              </w:rPr>
              <w:t xml:space="preserve">Вебхук после обновления: «Запрос по этому адресу запрещён: локальный адрес сервера»</w:t>
            </w:r>
          </w:p>
        </w:tc>
        <w:tc>
          <w:tcPr>
            <w:tcW w:type="dxa" w:w="2891"/>
            <w:shd w:fill="F6F9FC" w:val="clear"/>
            <w:tcMar>
              <w:top w:type="dxa" w:w="60"/>
              <w:left w:type="dxa" w:w="100"/>
              <w:bottom w:type="dxa" w:w="60"/>
              <w:right w:type="dxa" w:w="100"/>
            </w:tcMar>
            <w:vAlign w:val="top"/>
          </w:tcPr>
          <w:p>
            <w:pPr>
              <w:spacing w:after="40"/>
            </w:pPr>
            <w:r>
              <w:rPr>
                <w:sz w:val="19"/>
                <w:szCs w:val="19"/>
              </w:rPr>
              <w:t xml:space="preserve">С 1.12 вебхуки на сам сервер (127.0.0.1, localhost) по умолчанию запрещены</w:t>
            </w:r>
          </w:p>
        </w:tc>
        <w:tc>
          <w:tcPr>
            <w:tcW w:type="dxa" w:w="4048"/>
            <w:shd w:fill="F6F9FC" w:val="clear"/>
            <w:tcMar>
              <w:top w:type="dxa" w:w="60"/>
              <w:left w:type="dxa" w:w="100"/>
              <w:bottom w:type="dxa" w:w="60"/>
              <w:right w:type="dxa" w:w="100"/>
            </w:tcMar>
            <w:vAlign w:val="top"/>
          </w:tcPr>
          <w:p>
            <w:pPr>
              <w:spacing w:after="40"/>
            </w:pPr>
            <w:r>
              <w:rPr>
                <w:sz w:val="19"/>
                <w:szCs w:val="19"/>
              </w:rPr>
              <w:t xml:space="preserve">Если получатель действительно на этом сервере — </w:t>
            </w:r>
            <w:r>
              <w:rPr>
                <w:rFonts w:ascii="Consolas" w:cs="Consolas" w:eastAsia="Consolas" w:hAnsi="Consolas"/>
                <w:sz w:val="19"/>
                <w:szCs w:val="19"/>
                <w:shd w:fill="EEF2F7" w:val="clear"/>
              </w:rPr>
              <w:t xml:space="preserve">OUTBOUND_ALLOW_LOCAL=1</w:t>
            </w:r>
            <w:r>
              <w:rPr>
                <w:sz w:val="19"/>
                <w:szCs w:val="19"/>
              </w:rPr>
              <w:t xml:space="preserve"> в конфигурации и </w:t>
            </w:r>
            <w:r>
              <w:rPr>
                <w:rFonts w:ascii="Consolas" w:cs="Consolas" w:eastAsia="Consolas" w:hAnsi="Consolas"/>
                <w:sz w:val="19"/>
                <w:szCs w:val="19"/>
                <w:shd w:fill="EEF2F7" w:val="clear"/>
              </w:rPr>
              <w:t xml:space="preserve">corpvideo restart</w:t>
            </w:r>
          </w:p>
        </w:tc>
      </w:tr>
      <w:tr>
        <w:tc>
          <w:tcPr>
            <w:tcW w:type="dxa" w:w="2699"/>
            <w:tcMar>
              <w:top w:type="dxa" w:w="60"/>
              <w:left w:type="dxa" w:w="100"/>
              <w:bottom w:type="dxa" w:w="60"/>
              <w:right w:type="dxa" w:w="100"/>
            </w:tcMar>
            <w:vAlign w:val="top"/>
          </w:tcPr>
          <w:p>
            <w:pPr>
              <w:spacing w:after="40"/>
            </w:pPr>
            <w:r>
              <w:rPr>
                <w:sz w:val="19"/>
                <w:szCs w:val="19"/>
              </w:rPr>
              <w:t xml:space="preserve">Обновление остановилось с сообщением «Обновление прервано на шаге …»</w:t>
            </w:r>
          </w:p>
        </w:tc>
        <w:tc>
          <w:tcPr>
            <w:tcW w:type="dxa" w:w="2891"/>
            <w:tcMar>
              <w:top w:type="dxa" w:w="60"/>
              <w:left w:type="dxa" w:w="100"/>
              <w:bottom w:type="dxa" w:w="60"/>
              <w:right w:type="dxa" w:w="100"/>
            </w:tcMar>
            <w:vAlign w:val="top"/>
          </w:tcPr>
          <w:p>
            <w:pPr>
              <w:spacing w:after="40"/>
            </w:pPr>
            <w:r>
              <w:rPr>
                <w:sz w:val="19"/>
                <w:szCs w:val="19"/>
              </w:rPr>
              <w:t xml:space="preserve">Сбой сборки, миграций, запуска или проверки nginx</w:t>
            </w:r>
          </w:p>
        </w:tc>
        <w:tc>
          <w:tcPr>
            <w:tcW w:type="dxa" w:w="4048"/>
            <w:tcMar>
              <w:top w:type="dxa" w:w="60"/>
              <w:left w:type="dxa" w:w="100"/>
              <w:bottom w:type="dxa" w:w="60"/>
              <w:right w:type="dxa" w:w="100"/>
            </w:tcMar>
            <w:vAlign w:val="top"/>
          </w:tcPr>
          <w:p>
            <w:pPr>
              <w:spacing w:after="40"/>
            </w:pPr>
            <w:r>
              <w:rPr>
                <w:sz w:val="19"/>
                <w:szCs w:val="19"/>
              </w:rPr>
              <w:t xml:space="preserve">Портал уже возвращён на прежнюю версию (раздел 10.3); причина — в журнале </w:t>
            </w:r>
            <w:r>
              <w:rPr>
                <w:rFonts w:ascii="Consolas" w:cs="Consolas" w:eastAsia="Consolas" w:hAnsi="Consolas"/>
                <w:sz w:val="19"/>
                <w:szCs w:val="19"/>
                <w:shd w:fill="EEF2F7" w:val="clear"/>
              </w:rPr>
              <w:t xml:space="preserve">/var/log/corpvideo/install.log</w:t>
            </w:r>
            <w:r>
              <w:rPr>
                <w:sz w:val="19"/>
                <w:szCs w:val="19"/>
              </w:rPr>
              <w:t xml:space="preserve">, неудачная сборка — в </w:t>
            </w:r>
            <w:r>
              <w:rPr>
                <w:rFonts w:ascii="Consolas" w:cs="Consolas" w:eastAsia="Consolas" w:hAnsi="Consolas"/>
                <w:sz w:val="19"/>
                <w:szCs w:val="19"/>
                <w:shd w:fill="EEF2F7" w:val="clear"/>
              </w:rPr>
              <w:t xml:space="preserve">/opt/corpvideo.failed</w:t>
            </w:r>
          </w:p>
        </w:tc>
      </w:tr>
      <w:tr>
        <w:tc>
          <w:tcPr>
            <w:tcW w:type="dxa" w:w="2699"/>
            <w:shd w:fill="F6F9FC" w:val="clear"/>
            <w:tcMar>
              <w:top w:type="dxa" w:w="60"/>
              <w:left w:type="dxa" w:w="100"/>
              <w:bottom w:type="dxa" w:w="60"/>
              <w:right w:type="dxa" w:w="100"/>
            </w:tcMar>
            <w:vAlign w:val="top"/>
          </w:tcPr>
          <w:p>
            <w:pPr>
              <w:spacing w:after="40"/>
            </w:pPr>
            <w:r>
              <w:rPr>
                <w:sz w:val="19"/>
                <w:szCs w:val="19"/>
              </w:rPr>
              <w:t xml:space="preserve">MediaMTX недоступен в разделе «Система»</w:t>
            </w:r>
          </w:p>
        </w:tc>
        <w:tc>
          <w:tcPr>
            <w:tcW w:type="dxa" w:w="2891"/>
            <w:shd w:fill="F6F9FC" w:val="clear"/>
            <w:tcMar>
              <w:top w:type="dxa" w:w="60"/>
              <w:left w:type="dxa" w:w="100"/>
              <w:bottom w:type="dxa" w:w="60"/>
              <w:right w:type="dxa" w:w="100"/>
            </w:tcMar>
            <w:vAlign w:val="top"/>
          </w:tcPr>
          <w:p>
            <w:pPr>
              <w:spacing w:after="40"/>
            </w:pPr>
            <w:r>
              <w:rPr>
                <w:sz w:val="19"/>
                <w:szCs w:val="19"/>
              </w:rPr>
              <w:t xml:space="preserve">Служба не запущена или неверные </w:t>
            </w:r>
            <w:r>
              <w:rPr>
                <w:rFonts w:ascii="Consolas" w:cs="Consolas" w:eastAsia="Consolas" w:hAnsi="Consolas"/>
                <w:sz w:val="19"/>
                <w:szCs w:val="19"/>
                <w:shd w:fill="EEF2F7" w:val="clear"/>
              </w:rPr>
              <w:t xml:space="preserve">MEDIAMTX_*</w:t>
            </w:r>
            <w:r>
              <w:rPr>
                <w:sz w:val="19"/>
                <w:szCs w:val="19"/>
              </w:rPr>
              <w:t xml:space="preserve"> адреса</w:t>
            </w:r>
          </w:p>
        </w:tc>
        <w:tc>
          <w:tcPr>
            <w:tcW w:type="dxa" w:w="4048"/>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corpvideo logs mediamtx</w:t>
            </w:r>
            <w:r>
              <w:rPr>
                <w:sz w:val="19"/>
                <w:szCs w:val="19"/>
              </w:rPr>
              <w:t xml:space="preserve">, </w:t>
            </w:r>
            <w:r>
              <w:rPr>
                <w:rFonts w:ascii="Consolas" w:cs="Consolas" w:eastAsia="Consolas" w:hAnsi="Consolas"/>
                <w:sz w:val="19"/>
                <w:szCs w:val="19"/>
                <w:shd w:fill="EEF2F7" w:val="clear"/>
              </w:rPr>
              <w:t xml:space="preserve">systemctl status corpvideo-mediamtx</w:t>
            </w:r>
            <w:r>
              <w:rPr>
                <w:sz w:val="19"/>
                <w:szCs w:val="19"/>
              </w:rPr>
              <w:t xml:space="preserve"> / </w:t>
            </w:r>
            <w:r>
              <w:rPr>
                <w:rFonts w:ascii="Consolas" w:cs="Consolas" w:eastAsia="Consolas" w:hAnsi="Consolas"/>
                <w:sz w:val="19"/>
                <w:szCs w:val="19"/>
                <w:shd w:fill="EEF2F7" w:val="clear"/>
              </w:rPr>
              <w:t xml:space="preserve">docker compose ps mediamtx</w:t>
            </w:r>
          </w:p>
        </w:tc>
      </w:tr>
    </w:tbl>
    <w:p>
      <w:pPr>
        <w:spacing w:after="160"/>
      </w:pPr>
    </w:p>
    <w:p>
      <w:pPr>
        <w:spacing w:after="120"/>
      </w:pPr>
      <w:r>
        <w:t xml:space="preserve">Если проблема не решается: соберите </w:t>
      </w:r>
      <w:r>
        <w:rPr>
          <w:rFonts w:ascii="Consolas" w:cs="Consolas" w:eastAsia="Consolas" w:hAnsi="Consolas"/>
          <w:sz w:val="20"/>
          <w:szCs w:val="20"/>
          <w:shd w:fill="EEF2F7" w:val="clear"/>
        </w:rPr>
        <w:t xml:space="preserve">corpvideo status</w:t>
      </w:r>
      <w:r>
        <w:t xml:space="preserve">, последние 200 строк журналов API и воркера, версию (</w:t>
      </w:r>
      <w:r>
        <w:rPr>
          <w:rFonts w:ascii="Consolas" w:cs="Consolas" w:eastAsia="Consolas" w:hAnsi="Consolas"/>
          <w:sz w:val="20"/>
          <w:szCs w:val="20"/>
          <w:shd w:fill="EEF2F7" w:val="clear"/>
        </w:rPr>
        <w:t xml:space="preserve">corpvideo version</w:t>
      </w:r>
      <w:r>
        <w:t xml:space="preserve">), описание шагов и, при ошибке обработки, исходный файл — этого достаточно для разбора.</w:t>
      </w:r>
    </w:p>
    <w:p>
      <w:pPr>
        <w:pStyle w:val="Heading1"/>
        <w:pageBreakBefore/>
      </w:pPr>
      <w:r>
        <w:t xml:space="preserve">12. Корпоративные функции обучения и контроля (1.1)</w:t>
      </w:r>
    </w:p>
    <w:p>
      <w:pPr>
        <w:spacing w:after="120"/>
      </w:pPr>
      <w:r>
        <w:t xml:space="preserve">В версии 1.1 CorpVideo дополнен функциями, характерными для корпоративных видеоплатформ (Microsoft Stream, Panopto, Kaltura, Vimeo Enterprise, Loom): группы сотрудников, обязательные к просмотру видео с отчётами, проверка знаний, защищённые ссылки для внешних зрителей, водяной знак зрителя, замена файла, личные заметки, запись экрана, ИИ-помощник, импорт по ссылке и установка портала как приложения. Сравнение с платформами приведено в файле </w:t>
      </w:r>
      <w:r>
        <w:rPr>
          <w:rFonts w:ascii="Consolas" w:cs="Consolas" w:eastAsia="Consolas" w:hAnsi="Consolas"/>
          <w:sz w:val="20"/>
          <w:szCs w:val="20"/>
          <w:shd w:fill="EEF2F7" w:val="clear"/>
        </w:rPr>
        <w:t xml:space="preserve">docs/Сравнение с видеохостингами.md</w:t>
      </w:r>
      <w:r>
        <w:t xml:space="preserve">. Все функции работают «из коробки» после обновления: схема базы данных дополняется миграцией </w:t>
      </w:r>
      <w:r>
        <w:rPr>
          <w:rFonts w:ascii="Consolas" w:cs="Consolas" w:eastAsia="Consolas" w:hAnsi="Consolas"/>
          <w:sz w:val="20"/>
          <w:szCs w:val="20"/>
          <w:shd w:fill="EEF2F7" w:val="clear"/>
        </w:rPr>
        <w:t xml:space="preserve">002_corporate.sql</w:t>
      </w:r>
      <w:r>
        <w:t xml:space="preserve"> автоматически.</w:t>
      </w:r>
    </w:p>
    <w:p>
      <w:pPr>
        <w:pStyle w:val="Heading2"/>
      </w:pPr>
      <w:r>
        <w:t xml:space="preserve">12.1. Группы сотрудников</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41. Администрирование → Группы сотрудников</w:t>
      </w:r>
    </w:p>
    <w:p>
      <w:pPr>
        <w:spacing w:after="120"/>
      </w:pPr>
      <w:r>
        <w:t xml:space="preserve">Группа — именованный список сотрудников (например, «Отдел продаж», «Новые сотрудники», «Руководители»). Группам можно выдавать доступ к приватным видео и назначать обязательные просмотры. Раздел </w:t>
      </w:r>
      <w:r>
        <w:rPr>
          <w:b/>
          <w:bCs/>
        </w:rPr>
        <w:t xml:space="preserve">Администрирование → Группы сотрудников</w:t>
      </w:r>
      <w:r>
        <w:t xml:space="preserve"> доступен модераторам и администраторам.</w:t>
      </w:r>
    </w:p>
    <w:p>
      <w:pPr>
        <w:pStyle w:val="ListParagraph"/>
        <w:numPr>
          <w:ilvl w:val="0"/>
          <w:numId w:val="2"/>
        </w:numPr>
        <w:spacing w:after="60"/>
      </w:pPr>
      <w:r>
        <w:rPr>
          <w:b/>
          <w:bCs/>
        </w:rPr>
        <w:t xml:space="preserve">Создание</w:t>
      </w:r>
      <w:r>
        <w:t xml:space="preserve">: название, описание и — при использовании Active Directory — DN группы каталога (например, </w:t>
      </w:r>
      <w:r>
        <w:rPr>
          <w:rFonts w:ascii="Consolas" w:cs="Consolas" w:eastAsia="Consolas" w:hAnsi="Consolas"/>
          <w:sz w:val="20"/>
          <w:szCs w:val="20"/>
          <w:shd w:fill="EEF2F7" w:val="clear"/>
        </w:rPr>
        <w:t xml:space="preserve">CN=Sales,OU=Groups,DC=corp,DC=local</w:t>
      </w:r>
      <w:r>
        <w:t xml:space="preserve">).</w:t>
      </w:r>
    </w:p>
    <w:p>
      <w:pPr>
        <w:pStyle w:val="ListParagraph"/>
        <w:numPr>
          <w:ilvl w:val="0"/>
          <w:numId w:val="2"/>
        </w:numPr>
        <w:spacing w:after="60"/>
      </w:pPr>
      <w:r>
        <w:rPr>
          <w:b/>
          <w:bCs/>
        </w:rPr>
        <w:t xml:space="preserve">Состав</w:t>
      </w:r>
      <w:r>
        <w:t xml:space="preserve">: добавляйте сотрудников поиском по имени или почте, либо списком адресов (через запятую, пробел или с новой строки — удобно копировать из таблицы). Ненайденные адреса перечисляются в ответе. Участника можно исключить кнопкой «×».</w:t>
      </w:r>
    </w:p>
    <w:p>
      <w:pPr>
        <w:pStyle w:val="ListParagraph"/>
        <w:numPr>
          <w:ilvl w:val="0"/>
          <w:numId w:val="2"/>
        </w:numPr>
        <w:spacing w:after="60"/>
      </w:pPr>
      <w:r>
        <w:rPr>
          <w:b/>
          <w:bCs/>
        </w:rPr>
        <w:t xml:space="preserve">Синхронизация с AD</w:t>
      </w:r>
      <w:r>
        <w:t xml:space="preserve">: при каждом входе сотрудника через LDAP портал сверяет его атрибут </w:t>
      </w:r>
      <w:r>
        <w:rPr>
          <w:rFonts w:ascii="Consolas" w:cs="Consolas" w:eastAsia="Consolas" w:hAnsi="Consolas"/>
          <w:sz w:val="20"/>
          <w:szCs w:val="20"/>
          <w:shd w:fill="EEF2F7" w:val="clear"/>
        </w:rPr>
        <w:t xml:space="preserve">memberOf</w:t>
      </w:r>
      <w:r>
        <w:t xml:space="preserve"> с DN групп портала: добавляет в те, где он состоит, и исключает из тех, откуда его убрали в каталоге. Участники, добавленные вручную, при этом сохраняются (столбец «Источник»).</w:t>
      </w:r>
    </w:p>
    <w:p>
      <w:pPr>
        <w:pStyle w:val="ListParagraph"/>
        <w:numPr>
          <w:ilvl w:val="0"/>
          <w:numId w:val="2"/>
        </w:numPr>
        <w:spacing w:after="60"/>
      </w:pPr>
      <w:r>
        <w:rPr>
          <w:b/>
          <w:bCs/>
        </w:rPr>
        <w:t xml:space="preserve">Экспорт CSV</w:t>
      </w:r>
      <w:r>
        <w:t xml:space="preserve"> состава группы — кнопка «CSV».</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42. Создание группы с привязкой к группе Active Directory</w:t>
      </w:r>
    </w:p>
    <w:p>
      <w:pPr>
        <w:pBdr>
          <w:left w:val="single" w:color="0F4382" w:sz="24" w:space="8"/>
        </w:pBdr>
        <w:shd w:fill="EEF4FA" w:val="clear"/>
        <w:spacing w:after="160" w:before="80"/>
        <w:ind w:left="240" w:right="120"/>
      </w:pPr>
      <w:r>
        <w:rPr>
          <w:b/>
          <w:bCs/>
          <w:color w:val="0F4382"/>
        </w:rPr>
        <w:t xml:space="preserve">Примечание. </w:t>
      </w:r>
      <w:r>
        <w:t xml:space="preserve">Удаление группы не затрагивает учётные записи сотрудников, но снимает выданные группе доступы и назначения. По умолчанию синхронизируется прямое членство (</w:t>
      </w:r>
      <w:r>
        <w:rPr>
          <w:rFonts w:ascii="Consolas" w:cs="Consolas" w:eastAsia="Consolas" w:hAnsi="Consolas"/>
          <w:sz w:val="20"/>
          <w:szCs w:val="20"/>
          <w:shd w:fill="EEF2F7" w:val="clear"/>
        </w:rPr>
        <w:t xml:space="preserve">memberOf</w:t>
      </w:r>
      <w:r>
        <w:t xml:space="preserve">); вложенные группы AD раскрываются при включённой настройке «Вложенные группы» (раздел 13.8).</w:t>
      </w:r>
    </w:p>
    <w:p>
      <w:pPr>
        <w:pStyle w:val="Heading2"/>
      </w:pPr>
      <w:r>
        <w:t xml:space="preserve">12.2. Обязательные просмотры (назначения)</w:t>
      </w:r>
    </w:p>
    <w:p>
      <w:pPr>
        <w:spacing w:after="120"/>
      </w:pPr>
      <w:r>
        <w:t xml:space="preserve">Назначение — поручение посмотреть видео или плейлист (курс) к определённому сроку. Адресаты получают уведомление на портале и письмо (если настроен SMTP), видят раздел «Назначено вам к просмотру» на главной, страницу </w:t>
      </w:r>
      <w:r>
        <w:rPr>
          <w:b/>
          <w:bCs/>
        </w:rPr>
        <w:t xml:space="preserve">Назначено мне</w:t>
      </w:r>
      <w:r>
        <w:t xml:space="preserve"> и счётчик невыполненных назначений в боковом меню. На странице видео показывается баннер с требованиями и прогрессом.</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43. Страница сотрудника «Назначено мне»</w:t>
      </w:r>
    </w:p>
    <w:p>
      <w:pPr>
        <w:pStyle w:val="Heading3"/>
      </w:pPr>
      <w:r>
        <w:t xml:space="preserve">Как назначить</w:t>
      </w:r>
    </w:p>
    <w:p>
      <w:pPr>
        <w:pStyle w:val="ListParagraph"/>
        <w:numPr>
          <w:ilvl w:val="0"/>
          <w:numId w:val="8"/>
        </w:numPr>
        <w:spacing w:after="60"/>
      </w:pPr>
      <w:r>
        <w:t xml:space="preserve">Нажмите </w:t>
      </w:r>
      <w:r>
        <w:rPr>
          <w:b/>
          <w:bCs/>
        </w:rPr>
        <w:t xml:space="preserve">«Назначить к просмотру»</w:t>
      </w:r>
      <w:r>
        <w:t xml:space="preserve"> в студии видео, в меню «⋯» на странице видео или в разделе </w:t>
      </w:r>
      <w:r>
        <w:rPr>
          <w:b/>
          <w:bCs/>
        </w:rPr>
        <w:t xml:space="preserve">Студия → Обязательные просмотры → Назначить</w:t>
      </w:r>
      <w:r>
        <w:t xml:space="preserve"> (там можно выбрать видео или плейлист).</w:t>
      </w:r>
    </w:p>
    <w:p>
      <w:pPr>
        <w:pStyle w:val="ListParagraph"/>
        <w:numPr>
          <w:ilvl w:val="0"/>
          <w:numId w:val="8"/>
        </w:numPr>
        <w:spacing w:after="60"/>
      </w:pPr>
      <w:r>
        <w:t xml:space="preserve">Укажите адресатов: отдельных сотрудников (поиск по имени или почте), группы или «Все сотрудники» (последнее — только модераторы и администраторы).</w:t>
      </w:r>
    </w:p>
    <w:p>
      <w:pPr>
        <w:pStyle w:val="ListParagraph"/>
        <w:numPr>
          <w:ilvl w:val="0"/>
          <w:numId w:val="8"/>
        </w:numPr>
        <w:spacing w:after="60"/>
      </w:pPr>
      <w:r>
        <w:t xml:space="preserve">Задайте срок (или оставьте пустым — без срока), процент просмотра для зачёта (по умолчанию из настроек, 90 %), нужно ли сдать тест, за сколько дней напоминать, и сообщение адресатам.</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44. Диалог назначения</w:t>
      </w:r>
    </w:p>
    <w:p>
      <w:pPr>
        <w:spacing w:after="120"/>
      </w:pPr>
      <w:r>
        <w:t xml:space="preserve">Кто может назначать, задаётся в </w:t>
      </w:r>
      <w:r>
        <w:rPr>
          <w:b/>
          <w:bCs/>
        </w:rPr>
        <w:t xml:space="preserve">Настройки → Обучение и аналитика</w:t>
      </w:r>
      <w:r>
        <w:t xml:space="preserve">: только модераторы и администраторы (по умолчанию) или все сотрудники — тогда автор может назначать свои видео и видео, доступные сотрудникам. На время активного назначения адресаты автоматически получают доступ к видео, даже если оно приватное.</w:t>
      </w:r>
    </w:p>
    <w:p>
      <w:pPr>
        <w:pStyle w:val="Heading3"/>
      </w:pPr>
      <w:r>
        <w:t xml:space="preserve">Как засчитывается выполнение</w:t>
      </w:r>
    </w:p>
    <w:p>
      <w:pPr>
        <w:pStyle w:val="ListParagraph"/>
        <w:numPr>
          <w:ilvl w:val="0"/>
          <w:numId w:val="2"/>
        </w:numPr>
        <w:spacing w:after="60"/>
      </w:pPr>
      <w:r>
        <w:t xml:space="preserve">Плеер регулярно отправляет позицию просмотра; назначение считается выполненным, когда </w:t>
      </w:r>
      <w:r>
        <w:rPr>
          <w:b/>
          <w:bCs/>
        </w:rPr>
        <w:t xml:space="preserve">максимальная достигнутая позиция</w:t>
      </w:r>
      <w:r>
        <w:t xml:space="preserve"> ≥ требуемого процента длительности (перемотка не мешает, но «включить и уйти» тоже не поможет — учитывается именно достигнутая позиция при воспроизведении).</w:t>
      </w:r>
    </w:p>
    <w:p>
      <w:pPr>
        <w:pStyle w:val="ListParagraph"/>
        <w:numPr>
          <w:ilvl w:val="0"/>
          <w:numId w:val="2"/>
        </w:numPr>
        <w:spacing w:after="60"/>
      </w:pPr>
      <w:r>
        <w:t xml:space="preserve">Если в назначении включено «Требуется сдать тест», дополнительно нужно пройти итоговый тест видео с проходным баллом.</w:t>
      </w:r>
    </w:p>
    <w:p>
      <w:pPr>
        <w:pStyle w:val="ListParagraph"/>
        <w:numPr>
          <w:ilvl w:val="0"/>
          <w:numId w:val="2"/>
        </w:numPr>
        <w:spacing w:after="60"/>
      </w:pPr>
      <w:r>
        <w:t xml:space="preserve">Для плейлиста нужно выполнить условие по каждому видео; прогресс показывается по каждому пункту.</w:t>
      </w:r>
    </w:p>
    <w:p>
      <w:pPr>
        <w:pStyle w:val="ListParagraph"/>
        <w:numPr>
          <w:ilvl w:val="0"/>
          <w:numId w:val="2"/>
        </w:numPr>
        <w:spacing w:after="60"/>
      </w:pPr>
      <w:r>
        <w:t xml:space="preserve">Уже состоявшиеся просмотры засчитываются при создании назначения: сотрудник, посмотревший видео раньше, не получит лишних напоминаний.</w:t>
      </w:r>
    </w:p>
    <w:p>
      <w:pPr>
        <w:pStyle w:val="Heading3"/>
      </w:pPr>
      <w:r>
        <w:t xml:space="preserve">Отчёт «кто посмотрел» и напоминания</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45. Отчёт по назначению</w:t>
      </w:r>
    </w:p>
    <w:p>
      <w:pPr>
        <w:spacing w:after="120"/>
      </w:pPr>
      <w:r>
        <w:t xml:space="preserve">Раздел </w:t>
      </w:r>
      <w:r>
        <w:rPr>
          <w:b/>
          <w:bCs/>
        </w:rPr>
        <w:t xml:space="preserve">Студия → Обязательные просмотры</w:t>
      </w:r>
      <w:r>
        <w:t xml:space="preserve"> показывает список назначений с долей выполнивших. Отчёт по назначению содержит сводку (адресатов, выполнили, просрочили, срок) и таблицу по сотрудникам: процент просмотра, видео из плейлиста, результат теста, последняя активность, статус. Доступны фильтры («Не выполнили», «Выполнили»), поиск, </w:t>
      </w:r>
      <w:r>
        <w:rPr>
          <w:b/>
          <w:bCs/>
        </w:rPr>
        <w:t xml:space="preserve">экспорт CSV</w:t>
      </w:r>
      <w:r>
        <w:t xml:space="preserve"> (открывается в Excel), кнопка </w:t>
      </w:r>
      <w:r>
        <w:rPr>
          <w:b/>
          <w:bCs/>
        </w:rPr>
        <w:t xml:space="preserve">«Напомнить не выполнившим»</w:t>
      </w:r>
      <w:r>
        <w:t xml:space="preserve"> (уведомление и письмо), изменение срока и требований, закрытие и возобновление назначения.</w:t>
      </w:r>
    </w:p>
    <w:p>
      <w:pPr>
        <w:spacing w:after="120"/>
      </w:pPr>
      <w:r>
        <w:t xml:space="preserve">Автоматические напоминания отправляет воркер раз в час: за N дней до срока (параметр назначения, по умолчанию 3) каждому, кто ещё не выполнил. Через 90 дней после срока назначение закрывается автоматически. Модераторы видят все назначения, авторы — свои.</w:t>
      </w:r>
    </w:p>
    <w:p>
      <w:pPr>
        <w:pStyle w:val="Heading2"/>
      </w:pPr>
      <w:r>
        <w:t xml:space="preserve">12.3. Кто смотрел видео</w:t>
      </w:r>
    </w:p>
    <w:p>
      <w:pPr>
        <w:keepNext/>
        <w:spacing w:after="60" w:before="120" w:line="240" w:lineRule="auto"/>
        <w:jc w:val="center"/>
      </w:pPr>
      <w:r>
        <w:drawing>
          <wp:inline distT="0" distB="0" distL="0" distR="0">
            <wp:extent cx="5334000" cy="1323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5334000" cy="1323975"/>
                    </a:xfrm>
                    <a:prstGeom prst="rect">
                      <a:avLst/>
                    </a:prstGeom>
                  </pic:spPr>
                </pic:pic>
              </a:graphicData>
            </a:graphic>
          </wp:inline>
        </w:drawing>
      </w:r>
    </w:p>
    <w:p>
      <w:pPr>
        <w:spacing w:after="200"/>
        <w:jc w:val="center"/>
      </w:pPr>
      <w:r>
        <w:rPr>
          <w:i/>
          <w:iCs/>
          <w:color w:val="5A6B7F"/>
          <w:sz w:val="18"/>
          <w:szCs w:val="18"/>
        </w:rPr>
        <w:t xml:space="preserve">Рис. 46. Аналитика видео → «Кто смотрел»</w:t>
      </w:r>
    </w:p>
    <w:p>
      <w:pPr>
        <w:spacing w:after="120"/>
      </w:pPr>
      <w:r>
        <w:t xml:space="preserve">Во вкладке </w:t>
      </w:r>
      <w:r>
        <w:rPr>
          <w:b/>
          <w:bCs/>
        </w:rPr>
        <w:t xml:space="preserve">Аналитика</w:t>
      </w:r>
      <w:r>
        <w:t xml:space="preserve"> видео появился поимённый список сотрудников, открывавших видео: процент просмотра, суммарное время, число сеансов, последний просмотр, экспорт CSV. Список формируется из истории просмотров авторизованных сотрудников (гости и просмотры по защищённым ссылкам в него не попадают, как и просмотры сотрудников, приостановивших историю в своих настройках). Администратор может отключить список для авторов в </w:t>
      </w:r>
      <w:r>
        <w:rPr>
          <w:b/>
          <w:bCs/>
        </w:rPr>
        <w:t xml:space="preserve">Настройки → Обучение и аналитика</w:t>
      </w:r>
      <w:r>
        <w:t xml:space="preserve"> (модераторам он доступен всегда).</w:t>
      </w:r>
    </w:p>
    <w:p>
      <w:pPr>
        <w:pStyle w:val="Heading2"/>
      </w:pPr>
      <w:r>
        <w:t xml:space="preserve">12.4. Проверка знаний (тесты внутри видео)</w:t>
      </w:r>
    </w:p>
    <w:p>
      <w:pPr>
        <w:keepNext/>
        <w:spacing w:after="60" w:before="120" w:line="240" w:lineRule="auto"/>
        <w:jc w:val="center"/>
      </w:pPr>
      <w:r>
        <w:drawing>
          <wp:inline distT="0" distB="0" distL="0" distR="0">
            <wp:extent cx="4953000" cy="647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4953000" cy="6477000"/>
                    </a:xfrm>
                    <a:prstGeom prst="rect">
                      <a:avLst/>
                    </a:prstGeom>
                  </pic:spPr>
                </pic:pic>
              </a:graphicData>
            </a:graphic>
          </wp:inline>
        </w:drawing>
      </w:r>
    </w:p>
    <w:p>
      <w:pPr>
        <w:spacing w:after="200"/>
        <w:jc w:val="center"/>
      </w:pPr>
      <w:r>
        <w:rPr>
          <w:i/>
          <w:iCs/>
          <w:color w:val="5A6B7F"/>
          <w:sz w:val="18"/>
          <w:szCs w:val="18"/>
        </w:rPr>
        <w:t xml:space="preserve">Рис. 47. Редактор теста во вкладке «Тест»</w:t>
      </w:r>
    </w:p>
    <w:p>
      <w:pPr>
        <w:spacing w:after="120"/>
      </w:pPr>
      <w:r>
        <w:t xml:space="preserve">Во вкладке </w:t>
      </w:r>
      <w:r>
        <w:rPr>
          <w:b/>
          <w:bCs/>
        </w:rPr>
        <w:t xml:space="preserve">Тест</w:t>
      </w:r>
      <w:r>
        <w:t xml:space="preserve"> студии автор составляет вопросы: текст, тип (один или несколько правильных ответов), варианты с отметкой правильных, пояснение к ответу и необязательный таймкод. Вопрос с таймкодом появляется по ходу просмотра и ставит видео на паузу; вопросы без таймкода задаются в итоговом тесте. Параметры теста: название, проходной балл (доля правильных ответов), показывать ли правильные ответы после ответа, разрешить ли повторные попытки.</w:t>
      </w:r>
    </w:p>
    <w:p>
      <w:pPr>
        <w:keepNext/>
        <w:spacing w:after="60" w:before="120" w:line="240" w:lineRule="auto"/>
        <w:jc w:val="center"/>
      </w:pPr>
      <w:r>
        <w:drawing>
          <wp:inline distT="0" distB="0" distL="0" distR="0">
            <wp:extent cx="2762250" cy="1724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0" cy="1724025"/>
                    </a:xfrm>
                    <a:prstGeom prst="rect">
                      <a:avLst/>
                    </a:prstGeom>
                  </pic:spPr>
                </pic:pic>
              </a:graphicData>
            </a:graphic>
          </wp:inline>
        </w:drawing>
      </w:r>
      <w:r>
        <w:t xml:space="preserve">    </w:t>
      </w:r>
      <w:r>
        <w:drawing>
          <wp:inline distT="0" distB="0" distL="0" distR="0">
            <wp:extent cx="2762250" cy="1724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0" cy="1724025"/>
                    </a:xfrm>
                    <a:prstGeom prst="rect">
                      <a:avLst/>
                    </a:prstGeom>
                  </pic:spPr>
                </pic:pic>
              </a:graphicData>
            </a:graphic>
          </wp:inline>
        </w:drawing>
      </w:r>
    </w:p>
    <w:p>
      <w:pPr>
        <w:spacing w:after="200"/>
        <w:jc w:val="center"/>
      </w:pPr>
      <w:r>
        <w:rPr>
          <w:i/>
          <w:iCs/>
          <w:color w:val="5A6B7F"/>
          <w:sz w:val="18"/>
          <w:szCs w:val="18"/>
        </w:rPr>
        <w:t xml:space="preserve">Рис. 48. Вопрос по ходу видео и результат итогового теста</w:t>
      </w:r>
    </w:p>
    <w:p>
      <w:pPr>
        <w:pStyle w:val="ListParagraph"/>
        <w:numPr>
          <w:ilvl w:val="0"/>
          <w:numId w:val="2"/>
        </w:numPr>
        <w:spacing w:after="60"/>
      </w:pPr>
      <w:r>
        <w:t xml:space="preserve">Ответ на вопрос по таймкоду проверяется сразу (с пояснением), но итоговый результат засчитывается только после прохождения теста в конце видео — так исключается «подглядывание» через перемотку. Уже данные ответы подставляются в итоговый тест.</w:t>
      </w:r>
    </w:p>
    <w:p>
      <w:pPr>
        <w:pStyle w:val="ListParagraph"/>
        <w:numPr>
          <w:ilvl w:val="0"/>
          <w:numId w:val="2"/>
        </w:numPr>
        <w:spacing w:after="60"/>
      </w:pPr>
      <w:r>
        <w:t xml:space="preserve">После окончания видео зрителю предлагается пройти тест; также его можно запустить из меню «⋯» → «Пройти тест». Если тест не сдан, автопереход к следующему видео не запускается.</w:t>
      </w:r>
    </w:p>
    <w:p>
      <w:pPr>
        <w:pStyle w:val="ListParagraph"/>
        <w:numPr>
          <w:ilvl w:val="0"/>
          <w:numId w:val="2"/>
        </w:numPr>
        <w:spacing w:after="60"/>
      </w:pPr>
      <w:r>
        <w:t xml:space="preserve">Результаты по сотрудникам (лучший результат, попытки, сдан/не сдан) — кнопка «Результаты сотрудников» и экспорт CSV в редакторе теста. Сданный тест учитывается в назначениях с требованием теста.</w:t>
      </w:r>
    </w:p>
    <w:p>
      <w:pPr>
        <w:pStyle w:val="ListParagraph"/>
        <w:numPr>
          <w:ilvl w:val="0"/>
          <w:numId w:val="2"/>
        </w:numPr>
        <w:spacing w:after="60"/>
      </w:pPr>
      <w:r>
        <w:t xml:space="preserve">Карточки видео с тестом отмечены значком «Тест».</w:t>
      </w:r>
    </w:p>
    <w:p>
      <w:pPr>
        <w:pStyle w:val="Heading2"/>
      </w:pPr>
      <w:r>
        <w:t xml:space="preserve">12.5. Защищённые ссылки для внешних зрителей</w:t>
      </w:r>
    </w:p>
    <w:p>
      <w:pPr>
        <w:keepNext/>
        <w:spacing w:after="60" w:before="120" w:line="240" w:lineRule="auto"/>
        <w:jc w:val="center"/>
      </w:pPr>
      <w:r>
        <w:drawing>
          <wp:inline distT="0" distB="0" distL="0" distR="0">
            <wp:extent cx="5334000" cy="585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5334000" cy="5857875"/>
                    </a:xfrm>
                    <a:prstGeom prst="rect">
                      <a:avLst/>
                    </a:prstGeom>
                  </pic:spPr>
                </pic:pic>
              </a:graphicData>
            </a:graphic>
          </wp:inline>
        </w:drawing>
      </w:r>
    </w:p>
    <w:p>
      <w:pPr>
        <w:spacing w:after="200"/>
        <w:jc w:val="center"/>
      </w:pPr>
      <w:r>
        <w:rPr>
          <w:i/>
          <w:iCs/>
          <w:color w:val="5A6B7F"/>
          <w:sz w:val="18"/>
          <w:szCs w:val="18"/>
        </w:rPr>
        <w:t xml:space="preserve">Рис. 49. Вкладка «Доступ»: группы, водяной знак и защищённые ссылки</w:t>
      </w:r>
    </w:p>
    <w:p>
      <w:pPr>
        <w:spacing w:after="120"/>
      </w:pPr>
      <w:r>
        <w:t xml:space="preserve">Защищённая ссылка вида </w:t>
      </w:r>
      <w:r>
        <w:rPr>
          <w:rFonts w:ascii="Consolas" w:cs="Consolas" w:eastAsia="Consolas" w:hAnsi="Consolas"/>
          <w:sz w:val="20"/>
          <w:szCs w:val="20"/>
          <w:shd w:fill="EEF2F7" w:val="clear"/>
        </w:rPr>
        <w:t xml:space="preserve">https://портал/s/&lt;токен&gt;</w:t>
      </w:r>
      <w:r>
        <w:t xml:space="preserve"> открывает конкретное видео зрителю без учётной записи — партнёру, подрядчику, кандидату. Создаётся во вкладке </w:t>
      </w:r>
      <w:r>
        <w:rPr>
          <w:b/>
          <w:bCs/>
        </w:rPr>
        <w:t xml:space="preserve">Доступ</w:t>
      </w:r>
      <w:r>
        <w:t xml:space="preserve"> студии или в диалоге «Поделиться → Гостевая ссылка». Параметры: примечание (для кого), пароль, срок действия, лимит открытий, разрешение скачивать файл. Ссылку можно отозвать (и вернуть) или удалить; в таблице видны число открытий и последнее использование.</w:t>
      </w:r>
    </w:p>
    <w:p>
      <w:pPr>
        <w:keepNext/>
        <w:spacing w:after="60" w:before="120" w:line="240" w:lineRule="auto"/>
        <w:jc w:val="center"/>
      </w:pPr>
      <w:r>
        <w:drawing>
          <wp:inline distT="0" distB="0" distL="0" distR="0">
            <wp:extent cx="2762250" cy="1724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0" cy="1724025"/>
                    </a:xfrm>
                    <a:prstGeom prst="rect">
                      <a:avLst/>
                    </a:prstGeom>
                  </pic:spPr>
                </pic:pic>
              </a:graphicData>
            </a:graphic>
          </wp:inline>
        </w:drawing>
      </w:r>
      <w:r>
        <w:t xml:space="preserve">    </w:t>
      </w:r>
      <w:r>
        <w:drawing>
          <wp:inline distT="0" distB="0" distL="0" distR="0">
            <wp:extent cx="2762250" cy="1724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0" cy="1724025"/>
                    </a:xfrm>
                    <a:prstGeom prst="rect">
                      <a:avLst/>
                    </a:prstGeom>
                  </pic:spPr>
                </pic:pic>
              </a:graphicData>
            </a:graphic>
          </wp:inline>
        </w:drawing>
      </w:r>
    </w:p>
    <w:p>
      <w:pPr>
        <w:spacing w:after="200"/>
        <w:jc w:val="center"/>
      </w:pPr>
      <w:r>
        <w:rPr>
          <w:i/>
          <w:iCs/>
          <w:color w:val="5A6B7F"/>
          <w:sz w:val="18"/>
          <w:szCs w:val="18"/>
        </w:rPr>
        <w:t xml:space="preserve">Рис. 50. Открытие ссылки с паролем и просмотр гостем</w:t>
      </w:r>
    </w:p>
    <w:p>
      <w:pPr>
        <w:spacing w:after="120"/>
      </w:pPr>
      <w:r>
        <w:t xml:space="preserve">Как это работает: при открытии ссылки (после ввода пароля, если он задан) браузеру гостя выдаётся cookie доступа </w:t>
      </w:r>
      <w:r>
        <w:rPr>
          <w:rFonts w:ascii="Consolas" w:cs="Consolas" w:eastAsia="Consolas" w:hAnsi="Consolas"/>
          <w:sz w:val="20"/>
          <w:szCs w:val="20"/>
          <w:shd w:fill="EEF2F7" w:val="clear"/>
        </w:rPr>
        <w:t xml:space="preserve">cv_share</w:t>
      </w:r>
      <w:r>
        <w:t xml:space="preserve"> на срок действия ссылки; проверка прав на страницу видео и на сегменты HLS (через nginx </w:t>
      </w:r>
      <w:r>
        <w:rPr>
          <w:rFonts w:ascii="Consolas" w:cs="Consolas" w:eastAsia="Consolas" w:hAnsi="Consolas"/>
          <w:sz w:val="20"/>
          <w:szCs w:val="20"/>
          <w:shd w:fill="EEF2F7" w:val="clear"/>
        </w:rPr>
        <w:t xml:space="preserve">auth_request</w:t>
      </w:r>
      <w:r>
        <w:t xml:space="preserve">) учитывает эту cookie. Гость видит только это видео с пометкой «гостевой ссылке», не может комментировать и ставить оценки; при отзыве ссылки доступ прекращается немедленно. Перебор пароля ограничен (10 попыток за 10 минут с адреса). Просмотры по ссылкам учитываются в аналитике видео как источник «share».</w:t>
      </w:r>
    </w:p>
    <w:p>
      <w:pPr>
        <w:pStyle w:val="Heading2"/>
      </w:pPr>
      <w:r>
        <w:t xml:space="preserve">12.6. Фрагменты, водяной знак зрителя, замена файла</w:t>
      </w:r>
    </w:p>
    <w:p>
      <w:pPr>
        <w:keepNext/>
        <w:spacing w:after="60" w:before="120" w:line="240" w:lineRule="auto"/>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4953000" cy="3095625"/>
                    </a:xfrm>
                    <a:prstGeom prst="rect">
                      <a:avLst/>
                    </a:prstGeom>
                  </pic:spPr>
                </pic:pic>
              </a:graphicData>
            </a:graphic>
          </wp:inline>
        </w:drawing>
      </w:r>
    </w:p>
    <w:p>
      <w:pPr>
        <w:spacing w:after="200"/>
        <w:jc w:val="center"/>
      </w:pPr>
      <w:r>
        <w:rPr>
          <w:i/>
          <w:iCs/>
          <w:color w:val="5A6B7F"/>
          <w:sz w:val="18"/>
          <w:szCs w:val="18"/>
        </w:rPr>
        <w:t xml:space="preserve">Рис. 51. Диалог «Поделиться → Фрагмент»</w:t>
      </w:r>
    </w:p>
    <w:p>
      <w:pPr>
        <w:pStyle w:val="ListParagraph"/>
        <w:numPr>
          <w:ilvl w:val="0"/>
          <w:numId w:val="2"/>
        </w:numPr>
        <w:spacing w:after="60"/>
      </w:pPr>
      <w:r>
        <w:rPr>
          <w:b/>
          <w:bCs/>
        </w:rPr>
        <w:t xml:space="preserve">Фрагмент</w:t>
      </w:r>
      <w:r>
        <w:t xml:space="preserve">: в диалоге «Поделиться» вкладка «Фрагмент» формирует ссылку с началом и концом (</w:t>
      </w:r>
      <w:r>
        <w:rPr>
          <w:rFonts w:ascii="Consolas" w:cs="Consolas" w:eastAsia="Consolas" w:hAnsi="Consolas"/>
          <w:sz w:val="20"/>
          <w:szCs w:val="20"/>
          <w:shd w:fill="EEF2F7" w:val="clear"/>
        </w:rPr>
        <w:t xml:space="preserve">?t=125&amp;end=180</w:t>
      </w:r>
      <w:r>
        <w:t xml:space="preserve">); видео начинается с нужного места и останавливается в конце фрагмента с предложением повторить или смотреть целиком.</w:t>
      </w:r>
    </w:p>
    <w:p>
      <w:pPr>
        <w:pStyle w:val="ListParagraph"/>
        <w:numPr>
          <w:ilvl w:val="0"/>
          <w:numId w:val="2"/>
        </w:numPr>
        <w:spacing w:after="60"/>
      </w:pPr>
      <w:r>
        <w:rPr>
          <w:b/>
          <w:bCs/>
        </w:rPr>
        <w:t xml:space="preserve">Водяной знак зрителя</w:t>
      </w:r>
      <w:r>
        <w:t xml:space="preserve"> (вкладка «Доступ», переключатель): поверх видео полупрозрачно показываются имя, почта зрителя и текущее время, положение меняется каждые 20 секунд. Для гостей по ссылке выводится пометка «Гостевой доступ». Знак накладывается плеером (не в файле) и предназначен для снижения риска утечек записей экрана конфиденциальных материалов.</w:t>
      </w:r>
    </w:p>
    <w:p>
      <w:pPr>
        <w:pStyle w:val="ListParagraph"/>
        <w:numPr>
          <w:ilvl w:val="0"/>
          <w:numId w:val="2"/>
        </w:numPr>
        <w:spacing w:after="60"/>
      </w:pPr>
      <w:r>
        <w:rPr>
          <w:b/>
          <w:bCs/>
        </w:rPr>
        <w:t xml:space="preserve">Замена файла</w:t>
      </w:r>
      <w:r>
        <w:t xml:space="preserve"> (кнопка «Заменить файл» на странице видео в студии): новый файл загружается по частям, видео обрабатывается заново, номер версии увеличивается; ссылка, статистика, комментарии, миниатюра и настройки сохраняются. Пока идёт обработка, зрители видят статус «обрабатывается». Старые автосубтитры помечаются как устаревшие — создайте их заново.</w:t>
      </w:r>
    </w:p>
    <w:p>
      <w:pPr>
        <w:pStyle w:val="Heading2"/>
      </w:pPr>
      <w:r>
        <w:t xml:space="preserve">12.7. Личные заметки</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52. Панель «Заметки» на странице видео</w:t>
      </w:r>
    </w:p>
    <w:p>
      <w:pPr>
        <w:spacing w:after="120"/>
      </w:pPr>
      <w:r>
        <w:t xml:space="preserve">Кнопка </w:t>
      </w:r>
      <w:r>
        <w:rPr>
          <w:b/>
          <w:bCs/>
        </w:rPr>
        <w:t xml:space="preserve">«Заметки»</w:t>
      </w:r>
      <w:r>
        <w:t xml:space="preserve"> на странице видео открывает панель личных заметок с таймкодами: заметка создаётся на текущем времени плеера (</w:t>
      </w:r>
      <w:r>
        <w:rPr>
          <w:rFonts w:ascii="Consolas" w:cs="Consolas" w:eastAsia="Consolas" w:hAnsi="Consolas"/>
          <w:sz w:val="20"/>
          <w:szCs w:val="20"/>
          <w:shd w:fill="EEF2F7" w:val="clear"/>
        </w:rPr>
        <w:t xml:space="preserve">Ctrl+Enter</w:t>
      </w:r>
      <w:r>
        <w:t xml:space="preserve"> — сохранить), нажатие на таймкод переводит видео к этому месту; заметки можно редактировать (двойной щелчок), удалять и скачать как Markdown. Страница </w:t>
      </w:r>
      <w:r>
        <w:rPr>
          <w:b/>
          <w:bCs/>
        </w:rPr>
        <w:t xml:space="preserve">Мои заметки</w:t>
      </w:r>
      <w:r>
        <w:t xml:space="preserve"> в боковом меню собирает заметки по всем видео с поиском. Заметки видит только их автор; администраторам они недоступны.</w:t>
      </w:r>
    </w:p>
    <w:p>
      <w:pPr>
        <w:pStyle w:val="Heading2"/>
      </w:pPr>
      <w:r>
        <w:t xml:space="preserve">12.8. Запись экрана и камеры в браузере</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53. Студия → Записать экран</w:t>
      </w:r>
    </w:p>
    <w:p>
      <w:pPr>
        <w:spacing w:after="120"/>
      </w:pPr>
      <w:r>
        <w:t xml:space="preserve">Раздел </w:t>
      </w:r>
      <w:r>
        <w:rPr>
          <w:b/>
          <w:bCs/>
        </w:rPr>
        <w:t xml:space="preserve">Студия → Записать экран</w:t>
      </w:r>
      <w:r>
        <w:t xml:space="preserve"> позволяет записать инструкцию, демонстрацию программы или обращение без дополнительных программ. Источники: экран/окно/вкладка, камера, экран с камерой в углу и (с версии 1.10.2) камера с экраном в углу; отдельно включаются микрофон и системный звук (для вкладки Chrome — «Поделиться аудио»). Запись ведётся локально в браузере (MediaRecorder, WebM/VP9 или MP4 в Safari), с паузой и таймером; по окончании — предпросмотр, скачивание файла или загрузка на портал как обычного видео (далее — обычная обработка). Требуются актуальные Chrome, Edge или Firefox и HTTPS (или localhost).</w:t>
      </w:r>
    </w:p>
    <w:p>
      <w:pPr>
        <w:spacing w:after="120"/>
      </w:pPr>
      <w:r>
        <w:t xml:space="preserve">Раскладку составного кадра — что крупно, а что во врезке — с версии 1.10.2 можно менять </w:t>
      </w:r>
      <w:r>
        <w:rPr>
          <w:b/>
          <w:bCs/>
        </w:rPr>
        <w:t xml:space="preserve">прямо во время записи</w:t>
      </w:r>
      <w:r>
        <w:t xml:space="preserve">, вместе с размером, формой и углом врезки. Подробности — в главе 22.</w:t>
      </w:r>
    </w:p>
    <w:p>
      <w:pPr>
        <w:pBdr>
          <w:left w:val="single" w:color="D98E04" w:sz="24" w:space="8"/>
        </w:pBdr>
        <w:shd w:fill="FFF7E6" w:val="clear"/>
        <w:spacing w:after="160" w:before="80"/>
        <w:ind w:left="240" w:right="120"/>
      </w:pPr>
      <w:r>
        <w:rPr>
          <w:b/>
          <w:bCs/>
          <w:color w:val="D98E04"/>
        </w:rPr>
        <w:t xml:space="preserve">Внимание. </w:t>
      </w:r>
      <w:r>
        <w:t xml:space="preserve">Длительность записи ограничена памятью браузера — для записей дольше часа удобнее OBS и трансляция с записью (глава 8).</w:t>
      </w:r>
    </w:p>
    <w:p>
      <w:pPr>
        <w:pStyle w:val="Heading2"/>
      </w:pPr>
      <w:r>
        <w:t xml:space="preserve">12.9. ИИ-помощник автора</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54. Панель «ИИ-помощник» во вкладке «Сведения»</w:t>
      </w:r>
    </w:p>
    <w:p>
      <w:pPr>
        <w:spacing w:after="120"/>
      </w:pPr>
      <w:r>
        <w:t xml:space="preserve">ИИ-помощник по транскрипту видео (субтитрам) предлагает название, описание-конспект с ключевыми пунктами, главы с таймкодами и теги. Автор выбирает, что сгенерировать, а затем применяет каждую подсказку отдельно кнопкой «Применить» (подставляется в форму, сохраняется после проверки). Ничего не публикуется автоматически.</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55. Настройки → ИИ-помощник</w:t>
      </w:r>
    </w:p>
    <w:p>
      <w:pPr>
        <w:keepNext/>
        <w:spacing w:after="80" w:before="120"/>
      </w:pPr>
      <w:r>
        <w:rPr>
          <w:b/>
          <w:bCs/>
          <w:color w:val="5A6B7F"/>
          <w:sz w:val="19"/>
          <w:szCs w:val="19"/>
        </w:rPr>
        <w:t xml:space="preserve">Таблица 23. Параметры ИИ-помощника</w:t>
      </w:r>
    </w:p>
    <w:tbl>
      <w:tblPr>
        <w:tblW w:type="dxa" w:w="9638"/>
        <w:tblBorders>
          <w:top w:val="single" w:color="C9D5E3" w:sz="4"/>
          <w:left w:val="single" w:color="C9D5E3" w:sz="4"/>
          <w:bottom w:val="single" w:color="C9D5E3" w:sz="4"/>
          <w:right w:val="single" w:color="C9D5E3" w:sz="4"/>
          <w:insideH w:val="single" w:color="C9D5E3" w:sz="4"/>
          <w:insideV w:val="single" w:color="C9D5E3" w:sz="4"/>
        </w:tblBorders>
      </w:tblPr>
      <w:tblGrid>
        <w:gridCol w:w="3084"/>
        <w:gridCol w:w="6554"/>
      </w:tblGrid>
      <w:tr>
        <w:trPr>
          <w:tblHeader/>
        </w:trPr>
        <w:tc>
          <w:tcPr>
            <w:tcW w:type="dxa" w:w="3084"/>
            <w:shd w:fill="0F4382" w:val="clear"/>
            <w:tcMar>
              <w:top w:type="dxa" w:w="60"/>
              <w:left w:type="dxa" w:w="100"/>
              <w:bottom w:type="dxa" w:w="60"/>
              <w:right w:type="dxa" w:w="100"/>
            </w:tcMar>
            <w:vAlign w:val="top"/>
          </w:tcPr>
          <w:p>
            <w:pPr>
              <w:spacing w:after="40"/>
            </w:pPr>
            <w:r>
              <w:rPr>
                <w:b/>
                <w:bCs/>
                <w:color w:val="FFFFFF"/>
                <w:sz w:val="19"/>
                <w:szCs w:val="19"/>
              </w:rPr>
              <w:t xml:space="preserve">Параметр</w:t>
            </w:r>
          </w:p>
        </w:tc>
        <w:tc>
          <w:tcPr>
            <w:tcW w:type="dxa" w:w="6554"/>
            <w:shd w:fill="0F4382" w:val="clear"/>
            <w:tcMar>
              <w:top w:type="dxa" w:w="60"/>
              <w:left w:type="dxa" w:w="100"/>
              <w:bottom w:type="dxa" w:w="60"/>
              <w:right w:type="dxa" w:w="100"/>
            </w:tcMar>
            <w:vAlign w:val="top"/>
          </w:tcPr>
          <w:p>
            <w:pPr>
              <w:spacing w:after="40"/>
            </w:pPr>
            <w:r>
              <w:rPr>
                <w:b/>
                <w:bCs/>
                <w:color w:val="FFFFFF"/>
                <w:sz w:val="19"/>
                <w:szCs w:val="19"/>
              </w:rPr>
              <w:t xml:space="preserve">Описание</w:t>
            </w:r>
          </w:p>
        </w:tc>
      </w:tr>
      <w:tr>
        <w:tc>
          <w:tcPr>
            <w:tcW w:type="dxa" w:w="3084"/>
            <w:tcMar>
              <w:top w:type="dxa" w:w="60"/>
              <w:left w:type="dxa" w:w="100"/>
              <w:bottom w:type="dxa" w:w="60"/>
              <w:right w:type="dxa" w:w="100"/>
            </w:tcMar>
            <w:vAlign w:val="top"/>
          </w:tcPr>
          <w:p>
            <w:pPr>
              <w:spacing w:after="40"/>
            </w:pPr>
            <w:r>
              <w:rPr>
                <w:sz w:val="19"/>
                <w:szCs w:val="19"/>
              </w:rPr>
              <w:t xml:space="preserve">Адрес API</w:t>
            </w:r>
          </w:p>
        </w:tc>
        <w:tc>
          <w:tcPr>
            <w:tcW w:type="dxa" w:w="6554"/>
            <w:tcMar>
              <w:top w:type="dxa" w:w="60"/>
              <w:left w:type="dxa" w:w="100"/>
              <w:bottom w:type="dxa" w:w="60"/>
              <w:right w:type="dxa" w:w="100"/>
            </w:tcMar>
            <w:vAlign w:val="top"/>
          </w:tcPr>
          <w:p>
            <w:pPr>
              <w:spacing w:after="40"/>
            </w:pPr>
            <w:r>
              <w:rPr>
                <w:sz w:val="19"/>
                <w:szCs w:val="19"/>
              </w:rPr>
              <w:t xml:space="preserve">Любой сервер с API </w:t>
            </w:r>
            <w:r>
              <w:rPr>
                <w:rFonts w:ascii="Consolas" w:cs="Consolas" w:eastAsia="Consolas" w:hAnsi="Consolas"/>
                <w:sz w:val="19"/>
                <w:szCs w:val="19"/>
                <w:shd w:fill="EEF2F7" w:val="clear"/>
              </w:rPr>
              <w:t xml:space="preserve">POST /v1/chat/completions</w:t>
            </w:r>
            <w:r>
              <w:rPr>
                <w:sz w:val="19"/>
                <w:szCs w:val="19"/>
              </w:rPr>
              <w:t xml:space="preserve"> (формат OpenAI): Ollama (</w:t>
            </w:r>
            <w:r>
              <w:rPr>
                <w:rFonts w:ascii="Consolas" w:cs="Consolas" w:eastAsia="Consolas" w:hAnsi="Consolas"/>
                <w:sz w:val="19"/>
                <w:szCs w:val="19"/>
                <w:shd w:fill="EEF2F7" w:val="clear"/>
              </w:rPr>
              <w:t xml:space="preserve">http://host:11434/v1/chat/completions</w:t>
            </w:r>
            <w:r>
              <w:rPr>
                <w:sz w:val="19"/>
                <w:szCs w:val="19"/>
              </w:rPr>
              <w:t xml:space="preserve">), LM Studio, vLLM, llama.cpp server, корпоративный шлюз к GigaChat/YandexGPT/OpenAI.</w:t>
            </w:r>
          </w:p>
        </w:tc>
      </w:tr>
      <w:tr>
        <w:tc>
          <w:tcPr>
            <w:tcW w:type="dxa" w:w="3084"/>
            <w:shd w:fill="F6F9FC" w:val="clear"/>
            <w:tcMar>
              <w:top w:type="dxa" w:w="60"/>
              <w:left w:type="dxa" w:w="100"/>
              <w:bottom w:type="dxa" w:w="60"/>
              <w:right w:type="dxa" w:w="100"/>
            </w:tcMar>
            <w:vAlign w:val="top"/>
          </w:tcPr>
          <w:p>
            <w:pPr>
              <w:spacing w:after="40"/>
            </w:pPr>
            <w:r>
              <w:rPr>
                <w:sz w:val="19"/>
                <w:szCs w:val="19"/>
              </w:rPr>
              <w:t xml:space="preserve">Ключ API</w:t>
            </w:r>
          </w:p>
        </w:tc>
        <w:tc>
          <w:tcPr>
            <w:tcW w:type="dxa" w:w="6554"/>
            <w:shd w:fill="F6F9FC" w:val="clear"/>
            <w:tcMar>
              <w:top w:type="dxa" w:w="60"/>
              <w:left w:type="dxa" w:w="100"/>
              <w:bottom w:type="dxa" w:w="60"/>
              <w:right w:type="dxa" w:w="100"/>
            </w:tcMar>
            <w:vAlign w:val="top"/>
          </w:tcPr>
          <w:p>
            <w:pPr>
              <w:spacing w:after="40"/>
            </w:pPr>
            <w:r>
              <w:rPr>
                <w:sz w:val="19"/>
                <w:szCs w:val="19"/>
              </w:rPr>
              <w:t xml:space="preserve">Передаётся как </w:t>
            </w:r>
            <w:r>
              <w:rPr>
                <w:rFonts w:ascii="Consolas" w:cs="Consolas" w:eastAsia="Consolas" w:hAnsi="Consolas"/>
                <w:sz w:val="19"/>
                <w:szCs w:val="19"/>
                <w:shd w:fill="EEF2F7" w:val="clear"/>
              </w:rPr>
              <w:t xml:space="preserve">Authorization: Bearer</w:t>
            </w:r>
            <w:r>
              <w:rPr>
                <w:sz w:val="19"/>
                <w:szCs w:val="19"/>
              </w:rPr>
              <w:t xml:space="preserve">, если требуется сервером.</w:t>
            </w:r>
          </w:p>
        </w:tc>
      </w:tr>
      <w:tr>
        <w:tc>
          <w:tcPr>
            <w:tcW w:type="dxa" w:w="3084"/>
            <w:tcMar>
              <w:top w:type="dxa" w:w="60"/>
              <w:left w:type="dxa" w:w="100"/>
              <w:bottom w:type="dxa" w:w="60"/>
              <w:right w:type="dxa" w:w="100"/>
            </w:tcMar>
            <w:vAlign w:val="top"/>
          </w:tcPr>
          <w:p>
            <w:pPr>
              <w:spacing w:after="40"/>
            </w:pPr>
            <w:r>
              <w:rPr>
                <w:sz w:val="19"/>
                <w:szCs w:val="19"/>
              </w:rPr>
              <w:t xml:space="preserve">Модель</w:t>
            </w:r>
          </w:p>
        </w:tc>
        <w:tc>
          <w:tcPr>
            <w:tcW w:type="dxa" w:w="6554"/>
            <w:tcMar>
              <w:top w:type="dxa" w:w="60"/>
              <w:left w:type="dxa" w:w="100"/>
              <w:bottom w:type="dxa" w:w="60"/>
              <w:right w:type="dxa" w:w="100"/>
            </w:tcMar>
            <w:vAlign w:val="top"/>
          </w:tcPr>
          <w:p>
            <w:pPr>
              <w:spacing w:after="40"/>
            </w:pPr>
            <w:r>
              <w:rPr>
                <w:sz w:val="19"/>
                <w:szCs w:val="19"/>
              </w:rPr>
              <w:t xml:space="preserve">Имя модели у сервера, например </w:t>
            </w:r>
            <w:r>
              <w:rPr>
                <w:rFonts w:ascii="Consolas" w:cs="Consolas" w:eastAsia="Consolas" w:hAnsi="Consolas"/>
                <w:sz w:val="19"/>
                <w:szCs w:val="19"/>
                <w:shd w:fill="EEF2F7" w:val="clear"/>
              </w:rPr>
              <w:t xml:space="preserve">qwen2.5:7b</w:t>
            </w:r>
            <w:r>
              <w:rPr>
                <w:sz w:val="19"/>
                <w:szCs w:val="19"/>
              </w:rPr>
              <w:t xml:space="preserve"> (Ollama) или </w:t>
            </w:r>
            <w:r>
              <w:rPr>
                <w:rFonts w:ascii="Consolas" w:cs="Consolas" w:eastAsia="Consolas" w:hAnsi="Consolas"/>
                <w:sz w:val="19"/>
                <w:szCs w:val="19"/>
                <w:shd w:fill="EEF2F7" w:val="clear"/>
              </w:rPr>
              <w:t xml:space="preserve">gpt-4o-mini</w:t>
            </w:r>
            <w:r>
              <w:rPr>
                <w:sz w:val="19"/>
                <w:szCs w:val="19"/>
              </w:rPr>
              <w:t xml:space="preserve">. Для русского языка подойдут Qwen2.5 7B+, Llama 3.1 8B+, YandexGPT, GigaChat.</w:t>
            </w:r>
          </w:p>
        </w:tc>
      </w:tr>
      <w:tr>
        <w:tc>
          <w:tcPr>
            <w:tcW w:type="dxa" w:w="3084"/>
            <w:shd w:fill="F6F9FC" w:val="clear"/>
            <w:tcMar>
              <w:top w:type="dxa" w:w="60"/>
              <w:left w:type="dxa" w:w="100"/>
              <w:bottom w:type="dxa" w:w="60"/>
              <w:right w:type="dxa" w:w="100"/>
            </w:tcMar>
            <w:vAlign w:val="top"/>
          </w:tcPr>
          <w:p>
            <w:pPr>
              <w:spacing w:after="40"/>
            </w:pPr>
            <w:r>
              <w:rPr>
                <w:sz w:val="19"/>
                <w:szCs w:val="19"/>
              </w:rPr>
              <w:t xml:space="preserve">Символов транскрипта</w:t>
            </w:r>
          </w:p>
        </w:tc>
        <w:tc>
          <w:tcPr>
            <w:tcW w:type="dxa" w:w="6554"/>
            <w:shd w:fill="F6F9FC" w:val="clear"/>
            <w:tcMar>
              <w:top w:type="dxa" w:w="60"/>
              <w:left w:type="dxa" w:w="100"/>
              <w:bottom w:type="dxa" w:w="60"/>
              <w:right w:type="dxa" w:w="100"/>
            </w:tcMar>
            <w:vAlign w:val="top"/>
          </w:tcPr>
          <w:p>
            <w:pPr>
              <w:spacing w:after="40"/>
            </w:pPr>
            <w:r>
              <w:rPr>
                <w:sz w:val="19"/>
                <w:szCs w:val="19"/>
              </w:rPr>
              <w:t xml:space="preserve">Ограничение длины запроса (24 000 по умолчанию); длинные транскрипты прореживаются равномерно с сохранением таймкодов.</w:t>
            </w:r>
          </w:p>
        </w:tc>
      </w:tr>
      <w:tr>
        <w:tc>
          <w:tcPr>
            <w:tcW w:type="dxa" w:w="3084"/>
            <w:tcMar>
              <w:top w:type="dxa" w:w="60"/>
              <w:left w:type="dxa" w:w="100"/>
              <w:bottom w:type="dxa" w:w="60"/>
              <w:right w:type="dxa" w:w="100"/>
            </w:tcMar>
            <w:vAlign w:val="top"/>
          </w:tcPr>
          <w:p>
            <w:pPr>
              <w:spacing w:after="40"/>
            </w:pPr>
            <w:r>
              <w:rPr>
                <w:sz w:val="19"/>
                <w:szCs w:val="19"/>
              </w:rPr>
              <w:t xml:space="preserve">Автоматически после автосубтитров</w:t>
            </w:r>
          </w:p>
        </w:tc>
        <w:tc>
          <w:tcPr>
            <w:tcW w:type="dxa" w:w="6554"/>
            <w:tcMar>
              <w:top w:type="dxa" w:w="60"/>
              <w:left w:type="dxa" w:w="100"/>
              <w:bottom w:type="dxa" w:w="60"/>
              <w:right w:type="dxa" w:w="100"/>
            </w:tcMar>
            <w:vAlign w:val="top"/>
          </w:tcPr>
          <w:p>
            <w:pPr>
              <w:spacing w:after="40"/>
            </w:pPr>
            <w:r>
              <w:rPr>
                <w:sz w:val="19"/>
                <w:szCs w:val="19"/>
              </w:rPr>
              <w:t xml:space="preserve">Готовить подсказки для каждого видео сразу после распознавания речи (ASR).</w:t>
            </w:r>
          </w:p>
        </w:tc>
      </w:tr>
    </w:tbl>
    <w:p>
      <w:pPr>
        <w:spacing w:after="160"/>
      </w:pPr>
    </w:p>
    <w:p>
      <w:pPr>
        <w:spacing w:after="120"/>
      </w:pPr>
      <w:r>
        <w:t xml:space="preserve">Кнопка «Проверить» отправляет модели короткий запрос по значениям из формы и показывает ответ; сохраняет настройки только кнопка «Сохранить» (с 1.12). Обработка выполняется воркером (задание </w:t>
      </w:r>
      <w:r>
        <w:rPr>
          <w:rFonts w:ascii="Consolas" w:cs="Consolas" w:eastAsia="Consolas" w:hAnsi="Consolas"/>
          <w:sz w:val="20"/>
          <w:szCs w:val="20"/>
          <w:shd w:fill="EEF2F7" w:val="clear"/>
        </w:rPr>
        <w:t xml:space="preserve">ai_enrich</w:t>
      </w:r>
      <w:r>
        <w:t xml:space="preserve">), результат сохраняется в поле </w:t>
      </w:r>
      <w:r>
        <w:rPr>
          <w:rFonts w:ascii="Consolas" w:cs="Consolas" w:eastAsia="Consolas" w:hAnsi="Consolas"/>
          <w:sz w:val="20"/>
          <w:szCs w:val="20"/>
          <w:shd w:fill="EEF2F7" w:val="clear"/>
        </w:rPr>
        <w:t xml:space="preserve">ai_suggestions</w:t>
      </w:r>
      <w:r>
        <w:t xml:space="preserve"> видео и доступен автору и модераторам. Пример локального развёртывания: </w:t>
      </w:r>
      <w:r>
        <w:rPr>
          <w:rFonts w:ascii="Consolas" w:cs="Consolas" w:eastAsia="Consolas" w:hAnsi="Consolas"/>
          <w:sz w:val="20"/>
          <w:szCs w:val="20"/>
          <w:shd w:fill="EEF2F7" w:val="clear"/>
        </w:rPr>
        <w:t xml:space="preserve">docker run -d -p 11434:11434 --name ollama ollama/ollama &amp;&amp; docker exec ollama ollama pull qwen2.5:7b</w:t>
      </w:r>
      <w:r>
        <w:t xml:space="preserve"> — данные не покидают контур компании.</w:t>
      </w:r>
    </w:p>
    <w:p>
      <w:pPr>
        <w:pStyle w:val="Heading2"/>
      </w:pPr>
      <w:r>
        <w:t xml:space="preserve">12.10. Импорт по ссылке</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56. Загрузка → Импорт по ссылке</w:t>
      </w:r>
    </w:p>
    <w:p>
      <w:pPr>
        <w:spacing w:after="120"/>
      </w:pPr>
      <w:r>
        <w:t xml:space="preserve">На странице загрузки кнопка </w:t>
      </w:r>
      <w:r>
        <w:rPr>
          <w:b/>
          <w:bCs/>
        </w:rPr>
        <w:t xml:space="preserve">«Импорт по ссылке»</w:t>
      </w:r>
      <w:r>
        <w:t xml:space="preserve"> принимает прямую ссылку </w:t>
      </w:r>
      <w:r>
        <w:rPr>
          <w:rFonts w:ascii="Consolas" w:cs="Consolas" w:eastAsia="Consolas" w:hAnsi="Consolas"/>
          <w:sz w:val="20"/>
          <w:szCs w:val="20"/>
          <w:shd w:fill="EEF2F7" w:val="clear"/>
        </w:rPr>
        <w:t xml:space="preserve">http(s)://</w:t>
      </w:r>
      <w:r>
        <w:t xml:space="preserve"> на видеофайл (файловый сервер, облако, старый портал). Воркер скачивает файл на сервер (задание </w:t>
      </w:r>
      <w:r>
        <w:rPr>
          <w:rFonts w:ascii="Consolas" w:cs="Consolas" w:eastAsia="Consolas" w:hAnsi="Consolas"/>
          <w:sz w:val="20"/>
          <w:szCs w:val="20"/>
          <w:shd w:fill="EEF2F7" w:val="clear"/>
        </w:rPr>
        <w:t xml:space="preserve">import_url</w:t>
      </w:r>
      <w:r>
        <w:t xml:space="preserve">, с проверкой размера по лимиту загрузки) и запускает обычную обработку; прогресс скачивания виден в студии. Если по ссылке страница, а не файл, и на сервере установлен </w:t>
      </w:r>
      <w:r>
        <w:rPr>
          <w:rFonts w:ascii="Consolas" w:cs="Consolas" w:eastAsia="Consolas" w:hAnsi="Consolas"/>
          <w:sz w:val="20"/>
          <w:szCs w:val="20"/>
          <w:shd w:fill="EEF2F7" w:val="clear"/>
        </w:rPr>
        <w:t xml:space="preserve">yt-dlp</w:t>
      </w:r>
      <w:r>
        <w:t xml:space="preserve"> (</w:t>
      </w:r>
      <w:r>
        <w:rPr>
          <w:rFonts w:ascii="Consolas" w:cs="Consolas" w:eastAsia="Consolas" w:hAnsi="Consolas"/>
          <w:sz w:val="20"/>
          <w:szCs w:val="20"/>
          <w:shd w:fill="EEF2F7" w:val="clear"/>
        </w:rPr>
        <w:t xml:space="preserve">pip install yt-dlp</w:t>
      </w:r>
      <w:r>
        <w:t xml:space="preserve"> или пакет дистрибутива; для Docker — добавьте в образ), загрузка выполняется через него (до 1080p, MP4). Адреса самого сервера (localhost, 127.0.0.1, link-local) запрещены; адреса корпоративной сети разрешены.</w:t>
      </w:r>
    </w:p>
    <w:p>
      <w:pPr>
        <w:pStyle w:val="Heading2"/>
      </w:pPr>
      <w:r>
        <w:t xml:space="preserve">12.11. Установка как приложение (PWA)</w:t>
      </w:r>
    </w:p>
    <w:p>
      <w:pPr>
        <w:keepNext/>
        <w:spacing w:after="60" w:before="120" w:line="240" w:lineRule="auto"/>
        <w:jc w:val="center"/>
      </w:pPr>
      <w:r>
        <w:drawing>
          <wp:inline distT="0" distB="0" distL="0" distR="0">
            <wp:extent cx="2857500" cy="618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857500" cy="6181725"/>
                    </a:xfrm>
                    <a:prstGeom prst="rect">
                      <a:avLst/>
                    </a:prstGeom>
                  </pic:spPr>
                </pic:pic>
              </a:graphicData>
            </a:graphic>
          </wp:inline>
        </w:drawing>
      </w:r>
      <w:r>
        <w:t xml:space="preserve">    </w:t>
      </w:r>
      <w:r>
        <w:drawing>
          <wp:inline distT="0" distB="0" distL="0" distR="0">
            <wp:extent cx="2857500" cy="1790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857500" cy="1790700"/>
                    </a:xfrm>
                    <a:prstGeom prst="rect">
                      <a:avLst/>
                    </a:prstGeom>
                  </pic:spPr>
                </pic:pic>
              </a:graphicData>
            </a:graphic>
          </wp:inline>
        </w:drawing>
      </w:r>
    </w:p>
    <w:p>
      <w:pPr>
        <w:spacing w:after="200"/>
        <w:jc w:val="center"/>
      </w:pPr>
      <w:r>
        <w:rPr>
          <w:i/>
          <w:iCs/>
          <w:color w:val="5A6B7F"/>
          <w:sz w:val="18"/>
          <w:szCs w:val="18"/>
        </w:rPr>
        <w:t xml:space="preserve">Рис. 57. Портал на телефоне и страница «Мои заметки»</w:t>
      </w:r>
    </w:p>
    <w:p>
      <w:pPr>
        <w:spacing w:after="120"/>
      </w:pPr>
      <w:r>
        <w:t xml:space="preserve">Портал отдаёт манифест веб-приложения (название и цвет берутся из настроек) и service worker: в Chrome, Edge и на Android появляется предложение установить приложение (также пункт «Установить приложение» в меню пользователя), на iOS — «На экран „Домой“» в Safari. Приложение открывается в собственном окне с иконкой на рабочем столе и ярлыками «Назначено мне» и «Загрузить видео». Кэшируется только статика интерфейса; данные и видео всегда запрашиваются с сервера, поэтому офлайн-просмотр не предусмотрен. Для PWA нужен HTTPS.</w:t>
      </w:r>
    </w:p>
    <w:p>
      <w:pPr>
        <w:pStyle w:val="Heading2"/>
      </w:pPr>
      <w:r>
        <w:t xml:space="preserve">12.12. Настройки и права</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58. Настройки → Обучение и аналитика</w:t>
      </w:r>
    </w:p>
    <w:p>
      <w:pPr>
        <w:keepNext/>
        <w:spacing w:after="80" w:before="120"/>
      </w:pPr>
      <w:r>
        <w:rPr>
          <w:b/>
          <w:bCs/>
          <w:color w:val="5A6B7F"/>
          <w:sz w:val="19"/>
          <w:szCs w:val="19"/>
        </w:rPr>
        <w:t xml:space="preserve">Таблица 24. Новые настройки 1.1</w:t>
      </w:r>
    </w:p>
    <w:tbl>
      <w:tblPr>
        <w:tblW w:type="dxa" w:w="9638"/>
        <w:tblBorders>
          <w:top w:val="single" w:color="C9D5E3" w:sz="4"/>
          <w:left w:val="single" w:color="C9D5E3" w:sz="4"/>
          <w:bottom w:val="single" w:color="C9D5E3" w:sz="4"/>
          <w:right w:val="single" w:color="C9D5E3" w:sz="4"/>
          <w:insideH w:val="single" w:color="C9D5E3" w:sz="4"/>
          <w:insideV w:val="single" w:color="C9D5E3" w:sz="4"/>
        </w:tblBorders>
      </w:tblPr>
      <w:tblGrid>
        <w:gridCol w:w="3470"/>
        <w:gridCol w:w="6168"/>
      </w:tblGrid>
      <w:tr>
        <w:trPr>
          <w:tblHeader/>
        </w:trPr>
        <w:tc>
          <w:tcPr>
            <w:tcW w:type="dxa" w:w="3470"/>
            <w:shd w:fill="0F4382" w:val="clear"/>
            <w:tcMar>
              <w:top w:type="dxa" w:w="60"/>
              <w:left w:type="dxa" w:w="100"/>
              <w:bottom w:type="dxa" w:w="60"/>
              <w:right w:type="dxa" w:w="100"/>
            </w:tcMar>
            <w:vAlign w:val="top"/>
          </w:tcPr>
          <w:p>
            <w:pPr>
              <w:spacing w:after="40"/>
            </w:pPr>
            <w:r>
              <w:rPr>
                <w:b/>
                <w:bCs/>
                <w:color w:val="FFFFFF"/>
                <w:sz w:val="19"/>
                <w:szCs w:val="19"/>
              </w:rPr>
              <w:t xml:space="preserve">Ключ</w:t>
            </w:r>
          </w:p>
        </w:tc>
        <w:tc>
          <w:tcPr>
            <w:tcW w:type="dxa" w:w="6168"/>
            <w:shd w:fill="0F4382" w:val="clear"/>
            <w:tcMar>
              <w:top w:type="dxa" w:w="60"/>
              <w:left w:type="dxa" w:w="100"/>
              <w:bottom w:type="dxa" w:w="60"/>
              <w:right w:type="dxa" w:w="100"/>
            </w:tcMar>
            <w:vAlign w:val="top"/>
          </w:tcPr>
          <w:p>
            <w:pPr>
              <w:spacing w:after="40"/>
            </w:pPr>
            <w:r>
              <w:rPr>
                <w:b/>
                <w:bCs/>
                <w:color w:val="FFFFFF"/>
                <w:sz w:val="19"/>
                <w:szCs w:val="19"/>
              </w:rPr>
              <w:t xml:space="preserve">Назначение</w:t>
            </w:r>
          </w:p>
        </w:tc>
      </w:tr>
      <w:tr>
        <w:tc>
          <w:tcPr>
            <w:tcW w:type="dxa" w:w="3470"/>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assignments.who_can_assign</w:t>
            </w:r>
          </w:p>
        </w:tc>
        <w:tc>
          <w:tcPr>
            <w:tcW w:type="dxa" w:w="6168"/>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staff</w:t>
            </w:r>
            <w:r>
              <w:rPr>
                <w:sz w:val="19"/>
                <w:szCs w:val="19"/>
              </w:rPr>
              <w:t xml:space="preserve"> — назначать могут модераторы и администраторы; </w:t>
            </w:r>
            <w:r>
              <w:rPr>
                <w:rFonts w:ascii="Consolas" w:cs="Consolas" w:eastAsia="Consolas" w:hAnsi="Consolas"/>
                <w:sz w:val="19"/>
                <w:szCs w:val="19"/>
                <w:shd w:fill="EEF2F7" w:val="clear"/>
              </w:rPr>
              <w:t xml:space="preserve">all</w:t>
            </w:r>
            <w:r>
              <w:rPr>
                <w:sz w:val="19"/>
                <w:szCs w:val="19"/>
              </w:rPr>
              <w:t xml:space="preserve"> — все сотрудники (свои видео и видео для сотрудников). «Всем сотрудникам» всегда только модераторы.</w:t>
            </w:r>
          </w:p>
        </w:tc>
      </w:tr>
      <w:tr>
        <w:tc>
          <w:tcPr>
            <w:tcW w:type="dxa" w:w="3470"/>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assignments.default_percent</w:t>
            </w:r>
          </w:p>
        </w:tc>
        <w:tc>
          <w:tcPr>
            <w:tcW w:type="dxa" w:w="6168"/>
            <w:shd w:fill="F6F9FC" w:val="clear"/>
            <w:tcMar>
              <w:top w:type="dxa" w:w="60"/>
              <w:left w:type="dxa" w:w="100"/>
              <w:bottom w:type="dxa" w:w="60"/>
              <w:right w:type="dxa" w:w="100"/>
            </w:tcMar>
            <w:vAlign w:val="top"/>
          </w:tcPr>
          <w:p>
            <w:pPr>
              <w:spacing w:after="40"/>
            </w:pPr>
            <w:r>
              <w:rPr>
                <w:sz w:val="19"/>
                <w:szCs w:val="19"/>
              </w:rPr>
              <w:t xml:space="preserve">Процент просмотра для зачёта по умолчанию (90).</w:t>
            </w:r>
          </w:p>
        </w:tc>
      </w:tr>
      <w:tr>
        <w:tc>
          <w:tcPr>
            <w:tcW w:type="dxa" w:w="3470"/>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assignments.remind_days</w:t>
            </w:r>
          </w:p>
        </w:tc>
        <w:tc>
          <w:tcPr>
            <w:tcW w:type="dxa" w:w="6168"/>
            <w:tcMar>
              <w:top w:type="dxa" w:w="60"/>
              <w:left w:type="dxa" w:w="100"/>
              <w:bottom w:type="dxa" w:w="60"/>
              <w:right w:type="dxa" w:w="100"/>
            </w:tcMar>
            <w:vAlign w:val="top"/>
          </w:tcPr>
          <w:p>
            <w:pPr>
              <w:spacing w:after="40"/>
            </w:pPr>
            <w:r>
              <w:rPr>
                <w:sz w:val="19"/>
                <w:szCs w:val="19"/>
              </w:rPr>
              <w:t xml:space="preserve">За сколько дней до срока напоминать по умолчанию (3).</w:t>
            </w:r>
          </w:p>
        </w:tc>
      </w:tr>
      <w:tr>
        <w:tc>
          <w:tcPr>
            <w:tcW w:type="dxa" w:w="3470"/>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analytics.show_viewers</w:t>
            </w:r>
          </w:p>
        </w:tc>
        <w:tc>
          <w:tcPr>
            <w:tcW w:type="dxa" w:w="6168"/>
            <w:shd w:fill="F6F9FC" w:val="clear"/>
            <w:tcMar>
              <w:top w:type="dxa" w:w="60"/>
              <w:left w:type="dxa" w:w="100"/>
              <w:bottom w:type="dxa" w:w="60"/>
              <w:right w:type="dxa" w:w="100"/>
            </w:tcMar>
            <w:vAlign w:val="top"/>
          </w:tcPr>
          <w:p>
            <w:pPr>
              <w:spacing w:after="40"/>
            </w:pPr>
            <w:r>
              <w:rPr>
                <w:sz w:val="19"/>
                <w:szCs w:val="19"/>
              </w:rPr>
              <w:t xml:space="preserve">Показывать ли автору список зрителей видео (модераторам — всегда).</w:t>
            </w:r>
          </w:p>
        </w:tc>
      </w:tr>
      <w:tr>
        <w:tc>
          <w:tcPr>
            <w:tcW w:type="dxa" w:w="3470"/>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ai.enabled</w:t>
            </w:r>
            <w:r>
              <w:rPr>
                <w:sz w:val="19"/>
                <w:szCs w:val="19"/>
              </w:rPr>
              <w:t xml:space="preserve">, </w:t>
            </w:r>
            <w:r>
              <w:rPr>
                <w:rFonts w:ascii="Consolas" w:cs="Consolas" w:eastAsia="Consolas" w:hAnsi="Consolas"/>
                <w:sz w:val="19"/>
                <w:szCs w:val="19"/>
                <w:shd w:fill="EEF2F7" w:val="clear"/>
              </w:rPr>
              <w:t xml:space="preserve">ai.url</w:t>
            </w:r>
            <w:r>
              <w:rPr>
                <w:sz w:val="19"/>
                <w:szCs w:val="19"/>
              </w:rPr>
              <w:t xml:space="preserve">, </w:t>
            </w:r>
            <w:r>
              <w:rPr>
                <w:rFonts w:ascii="Consolas" w:cs="Consolas" w:eastAsia="Consolas" w:hAnsi="Consolas"/>
                <w:sz w:val="19"/>
                <w:szCs w:val="19"/>
                <w:shd w:fill="EEF2F7" w:val="clear"/>
              </w:rPr>
              <w:t xml:space="preserve">ai.api_key</w:t>
            </w:r>
            <w:r>
              <w:rPr>
                <w:sz w:val="19"/>
                <w:szCs w:val="19"/>
              </w:rPr>
              <w:t xml:space="preserve">, </w:t>
            </w:r>
            <w:r>
              <w:rPr>
                <w:rFonts w:ascii="Consolas" w:cs="Consolas" w:eastAsia="Consolas" w:hAnsi="Consolas"/>
                <w:sz w:val="19"/>
                <w:szCs w:val="19"/>
                <w:shd w:fill="EEF2F7" w:val="clear"/>
              </w:rPr>
              <w:t xml:space="preserve">ai.model</w:t>
            </w:r>
            <w:r>
              <w:rPr>
                <w:sz w:val="19"/>
                <w:szCs w:val="19"/>
              </w:rPr>
              <w:t xml:space="preserve">, </w:t>
            </w:r>
            <w:r>
              <w:rPr>
                <w:rFonts w:ascii="Consolas" w:cs="Consolas" w:eastAsia="Consolas" w:hAnsi="Consolas"/>
                <w:sz w:val="19"/>
                <w:szCs w:val="19"/>
                <w:shd w:fill="EEF2F7" w:val="clear"/>
              </w:rPr>
              <w:t xml:space="preserve">ai.auto_after_subtitles</w:t>
            </w:r>
            <w:r>
              <w:rPr>
                <w:sz w:val="19"/>
                <w:szCs w:val="19"/>
              </w:rPr>
              <w:t xml:space="preserve">, </w:t>
            </w:r>
            <w:r>
              <w:rPr>
                <w:rFonts w:ascii="Consolas" w:cs="Consolas" w:eastAsia="Consolas" w:hAnsi="Consolas"/>
                <w:sz w:val="19"/>
                <w:szCs w:val="19"/>
                <w:shd w:fill="EEF2F7" w:val="clear"/>
              </w:rPr>
              <w:t xml:space="preserve">ai.max_chars</w:t>
            </w:r>
            <w:r>
              <w:rPr>
                <w:sz w:val="19"/>
                <w:szCs w:val="19"/>
              </w:rPr>
              <w:t xml:space="preserve">, </w:t>
            </w:r>
            <w:r>
              <w:rPr>
                <w:rFonts w:ascii="Consolas" w:cs="Consolas" w:eastAsia="Consolas" w:hAnsi="Consolas"/>
                <w:sz w:val="19"/>
                <w:szCs w:val="19"/>
                <w:shd w:fill="EEF2F7" w:val="clear"/>
              </w:rPr>
              <w:t xml:space="preserve">ai.timeout_sec</w:t>
            </w:r>
          </w:p>
        </w:tc>
        <w:tc>
          <w:tcPr>
            <w:tcW w:type="dxa" w:w="6168"/>
            <w:tcMar>
              <w:top w:type="dxa" w:w="60"/>
              <w:left w:type="dxa" w:w="100"/>
              <w:bottom w:type="dxa" w:w="60"/>
              <w:right w:type="dxa" w:w="100"/>
            </w:tcMar>
            <w:vAlign w:val="top"/>
          </w:tcPr>
          <w:p>
            <w:pPr>
              <w:spacing w:after="40"/>
            </w:pPr>
            <w:r>
              <w:rPr>
                <w:sz w:val="19"/>
                <w:szCs w:val="19"/>
              </w:rPr>
              <w:t xml:space="preserve">ИИ-помощник (раздел 12.9).</w:t>
            </w:r>
          </w:p>
        </w:tc>
      </w:tr>
    </w:tbl>
    <w:p>
      <w:pPr>
        <w:spacing w:after="160"/>
      </w:pPr>
    </w:p>
    <w:p>
      <w:pPr>
        <w:spacing w:after="120"/>
      </w:pPr>
      <w:r>
        <w:t xml:space="preserve">Права: группами управляют модераторы и администраторы (удаление — администратор); назначения видит и меняет их автор и модераторы; тесты, защищённые ссылки, водяной знак и замену файла настраивает автор видео или модератор; заметки — личные; ИИ-помощник и запись экрана доступны всем, кому разрешена загрузка. Все действия фиксируются в журнале (группы, назначения, тесты, ссылки, замена файла, импорт, запросы к ИИ).</w:t>
      </w:r>
    </w:p>
    <w:p>
      <w:pPr>
        <w:pStyle w:val="Heading1"/>
        <w:pageBreakBefore/>
      </w:pPr>
      <w:r>
        <w:t xml:space="preserve">13. Единый вход, интеграции и интерактивные эфиры (1.2)</w:t>
      </w:r>
    </w:p>
    <w:p>
      <w:pPr>
        <w:spacing w:after="120"/>
      </w:pPr>
      <w:r>
        <w:t xml:space="preserve">Версия 1.2 продолжает сближение CorpVideo с корпоративными платформами (Vbrick Rev, Kinescope, Boomstream, VIDIZMO, Mediasite, Vidyard, Dailymotion) и публичными сервисами коротких видео (YouTube Shorts, TikTok): единый вход по OpenID Connect, срок публикации и ограничение доменов встраивания, материалы к видео, опросы и вопросы к ведущему в эфире, напоминания и файлы календаря, сертификаты о прохождении с контролем присутствия, вертикальная лента коротких видео, скачивание транскрипта, уведомления в Telegram, вложенные группы Active Directory и интеграция с корпоративной базой знаний (RAG) с описанием документов через стороннюю LLM. Вторая часть сравнения с платформами — в файле </w:t>
      </w:r>
      <w:r>
        <w:rPr>
          <w:rFonts w:ascii="Consolas" w:cs="Consolas" w:eastAsia="Consolas" w:hAnsi="Consolas"/>
          <w:sz w:val="20"/>
          <w:szCs w:val="20"/>
          <w:shd w:fill="EEF2F7" w:val="clear"/>
        </w:rPr>
        <w:t xml:space="preserve">docs/Сравнение с видеохостингами.md</w:t>
      </w:r>
      <w:r>
        <w:t xml:space="preserve">. Схема базы дополняется миграцией </w:t>
      </w:r>
      <w:r>
        <w:rPr>
          <w:rFonts w:ascii="Consolas" w:cs="Consolas" w:eastAsia="Consolas" w:hAnsi="Consolas"/>
          <w:sz w:val="20"/>
          <w:szCs w:val="20"/>
          <w:shd w:fill="EEF2F7" w:val="clear"/>
        </w:rPr>
        <w:t xml:space="preserve">003_platform.sql</w:t>
      </w:r>
      <w:r>
        <w:t xml:space="preserve"> автоматически при обновлении.</w:t>
      </w:r>
    </w:p>
    <w:p>
      <w:pPr>
        <w:pStyle w:val="Heading2"/>
      </w:pPr>
      <w:r>
        <w:t xml:space="preserve">13.1. Единый вход (SSO) по OpenID Connect</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59. Страница входа с кнопкой SSO</w:t>
      </w:r>
    </w:p>
    <w:p>
      <w:pPr>
        <w:spacing w:after="120"/>
      </w:pPr>
      <w:r>
        <w:t xml:space="preserve">Помимо пароля и LDAP портал поддерживает вход через любого провайдера </w:t>
      </w:r>
      <w:r>
        <w:rPr>
          <w:b/>
          <w:bCs/>
        </w:rPr>
        <w:t xml:space="preserve">OpenID Connect</w:t>
      </w:r>
      <w:r>
        <w:t xml:space="preserve">: Keycloak, Microsoft Entra ID (Azure AD) и ADFS, Okta, Google Workspace, Яндекс ID, Authentik, Zitadel и другие. Используется поток Authorization Code с </w:t>
      </w:r>
      <w:r>
        <w:rPr>
          <w:b/>
          <w:bCs/>
        </w:rPr>
        <w:t xml:space="preserve">PKCE</w:t>
      </w:r>
      <w:r>
        <w:t xml:space="preserve">; подпись ID-токена проверяется по ключам провайдера (JWKS, алгоритмы RS/ES/PS/HS), проверяются </w:t>
      </w:r>
      <w:r>
        <w:rPr>
          <w:rFonts w:ascii="Consolas" w:cs="Consolas" w:eastAsia="Consolas" w:hAnsi="Consolas"/>
          <w:sz w:val="20"/>
          <w:szCs w:val="20"/>
          <w:shd w:fill="EEF2F7" w:val="clear"/>
        </w:rPr>
        <w:t xml:space="preserve">iss</w:t>
      </w:r>
      <w:r>
        <w:t xml:space="preserve">, </w:t>
      </w:r>
      <w:r>
        <w:rPr>
          <w:rFonts w:ascii="Consolas" w:cs="Consolas" w:eastAsia="Consolas" w:hAnsi="Consolas"/>
          <w:sz w:val="20"/>
          <w:szCs w:val="20"/>
          <w:shd w:fill="EEF2F7" w:val="clear"/>
        </w:rPr>
        <w:t xml:space="preserve">aud</w:t>
      </w:r>
      <w:r>
        <w:t xml:space="preserve">, </w:t>
      </w:r>
      <w:r>
        <w:rPr>
          <w:rFonts w:ascii="Consolas" w:cs="Consolas" w:eastAsia="Consolas" w:hAnsi="Consolas"/>
          <w:sz w:val="20"/>
          <w:szCs w:val="20"/>
          <w:shd w:fill="EEF2F7" w:val="clear"/>
        </w:rPr>
        <w:t xml:space="preserve">exp</w:t>
      </w:r>
      <w:r>
        <w:t xml:space="preserve"> и </w:t>
      </w:r>
      <w:r>
        <w:rPr>
          <w:rFonts w:ascii="Consolas" w:cs="Consolas" w:eastAsia="Consolas" w:hAnsi="Consolas"/>
          <w:sz w:val="20"/>
          <w:szCs w:val="20"/>
          <w:shd w:fill="EEF2F7" w:val="clear"/>
        </w:rPr>
        <w:t xml:space="preserve">nonce</w:t>
      </w:r>
      <w:r>
        <w:t xml:space="preserve">. Адрес обратного вызова, который нужно зарегистрировать у провайдера: </w:t>
      </w:r>
      <w:r>
        <w:rPr>
          <w:rFonts w:ascii="Consolas" w:cs="Consolas" w:eastAsia="Consolas" w:hAnsi="Consolas"/>
          <w:sz w:val="20"/>
          <w:szCs w:val="20"/>
          <w:shd w:fill="EEF2F7" w:val="clear"/>
        </w:rPr>
        <w:t xml:space="preserve">https://портал/api/auth/oidc/callback</w:t>
      </w:r>
      <w:r>
        <w:t xml:space="preserve">.</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60. Настройки → Единый вход (SSO)</w:t>
      </w:r>
    </w:p>
    <w:p>
      <w:pPr>
        <w:keepNext/>
        <w:spacing w:after="80" w:before="120"/>
      </w:pPr>
      <w:r>
        <w:rPr>
          <w:b/>
          <w:bCs/>
          <w:color w:val="5A6B7F"/>
          <w:sz w:val="19"/>
          <w:szCs w:val="19"/>
        </w:rPr>
        <w:t xml:space="preserve">Таблица 25. Параметры единого входа</w:t>
      </w:r>
    </w:p>
    <w:tbl>
      <w:tblPr>
        <w:tblW w:type="dxa" w:w="9638"/>
        <w:tblBorders>
          <w:top w:val="single" w:color="C9D5E3" w:sz="4"/>
          <w:left w:val="single" w:color="C9D5E3" w:sz="4"/>
          <w:bottom w:val="single" w:color="C9D5E3" w:sz="4"/>
          <w:right w:val="single" w:color="C9D5E3" w:sz="4"/>
          <w:insideH w:val="single" w:color="C9D5E3" w:sz="4"/>
          <w:insideV w:val="single" w:color="C9D5E3" w:sz="4"/>
        </w:tblBorders>
      </w:tblPr>
      <w:tblGrid>
        <w:gridCol w:w="3084"/>
        <w:gridCol w:w="6554"/>
      </w:tblGrid>
      <w:tr>
        <w:trPr>
          <w:tblHeader/>
        </w:trPr>
        <w:tc>
          <w:tcPr>
            <w:tcW w:type="dxa" w:w="3084"/>
            <w:shd w:fill="0F4382" w:val="clear"/>
            <w:tcMar>
              <w:top w:type="dxa" w:w="60"/>
              <w:left w:type="dxa" w:w="100"/>
              <w:bottom w:type="dxa" w:w="60"/>
              <w:right w:type="dxa" w:w="100"/>
            </w:tcMar>
            <w:vAlign w:val="top"/>
          </w:tcPr>
          <w:p>
            <w:pPr>
              <w:spacing w:after="40"/>
            </w:pPr>
            <w:r>
              <w:rPr>
                <w:b/>
                <w:bCs/>
                <w:color w:val="FFFFFF"/>
                <w:sz w:val="19"/>
                <w:szCs w:val="19"/>
              </w:rPr>
              <w:t xml:space="preserve">Параметр</w:t>
            </w:r>
          </w:p>
        </w:tc>
        <w:tc>
          <w:tcPr>
            <w:tcW w:type="dxa" w:w="6554"/>
            <w:shd w:fill="0F4382" w:val="clear"/>
            <w:tcMar>
              <w:top w:type="dxa" w:w="60"/>
              <w:left w:type="dxa" w:w="100"/>
              <w:bottom w:type="dxa" w:w="60"/>
              <w:right w:type="dxa" w:w="100"/>
            </w:tcMar>
            <w:vAlign w:val="top"/>
          </w:tcPr>
          <w:p>
            <w:pPr>
              <w:spacing w:after="40"/>
            </w:pPr>
            <w:r>
              <w:rPr>
                <w:b/>
                <w:bCs/>
                <w:color w:val="FFFFFF"/>
                <w:sz w:val="19"/>
                <w:szCs w:val="19"/>
              </w:rPr>
              <w:t xml:space="preserve">Описание</w:t>
            </w:r>
          </w:p>
        </w:tc>
      </w:tr>
      <w:tr>
        <w:tc>
          <w:tcPr>
            <w:tcW w:type="dxa" w:w="3084"/>
            <w:tcMar>
              <w:top w:type="dxa" w:w="60"/>
              <w:left w:type="dxa" w:w="100"/>
              <w:bottom w:type="dxa" w:w="60"/>
              <w:right w:type="dxa" w:w="100"/>
            </w:tcMar>
            <w:vAlign w:val="top"/>
          </w:tcPr>
          <w:p>
            <w:pPr>
              <w:spacing w:after="40"/>
            </w:pPr>
            <w:r>
              <w:rPr>
                <w:sz w:val="19"/>
                <w:szCs w:val="19"/>
              </w:rPr>
              <w:t xml:space="preserve">Издатель (issuer)</w:t>
            </w:r>
          </w:p>
        </w:tc>
        <w:tc>
          <w:tcPr>
            <w:tcW w:type="dxa" w:w="6554"/>
            <w:tcMar>
              <w:top w:type="dxa" w:w="60"/>
              <w:left w:type="dxa" w:w="100"/>
              <w:bottom w:type="dxa" w:w="60"/>
              <w:right w:type="dxa" w:w="100"/>
            </w:tcMar>
            <w:vAlign w:val="top"/>
          </w:tcPr>
          <w:p>
            <w:pPr>
              <w:spacing w:after="40"/>
            </w:pPr>
            <w:r>
              <w:rPr>
                <w:sz w:val="19"/>
                <w:szCs w:val="19"/>
              </w:rPr>
              <w:t xml:space="preserve">Базовый адрес провайдера, например </w:t>
            </w:r>
            <w:r>
              <w:rPr>
                <w:rFonts w:ascii="Consolas" w:cs="Consolas" w:eastAsia="Consolas" w:hAnsi="Consolas"/>
                <w:sz w:val="19"/>
                <w:szCs w:val="19"/>
                <w:shd w:fill="EEF2F7" w:val="clear"/>
              </w:rPr>
              <w:t xml:space="preserve">https://login.corp.ru/realms/corp</w:t>
            </w:r>
            <w:r>
              <w:rPr>
                <w:sz w:val="19"/>
                <w:szCs w:val="19"/>
              </w:rPr>
              <w:t xml:space="preserve"> (Keycloak) или </w:t>
            </w:r>
            <w:r>
              <w:rPr>
                <w:rFonts w:ascii="Consolas" w:cs="Consolas" w:eastAsia="Consolas" w:hAnsi="Consolas"/>
                <w:sz w:val="19"/>
                <w:szCs w:val="19"/>
                <w:shd w:fill="EEF2F7" w:val="clear"/>
              </w:rPr>
              <w:t xml:space="preserve">https://login.microsoftonline.com/&lt;tenant&gt;/v2.0</w:t>
            </w:r>
            <w:r>
              <w:rPr>
                <w:sz w:val="19"/>
                <w:szCs w:val="19"/>
              </w:rPr>
              <w:t xml:space="preserve">. Конфигурация и ключи обнаруживаются по </w:t>
            </w:r>
            <w:r>
              <w:rPr>
                <w:rFonts w:ascii="Consolas" w:cs="Consolas" w:eastAsia="Consolas" w:hAnsi="Consolas"/>
                <w:sz w:val="19"/>
                <w:szCs w:val="19"/>
                <w:shd w:fill="EEF2F7" w:val="clear"/>
              </w:rPr>
              <w:t xml:space="preserve">/.well-known/openid-configuration</w:t>
            </w:r>
            <w:r>
              <w:rPr>
                <w:sz w:val="19"/>
                <w:szCs w:val="19"/>
              </w:rPr>
              <w:t xml:space="preserve">.</w:t>
            </w:r>
          </w:p>
        </w:tc>
      </w:tr>
      <w:tr>
        <w:tc>
          <w:tcPr>
            <w:tcW w:type="dxa" w:w="3084"/>
            <w:shd w:fill="F6F9FC" w:val="clear"/>
            <w:tcMar>
              <w:top w:type="dxa" w:w="60"/>
              <w:left w:type="dxa" w:w="100"/>
              <w:bottom w:type="dxa" w:w="60"/>
              <w:right w:type="dxa" w:w="100"/>
            </w:tcMar>
            <w:vAlign w:val="top"/>
          </w:tcPr>
          <w:p>
            <w:pPr>
              <w:spacing w:after="40"/>
            </w:pPr>
            <w:r>
              <w:rPr>
                <w:sz w:val="19"/>
                <w:szCs w:val="19"/>
              </w:rPr>
              <w:t xml:space="preserve">Client ID / Client Secret</w:t>
            </w:r>
          </w:p>
        </w:tc>
        <w:tc>
          <w:tcPr>
            <w:tcW w:type="dxa" w:w="6554"/>
            <w:shd w:fill="F6F9FC" w:val="clear"/>
            <w:tcMar>
              <w:top w:type="dxa" w:w="60"/>
              <w:left w:type="dxa" w:w="100"/>
              <w:bottom w:type="dxa" w:w="60"/>
              <w:right w:type="dxa" w:w="100"/>
            </w:tcMar>
            <w:vAlign w:val="top"/>
          </w:tcPr>
          <w:p>
            <w:pPr>
              <w:spacing w:after="40"/>
            </w:pPr>
            <w:r>
              <w:rPr>
                <w:sz w:val="19"/>
                <w:szCs w:val="19"/>
              </w:rPr>
              <w:t xml:space="preserve">Учётные данные клиента, созданного у провайдера (тип — конфиденциальный веб-клиент; секрет хранится скрытым). Публичные клиенты без секрета тоже работают (PKCE).</w:t>
            </w:r>
          </w:p>
        </w:tc>
      </w:tr>
      <w:tr>
        <w:tc>
          <w:tcPr>
            <w:tcW w:type="dxa" w:w="3084"/>
            <w:tcMar>
              <w:top w:type="dxa" w:w="60"/>
              <w:left w:type="dxa" w:w="100"/>
              <w:bottom w:type="dxa" w:w="60"/>
              <w:right w:type="dxa" w:w="100"/>
            </w:tcMar>
            <w:vAlign w:val="top"/>
          </w:tcPr>
          <w:p>
            <w:pPr>
              <w:spacing w:after="40"/>
            </w:pPr>
            <w:r>
              <w:rPr>
                <w:sz w:val="19"/>
                <w:szCs w:val="19"/>
              </w:rPr>
              <w:t xml:space="preserve">Scopes</w:t>
            </w:r>
          </w:p>
        </w:tc>
        <w:tc>
          <w:tcPr>
            <w:tcW w:type="dxa" w:w="6554"/>
            <w:tcMar>
              <w:top w:type="dxa" w:w="60"/>
              <w:left w:type="dxa" w:w="100"/>
              <w:bottom w:type="dxa" w:w="60"/>
              <w:right w:type="dxa" w:w="100"/>
            </w:tcMar>
            <w:vAlign w:val="top"/>
          </w:tcPr>
          <w:p>
            <w:pPr>
              <w:spacing w:after="40"/>
            </w:pPr>
            <w:r>
              <w:rPr>
                <w:sz w:val="19"/>
                <w:szCs w:val="19"/>
              </w:rPr>
              <w:t xml:space="preserve">По умолчанию </w:t>
            </w:r>
            <w:r>
              <w:rPr>
                <w:rFonts w:ascii="Consolas" w:cs="Consolas" w:eastAsia="Consolas" w:hAnsi="Consolas"/>
                <w:sz w:val="19"/>
                <w:szCs w:val="19"/>
                <w:shd w:fill="EEF2F7" w:val="clear"/>
              </w:rPr>
              <w:t xml:space="preserve">openid profile email</w:t>
            </w:r>
            <w:r>
              <w:rPr>
                <w:sz w:val="19"/>
                <w:szCs w:val="19"/>
              </w:rPr>
              <w:t xml:space="preserve">; для групп в Keycloak добавьте </w:t>
            </w:r>
            <w:r>
              <w:rPr>
                <w:rFonts w:ascii="Consolas" w:cs="Consolas" w:eastAsia="Consolas" w:hAnsi="Consolas"/>
                <w:sz w:val="19"/>
                <w:szCs w:val="19"/>
                <w:shd w:fill="EEF2F7" w:val="clear"/>
              </w:rPr>
              <w:t xml:space="preserve">groups</w:t>
            </w:r>
            <w:r>
              <w:rPr>
                <w:sz w:val="19"/>
                <w:szCs w:val="19"/>
              </w:rPr>
              <w:t xml:space="preserve"> (или настройте mapper), в Entra ID — включите claim </w:t>
            </w:r>
            <w:r>
              <w:rPr>
                <w:rFonts w:ascii="Consolas" w:cs="Consolas" w:eastAsia="Consolas" w:hAnsi="Consolas"/>
                <w:sz w:val="19"/>
                <w:szCs w:val="19"/>
                <w:shd w:fill="EEF2F7" w:val="clear"/>
              </w:rPr>
              <w:t xml:space="preserve">groups</w:t>
            </w:r>
            <w:r>
              <w:rPr>
                <w:sz w:val="19"/>
                <w:szCs w:val="19"/>
              </w:rPr>
              <w:t xml:space="preserve"> в манифесте приложения.</w:t>
            </w:r>
          </w:p>
        </w:tc>
      </w:tr>
      <w:tr>
        <w:tc>
          <w:tcPr>
            <w:tcW w:type="dxa" w:w="3084"/>
            <w:shd w:fill="F6F9FC" w:val="clear"/>
            <w:tcMar>
              <w:top w:type="dxa" w:w="60"/>
              <w:left w:type="dxa" w:w="100"/>
              <w:bottom w:type="dxa" w:w="60"/>
              <w:right w:type="dxa" w:w="100"/>
            </w:tcMar>
            <w:vAlign w:val="top"/>
          </w:tcPr>
          <w:p>
            <w:pPr>
              <w:spacing w:after="40"/>
            </w:pPr>
            <w:r>
              <w:rPr>
                <w:sz w:val="19"/>
                <w:szCs w:val="19"/>
              </w:rPr>
              <w:t xml:space="preserve">Claims: e-mail, имя, группы</w:t>
            </w:r>
          </w:p>
        </w:tc>
        <w:tc>
          <w:tcPr>
            <w:tcW w:type="dxa" w:w="6554"/>
            <w:shd w:fill="F6F9FC" w:val="clear"/>
            <w:tcMar>
              <w:top w:type="dxa" w:w="60"/>
              <w:left w:type="dxa" w:w="100"/>
              <w:bottom w:type="dxa" w:w="60"/>
              <w:right w:type="dxa" w:w="100"/>
            </w:tcMar>
            <w:vAlign w:val="top"/>
          </w:tcPr>
          <w:p>
            <w:pPr>
              <w:spacing w:after="40"/>
            </w:pPr>
            <w:r>
              <w:rPr>
                <w:sz w:val="19"/>
                <w:szCs w:val="19"/>
              </w:rPr>
              <w:t xml:space="preserve">Имена полей ID-токена/userinfo, откуда брать почту (</w:t>
            </w:r>
            <w:r>
              <w:rPr>
                <w:rFonts w:ascii="Consolas" w:cs="Consolas" w:eastAsia="Consolas" w:hAnsi="Consolas"/>
                <w:sz w:val="19"/>
                <w:szCs w:val="19"/>
                <w:shd w:fill="EEF2F7" w:val="clear"/>
              </w:rPr>
              <w:t xml:space="preserve">email</w:t>
            </w:r>
            <w:r>
              <w:rPr>
                <w:sz w:val="19"/>
                <w:szCs w:val="19"/>
              </w:rPr>
              <w:t xml:space="preserve">), отображаемое имя (</w:t>
            </w:r>
            <w:r>
              <w:rPr>
                <w:rFonts w:ascii="Consolas" w:cs="Consolas" w:eastAsia="Consolas" w:hAnsi="Consolas"/>
                <w:sz w:val="19"/>
                <w:szCs w:val="19"/>
                <w:shd w:fill="EEF2F7" w:val="clear"/>
              </w:rPr>
              <w:t xml:space="preserve">name</w:t>
            </w:r>
            <w:r>
              <w:rPr>
                <w:sz w:val="19"/>
                <w:szCs w:val="19"/>
              </w:rPr>
              <w:t xml:space="preserve">) и список групп (</w:t>
            </w:r>
            <w:r>
              <w:rPr>
                <w:rFonts w:ascii="Consolas" w:cs="Consolas" w:eastAsia="Consolas" w:hAnsi="Consolas"/>
                <w:sz w:val="19"/>
                <w:szCs w:val="19"/>
                <w:shd w:fill="EEF2F7" w:val="clear"/>
              </w:rPr>
              <w:t xml:space="preserve">groups</w:t>
            </w:r>
            <w:r>
              <w:rPr>
                <w:sz w:val="19"/>
                <w:szCs w:val="19"/>
              </w:rPr>
              <w:t xml:space="preserve">).</w:t>
            </w:r>
          </w:p>
        </w:tc>
      </w:tr>
      <w:tr>
        <w:tc>
          <w:tcPr>
            <w:tcW w:type="dxa" w:w="3084"/>
            <w:tcMar>
              <w:top w:type="dxa" w:w="60"/>
              <w:left w:type="dxa" w:w="100"/>
              <w:bottom w:type="dxa" w:w="60"/>
              <w:right w:type="dxa" w:w="100"/>
            </w:tcMar>
            <w:vAlign w:val="top"/>
          </w:tcPr>
          <w:p>
            <w:pPr>
              <w:spacing w:after="40"/>
            </w:pPr>
            <w:r>
              <w:rPr>
                <w:sz w:val="19"/>
                <w:szCs w:val="19"/>
              </w:rPr>
              <w:t xml:space="preserve">Автоодобрение</w:t>
            </w:r>
          </w:p>
        </w:tc>
        <w:tc>
          <w:tcPr>
            <w:tcW w:type="dxa" w:w="6554"/>
            <w:tcMar>
              <w:top w:type="dxa" w:w="60"/>
              <w:left w:type="dxa" w:w="100"/>
              <w:bottom w:type="dxa" w:w="60"/>
              <w:right w:type="dxa" w:w="100"/>
            </w:tcMar>
            <w:vAlign w:val="top"/>
          </w:tcPr>
          <w:p>
            <w:pPr>
              <w:spacing w:after="40"/>
            </w:pPr>
            <w:r>
              <w:rPr>
                <w:sz w:val="19"/>
                <w:szCs w:val="19"/>
              </w:rPr>
              <w:t xml:space="preserve">Активировать учётную запись сразу после первого входа; иначе новый сотрудник ждёт одобрения администратором, как при регистрации.</w:t>
            </w:r>
          </w:p>
        </w:tc>
      </w:tr>
      <w:tr>
        <w:tc>
          <w:tcPr>
            <w:tcW w:type="dxa" w:w="3084"/>
            <w:shd w:fill="F6F9FC" w:val="clear"/>
            <w:tcMar>
              <w:top w:type="dxa" w:w="60"/>
              <w:left w:type="dxa" w:w="100"/>
              <w:bottom w:type="dxa" w:w="60"/>
              <w:right w:type="dxa" w:w="100"/>
            </w:tcMar>
            <w:vAlign w:val="top"/>
          </w:tcPr>
          <w:p>
            <w:pPr>
              <w:spacing w:after="40"/>
            </w:pPr>
            <w:r>
              <w:rPr>
                <w:sz w:val="19"/>
                <w:szCs w:val="19"/>
              </w:rPr>
              <w:t xml:space="preserve">Проверять домен почты</w:t>
            </w:r>
          </w:p>
        </w:tc>
        <w:tc>
          <w:tcPr>
            <w:tcW w:type="dxa" w:w="6554"/>
            <w:shd w:fill="F6F9FC" w:val="clear"/>
            <w:tcMar>
              <w:top w:type="dxa" w:w="60"/>
              <w:left w:type="dxa" w:w="100"/>
              <w:bottom w:type="dxa" w:w="60"/>
              <w:right w:type="dxa" w:w="100"/>
            </w:tcMar>
            <w:vAlign w:val="top"/>
          </w:tcPr>
          <w:p>
            <w:pPr>
              <w:spacing w:after="40"/>
            </w:pPr>
            <w:r>
              <w:rPr>
                <w:sz w:val="19"/>
                <w:szCs w:val="19"/>
              </w:rPr>
              <w:t xml:space="preserve">Пускать только сотрудников с почтой из разрешённых доменов портала (глава 6).</w:t>
            </w:r>
          </w:p>
        </w:tc>
      </w:tr>
      <w:tr>
        <w:tc>
          <w:tcPr>
            <w:tcW w:type="dxa" w:w="3084"/>
            <w:tcMar>
              <w:top w:type="dxa" w:w="60"/>
              <w:left w:type="dxa" w:w="100"/>
              <w:bottom w:type="dxa" w:w="60"/>
              <w:right w:type="dxa" w:w="100"/>
            </w:tcMar>
            <w:vAlign w:val="top"/>
          </w:tcPr>
          <w:p>
            <w:pPr>
              <w:spacing w:after="40"/>
            </w:pPr>
            <w:r>
              <w:rPr>
                <w:sz w:val="19"/>
                <w:szCs w:val="19"/>
              </w:rPr>
              <w:t xml:space="preserve">Группа администраторов / обязательная группа</w:t>
            </w:r>
          </w:p>
        </w:tc>
        <w:tc>
          <w:tcPr>
            <w:tcW w:type="dxa" w:w="6554"/>
            <w:tcMar>
              <w:top w:type="dxa" w:w="60"/>
              <w:left w:type="dxa" w:w="100"/>
              <w:bottom w:type="dxa" w:w="60"/>
              <w:right w:type="dxa" w:w="100"/>
            </w:tcMar>
            <w:vAlign w:val="top"/>
          </w:tcPr>
          <w:p>
            <w:pPr>
              <w:spacing w:after="40"/>
            </w:pPr>
            <w:r>
              <w:rPr>
                <w:sz w:val="19"/>
                <w:szCs w:val="19"/>
              </w:rPr>
              <w:t xml:space="preserve">Название (или DN) группы из claim: первая даёт роль администратора, без второй вход запрещён.</w:t>
            </w:r>
          </w:p>
        </w:tc>
      </w:tr>
      <w:tr>
        <w:tc>
          <w:tcPr>
            <w:tcW w:type="dxa" w:w="3084"/>
            <w:shd w:fill="F6F9FC" w:val="clear"/>
            <w:tcMar>
              <w:top w:type="dxa" w:w="60"/>
              <w:left w:type="dxa" w:w="100"/>
              <w:bottom w:type="dxa" w:w="60"/>
              <w:right w:type="dxa" w:w="100"/>
            </w:tcMar>
            <w:vAlign w:val="top"/>
          </w:tcPr>
          <w:p>
            <w:pPr>
              <w:spacing w:after="40"/>
            </w:pPr>
            <w:r>
              <w:rPr>
                <w:sz w:val="19"/>
                <w:szCs w:val="19"/>
              </w:rPr>
              <w:t xml:space="preserve">Синхронизировать группы</w:t>
            </w:r>
          </w:p>
        </w:tc>
        <w:tc>
          <w:tcPr>
            <w:tcW w:type="dxa" w:w="6554"/>
            <w:shd w:fill="F6F9FC" w:val="clear"/>
            <w:tcMar>
              <w:top w:type="dxa" w:w="60"/>
              <w:left w:type="dxa" w:w="100"/>
              <w:bottom w:type="dxa" w:w="60"/>
              <w:right w:type="dxa" w:w="100"/>
            </w:tcMar>
            <w:vAlign w:val="top"/>
          </w:tcPr>
          <w:p>
            <w:pPr>
              <w:spacing w:after="40"/>
            </w:pPr>
            <w:r>
              <w:rPr>
                <w:sz w:val="19"/>
                <w:szCs w:val="19"/>
              </w:rPr>
              <w:t xml:space="preserve">Группы из claim сопоставляются с группами портала по названию или DN — как при входе через LDAP (раздел 12.1).</w:t>
            </w:r>
          </w:p>
        </w:tc>
      </w:tr>
      <w:tr>
        <w:tc>
          <w:tcPr>
            <w:tcW w:type="dxa" w:w="3084"/>
            <w:tcMar>
              <w:top w:type="dxa" w:w="60"/>
              <w:left w:type="dxa" w:w="100"/>
              <w:bottom w:type="dxa" w:w="60"/>
              <w:right w:type="dxa" w:w="100"/>
            </w:tcMar>
            <w:vAlign w:val="top"/>
          </w:tcPr>
          <w:p>
            <w:pPr>
              <w:spacing w:after="40"/>
            </w:pPr>
            <w:r>
              <w:rPr>
                <w:sz w:val="19"/>
                <w:szCs w:val="19"/>
              </w:rPr>
              <w:t xml:space="preserve">Текст кнопки, «Только SSO»</w:t>
            </w:r>
          </w:p>
        </w:tc>
        <w:tc>
          <w:tcPr>
            <w:tcW w:type="dxa" w:w="6554"/>
            <w:tcMar>
              <w:top w:type="dxa" w:w="60"/>
              <w:left w:type="dxa" w:w="100"/>
              <w:bottom w:type="dxa" w:w="60"/>
              <w:right w:type="dxa" w:w="100"/>
            </w:tcMar>
            <w:vAlign w:val="top"/>
          </w:tcPr>
          <w:p>
            <w:pPr>
              <w:spacing w:after="40"/>
            </w:pPr>
            <w:r>
              <w:rPr>
                <w:sz w:val="19"/>
                <w:szCs w:val="19"/>
              </w:rPr>
              <w:t xml:space="preserve">Подпись кнопки на странице входа; режим «только SSO» скрывает форму пароля (локальный вход остаётся по адресу </w:t>
            </w:r>
            <w:r>
              <w:rPr>
                <w:rFonts w:ascii="Consolas" w:cs="Consolas" w:eastAsia="Consolas" w:hAnsi="Consolas"/>
                <w:sz w:val="19"/>
                <w:szCs w:val="19"/>
                <w:shd w:fill="EEF2F7" w:val="clear"/>
              </w:rPr>
              <w:t xml:space="preserve">/login?local=1</w:t>
            </w:r>
            <w:r>
              <w:rPr>
                <w:sz w:val="19"/>
                <w:szCs w:val="19"/>
              </w:rPr>
              <w:t xml:space="preserve"> для администратора).</w:t>
            </w:r>
          </w:p>
        </w:tc>
      </w:tr>
    </w:tbl>
    <w:p>
      <w:pPr>
        <w:spacing w:after="160"/>
      </w:pPr>
    </w:p>
    <w:p>
      <w:pPr>
        <w:spacing w:after="120"/>
      </w:pPr>
      <w:r>
        <w:t xml:space="preserve">Кнопка </w:t>
      </w:r>
      <w:r>
        <w:rPr>
          <w:b/>
          <w:bCs/>
        </w:rPr>
        <w:t xml:space="preserve">«Проверить провайдера»</w:t>
      </w:r>
      <w:r>
        <w:t xml:space="preserve"> запрашивает документ обнаружения и ключи провайдера по значениям из формы, ничего не сохраняя (с 1.12; применяются настройки кнопкой «Сохранить»). При входе портал ищет сотрудника по идентификатору </w:t>
      </w:r>
      <w:r>
        <w:rPr>
          <w:rFonts w:ascii="Consolas" w:cs="Consolas" w:eastAsia="Consolas" w:hAnsi="Consolas"/>
          <w:sz w:val="20"/>
          <w:szCs w:val="20"/>
          <w:shd w:fill="EEF2F7" w:val="clear"/>
        </w:rPr>
        <w:t xml:space="preserve">sub</w:t>
      </w:r>
      <w:r>
        <w:t xml:space="preserve">, затем по e-mail (так к существующим учётным записям привязывается SSO), обновляет имя и почту, при необходимости создаёт учётную запись со способом входа </w:t>
      </w:r>
      <w:r>
        <w:rPr>
          <w:rFonts w:ascii="Consolas" w:cs="Consolas" w:eastAsia="Consolas" w:hAnsi="Consolas"/>
          <w:sz w:val="20"/>
          <w:szCs w:val="20"/>
          <w:shd w:fill="EEF2F7" w:val="clear"/>
        </w:rPr>
        <w:t xml:space="preserve">oidc</w:t>
      </w:r>
      <w:r>
        <w:t xml:space="preserve"> и синхронизирует группы. Сотрудник с включённой двухфакторной защитой после SSO вводит код TOTP. Ошибки провайдера показываются на странице входа; подробности — в журнале API.</w:t>
      </w:r>
    </w:p>
    <w:p>
      <w:pPr>
        <w:pBdr>
          <w:left w:val="single" w:color="0F4382" w:sz="24" w:space="8"/>
        </w:pBdr>
        <w:shd w:fill="EEF4FA" w:val="clear"/>
        <w:spacing w:after="160" w:before="80"/>
        <w:ind w:left="240" w:right="120"/>
      </w:pPr>
      <w:r>
        <w:rPr>
          <w:b/>
          <w:bCs/>
          <w:color w:val="0F4382"/>
        </w:rPr>
        <w:t xml:space="preserve">Примечание. </w:t>
      </w:r>
      <w:r>
        <w:t xml:space="preserve">Пример для Keycloak: создайте клиент </w:t>
      </w:r>
      <w:r>
        <w:rPr>
          <w:rFonts w:ascii="Consolas" w:cs="Consolas" w:eastAsia="Consolas" w:hAnsi="Consolas"/>
          <w:sz w:val="20"/>
          <w:szCs w:val="20"/>
          <w:shd w:fill="EEF2F7" w:val="clear"/>
        </w:rPr>
        <w:t xml:space="preserve">corpvideo</w:t>
      </w:r>
      <w:r>
        <w:t xml:space="preserve"> (Client authentication — on, Standard flow — on), Valid redirect URIs — </w:t>
      </w:r>
      <w:r>
        <w:rPr>
          <w:rFonts w:ascii="Consolas" w:cs="Consolas" w:eastAsia="Consolas" w:hAnsi="Consolas"/>
          <w:sz w:val="20"/>
          <w:szCs w:val="20"/>
          <w:shd w:fill="EEF2F7" w:val="clear"/>
        </w:rPr>
        <w:t xml:space="preserve">https://портал/api/auth/oidc/callback</w:t>
      </w:r>
      <w:r>
        <w:t xml:space="preserve">, добавьте mapper «Group Membership» с именем claim </w:t>
      </w:r>
      <w:r>
        <w:rPr>
          <w:rFonts w:ascii="Consolas" w:cs="Consolas" w:eastAsia="Consolas" w:hAnsi="Consolas"/>
          <w:sz w:val="20"/>
          <w:szCs w:val="20"/>
          <w:shd w:fill="EEF2F7" w:val="clear"/>
        </w:rPr>
        <w:t xml:space="preserve">groups</w:t>
      </w:r>
      <w:r>
        <w:t xml:space="preserve"> (Full group path — off), скопируйте секрет из вкладки Credentials.</w:t>
      </w:r>
    </w:p>
    <w:p>
      <w:pPr>
        <w:pStyle w:val="Heading2"/>
      </w:pPr>
      <w:r>
        <w:t xml:space="preserve">13.2. Срок публикации и домены встраивания</w:t>
      </w:r>
    </w:p>
    <w:p>
      <w:pPr>
        <w:spacing w:after="120"/>
      </w:pPr>
      <w:r>
        <w:rPr>
          <w:b/>
          <w:bCs/>
        </w:rPr>
        <w:t xml:space="preserve">Срок публикации.</w:t>
      </w:r>
      <w:r>
        <w:t xml:space="preserve"> Во вкладке «Сведения» студии появилось поле </w:t>
      </w:r>
      <w:r>
        <w:rPr>
          <w:b/>
          <w:bCs/>
        </w:rPr>
        <w:t xml:space="preserve">«Снять с публикации»</w:t>
      </w:r>
      <w:r>
        <w:t xml:space="preserve"> (дата и время). По наступлении срока обслуживание воркера (раз в минуту) переводит видео в «приватное», помечает его как истёкшее и уведомляет автора; ссылка на видео перестаёт работать для зрителей, но файл, статистика и комментарии сохраняются. Чтобы вернуть видео, автор меняет видимость — срок при этом сбрасывается. В студии истёкшие и скоро истекающие видео отмечены значками. Это аналог expiration date в Vbrick и даты окончания публикации в Dailymotion.</w:t>
      </w:r>
    </w:p>
    <w:p>
      <w:pPr>
        <w:spacing w:after="120"/>
      </w:pPr>
      <w:r>
        <w:rPr>
          <w:b/>
          <w:bCs/>
        </w:rPr>
        <w:t xml:space="preserve">Домены встраивания.</w:t>
      </w:r>
      <w:r>
        <w:t xml:space="preserve"> В </w:t>
      </w:r>
      <w:r>
        <w:rPr>
          <w:b/>
          <w:bCs/>
        </w:rPr>
        <w:t xml:space="preserve">Настройки → Общие → Разрешённые домены встраивания</w:t>
      </w:r>
      <w:r>
        <w:t xml:space="preserve"> перечислите сайты, на которых можно вставлять плеер (</w:t>
      </w:r>
      <w:r>
        <w:rPr>
          <w:rFonts w:ascii="Consolas" w:cs="Consolas" w:eastAsia="Consolas" w:hAnsi="Consolas"/>
          <w:sz w:val="20"/>
          <w:szCs w:val="20"/>
          <w:shd w:fill="EEF2F7" w:val="clear"/>
        </w:rPr>
        <w:t xml:space="preserve">intranet.corp.ru</w:t>
      </w:r>
      <w:r>
        <w:t xml:space="preserve">, </w:t>
      </w:r>
      <w:r>
        <w:rPr>
          <w:rFonts w:ascii="Consolas" w:cs="Consolas" w:eastAsia="Consolas" w:hAnsi="Consolas"/>
          <w:sz w:val="20"/>
          <w:szCs w:val="20"/>
          <w:shd w:fill="EEF2F7" w:val="clear"/>
        </w:rPr>
        <w:t xml:space="preserve">*.corp.ru</w:t>
      </w:r>
      <w:r>
        <w:t xml:space="preserve">). Портал добавляет заголовок </w:t>
      </w:r>
      <w:r>
        <w:rPr>
          <w:rFonts w:ascii="Consolas" w:cs="Consolas" w:eastAsia="Consolas" w:hAnsi="Consolas"/>
          <w:sz w:val="20"/>
          <w:szCs w:val="20"/>
          <w:shd w:fill="EEF2F7" w:val="clear"/>
        </w:rPr>
        <w:t xml:space="preserve">Content-Security-Policy: frame-ancestors</w:t>
      </w:r>
      <w:r>
        <w:t xml:space="preserve"> к страницам </w:t>
      </w:r>
      <w:r>
        <w:rPr>
          <w:rFonts w:ascii="Consolas" w:cs="Consolas" w:eastAsia="Consolas" w:hAnsi="Consolas"/>
          <w:sz w:val="20"/>
          <w:szCs w:val="20"/>
          <w:shd w:fill="EEF2F7" w:val="clear"/>
        </w:rPr>
        <w:t xml:space="preserve">/embed/…</w:t>
      </w:r>
      <w:r>
        <w:t xml:space="preserve">, и браузер отказывается показывать плеер внутри чужих страниц. Пустой список — встраивание разрешено везде (как раньше). Сам портал всегда в списке.</w:t>
      </w:r>
    </w:p>
    <w:p>
      <w:pPr>
        <w:pStyle w:val="Heading2"/>
      </w:pPr>
      <w:r>
        <w:t xml:space="preserve">13.3. Материалы к видео и скачивание транскрипта</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61. Вкладка «Материалы» в студии</w:t>
      </w:r>
    </w:p>
    <w:p>
      <w:pPr>
        <w:spacing w:after="120"/>
      </w:pPr>
      <w:r>
        <w:t xml:space="preserve">Во вкладке </w:t>
      </w:r>
      <w:r>
        <w:rPr>
          <w:b/>
          <w:bCs/>
        </w:rPr>
        <w:t xml:space="preserve">Материалы</w:t>
      </w:r>
      <w:r>
        <w:t xml:space="preserve"> студии автор прикрепляет к видео презентацию, инструкцию, чек-лист или архив: PDF, Word, Excel, PowerPoint, OpenDocument, текст, изображения, ZIP/7z, DWG/DXF, JSON/XML — до </w:t>
      </w:r>
      <w:r>
        <w:rPr>
          <w:rFonts w:ascii="Consolas" w:cs="Consolas" w:eastAsia="Consolas" w:hAnsi="Consolas"/>
          <w:sz w:val="20"/>
          <w:szCs w:val="20"/>
          <w:shd w:fill="EEF2F7" w:val="clear"/>
        </w:rPr>
        <w:t xml:space="preserve">upload.attachment_max_mb</w:t>
      </w:r>
      <w:r>
        <w:t xml:space="preserve"> (200 МБ по умолчанию). Материалы можно переименовывать и удалять; ведётся счётчик скачиваний. Доступ к материалам такой же, как к видео, — включая гостей по защищённым ссылкам. Отдача файлов идёт через nginx (</w:t>
      </w:r>
      <w:r>
        <w:rPr>
          <w:rFonts w:ascii="Consolas" w:cs="Consolas" w:eastAsia="Consolas" w:hAnsi="Consolas"/>
          <w:sz w:val="20"/>
          <w:szCs w:val="20"/>
          <w:shd w:fill="EEF2F7" w:val="clear"/>
        </w:rPr>
        <w:t xml:space="preserve">X-Accel-Redirect</w:t>
      </w:r>
      <w:r>
        <w:t xml:space="preserve">).</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62. Блок «Материалы» и меню «Транскрипт» на странице просмотра</w:t>
      </w:r>
    </w:p>
    <w:p>
      <w:pPr>
        <w:spacing w:after="120"/>
      </w:pPr>
      <w:r>
        <w:t xml:space="preserve">Под описанием видео зрители видят блок </w:t>
      </w:r>
      <w:r>
        <w:rPr>
          <w:b/>
          <w:bCs/>
        </w:rPr>
        <w:t xml:space="preserve">Материалы</w:t>
      </w:r>
      <w:r>
        <w:t xml:space="preserve"> со ссылками на скачивание. Рядом с кнопкой «Транскрипт» появилось меню скачивания транскрипта в форматах </w:t>
      </w:r>
      <w:r>
        <w:rPr>
          <w:b/>
          <w:bCs/>
        </w:rPr>
        <w:t xml:space="preserve">TXT</w:t>
      </w:r>
      <w:r>
        <w:t xml:space="preserve"> (текст абзацами), </w:t>
      </w:r>
      <w:r>
        <w:rPr>
          <w:b/>
          <w:bCs/>
        </w:rPr>
        <w:t xml:space="preserve">SRT</w:t>
      </w:r>
      <w:r>
        <w:t xml:space="preserve"> и </w:t>
      </w:r>
      <w:r>
        <w:rPr>
          <w:b/>
          <w:bCs/>
        </w:rPr>
        <w:t xml:space="preserve">VTT</w:t>
      </w:r>
      <w:r>
        <w:t xml:space="preserve"> (субтитры) — удобно для конспектов, перевода и передачи в другие системы. Для интеграций: </w:t>
      </w:r>
      <w:r>
        <w:rPr>
          <w:rFonts w:ascii="Consolas" w:cs="Consolas" w:eastAsia="Consolas" w:hAnsi="Consolas"/>
          <w:sz w:val="20"/>
          <w:szCs w:val="20"/>
          <w:shd w:fill="EEF2F7" w:val="clear"/>
        </w:rPr>
        <w:t xml:space="preserve">GET /api/videos/&lt;id&gt;/transcript?format=txt|srt|vtt|json&amp;track=&lt;id субтитров&gt;&amp;download=1</w:t>
      </w:r>
      <w:r>
        <w:t xml:space="preserve">.</w:t>
      </w:r>
    </w:p>
    <w:p>
      <w:pPr>
        <w:pStyle w:val="Heading2"/>
      </w:pPr>
      <w:r>
        <w:t xml:space="preserve">13.4. Эфиры: опросы, вопросы ведущему, напоминания</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63. Опрос во время эфира (вид зрителя)</w:t>
      </w:r>
    </w:p>
    <w:p>
      <w:pPr>
        <w:spacing w:after="120"/>
      </w:pPr>
      <w:r>
        <w:t xml:space="preserve">На странице эфира рядом с чатом появилась панель </w:t>
      </w:r>
      <w:r>
        <w:rPr>
          <w:b/>
          <w:bCs/>
        </w:rPr>
        <w:t xml:space="preserve">«Вопросы и опросы»</w:t>
      </w:r>
      <w:r>
        <w:t xml:space="preserve"> (переключатель над боковой панелью). Ведущий в студии эфира (вкладка </w:t>
      </w:r>
      <w:r>
        <w:rPr>
          <w:b/>
          <w:bCs/>
        </w:rPr>
        <w:t xml:space="preserve">«Опросы и вопросы»</w:t>
      </w:r>
      <w:r>
        <w:t xml:space="preserve">, а также переключатели «Вопросы зрителей» и «Опросы» в настройках эфира) создаёт опросы с одним или несколькими ответами, открывает и закрывает голосование, показывает или скрывает результаты; зрители голосуют один раз, результаты обновляются у всех мгновенно через WebSocket.</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64. Вопросы ведущему с голосованием за лучшие</w:t>
      </w:r>
    </w:p>
    <w:p>
      <w:pPr>
        <w:pStyle w:val="ListParagraph"/>
        <w:numPr>
          <w:ilvl w:val="0"/>
          <w:numId w:val="2"/>
        </w:numPr>
        <w:spacing w:after="60"/>
      </w:pPr>
      <w:r>
        <w:rPr>
          <w:b/>
          <w:bCs/>
        </w:rPr>
        <w:t xml:space="preserve">Вопросы</w:t>
      </w:r>
      <w:r>
        <w:t xml:space="preserve">: зритель задаёт вопрос (при желании анонимно), остальные поднимают его «↑»; список сортируется по голосам. Ведущий отмечает вопрос отвеченным (можно с текстовым ответом) или скрывает; после эфира вопросы выгружаются в CSV (</w:t>
      </w:r>
      <w:r>
        <w:rPr>
          <w:rFonts w:ascii="Consolas" w:cs="Consolas" w:eastAsia="Consolas" w:hAnsi="Consolas"/>
          <w:sz w:val="20"/>
          <w:szCs w:val="20"/>
          <w:shd w:fill="EEF2F7" w:val="clear"/>
        </w:rPr>
        <w:t xml:space="preserve">/api/live/&lt;id&gt;/questions/export</w:t>
      </w:r>
      <w:r>
        <w:t xml:space="preserve">).</w:t>
      </w:r>
    </w:p>
    <w:p>
      <w:pPr>
        <w:pStyle w:val="ListParagraph"/>
        <w:numPr>
          <w:ilvl w:val="0"/>
          <w:numId w:val="2"/>
        </w:numPr>
        <w:spacing w:after="60"/>
      </w:pPr>
      <w:r>
        <w:rPr>
          <w:b/>
          <w:bCs/>
        </w:rPr>
        <w:t xml:space="preserve">Напоминание об эфире</w:t>
      </w:r>
      <w:r>
        <w:t xml:space="preserve">: для запланированной трансляции кнопка </w:t>
      </w:r>
      <w:r>
        <w:rPr>
          <w:b/>
          <w:bCs/>
        </w:rPr>
        <w:t xml:space="preserve">«Напомнить»</w:t>
      </w:r>
      <w:r>
        <w:t xml:space="preserve"> подписывает зрителя на уведомление за 15 минут до начала и в момент старта (на портале, по почте и в Telegram — по настройкам сотрудника). Кнопка </w:t>
      </w:r>
      <w:r>
        <w:rPr>
          <w:b/>
          <w:bCs/>
        </w:rPr>
        <w:t xml:space="preserve">«В календарь»</w:t>
      </w:r>
      <w:r>
        <w:t xml:space="preserve"> скачивает файл </w:t>
      </w:r>
      <w:r>
        <w:rPr>
          <w:rFonts w:ascii="Consolas" w:cs="Consolas" w:eastAsia="Consolas" w:hAnsi="Consolas"/>
          <w:sz w:val="20"/>
          <w:szCs w:val="20"/>
          <w:shd w:fill="EEF2F7" w:val="clear"/>
        </w:rPr>
        <w:t xml:space="preserve">.ics</w:t>
      </w:r>
      <w:r>
        <w:t xml:space="preserve"> для Outlook, Google Calendar и Яндекс Календаря; такой же файл доступен для назначений со сроком.</w:t>
      </w:r>
    </w:p>
    <w:p>
      <w:pPr>
        <w:pStyle w:val="ListParagraph"/>
        <w:numPr>
          <w:ilvl w:val="0"/>
          <w:numId w:val="2"/>
        </w:numPr>
        <w:spacing w:after="60"/>
      </w:pPr>
      <w:r>
        <w:t xml:space="preserve">Ведущий видит число подписавшихся на напоминание — ориентир ожидаемой аудитории.</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65. Управление опросами и вопросами в студии эфира</w:t>
      </w:r>
    </w:p>
    <w:p>
      <w:pPr>
        <w:pStyle w:val="Heading2"/>
      </w:pPr>
      <w:r>
        <w:t xml:space="preserve">13.5. Сертификаты о прохождении и контроль присутствия</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66. Сертификат о прохождении (страница для печати)</w:t>
      </w:r>
    </w:p>
    <w:p>
      <w:pPr>
        <w:spacing w:after="120"/>
      </w:pPr>
      <w:r>
        <w:t xml:space="preserve">В диалоге назначения (раздел 12.2) появились два параметра. </w:t>
      </w:r>
      <w:r>
        <w:rPr>
          <w:b/>
          <w:bCs/>
        </w:rPr>
        <w:t xml:space="preserve">«Выдать сертификат о прохождении»</w:t>
      </w:r>
      <w:r>
        <w:t xml:space="preserve"> — после выполнения всех требований (просмотр каждого видео назначения на нужный процент и, если требуется, сданный тест) сотруднику автоматически выдаётся именной сертификат с номером вида </w:t>
      </w:r>
      <w:r>
        <w:rPr>
          <w:rFonts w:ascii="Consolas" w:cs="Consolas" w:eastAsia="Consolas" w:hAnsi="Consolas"/>
          <w:sz w:val="20"/>
          <w:szCs w:val="20"/>
          <w:shd w:fill="EEF2F7" w:val="clear"/>
        </w:rPr>
        <w:t xml:space="preserve">CV-2026-00017</w:t>
      </w:r>
      <w:r>
        <w:t xml:space="preserve">, датой, названием курса, результатом теста и суммарной длительностью; приходит уведомление, сертификат открывается по ссылке </w:t>
      </w:r>
      <w:r>
        <w:rPr>
          <w:rFonts w:ascii="Consolas" w:cs="Consolas" w:eastAsia="Consolas" w:hAnsi="Consolas"/>
          <w:sz w:val="20"/>
          <w:szCs w:val="20"/>
          <w:shd w:fill="EEF2F7" w:val="clear"/>
        </w:rPr>
        <w:t xml:space="preserve">/cert/&lt;id&gt;</w:t>
      </w:r>
      <w:r>
        <w:t xml:space="preserve"> в виде страницы для печати (Ctrl+P → PDF). Ссылка на сертификат публична и служит для проверки подлинности: посторонний видит номер, имя, курс и дату, а почта сотрудника показывается только ему самому и модераторам.</w:t>
      </w:r>
    </w:p>
    <w:p>
      <w:pPr>
        <w:keepNext/>
        <w:spacing w:after="60" w:before="120" w:line="240" w:lineRule="auto"/>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i/>
          <w:iCs/>
          <w:color w:val="5A6B7F"/>
          <w:sz w:val="18"/>
          <w:szCs w:val="18"/>
        </w:rPr>
        <w:t xml:space="preserve">Рис. 67. Страница «Мои сертификаты»</w:t>
      </w:r>
    </w:p>
    <w:p>
      <w:pPr>
        <w:pStyle w:val="ListParagraph"/>
        <w:numPr>
          <w:ilvl w:val="0"/>
          <w:numId w:val="2"/>
        </w:numPr>
        <w:spacing w:after="60"/>
      </w:pPr>
      <w:r>
        <w:t xml:space="preserve">Сотрудник находит свои сертификаты на странице </w:t>
      </w:r>
      <w:r>
        <w:rPr>
          <w:b/>
          <w:bCs/>
        </w:rPr>
        <w:t xml:space="preserve">Сертификаты</w:t>
      </w:r>
      <w:r>
        <w:t xml:space="preserve"> в боковом меню и в баннере назначения на странице видео.</w:t>
      </w:r>
    </w:p>
    <w:p>
      <w:pPr>
        <w:pStyle w:val="ListParagraph"/>
        <w:numPr>
          <w:ilvl w:val="0"/>
          <w:numId w:val="2"/>
        </w:numPr>
        <w:spacing w:after="60"/>
      </w:pPr>
      <w:r>
        <w:t xml:space="preserve">Автор назначения выгружает список выданных сертификатов в CSV из отчёта по назначению; администратор может </w:t>
      </w:r>
      <w:r>
        <w:rPr>
          <w:b/>
          <w:bCs/>
        </w:rPr>
        <w:t xml:space="preserve">отозвать</w:t>
      </w:r>
      <w:r>
        <w:t xml:space="preserve"> сертификат (</w:t>
      </w:r>
      <w:r>
        <w:rPr>
          <w:rFonts w:ascii="Consolas" w:cs="Consolas" w:eastAsia="Consolas" w:hAnsi="Consolas"/>
          <w:sz w:val="20"/>
          <w:szCs w:val="20"/>
          <w:shd w:fill="EEF2F7" w:val="clear"/>
        </w:rPr>
        <w:t xml:space="preserve">POST /api/certificates/&lt;id&gt;/revoke</w:t>
      </w:r>
      <w:r>
        <w:t xml:space="preserve">) — страница проверки покажет «отозван».</w:t>
      </w:r>
    </w:p>
    <w:p>
      <w:pPr>
        <w:pStyle w:val="ListParagraph"/>
        <w:numPr>
          <w:ilvl w:val="0"/>
          <w:numId w:val="2"/>
        </w:numPr>
        <w:spacing w:after="60"/>
      </w:pPr>
      <w:r>
        <w:t xml:space="preserve">Оформление: </w:t>
      </w:r>
      <w:r>
        <w:rPr>
          <w:b/>
          <w:bCs/>
        </w:rPr>
        <w:t xml:space="preserve">Настройки → Обучение и аналитика → Сертификаты</w:t>
      </w:r>
      <w:r>
        <w:t xml:space="preserve">: включение, ФИО и должность подписанта, формулировка («успешно прошёл(ла) обучение»). Логотип и название берутся из оформления портала.</w:t>
      </w:r>
    </w:p>
    <w:p>
      <w:pPr>
        <w:keepNext/>
        <w:spacing w:after="60" w:before="120" w:line="240" w:lineRule="auto"/>
        <w:jc w:val="center"/>
      </w:pPr>
      <w:r>
        <w:drawing>
          <wp:inline distT="0" distB="0" distL="0" distR="0">
            <wp:extent cx="5791200" cy="784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5791200" cy="7848600"/>
                    </a:xfrm>
                    <a:prstGeom prst="rect">
                      <a:avLst/>
                    </a:prstGeom>
                  </pic:spPr>
                </pic:pic>
              </a:graphicData>
            </a:graphic>
          </wp:inline>
        </w:drawing>
      </w:r>
    </w:p>
    <w:p>
      <w:pPr>
        <w:spacing w:after="200"/>
        <w:jc w:val="center"/>
      </w:pPr>
      <w:r>
        <w:rPr>
          <w:i/>
          <w:iCs/>
          <w:color w:val="5A6B7F"/>
          <w:sz w:val="18"/>
          <w:szCs w:val="18"/>
        </w:rPr>
        <w:t xml:space="preserve">Рис. 68. Настройки сертификатов</w:t>
      </w:r>
    </w:p>
    <w:p>
      <w:pPr>
        <w:spacing w:after="120"/>
      </w:pPr>
      <w:r>
        <w:rPr>
          <w:b/>
          <w:bCs/>
        </w:rPr>
        <w:t xml:space="preserve">Контроль присутствия</w:t>
      </w:r>
      <w:r>
        <w:t xml:space="preserve"> (аналог attendance control в Boomstream и LMS): параметр назначения «каждые N минут — „Вы смотрите?“». Плеер считает время реального воспроизведения и по истечении интервала ставит видео на паузу с окном подтверждения; пока сотрудник не нажмёт «Продолжить», просмотр не идёт и позиция для зачёта не растёт. Интервалы 3, 5, 10 или 15 минут; после выполнения назначения проверка не показывается.</w:t>
      </w:r>
    </w:p>
    <w:p>
      <w:pPr>
        <w:pStyle w:val="Heading2"/>
      </w:pPr>
      <w:r>
        <w:t xml:space="preserve">13.6. Вертикальная лента коротких видео</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69. Лента «Короткие» на компьютере</w:t>
      </w:r>
    </w:p>
    <w:p>
      <w:pPr>
        <w:spacing w:after="120"/>
      </w:pPr>
      <w:r>
        <w:t xml:space="preserve">Раздел </w:t>
      </w:r>
      <w:r>
        <w:rPr>
          <w:b/>
          <w:bCs/>
        </w:rPr>
        <w:t xml:space="preserve">Короткие</w:t>
      </w:r>
      <w:r>
        <w:t xml:space="preserve"> превращён в вертикальную ленту в духе YouTube Shorts и TikTok: одно видео на экран, переход свайпом, колесом мыши или клавишами ↑/↓, автовоспроизведение с быстрым стартом (HLS загружается только для видимого элемента), кнопки лайка, комментариев, «Поделиться», подписки на автора и звука сбоку; пробел — пауза, M — звук. В ленту попадают вертикальные и короткие (до 3 минут) видео, доступные сотруднику; порядок — свежие и популярные. Лента подгружается бесконечно и учитывает просмотры в аналитике как обычные.</w:t>
      </w:r>
    </w:p>
    <w:p>
      <w:pPr>
        <w:keepNext/>
        <w:spacing w:after="60" w:before="120" w:line="240" w:lineRule="auto"/>
        <w:jc w:val="center"/>
      </w:pPr>
      <w:r>
        <w:drawing>
          <wp:inline distT="0" distB="0" distL="0" distR="0">
            <wp:extent cx="2000250" cy="432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000250" cy="4324350"/>
                    </a:xfrm>
                    <a:prstGeom prst="rect">
                      <a:avLst/>
                    </a:prstGeom>
                  </pic:spPr>
                </pic:pic>
              </a:graphicData>
            </a:graphic>
          </wp:inline>
        </w:drawing>
      </w:r>
    </w:p>
    <w:p>
      <w:pPr>
        <w:spacing w:after="200"/>
        <w:jc w:val="center"/>
      </w:pPr>
      <w:r>
        <w:rPr>
          <w:i/>
          <w:iCs/>
          <w:color w:val="5A6B7F"/>
          <w:sz w:val="18"/>
          <w:szCs w:val="18"/>
        </w:rPr>
        <w:t xml:space="preserve">Рис. 70. Лента коротких видео на телефоне</w:t>
      </w:r>
    </w:p>
    <w:p>
      <w:pPr>
        <w:pStyle w:val="Heading2"/>
      </w:pPr>
      <w:r>
        <w:t xml:space="preserve">13.7. Уведомления в Telegram</w:t>
      </w:r>
    </w:p>
    <w:p>
      <w:pPr>
        <w:keepNext/>
        <w:spacing w:after="60" w:before="120" w:line="240" w:lineRule="auto"/>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i/>
          <w:iCs/>
          <w:color w:val="5A6B7F"/>
          <w:sz w:val="18"/>
          <w:szCs w:val="18"/>
        </w:rPr>
        <w:t xml:space="preserve">Рис. 71. Настройки сотрудника → Уведомления → Telegram</w:t>
      </w:r>
    </w:p>
    <w:p>
      <w:pPr>
        <w:spacing w:after="120"/>
      </w:pPr>
      <w:r>
        <w:t xml:space="preserve">Сотрудник может получать уведомления портала (назначения и напоминания, начало эфира, готовность видео, ответы на комментарии, модерация) в Telegram. Привязка — в </w:t>
      </w:r>
      <w:r>
        <w:rPr>
          <w:b/>
          <w:bCs/>
        </w:rPr>
        <w:t xml:space="preserve">настройках сотрудника → Уведомления → «Привязать Telegram»</w:t>
      </w:r>
      <w:r>
        <w:t xml:space="preserve">: портал показывает ссылку на бота с одноразовым кодом (</w:t>
      </w:r>
      <w:r>
        <w:rPr>
          <w:rFonts w:ascii="Consolas" w:cs="Consolas" w:eastAsia="Consolas" w:hAnsi="Consolas"/>
          <w:sz w:val="20"/>
          <w:szCs w:val="20"/>
          <w:shd w:fill="EEF2F7" w:val="clear"/>
        </w:rPr>
        <w:t xml:space="preserve">/start &lt;код&gt;</w:t>
      </w:r>
      <w:r>
        <w:t xml:space="preserve">); после нажатия «Start» в Telegram учётная запись привязана. Команда </w:t>
      </w:r>
      <w:r>
        <w:rPr>
          <w:rFonts w:ascii="Consolas" w:cs="Consolas" w:eastAsia="Consolas" w:hAnsi="Consolas"/>
          <w:sz w:val="20"/>
          <w:szCs w:val="20"/>
          <w:shd w:fill="EEF2F7" w:val="clear"/>
        </w:rPr>
        <w:t xml:space="preserve">/stop</w:t>
      </w:r>
      <w:r>
        <w:t xml:space="preserve"> в боте или кнопка «Отвязать» отключают уведомления.</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72. Настройки → Интеграции: Telegram и база знаний (RAG)</w:t>
      </w:r>
    </w:p>
    <w:p>
      <w:pPr>
        <w:spacing w:after="120"/>
      </w:pPr>
      <w:r>
        <w:t xml:space="preserve">Администратор создаёт бота у @BotFather, вставляет токен в </w:t>
      </w:r>
      <w:r>
        <w:rPr>
          <w:b/>
          <w:bCs/>
        </w:rPr>
        <w:t xml:space="preserve">Настройки → Интеграции → Telegram</w:t>
      </w:r>
      <w:r>
        <w:t xml:space="preserve"> и нажимает «Проверить бота» — портал запрашивает имя бота и подставляет его в форму; кнопка «Сохранить» применяет токен и имя. Сообщения получает и отправляет воркер по </w:t>
      </w:r>
      <w:r>
        <w:rPr>
          <w:b/>
          <w:bCs/>
        </w:rPr>
        <w:t xml:space="preserve">long polling</w:t>
      </w:r>
      <w:r>
        <w:t xml:space="preserve"> (</w:t>
      </w:r>
      <w:r>
        <w:rPr>
          <w:rFonts w:ascii="Consolas" w:cs="Consolas" w:eastAsia="Consolas" w:hAnsi="Consolas"/>
          <w:sz w:val="20"/>
          <w:szCs w:val="20"/>
          <w:shd w:fill="EEF2F7" w:val="clear"/>
        </w:rPr>
        <w:t xml:space="preserve">getUpdates</w:t>
      </w:r>
      <w:r>
        <w:t xml:space="preserve">), поэтому портал не обязан быть доступен из интернета; если доступ к </w:t>
      </w:r>
      <w:r>
        <w:rPr>
          <w:rFonts w:ascii="Consolas" w:cs="Consolas" w:eastAsia="Consolas" w:hAnsi="Consolas"/>
          <w:sz w:val="20"/>
          <w:szCs w:val="20"/>
          <w:shd w:fill="EEF2F7" w:val="clear"/>
        </w:rPr>
        <w:t xml:space="preserve">api.telegram.org</w:t>
      </w:r>
      <w:r>
        <w:t xml:space="preserve"> идёт через прокси, укажите его адрес в поле «Адрес API». Типы уведомлений, отправляемых в Telegram, выбираются в настройках; сотрудник дополнительно управляет ими у себя.</w:t>
      </w:r>
    </w:p>
    <w:p>
      <w:pPr>
        <w:pStyle w:val="Heading2"/>
      </w:pPr>
      <w:r>
        <w:t xml:space="preserve">13.8. Вложенные группы Active Directory</w:t>
      </w:r>
    </w:p>
    <w:p>
      <w:pPr>
        <w:spacing w:after="120"/>
      </w:pPr>
      <w:r>
        <w:t xml:space="preserve">Переключатель </w:t>
      </w:r>
      <w:r>
        <w:rPr>
          <w:b/>
          <w:bCs/>
        </w:rPr>
        <w:t xml:space="preserve">«Вложенные группы»</w:t>
      </w:r>
      <w:r>
        <w:t xml:space="preserve"> в </w:t>
      </w:r>
      <w:r>
        <w:rPr>
          <w:b/>
          <w:bCs/>
        </w:rPr>
        <w:t xml:space="preserve">Настройки → LDAP</w:t>
      </w:r>
      <w:r>
        <w:t xml:space="preserve"> включает поиск членства с оператором </w:t>
      </w:r>
      <w:r>
        <w:rPr>
          <w:rFonts w:ascii="Consolas" w:cs="Consolas" w:eastAsia="Consolas" w:hAnsi="Consolas"/>
          <w:sz w:val="20"/>
          <w:szCs w:val="20"/>
          <w:shd w:fill="EEF2F7" w:val="clear"/>
        </w:rPr>
        <w:t xml:space="preserve">LDAP_MATCHING_RULE_IN_CHAIN</w:t>
      </w:r>
      <w:r>
        <w:t xml:space="preserve"> (</w:t>
      </w:r>
      <w:r>
        <w:rPr>
          <w:rFonts w:ascii="Consolas" w:cs="Consolas" w:eastAsia="Consolas" w:hAnsi="Consolas"/>
          <w:sz w:val="20"/>
          <w:szCs w:val="20"/>
          <w:shd w:fill="EEF2F7" w:val="clear"/>
        </w:rPr>
        <w:t xml:space="preserve">member:1.2.840.113556.1.4.1941:=</w:t>
      </w:r>
      <w:r>
        <w:t xml:space="preserve">), поддерживаемым Active Directory: сотрудник, состоящий в группе «Отдел продаж», входящей в «Коммерческий блок», при входе попадает в обе группы портала. Для каталогов без поддержки оператора (OpenLDAP, FreeIPA) оставьте выключенным — используется прямое членство </w:t>
      </w:r>
      <w:r>
        <w:rPr>
          <w:rFonts w:ascii="Consolas" w:cs="Consolas" w:eastAsia="Consolas" w:hAnsi="Consolas"/>
          <w:sz w:val="20"/>
          <w:szCs w:val="20"/>
          <w:shd w:fill="EEF2F7" w:val="clear"/>
        </w:rPr>
        <w:t xml:space="preserve">memberOf</w:t>
      </w:r>
      <w:r>
        <w:t xml:space="preserve">.</w:t>
      </w:r>
    </w:p>
    <w:p>
      <w:pPr>
        <w:pStyle w:val="Heading2"/>
      </w:pPr>
      <w:r>
        <w:t xml:space="preserve">13.9. База знаний (RAG) и описание видео через LLM</w:t>
      </w:r>
    </w:p>
    <w:p>
      <w:pPr>
        <w:spacing w:after="120"/>
      </w:pPr>
      <w:r>
        <w:t xml:space="preserve">Корпоративный ИИ-помощник (RAG — retrieval-augmented generation) отвечает сотрудникам по документам компании. CorpVideo превращает каждое видео в </w:t>
      </w:r>
      <w:r>
        <w:rPr>
          <w:b/>
          <w:bCs/>
        </w:rPr>
        <w:t xml:space="preserve">документ базы знаний</w:t>
      </w:r>
      <w:r>
        <w:t xml:space="preserve">: название, автор, категория и теги, описание (или ИИ-конспект, если описания нет), главы со ссылками на таймкоды, список материалов и транскрипт, разбитый на абзацы по минутам со ссылками вида </w:t>
      </w:r>
      <w:r>
        <w:rPr>
          <w:rFonts w:ascii="Consolas" w:cs="Consolas" w:eastAsia="Consolas" w:hAnsi="Consolas"/>
          <w:sz w:val="20"/>
          <w:szCs w:val="20"/>
          <w:shd w:fill="EEF2F7" w:val="clear"/>
        </w:rPr>
        <w:t xml:space="preserve">https://портал/watch/&lt;id&gt;?t=125</w:t>
      </w:r>
      <w:r>
        <w:t xml:space="preserve"> — ответ помощника ведёт прямо к нужному месту видео. Документ доступен в двух представлениях: Markdown и JSON с метаданными.</w:t>
      </w:r>
    </w:p>
    <w:p>
      <w:pPr>
        <w:pStyle w:val="Heading3"/>
      </w:pPr>
      <w:r>
        <w:t xml:space="preserve">Два способа передачи</w:t>
      </w:r>
    </w:p>
    <w:p>
      <w:pPr>
        <w:pStyle w:val="ListParagraph"/>
        <w:numPr>
          <w:ilvl w:val="0"/>
          <w:numId w:val="2"/>
        </w:numPr>
        <w:spacing w:after="60"/>
      </w:pPr>
      <w:r>
        <w:rPr>
          <w:b/>
          <w:bCs/>
        </w:rPr>
        <w:t xml:space="preserve">Push</w:t>
      </w:r>
      <w:r>
        <w:t xml:space="preserve"> (портал отправляет): в </w:t>
      </w:r>
      <w:r>
        <w:rPr>
          <w:b/>
          <w:bCs/>
        </w:rPr>
        <w:t xml:space="preserve">Настройки → Интеграции → База знаний (RAG)</w:t>
      </w:r>
      <w:r>
        <w:t xml:space="preserve"> укажите адрес приёма документов, ключ и имя заголовка авторизации, формат — </w:t>
      </w:r>
      <w:r>
        <w:rPr>
          <w:rFonts w:ascii="Consolas" w:cs="Consolas" w:eastAsia="Consolas" w:hAnsi="Consolas"/>
          <w:sz w:val="20"/>
          <w:szCs w:val="20"/>
          <w:shd w:fill="EEF2F7" w:val="clear"/>
        </w:rPr>
        <w:t xml:space="preserve">json</w:t>
      </w:r>
      <w:r>
        <w:t xml:space="preserve"> (</w:t>
      </w:r>
      <w:r>
        <w:rPr>
          <w:rFonts w:ascii="Consolas" w:cs="Consolas" w:eastAsia="Consolas" w:hAnsi="Consolas"/>
          <w:sz w:val="20"/>
          <w:szCs w:val="20"/>
          <w:shd w:fill="EEF2F7" w:val="clear"/>
        </w:rPr>
        <w:t xml:space="preserve">POST</w:t>
      </w:r>
      <w:r>
        <w:t xml:space="preserve"> с полями </w:t>
      </w:r>
      <w:r>
        <w:rPr>
          <w:rFonts w:ascii="Consolas" w:cs="Consolas" w:eastAsia="Consolas" w:hAnsi="Consolas"/>
          <w:sz w:val="20"/>
          <w:szCs w:val="20"/>
          <w:shd w:fill="EEF2F7" w:val="clear"/>
        </w:rPr>
        <w:t xml:space="preserve">id, title, url, text, source, metadata{…}</w:t>
      </w:r>
      <w:r>
        <w:t xml:space="preserve">) или </w:t>
      </w:r>
      <w:r>
        <w:rPr>
          <w:rFonts w:ascii="Consolas" w:cs="Consolas" w:eastAsia="Consolas" w:hAnsi="Consolas"/>
          <w:sz w:val="20"/>
          <w:szCs w:val="20"/>
          <w:shd w:fill="EEF2F7" w:val="clear"/>
        </w:rPr>
        <w:t xml:space="preserve">markdown</w:t>
      </w:r>
      <w:r>
        <w:t xml:space="preserve"> (multipart с файлом </w:t>
      </w:r>
      <w:r>
        <w:rPr>
          <w:rFonts w:ascii="Consolas" w:cs="Consolas" w:eastAsia="Consolas" w:hAnsi="Consolas"/>
          <w:sz w:val="20"/>
          <w:szCs w:val="20"/>
          <w:shd w:fill="EEF2F7" w:val="clear"/>
        </w:rPr>
        <w:t xml:space="preserve">&lt;id&gt;.md</w:t>
      </w:r>
      <w:r>
        <w:t xml:space="preserve"> и полями </w:t>
      </w:r>
      <w:r>
        <w:rPr>
          <w:rFonts w:ascii="Consolas" w:cs="Consolas" w:eastAsia="Consolas" w:hAnsi="Consolas"/>
          <w:sz w:val="20"/>
          <w:szCs w:val="20"/>
          <w:shd w:fill="EEF2F7" w:val="clear"/>
        </w:rPr>
        <w:t xml:space="preserve">id, title, url, metadata</w:t>
      </w:r>
      <w:r>
        <w:t xml:space="preserve">). При включённой автовыгрузке документ отправляется после обработки видео, после появления субтитров и при изменении сведений; повторно — только если содержимое изменилось (хэш). Кнопки «Выгрузить все» и «Выгрузить заново все» ставят задания </w:t>
      </w:r>
      <w:r>
        <w:rPr>
          <w:rFonts w:ascii="Consolas" w:cs="Consolas" w:eastAsia="Consolas" w:hAnsi="Consolas"/>
          <w:sz w:val="20"/>
          <w:szCs w:val="20"/>
          <w:shd w:fill="EEF2F7" w:val="clear"/>
        </w:rPr>
        <w:t xml:space="preserve">rag_push</w:t>
      </w:r>
      <w:r>
        <w:t xml:space="preserve"> в очередь, «Проверить» отправляет пробный документ.</w:t>
      </w:r>
    </w:p>
    <w:p>
      <w:pPr>
        <w:pStyle w:val="ListParagraph"/>
        <w:numPr>
          <w:ilvl w:val="0"/>
          <w:numId w:val="2"/>
        </w:numPr>
        <w:spacing w:after="60"/>
      </w:pPr>
      <w:r>
        <w:rPr>
          <w:b/>
          <w:bCs/>
        </w:rPr>
        <w:t xml:space="preserve">Pull</w:t>
      </w:r>
      <w:r>
        <w:t xml:space="preserve"> (RAG забирает сама): задайте </w:t>
      </w:r>
      <w:r>
        <w:rPr>
          <w:b/>
          <w:bCs/>
        </w:rPr>
        <w:t xml:space="preserve">токен выгрузки</w:t>
      </w:r>
      <w:r>
        <w:t xml:space="preserve">; RAG-система вызывает </w:t>
      </w:r>
      <w:r>
        <w:rPr>
          <w:rFonts w:ascii="Consolas" w:cs="Consolas" w:eastAsia="Consolas" w:hAnsi="Consolas"/>
          <w:sz w:val="20"/>
          <w:szCs w:val="20"/>
          <w:shd w:fill="EEF2F7" w:val="clear"/>
        </w:rPr>
        <w:t xml:space="preserve">GET /api/rag/documents?since=&lt;ISO-дата&gt;&amp;page=1&amp;limit=200</w:t>
      </w:r>
      <w:r>
        <w:t xml:space="preserve"> с заголовком </w:t>
      </w:r>
      <w:r>
        <w:rPr>
          <w:rFonts w:ascii="Consolas" w:cs="Consolas" w:eastAsia="Consolas" w:hAnsi="Consolas"/>
          <w:sz w:val="20"/>
          <w:szCs w:val="20"/>
          <w:shd w:fill="EEF2F7" w:val="clear"/>
        </w:rPr>
        <w:t xml:space="preserve">Authorization: Bearer &lt;токен&gt;</w:t>
      </w:r>
      <w:r>
        <w:t xml:space="preserve"> и получает список документов с хэшами, затем </w:t>
      </w:r>
      <w:r>
        <w:rPr>
          <w:rFonts w:ascii="Consolas" w:cs="Consolas" w:eastAsia="Consolas" w:hAnsi="Consolas"/>
          <w:sz w:val="20"/>
          <w:szCs w:val="20"/>
          <w:shd w:fill="EEF2F7" w:val="clear"/>
        </w:rPr>
        <w:t xml:space="preserve">GET /api/rag/documents/&lt;id&gt;</w:t>
      </w:r>
      <w:r>
        <w:t xml:space="preserve"> (JSON) или </w:t>
      </w:r>
      <w:r>
        <w:rPr>
          <w:rFonts w:ascii="Consolas" w:cs="Consolas" w:eastAsia="Consolas" w:hAnsi="Consolas"/>
          <w:sz w:val="20"/>
          <w:szCs w:val="20"/>
          <w:shd w:fill="EEF2F7" w:val="clear"/>
        </w:rPr>
        <w:t xml:space="preserve">…?format=markdown</w:t>
      </w:r>
      <w:r>
        <w:t xml:space="preserve">. Модераторам эти же адреса доступны по сессии.</w:t>
      </w:r>
    </w:p>
    <w:p>
      <w:pPr>
        <w:pStyle w:val="ListParagraph"/>
        <w:numPr>
          <w:ilvl w:val="0"/>
          <w:numId w:val="2"/>
        </w:numPr>
        <w:spacing w:after="60"/>
      </w:pPr>
      <w:r>
        <w:rPr>
          <w:b/>
          <w:bCs/>
        </w:rPr>
        <w:t xml:space="preserve">Какие видео</w:t>
      </w:r>
      <w:r>
        <w:t xml:space="preserve">: параметр «Видимость» — только публичные, публичные и «для сотрудников» (по умолчанию) или все, включая приватные и по ссылке. Выгружаются только обработанные и одобренные видео; удалённые и снятые с публикации не отдаются.</w:t>
      </w:r>
    </w:p>
    <w:p>
      <w:pPr>
        <w:pStyle w:val="Heading3"/>
      </w:pPr>
      <w:r>
        <w:t xml:space="preserve">Описание документов через стороннюю LLM</w:t>
      </w:r>
    </w:p>
    <w:p>
      <w:pPr>
        <w:spacing w:after="120"/>
      </w:pPr>
      <w:r>
        <w:t xml:space="preserve">Чтобы у каждого документа было содержательное описание, включите </w:t>
      </w:r>
      <w:r>
        <w:rPr>
          <w:b/>
          <w:bCs/>
        </w:rPr>
        <w:t xml:space="preserve">«Описывать видео через ИИ перед выгрузкой»</w:t>
      </w:r>
      <w:r>
        <w:t xml:space="preserve">: для видео без описания воркер сначала запрашивает у ИИ-помощника (раздел 12.9 — любой OpenAI-совместимый сервер, включая локальные Ollama/vLLM и корпоративные шлюзы к GigaChat/YandexGPT) конспект, главы и теги по транскрипту и только затем формирует документ. Кнопка </w:t>
      </w:r>
      <w:r>
        <w:rPr>
          <w:b/>
          <w:bCs/>
        </w:rPr>
        <w:t xml:space="preserve">«Описать все видео»</w:t>
      </w:r>
      <w:r>
        <w:t xml:space="preserve"> ставит в очередь </w:t>
      </w:r>
      <w:r>
        <w:rPr>
          <w:rFonts w:ascii="Consolas" w:cs="Consolas" w:eastAsia="Consolas" w:hAnsi="Consolas"/>
          <w:sz w:val="20"/>
          <w:szCs w:val="20"/>
          <w:shd w:fill="EEF2F7" w:val="clear"/>
        </w:rPr>
        <w:t xml:space="preserve">ai_enrich</w:t>
      </w:r>
      <w:r>
        <w:t xml:space="preserve"> все видео без описания и включает автоописание новых (</w:t>
      </w:r>
      <w:r>
        <w:rPr>
          <w:rFonts w:ascii="Consolas" w:cs="Consolas" w:eastAsia="Consolas" w:hAnsi="Consolas"/>
          <w:sz w:val="20"/>
          <w:szCs w:val="20"/>
          <w:shd w:fill="EEF2F7" w:val="clear"/>
        </w:rPr>
        <w:t xml:space="preserve">ai.auto_describe</w:t>
      </w:r>
      <w:r>
        <w:t xml:space="preserve">): пустые описание и теги заполняются результатом ИИ автоматически, после чего документ выгружается. Ход работы виден в блоке состояния: всего видео, выгружено, с ошибками, без описания, в очереди.</w:t>
      </w:r>
    </w:p>
    <w:p>
      <w:pPr>
        <w:keepNext/>
        <w:pBdr>
          <w:top w:val="single" w:color="D5DEE9" w:sz="4"/>
        </w:pBdr>
        <w:shd w:fill="F3F6FA" w:val="clear"/>
        <w:spacing w:after="0" w:before="0" w:line="276"/>
        <w:ind w:left="200" w:right="200"/>
      </w:pPr>
      <w:r>
        <w:rPr>
          <w:rFonts w:ascii="Consolas" w:cs="Consolas" w:eastAsia="Consolas" w:hAnsi="Consolas"/>
          <w:sz w:val="18"/>
          <w:szCs w:val="18"/>
        </w:rPr>
        <w:t xml:space="preserve"># Пример: получить документы, изменённые после 1 сентября</w:t>
      </w:r>
    </w:p>
    <w:p>
      <w:pPr>
        <w:keepNext/>
        <w:shd w:fill="F3F6FA" w:val="clear"/>
        <w:spacing w:after="0" w:before="0" w:line="276"/>
        <w:ind w:left="200" w:right="200"/>
      </w:pPr>
      <w:r>
        <w:rPr>
          <w:rFonts w:ascii="Consolas" w:cs="Consolas" w:eastAsia="Consolas" w:hAnsi="Consolas"/>
          <w:sz w:val="18"/>
          <w:szCs w:val="18"/>
        </w:rPr>
        <w:t xml:space="preserve">curl -H "Authorization: Bearer $RAG_PULL_TOKEN" \</w:t>
      </w:r>
    </w:p>
    <w:p>
      <w:pPr>
        <w:keepNext/>
        <w:shd w:fill="F3F6FA" w:val="clear"/>
        <w:spacing w:after="0" w:before="0" w:line="276"/>
        <w:ind w:left="200" w:right="200"/>
      </w:pPr>
      <w:r>
        <w:rPr>
          <w:rFonts w:ascii="Consolas" w:cs="Consolas" w:eastAsia="Consolas" w:hAnsi="Consolas"/>
          <w:sz w:val="18"/>
          <w:szCs w:val="18"/>
        </w:rPr>
        <w:t xml:space="preserve">  "https://video.corp.ru/api/rag/documents?since=2026-09-01T00:00:00Z&amp;full=1"</w:t>
      </w:r>
    </w:p>
    <w:p>
      <w:pPr>
        <w:keepNext/>
        <w:shd w:fill="F3F6FA" w:val="clear"/>
        <w:spacing w:after="0" w:before="0" w:line="276"/>
        <w:ind w:left="200" w:right="200"/>
      </w:pPr>
      <w:r>
        <w:rPr>
          <w:rFonts w:ascii="Consolas" w:cs="Consolas" w:eastAsia="Consolas" w:hAnsi="Consolas"/>
          <w:sz w:val="18"/>
          <w:szCs w:val="18"/>
        </w:rPr>
        <w:t xml:space="preserve"># Markdown одного видео</w:t>
      </w:r>
    </w:p>
    <w:p>
      <w:pPr>
        <w:keepNext w:val="false"/>
        <w:pBdr>
          <w:bottom w:val="single" w:color="D5DEE9" w:sz="4"/>
        </w:pBdr>
        <w:shd w:fill="F3F6FA" w:val="clear"/>
        <w:spacing w:after="0" w:before="0" w:line="276"/>
        <w:ind w:left="200" w:right="200"/>
      </w:pPr>
      <w:r>
        <w:rPr>
          <w:rFonts w:ascii="Consolas" w:cs="Consolas" w:eastAsia="Consolas" w:hAnsi="Consolas"/>
          <w:sz w:val="18"/>
          <w:szCs w:val="18"/>
        </w:rPr>
        <w:t xml:space="preserve">curl -H "Authorization: Bearer $RAG_PULL_TOKEN" https://video.corp.ru/api/rag/documents/Ab3dE9fG?format=markdown</w:t>
      </w:r>
    </w:p>
    <w:p>
      <w:pPr>
        <w:spacing w:after="120"/>
      </w:pPr>
    </w:p>
    <w:p>
      <w:pPr>
        <w:pBdr>
          <w:left w:val="single" w:color="0F4382" w:sz="24" w:space="8"/>
        </w:pBdr>
        <w:shd w:fill="EEF4FA" w:val="clear"/>
        <w:spacing w:after="160" w:before="80"/>
        <w:ind w:left="240" w:right="120"/>
      </w:pPr>
      <w:r>
        <w:rPr>
          <w:b/>
          <w:bCs/>
          <w:color w:val="0F4382"/>
        </w:rPr>
        <w:t xml:space="preserve">Примечание. </w:t>
      </w:r>
      <w:r>
        <w:t xml:space="preserve">В студии на странице видео показывается состояние выгрузки («в базе знаний», дата, ошибка) и кнопка «В базу знаний» для немедленной отправки. Транскрипт можно исключить из документов («Включать транскрипт»), если база знаний индексирует только описания.</w:t>
      </w:r>
    </w:p>
    <w:p>
      <w:pPr>
        <w:pStyle w:val="Heading2"/>
      </w:pPr>
      <w:r>
        <w:t xml:space="preserve">13.10. Настройки, права и API</w:t>
      </w:r>
    </w:p>
    <w:p>
      <w:pPr>
        <w:keepNext/>
        <w:spacing w:after="80" w:before="120"/>
      </w:pPr>
      <w:r>
        <w:rPr>
          <w:b/>
          <w:bCs/>
          <w:color w:val="5A6B7F"/>
          <w:sz w:val="19"/>
          <w:szCs w:val="19"/>
        </w:rPr>
        <w:t xml:space="preserve">Таблица 26. Новые настройки 1.2</w:t>
      </w:r>
    </w:p>
    <w:tbl>
      <w:tblPr>
        <w:tblW w:type="dxa" w:w="9638"/>
        <w:tblBorders>
          <w:top w:val="single" w:color="C9D5E3" w:sz="4"/>
          <w:left w:val="single" w:color="C9D5E3" w:sz="4"/>
          <w:bottom w:val="single" w:color="C9D5E3" w:sz="4"/>
          <w:right w:val="single" w:color="C9D5E3" w:sz="4"/>
          <w:insideH w:val="single" w:color="C9D5E3" w:sz="4"/>
          <w:insideV w:val="single" w:color="C9D5E3" w:sz="4"/>
        </w:tblBorders>
      </w:tblPr>
      <w:tblGrid>
        <w:gridCol w:w="4819"/>
        <w:gridCol w:w="4819"/>
      </w:tblGrid>
      <w:tr>
        <w:trPr>
          <w:tblHeader/>
        </w:trPr>
        <w:tc>
          <w:tcPr>
            <w:tcW w:type="dxa" w:w="4819"/>
            <w:shd w:fill="0F4382" w:val="clear"/>
            <w:tcMar>
              <w:top w:type="dxa" w:w="60"/>
              <w:left w:type="dxa" w:w="100"/>
              <w:bottom w:type="dxa" w:w="60"/>
              <w:right w:type="dxa" w:w="100"/>
            </w:tcMar>
            <w:vAlign w:val="top"/>
          </w:tcPr>
          <w:p>
            <w:pPr>
              <w:spacing w:after="40"/>
            </w:pPr>
            <w:r>
              <w:rPr>
                <w:b/>
                <w:bCs/>
                <w:color w:val="FFFFFF"/>
                <w:sz w:val="19"/>
                <w:szCs w:val="19"/>
              </w:rPr>
              <w:t xml:space="preserve">Ключ</w:t>
            </w:r>
          </w:p>
        </w:tc>
        <w:tc>
          <w:tcPr>
            <w:tcW w:type="dxa" w:w="4819"/>
            <w:shd w:fill="0F4382" w:val="clear"/>
            <w:tcMar>
              <w:top w:type="dxa" w:w="60"/>
              <w:left w:type="dxa" w:w="100"/>
              <w:bottom w:type="dxa" w:w="60"/>
              <w:right w:type="dxa" w:w="100"/>
            </w:tcMar>
            <w:vAlign w:val="top"/>
          </w:tcPr>
          <w:p>
            <w:pPr>
              <w:spacing w:after="40"/>
            </w:pPr>
            <w:r>
              <w:rPr>
                <w:b/>
                <w:bCs/>
                <w:color w:val="FFFFFF"/>
                <w:sz w:val="19"/>
                <w:szCs w:val="19"/>
              </w:rPr>
              <w:t xml:space="preserve">Назначение</w:t>
            </w:r>
          </w:p>
        </w:tc>
      </w:tr>
      <w:tr>
        <w:tc>
          <w:tcPr>
            <w:tcW w:type="dxa" w:w="4819"/>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oidc.enabled</w:t>
            </w:r>
            <w:r>
              <w:rPr>
                <w:sz w:val="19"/>
                <w:szCs w:val="19"/>
              </w:rPr>
              <w:t xml:space="preserve">, </w:t>
            </w:r>
            <w:r>
              <w:rPr>
                <w:rFonts w:ascii="Consolas" w:cs="Consolas" w:eastAsia="Consolas" w:hAnsi="Consolas"/>
                <w:sz w:val="19"/>
                <w:szCs w:val="19"/>
                <w:shd w:fill="EEF2F7" w:val="clear"/>
              </w:rPr>
              <w:t xml:space="preserve">oidc.issuer</w:t>
            </w:r>
            <w:r>
              <w:rPr>
                <w:sz w:val="19"/>
                <w:szCs w:val="19"/>
              </w:rPr>
              <w:t xml:space="preserve">, </w:t>
            </w:r>
            <w:r>
              <w:rPr>
                <w:rFonts w:ascii="Consolas" w:cs="Consolas" w:eastAsia="Consolas" w:hAnsi="Consolas"/>
                <w:sz w:val="19"/>
                <w:szCs w:val="19"/>
                <w:shd w:fill="EEF2F7" w:val="clear"/>
              </w:rPr>
              <w:t xml:space="preserve">oidc.client_id</w:t>
            </w:r>
            <w:r>
              <w:rPr>
                <w:sz w:val="19"/>
                <w:szCs w:val="19"/>
              </w:rPr>
              <w:t xml:space="preserve">, </w:t>
            </w:r>
            <w:r>
              <w:rPr>
                <w:rFonts w:ascii="Consolas" w:cs="Consolas" w:eastAsia="Consolas" w:hAnsi="Consolas"/>
                <w:sz w:val="19"/>
                <w:szCs w:val="19"/>
                <w:shd w:fill="EEF2F7" w:val="clear"/>
              </w:rPr>
              <w:t xml:space="preserve">oidc.client_secret</w:t>
            </w:r>
            <w:r>
              <w:rPr>
                <w:sz w:val="19"/>
                <w:szCs w:val="19"/>
              </w:rPr>
              <w:t xml:space="preserve">, </w:t>
            </w:r>
            <w:r>
              <w:rPr>
                <w:rFonts w:ascii="Consolas" w:cs="Consolas" w:eastAsia="Consolas" w:hAnsi="Consolas"/>
                <w:sz w:val="19"/>
                <w:szCs w:val="19"/>
                <w:shd w:fill="EEF2F7" w:val="clear"/>
              </w:rPr>
              <w:t xml:space="preserve">oidc.scopes</w:t>
            </w:r>
            <w:r>
              <w:rPr>
                <w:sz w:val="19"/>
                <w:szCs w:val="19"/>
              </w:rPr>
              <w:t xml:space="preserve">, </w:t>
            </w:r>
            <w:r>
              <w:rPr>
                <w:rFonts w:ascii="Consolas" w:cs="Consolas" w:eastAsia="Consolas" w:hAnsi="Consolas"/>
                <w:sz w:val="19"/>
                <w:szCs w:val="19"/>
                <w:shd w:fill="EEF2F7" w:val="clear"/>
              </w:rPr>
              <w:t xml:space="preserve">oidc.email_claim</w:t>
            </w:r>
            <w:r>
              <w:rPr>
                <w:sz w:val="19"/>
                <w:szCs w:val="19"/>
              </w:rPr>
              <w:t xml:space="preserve">, </w:t>
            </w:r>
            <w:r>
              <w:rPr>
                <w:rFonts w:ascii="Consolas" w:cs="Consolas" w:eastAsia="Consolas" w:hAnsi="Consolas"/>
                <w:sz w:val="19"/>
                <w:szCs w:val="19"/>
                <w:shd w:fill="EEF2F7" w:val="clear"/>
              </w:rPr>
              <w:t xml:space="preserve">oidc.name_claim</w:t>
            </w:r>
            <w:r>
              <w:rPr>
                <w:sz w:val="19"/>
                <w:szCs w:val="19"/>
              </w:rPr>
              <w:t xml:space="preserve">, </w:t>
            </w:r>
            <w:r>
              <w:rPr>
                <w:rFonts w:ascii="Consolas" w:cs="Consolas" w:eastAsia="Consolas" w:hAnsi="Consolas"/>
                <w:sz w:val="19"/>
                <w:szCs w:val="19"/>
                <w:shd w:fill="EEF2F7" w:val="clear"/>
              </w:rPr>
              <w:t xml:space="preserve">oidc.groups_claim</w:t>
            </w:r>
            <w:r>
              <w:rPr>
                <w:sz w:val="19"/>
                <w:szCs w:val="19"/>
              </w:rPr>
              <w:t xml:space="preserve">, </w:t>
            </w:r>
            <w:r>
              <w:rPr>
                <w:rFonts w:ascii="Consolas" w:cs="Consolas" w:eastAsia="Consolas" w:hAnsi="Consolas"/>
                <w:sz w:val="19"/>
                <w:szCs w:val="19"/>
                <w:shd w:fill="EEF2F7" w:val="clear"/>
              </w:rPr>
              <w:t xml:space="preserve">oidc.admin_group</w:t>
            </w:r>
            <w:r>
              <w:rPr>
                <w:sz w:val="19"/>
                <w:szCs w:val="19"/>
              </w:rPr>
              <w:t xml:space="preserve">, </w:t>
            </w:r>
            <w:r>
              <w:rPr>
                <w:rFonts w:ascii="Consolas" w:cs="Consolas" w:eastAsia="Consolas" w:hAnsi="Consolas"/>
                <w:sz w:val="19"/>
                <w:szCs w:val="19"/>
                <w:shd w:fill="EEF2F7" w:val="clear"/>
              </w:rPr>
              <w:t xml:space="preserve">oidc.required_group</w:t>
            </w:r>
            <w:r>
              <w:rPr>
                <w:sz w:val="19"/>
                <w:szCs w:val="19"/>
              </w:rPr>
              <w:t xml:space="preserve">, </w:t>
            </w:r>
            <w:r>
              <w:rPr>
                <w:rFonts w:ascii="Consolas" w:cs="Consolas" w:eastAsia="Consolas" w:hAnsi="Consolas"/>
                <w:sz w:val="19"/>
                <w:szCs w:val="19"/>
                <w:shd w:fill="EEF2F7" w:val="clear"/>
              </w:rPr>
              <w:t xml:space="preserve">oidc.sync_groups</w:t>
            </w:r>
            <w:r>
              <w:rPr>
                <w:sz w:val="19"/>
                <w:szCs w:val="19"/>
              </w:rPr>
              <w:t xml:space="preserve">, </w:t>
            </w:r>
            <w:r>
              <w:rPr>
                <w:rFonts w:ascii="Consolas" w:cs="Consolas" w:eastAsia="Consolas" w:hAnsi="Consolas"/>
                <w:sz w:val="19"/>
                <w:szCs w:val="19"/>
                <w:shd w:fill="EEF2F7" w:val="clear"/>
              </w:rPr>
              <w:t xml:space="preserve">oidc.auto_approve</w:t>
            </w:r>
            <w:r>
              <w:rPr>
                <w:sz w:val="19"/>
                <w:szCs w:val="19"/>
              </w:rPr>
              <w:t xml:space="preserve">, </w:t>
            </w:r>
            <w:r>
              <w:rPr>
                <w:rFonts w:ascii="Consolas" w:cs="Consolas" w:eastAsia="Consolas" w:hAnsi="Consolas"/>
                <w:sz w:val="19"/>
                <w:szCs w:val="19"/>
                <w:shd w:fill="EEF2F7" w:val="clear"/>
              </w:rPr>
              <w:t xml:space="preserve">oidc.check_domain</w:t>
            </w:r>
            <w:r>
              <w:rPr>
                <w:sz w:val="19"/>
                <w:szCs w:val="19"/>
              </w:rPr>
              <w:t xml:space="preserve">, </w:t>
            </w:r>
            <w:r>
              <w:rPr>
                <w:rFonts w:ascii="Consolas" w:cs="Consolas" w:eastAsia="Consolas" w:hAnsi="Consolas"/>
                <w:sz w:val="19"/>
                <w:szCs w:val="19"/>
                <w:shd w:fill="EEF2F7" w:val="clear"/>
              </w:rPr>
              <w:t xml:space="preserve">oidc.button_text</w:t>
            </w:r>
            <w:r>
              <w:rPr>
                <w:sz w:val="19"/>
                <w:szCs w:val="19"/>
              </w:rPr>
              <w:t xml:space="preserve">, </w:t>
            </w:r>
            <w:r>
              <w:rPr>
                <w:rFonts w:ascii="Consolas" w:cs="Consolas" w:eastAsia="Consolas" w:hAnsi="Consolas"/>
                <w:sz w:val="19"/>
                <w:szCs w:val="19"/>
                <w:shd w:fill="EEF2F7" w:val="clear"/>
              </w:rPr>
              <w:t xml:space="preserve">oidc.only</w:t>
            </w:r>
          </w:p>
        </w:tc>
        <w:tc>
          <w:tcPr>
            <w:tcW w:type="dxa" w:w="4819"/>
            <w:tcMar>
              <w:top w:type="dxa" w:w="60"/>
              <w:left w:type="dxa" w:w="100"/>
              <w:bottom w:type="dxa" w:w="60"/>
              <w:right w:type="dxa" w:w="100"/>
            </w:tcMar>
            <w:vAlign w:val="top"/>
          </w:tcPr>
          <w:p>
            <w:pPr>
              <w:spacing w:after="40"/>
            </w:pPr>
            <w:r>
              <w:rPr>
                <w:sz w:val="19"/>
                <w:szCs w:val="19"/>
              </w:rPr>
              <w:t xml:space="preserve">Единый вход (раздел 13.1).</w:t>
            </w:r>
          </w:p>
        </w:tc>
      </w:tr>
      <w:tr>
        <w:tc>
          <w:tcPr>
            <w:tcW w:type="dxa" w:w="4819"/>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embed.allowed_domains</w:t>
            </w:r>
          </w:p>
        </w:tc>
        <w:tc>
          <w:tcPr>
            <w:tcW w:type="dxa" w:w="4819"/>
            <w:shd w:fill="F6F9FC" w:val="clear"/>
            <w:tcMar>
              <w:top w:type="dxa" w:w="60"/>
              <w:left w:type="dxa" w:w="100"/>
              <w:bottom w:type="dxa" w:w="60"/>
              <w:right w:type="dxa" w:w="100"/>
            </w:tcMar>
            <w:vAlign w:val="top"/>
          </w:tcPr>
          <w:p>
            <w:pPr>
              <w:spacing w:after="40"/>
            </w:pPr>
            <w:r>
              <w:rPr>
                <w:sz w:val="19"/>
                <w:szCs w:val="19"/>
              </w:rPr>
              <w:t xml:space="preserve">Домены, где разрешено встраивание плеера (пусто — везде).</w:t>
            </w:r>
          </w:p>
        </w:tc>
      </w:tr>
      <w:tr>
        <w:tc>
          <w:tcPr>
            <w:tcW w:type="dxa" w:w="4819"/>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upload.attachment_max_mb</w:t>
            </w:r>
          </w:p>
        </w:tc>
        <w:tc>
          <w:tcPr>
            <w:tcW w:type="dxa" w:w="4819"/>
            <w:tcMar>
              <w:top w:type="dxa" w:w="60"/>
              <w:left w:type="dxa" w:w="100"/>
              <w:bottom w:type="dxa" w:w="60"/>
              <w:right w:type="dxa" w:w="100"/>
            </w:tcMar>
            <w:vAlign w:val="top"/>
          </w:tcPr>
          <w:p>
            <w:pPr>
              <w:spacing w:after="40"/>
            </w:pPr>
            <w:r>
              <w:rPr>
                <w:sz w:val="19"/>
                <w:szCs w:val="19"/>
              </w:rPr>
              <w:t xml:space="preserve">Максимальный размер материала к видео (200).</w:t>
            </w:r>
          </w:p>
        </w:tc>
      </w:tr>
      <w:tr>
        <w:tc>
          <w:tcPr>
            <w:tcW w:type="dxa" w:w="4819"/>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certificates.enabled</w:t>
            </w:r>
            <w:r>
              <w:rPr>
                <w:sz w:val="19"/>
                <w:szCs w:val="19"/>
              </w:rPr>
              <w:t xml:space="preserve">, </w:t>
            </w:r>
            <w:r>
              <w:rPr>
                <w:rFonts w:ascii="Consolas" w:cs="Consolas" w:eastAsia="Consolas" w:hAnsi="Consolas"/>
                <w:sz w:val="19"/>
                <w:szCs w:val="19"/>
                <w:shd w:fill="EEF2F7" w:val="clear"/>
              </w:rPr>
              <w:t xml:space="preserve">certificates.issuer_name</w:t>
            </w:r>
            <w:r>
              <w:rPr>
                <w:sz w:val="19"/>
                <w:szCs w:val="19"/>
              </w:rPr>
              <w:t xml:space="preserve">, </w:t>
            </w:r>
            <w:r>
              <w:rPr>
                <w:rFonts w:ascii="Consolas" w:cs="Consolas" w:eastAsia="Consolas" w:hAnsi="Consolas"/>
                <w:sz w:val="19"/>
                <w:szCs w:val="19"/>
                <w:shd w:fill="EEF2F7" w:val="clear"/>
              </w:rPr>
              <w:t xml:space="preserve">certificates.issuer_title</w:t>
            </w:r>
            <w:r>
              <w:rPr>
                <w:sz w:val="19"/>
                <w:szCs w:val="19"/>
              </w:rPr>
              <w:t xml:space="preserve">, </w:t>
            </w:r>
            <w:r>
              <w:rPr>
                <w:rFonts w:ascii="Consolas" w:cs="Consolas" w:eastAsia="Consolas" w:hAnsi="Consolas"/>
                <w:sz w:val="19"/>
                <w:szCs w:val="19"/>
                <w:shd w:fill="EEF2F7" w:val="clear"/>
              </w:rPr>
              <w:t xml:space="preserve">certificates.text</w:t>
            </w:r>
          </w:p>
        </w:tc>
        <w:tc>
          <w:tcPr>
            <w:tcW w:type="dxa" w:w="4819"/>
            <w:shd w:fill="F6F9FC" w:val="clear"/>
            <w:tcMar>
              <w:top w:type="dxa" w:w="60"/>
              <w:left w:type="dxa" w:w="100"/>
              <w:bottom w:type="dxa" w:w="60"/>
              <w:right w:type="dxa" w:w="100"/>
            </w:tcMar>
            <w:vAlign w:val="top"/>
          </w:tcPr>
          <w:p>
            <w:pPr>
              <w:spacing w:after="40"/>
            </w:pPr>
            <w:r>
              <w:rPr>
                <w:sz w:val="19"/>
                <w:szCs w:val="19"/>
              </w:rPr>
              <w:t xml:space="preserve">Сертификаты (раздел 13.5).</w:t>
            </w:r>
          </w:p>
        </w:tc>
      </w:tr>
      <w:tr>
        <w:tc>
          <w:tcPr>
            <w:tcW w:type="dxa" w:w="4819"/>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telegram.enabled</w:t>
            </w:r>
            <w:r>
              <w:rPr>
                <w:sz w:val="19"/>
                <w:szCs w:val="19"/>
              </w:rPr>
              <w:t xml:space="preserve">, </w:t>
            </w:r>
            <w:r>
              <w:rPr>
                <w:rFonts w:ascii="Consolas" w:cs="Consolas" w:eastAsia="Consolas" w:hAnsi="Consolas"/>
                <w:sz w:val="19"/>
                <w:szCs w:val="19"/>
                <w:shd w:fill="EEF2F7" w:val="clear"/>
              </w:rPr>
              <w:t xml:space="preserve">telegram.bot_token</w:t>
            </w:r>
            <w:r>
              <w:rPr>
                <w:sz w:val="19"/>
                <w:szCs w:val="19"/>
              </w:rPr>
              <w:t xml:space="preserve">, </w:t>
            </w:r>
            <w:r>
              <w:rPr>
                <w:rFonts w:ascii="Consolas" w:cs="Consolas" w:eastAsia="Consolas" w:hAnsi="Consolas"/>
                <w:sz w:val="19"/>
                <w:szCs w:val="19"/>
                <w:shd w:fill="EEF2F7" w:val="clear"/>
              </w:rPr>
              <w:t xml:space="preserve">telegram.bot_username</w:t>
            </w:r>
            <w:r>
              <w:rPr>
                <w:sz w:val="19"/>
                <w:szCs w:val="19"/>
              </w:rPr>
              <w:t xml:space="preserve">, </w:t>
            </w:r>
            <w:r>
              <w:rPr>
                <w:rFonts w:ascii="Consolas" w:cs="Consolas" w:eastAsia="Consolas" w:hAnsi="Consolas"/>
                <w:sz w:val="19"/>
                <w:szCs w:val="19"/>
                <w:shd w:fill="EEF2F7" w:val="clear"/>
              </w:rPr>
              <w:t xml:space="preserve">telegram.api_url</w:t>
            </w:r>
            <w:r>
              <w:rPr>
                <w:sz w:val="19"/>
                <w:szCs w:val="19"/>
              </w:rPr>
              <w:t xml:space="preserve">, </w:t>
            </w:r>
            <w:r>
              <w:rPr>
                <w:rFonts w:ascii="Consolas" w:cs="Consolas" w:eastAsia="Consolas" w:hAnsi="Consolas"/>
                <w:sz w:val="19"/>
                <w:szCs w:val="19"/>
                <w:shd w:fill="EEF2F7" w:val="clear"/>
              </w:rPr>
              <w:t xml:space="preserve">telegram.types</w:t>
            </w:r>
          </w:p>
        </w:tc>
        <w:tc>
          <w:tcPr>
            <w:tcW w:type="dxa" w:w="4819"/>
            <w:tcMar>
              <w:top w:type="dxa" w:w="60"/>
              <w:left w:type="dxa" w:w="100"/>
              <w:bottom w:type="dxa" w:w="60"/>
              <w:right w:type="dxa" w:w="100"/>
            </w:tcMar>
            <w:vAlign w:val="top"/>
          </w:tcPr>
          <w:p>
            <w:pPr>
              <w:spacing w:after="40"/>
            </w:pPr>
            <w:r>
              <w:rPr>
                <w:sz w:val="19"/>
                <w:szCs w:val="19"/>
              </w:rPr>
              <w:t xml:space="preserve">Telegram-бот (раздел 13.7).</w:t>
            </w:r>
          </w:p>
        </w:tc>
      </w:tr>
      <w:tr>
        <w:tc>
          <w:tcPr>
            <w:tcW w:type="dxa" w:w="4819"/>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ldap.nested_groups</w:t>
            </w:r>
          </w:p>
        </w:tc>
        <w:tc>
          <w:tcPr>
            <w:tcW w:type="dxa" w:w="4819"/>
            <w:shd w:fill="F6F9FC" w:val="clear"/>
            <w:tcMar>
              <w:top w:type="dxa" w:w="60"/>
              <w:left w:type="dxa" w:w="100"/>
              <w:bottom w:type="dxa" w:w="60"/>
              <w:right w:type="dxa" w:w="100"/>
            </w:tcMar>
            <w:vAlign w:val="top"/>
          </w:tcPr>
          <w:p>
            <w:pPr>
              <w:spacing w:after="40"/>
            </w:pPr>
            <w:r>
              <w:rPr>
                <w:sz w:val="19"/>
                <w:szCs w:val="19"/>
              </w:rPr>
              <w:t xml:space="preserve">Вложенные группы AD (раздел 13.8).</w:t>
            </w:r>
          </w:p>
        </w:tc>
      </w:tr>
      <w:tr>
        <w:tc>
          <w:tcPr>
            <w:tcW w:type="dxa" w:w="4819"/>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rag.enabled</w:t>
            </w:r>
            <w:r>
              <w:rPr>
                <w:sz w:val="19"/>
                <w:szCs w:val="19"/>
              </w:rPr>
              <w:t xml:space="preserve">, </w:t>
            </w:r>
            <w:r>
              <w:rPr>
                <w:rFonts w:ascii="Consolas" w:cs="Consolas" w:eastAsia="Consolas" w:hAnsi="Consolas"/>
                <w:sz w:val="19"/>
                <w:szCs w:val="19"/>
                <w:shd w:fill="EEF2F7" w:val="clear"/>
              </w:rPr>
              <w:t xml:space="preserve">rag.url</w:t>
            </w:r>
            <w:r>
              <w:rPr>
                <w:sz w:val="19"/>
                <w:szCs w:val="19"/>
              </w:rPr>
              <w:t xml:space="preserve">, </w:t>
            </w:r>
            <w:r>
              <w:rPr>
                <w:rFonts w:ascii="Consolas" w:cs="Consolas" w:eastAsia="Consolas" w:hAnsi="Consolas"/>
                <w:sz w:val="19"/>
                <w:szCs w:val="19"/>
                <w:shd w:fill="EEF2F7" w:val="clear"/>
              </w:rPr>
              <w:t xml:space="preserve">rag.api_key</w:t>
            </w:r>
            <w:r>
              <w:rPr>
                <w:sz w:val="19"/>
                <w:szCs w:val="19"/>
              </w:rPr>
              <w:t xml:space="preserve">, </w:t>
            </w:r>
            <w:r>
              <w:rPr>
                <w:rFonts w:ascii="Consolas" w:cs="Consolas" w:eastAsia="Consolas" w:hAnsi="Consolas"/>
                <w:sz w:val="19"/>
                <w:szCs w:val="19"/>
                <w:shd w:fill="EEF2F7" w:val="clear"/>
              </w:rPr>
              <w:t xml:space="preserve">rag.auth_header</w:t>
            </w:r>
            <w:r>
              <w:rPr>
                <w:sz w:val="19"/>
                <w:szCs w:val="19"/>
              </w:rPr>
              <w:t xml:space="preserve">, </w:t>
            </w:r>
            <w:r>
              <w:rPr>
                <w:rFonts w:ascii="Consolas" w:cs="Consolas" w:eastAsia="Consolas" w:hAnsi="Consolas"/>
                <w:sz w:val="19"/>
                <w:szCs w:val="19"/>
                <w:shd w:fill="EEF2F7" w:val="clear"/>
              </w:rPr>
              <w:t xml:space="preserve">rag.format</w:t>
            </w:r>
            <w:r>
              <w:rPr>
                <w:sz w:val="19"/>
                <w:szCs w:val="19"/>
              </w:rPr>
              <w:t xml:space="preserve">, </w:t>
            </w:r>
            <w:r>
              <w:rPr>
                <w:rFonts w:ascii="Consolas" w:cs="Consolas" w:eastAsia="Consolas" w:hAnsi="Consolas"/>
                <w:sz w:val="19"/>
                <w:szCs w:val="19"/>
                <w:shd w:fill="EEF2F7" w:val="clear"/>
              </w:rPr>
              <w:t xml:space="preserve">rag.auto</w:t>
            </w:r>
            <w:r>
              <w:rPr>
                <w:sz w:val="19"/>
                <w:szCs w:val="19"/>
              </w:rPr>
              <w:t xml:space="preserve">, </w:t>
            </w:r>
            <w:r>
              <w:rPr>
                <w:rFonts w:ascii="Consolas" w:cs="Consolas" w:eastAsia="Consolas" w:hAnsi="Consolas"/>
                <w:sz w:val="19"/>
                <w:szCs w:val="19"/>
                <w:shd w:fill="EEF2F7" w:val="clear"/>
              </w:rPr>
              <w:t xml:space="preserve">rag.include_transcript</w:t>
            </w:r>
            <w:r>
              <w:rPr>
                <w:sz w:val="19"/>
                <w:szCs w:val="19"/>
              </w:rPr>
              <w:t xml:space="preserve">, </w:t>
            </w:r>
            <w:r>
              <w:rPr>
                <w:rFonts w:ascii="Consolas" w:cs="Consolas" w:eastAsia="Consolas" w:hAnsi="Consolas"/>
                <w:sz w:val="19"/>
                <w:szCs w:val="19"/>
                <w:shd w:fill="EEF2F7" w:val="clear"/>
              </w:rPr>
              <w:t xml:space="preserve">rag.min_visibility</w:t>
            </w:r>
            <w:r>
              <w:rPr>
                <w:sz w:val="19"/>
                <w:szCs w:val="19"/>
              </w:rPr>
              <w:t xml:space="preserve">, </w:t>
            </w:r>
            <w:r>
              <w:rPr>
                <w:rFonts w:ascii="Consolas" w:cs="Consolas" w:eastAsia="Consolas" w:hAnsi="Consolas"/>
                <w:sz w:val="19"/>
                <w:szCs w:val="19"/>
                <w:shd w:fill="EEF2F7" w:val="clear"/>
              </w:rPr>
              <w:t xml:space="preserve">rag.pull_token</w:t>
            </w:r>
            <w:r>
              <w:rPr>
                <w:sz w:val="19"/>
                <w:szCs w:val="19"/>
              </w:rPr>
              <w:t xml:space="preserve">, </w:t>
            </w:r>
            <w:r>
              <w:rPr>
                <w:rFonts w:ascii="Consolas" w:cs="Consolas" w:eastAsia="Consolas" w:hAnsi="Consolas"/>
                <w:sz w:val="19"/>
                <w:szCs w:val="19"/>
                <w:shd w:fill="EEF2F7" w:val="clear"/>
              </w:rPr>
              <w:t xml:space="preserve">rag.describe_with_ai</w:t>
            </w:r>
          </w:p>
        </w:tc>
        <w:tc>
          <w:tcPr>
            <w:tcW w:type="dxa" w:w="4819"/>
            <w:tcMar>
              <w:top w:type="dxa" w:w="60"/>
              <w:left w:type="dxa" w:w="100"/>
              <w:bottom w:type="dxa" w:w="60"/>
              <w:right w:type="dxa" w:w="100"/>
            </w:tcMar>
            <w:vAlign w:val="top"/>
          </w:tcPr>
          <w:p>
            <w:pPr>
              <w:spacing w:after="40"/>
            </w:pPr>
            <w:r>
              <w:rPr>
                <w:sz w:val="19"/>
                <w:szCs w:val="19"/>
              </w:rPr>
              <w:t xml:space="preserve">База знаний (раздел 13.9).</w:t>
            </w:r>
          </w:p>
        </w:tc>
      </w:tr>
      <w:tr>
        <w:tc>
          <w:tcPr>
            <w:tcW w:type="dxa" w:w="4819"/>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ai.auto_describe</w:t>
            </w:r>
          </w:p>
        </w:tc>
        <w:tc>
          <w:tcPr>
            <w:tcW w:type="dxa" w:w="4819"/>
            <w:shd w:fill="F6F9FC" w:val="clear"/>
            <w:tcMar>
              <w:top w:type="dxa" w:w="60"/>
              <w:left w:type="dxa" w:w="100"/>
              <w:bottom w:type="dxa" w:w="60"/>
              <w:right w:type="dxa" w:w="100"/>
            </w:tcMar>
            <w:vAlign w:val="top"/>
          </w:tcPr>
          <w:p>
            <w:pPr>
              <w:spacing w:after="40"/>
            </w:pPr>
            <w:r>
              <w:rPr>
                <w:sz w:val="19"/>
                <w:szCs w:val="19"/>
              </w:rPr>
              <w:t xml:space="preserve">Автоматически заполнять пустые описание и теги новых видео результатом ИИ.</w:t>
            </w:r>
          </w:p>
        </w:tc>
      </w:tr>
    </w:tbl>
    <w:p>
      <w:pPr>
        <w:spacing w:after="160"/>
      </w:pPr>
    </w:p>
    <w:p>
      <w:pPr>
        <w:spacing w:after="120"/>
      </w:pPr>
      <w:r>
        <w:t xml:space="preserve">Права: параметры SSO, Telegram, RAG, доменов встраивания и сертификатов меняет администратор; материалы, срок публикации и выгрузку в базу знаний — автор видео или модератор; опросы и вопросы эфира ведёт владелец трансляции или модератор; сертификаты выдаются автоматически, отзывает администратор. Новые маршруты API перечислены в приложении E; все действия фиксируются в журнале (вход через SSO, материалы, опросы, сертификаты, выгрузка в RAG, привязка Telegram).</w:t>
      </w:r>
    </w:p>
    <w:p>
      <w:pPr>
        <w:pStyle w:val="Heading1"/>
        <w:pageBreakBefore/>
      </w:pPr>
      <w:r>
        <w:t xml:space="preserve">14. Вебхуки, LMS, редактор видео и ленты (1.3)</w:t>
      </w:r>
    </w:p>
    <w:p>
      <w:pPr>
        <w:spacing w:after="120"/>
      </w:pPr>
      <w:r>
        <w:t xml:space="preserve">Версия 1.3 закрывает ожидания интеграторов и учебных центров, сформированные видео-API (Mux, Cloudflare Stream, Bunny), системами обучения (iSpring Learn, WebTutor, Mirapolis, Moodle), инструментами монтажа (Descript) и публичными платформами: вебхуки и API плеера, экспорт в SCORM и отправка результатов по xAPI, редактор видео (обрезка, вырезание, удаление пауз, клипы), перевод субтитров, распознавание текста на экране, подсказки и конечные заставки, повтор чата в записях эфиров, RSS/подкаст-ленты и режим «только звук», очередь просмотра, еженедельный дайджест, папка автоимпорта и обязательная двухфакторная защита администраторов. Третья часть сравнения с платформами — в </w:t>
      </w:r>
      <w:r>
        <w:rPr>
          <w:rFonts w:ascii="Consolas" w:cs="Consolas" w:eastAsia="Consolas" w:hAnsi="Consolas"/>
          <w:sz w:val="20"/>
          <w:szCs w:val="20"/>
          <w:shd w:fill="EEF2F7" w:val="clear"/>
        </w:rPr>
        <w:t xml:space="preserve">docs/Сравнение с видеохостингами.md</w:t>
      </w:r>
      <w:r>
        <w:t xml:space="preserve">. Схема базы дополняется миграцией </w:t>
      </w:r>
      <w:r>
        <w:rPr>
          <w:rFonts w:ascii="Consolas" w:cs="Consolas" w:eastAsia="Consolas" w:hAnsi="Consolas"/>
          <w:sz w:val="20"/>
          <w:szCs w:val="20"/>
          <w:shd w:fill="EEF2F7" w:val="clear"/>
        </w:rPr>
        <w:t xml:space="preserve">004_studio.sql</w:t>
      </w:r>
      <w:r>
        <w:t xml:space="preserve"> автоматически.</w:t>
      </w:r>
    </w:p>
    <w:p>
      <w:pPr>
        <w:pStyle w:val="Heading2"/>
      </w:pPr>
      <w:r>
        <w:t xml:space="preserve">14.1. Вебхуки</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73. Настройки → Вебхуки и xAPI: список вебхуков и журнал доставок</w:t>
      </w:r>
    </w:p>
    <w:p>
      <w:pPr>
        <w:spacing w:after="120"/>
      </w:pPr>
      <w:r>
        <w:t xml:space="preserve">Вебхук — HTTP-адрес внешней системы (n8n, Битрикс24, 1С, LMS, корпоративный мессенджер), на который портал отправляет POST-запрос при событиях. Раздел </w:t>
      </w:r>
      <w:r>
        <w:rPr>
          <w:b/>
          <w:bCs/>
        </w:rPr>
        <w:t xml:space="preserve">Настройки → Вебхуки и xAPI</w:t>
      </w:r>
      <w:r>
        <w:t xml:space="preserve">: укажите название, адрес, при желании — секрет подписи (иначе он будет сгенерирован) и список событий (пустой список — все). Кнопка «Проверить» отправляет событие </w:t>
      </w:r>
      <w:r>
        <w:rPr>
          <w:rFonts w:ascii="Consolas" w:cs="Consolas" w:eastAsia="Consolas" w:hAnsi="Consolas"/>
          <w:sz w:val="20"/>
          <w:szCs w:val="20"/>
          <w:shd w:fill="EEF2F7" w:val="clear"/>
        </w:rPr>
        <w:t xml:space="preserve">webhook.test</w:t>
      </w:r>
      <w:r>
        <w:t xml:space="preserve">; «Журнал» показывает доставки с ответом получателя и позволяет повторить неудачную.</w:t>
      </w:r>
    </w:p>
    <w:p>
      <w:pPr>
        <w:keepNext/>
        <w:spacing w:after="80" w:before="120"/>
      </w:pPr>
      <w:r>
        <w:rPr>
          <w:b/>
          <w:bCs/>
          <w:color w:val="5A6B7F"/>
          <w:sz w:val="19"/>
          <w:szCs w:val="19"/>
        </w:rPr>
        <w:t xml:space="preserve">Таблица 27. События вебхуков</w:t>
      </w:r>
    </w:p>
    <w:tbl>
      <w:tblPr>
        <w:tblW w:type="dxa" w:w="9638"/>
        <w:tblBorders>
          <w:top w:val="single" w:color="C9D5E3" w:sz="4"/>
          <w:left w:val="single" w:color="C9D5E3" w:sz="4"/>
          <w:bottom w:val="single" w:color="C9D5E3" w:sz="4"/>
          <w:right w:val="single" w:color="C9D5E3" w:sz="4"/>
          <w:insideH w:val="single" w:color="C9D5E3" w:sz="4"/>
          <w:insideV w:val="single" w:color="C9D5E3" w:sz="4"/>
        </w:tblBorders>
      </w:tblPr>
      <w:tblGrid>
        <w:gridCol w:w="2891"/>
        <w:gridCol w:w="3662"/>
        <w:gridCol w:w="3085"/>
      </w:tblGrid>
      <w:tr>
        <w:trPr>
          <w:tblHeader/>
        </w:trPr>
        <w:tc>
          <w:tcPr>
            <w:tcW w:type="dxa" w:w="2891"/>
            <w:shd w:fill="0F4382" w:val="clear"/>
            <w:tcMar>
              <w:top w:type="dxa" w:w="60"/>
              <w:left w:type="dxa" w:w="100"/>
              <w:bottom w:type="dxa" w:w="60"/>
              <w:right w:type="dxa" w:w="100"/>
            </w:tcMar>
            <w:vAlign w:val="top"/>
          </w:tcPr>
          <w:p>
            <w:pPr>
              <w:spacing w:after="40"/>
            </w:pPr>
            <w:r>
              <w:rPr>
                <w:b/>
                <w:bCs/>
                <w:color w:val="FFFFFF"/>
                <w:sz w:val="19"/>
                <w:szCs w:val="19"/>
              </w:rPr>
              <w:t xml:space="preserve">Событие</w:t>
            </w:r>
          </w:p>
        </w:tc>
        <w:tc>
          <w:tcPr>
            <w:tcW w:type="dxa" w:w="3662"/>
            <w:shd w:fill="0F4382" w:val="clear"/>
            <w:tcMar>
              <w:top w:type="dxa" w:w="60"/>
              <w:left w:type="dxa" w:w="100"/>
              <w:bottom w:type="dxa" w:w="60"/>
              <w:right w:type="dxa" w:w="100"/>
            </w:tcMar>
            <w:vAlign w:val="top"/>
          </w:tcPr>
          <w:p>
            <w:pPr>
              <w:spacing w:after="40"/>
            </w:pPr>
            <w:r>
              <w:rPr>
                <w:b/>
                <w:bCs/>
                <w:color w:val="FFFFFF"/>
                <w:sz w:val="19"/>
                <w:szCs w:val="19"/>
              </w:rPr>
              <w:t xml:space="preserve">Когда отправляется</w:t>
            </w:r>
          </w:p>
        </w:tc>
        <w:tc>
          <w:tcPr>
            <w:tcW w:type="dxa" w:w="3085"/>
            <w:shd w:fill="0F4382" w:val="clear"/>
            <w:tcMar>
              <w:top w:type="dxa" w:w="60"/>
              <w:left w:type="dxa" w:w="100"/>
              <w:bottom w:type="dxa" w:w="60"/>
              <w:right w:type="dxa" w:w="100"/>
            </w:tcMar>
            <w:vAlign w:val="top"/>
          </w:tcPr>
          <w:p>
            <w:pPr>
              <w:spacing w:after="40"/>
            </w:pPr>
            <w:r>
              <w:rPr>
                <w:b/>
                <w:bCs/>
                <w:color w:val="FFFFFF"/>
                <w:sz w:val="19"/>
                <w:szCs w:val="19"/>
              </w:rPr>
              <w:t xml:space="preserve">Данные (</w:t>
            </w:r>
            <w:r>
              <w:rPr>
                <w:rFonts w:ascii="Consolas" w:cs="Consolas" w:eastAsia="Consolas" w:hAnsi="Consolas"/>
                <w:b/>
                <w:bCs/>
                <w:color w:val="FFFFFF"/>
                <w:sz w:val="19"/>
                <w:szCs w:val="19"/>
                <w:shd w:fill="EEF2F7" w:val="clear"/>
              </w:rPr>
              <w:t xml:space="preserve">data</w:t>
            </w:r>
            <w:r>
              <w:rPr>
                <w:b/>
                <w:bCs/>
                <w:color w:val="FFFFFF"/>
                <w:sz w:val="19"/>
                <w:szCs w:val="19"/>
              </w:rPr>
              <w:t xml:space="preserve">)</w:t>
            </w:r>
          </w:p>
        </w:tc>
      </w:tr>
      <w:tr>
        <w:tc>
          <w:tcPr>
            <w:tcW w:type="dxa" w:w="2891"/>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video.ready</w:t>
            </w:r>
          </w:p>
        </w:tc>
        <w:tc>
          <w:tcPr>
            <w:tcW w:type="dxa" w:w="3662"/>
            <w:tcMar>
              <w:top w:type="dxa" w:w="60"/>
              <w:left w:type="dxa" w:w="100"/>
              <w:bottom w:type="dxa" w:w="60"/>
              <w:right w:type="dxa" w:w="100"/>
            </w:tcMar>
            <w:vAlign w:val="top"/>
          </w:tcPr>
          <w:p>
            <w:pPr>
              <w:spacing w:after="40"/>
            </w:pPr>
            <w:r>
              <w:rPr>
                <w:sz w:val="19"/>
                <w:szCs w:val="19"/>
              </w:rPr>
              <w:t xml:space="preserve">Видео обработано (в т. ч. после замены файла и монтажа)</w:t>
            </w:r>
          </w:p>
        </w:tc>
        <w:tc>
          <w:tcPr>
            <w:tcW w:type="dxa" w:w="3085"/>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video</w:t>
            </w:r>
            <w:r>
              <w:rPr>
                <w:sz w:val="19"/>
                <w:szCs w:val="19"/>
              </w:rPr>
              <w:t xml:space="preserve">, </w:t>
            </w:r>
            <w:r>
              <w:rPr>
                <w:rFonts w:ascii="Consolas" w:cs="Consolas" w:eastAsia="Consolas" w:hAnsi="Consolas"/>
                <w:sz w:val="19"/>
                <w:szCs w:val="19"/>
                <w:shd w:fill="EEF2F7" w:val="clear"/>
              </w:rPr>
              <w:t xml:space="preserve">replaced</w:t>
            </w:r>
            <w:r>
              <w:rPr>
                <w:sz w:val="19"/>
                <w:szCs w:val="19"/>
              </w:rPr>
              <w:t xml:space="preserve">, </w:t>
            </w:r>
            <w:r>
              <w:rPr>
                <w:rFonts w:ascii="Consolas" w:cs="Consolas" w:eastAsia="Consolas" w:hAnsi="Consolas"/>
                <w:sz w:val="19"/>
                <w:szCs w:val="19"/>
                <w:shd w:fill="EEF2F7" w:val="clear"/>
              </w:rPr>
              <w:t xml:space="preserve">scheduled</w:t>
            </w:r>
          </w:p>
        </w:tc>
      </w:tr>
      <w:tr>
        <w:tc>
          <w:tcPr>
            <w:tcW w:type="dxa" w:w="2891"/>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video.published</w:t>
            </w:r>
          </w:p>
        </w:tc>
        <w:tc>
          <w:tcPr>
            <w:tcW w:type="dxa" w:w="3662"/>
            <w:shd w:fill="F6F9FC" w:val="clear"/>
            <w:tcMar>
              <w:top w:type="dxa" w:w="60"/>
              <w:left w:type="dxa" w:w="100"/>
              <w:bottom w:type="dxa" w:w="60"/>
              <w:right w:type="dxa" w:w="100"/>
            </w:tcMar>
            <w:vAlign w:val="top"/>
          </w:tcPr>
          <w:p>
            <w:pPr>
              <w:spacing w:after="40"/>
            </w:pPr>
            <w:r>
              <w:rPr>
                <w:sz w:val="19"/>
                <w:szCs w:val="19"/>
              </w:rPr>
              <w:t xml:space="preserve">Отложенная публикация состоялась</w:t>
            </w:r>
          </w:p>
        </w:tc>
        <w:tc>
          <w:tcPr>
            <w:tcW w:type="dxa" w:w="3085"/>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video</w:t>
            </w:r>
          </w:p>
        </w:tc>
      </w:tr>
      <w:tr>
        <w:tc>
          <w:tcPr>
            <w:tcW w:type="dxa" w:w="2891"/>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video.updated</w:t>
            </w:r>
            <w:r>
              <w:rPr>
                <w:sz w:val="19"/>
                <w:szCs w:val="19"/>
              </w:rPr>
              <w:t xml:space="preserve"> / </w:t>
            </w:r>
            <w:r>
              <w:rPr>
                <w:rFonts w:ascii="Consolas" w:cs="Consolas" w:eastAsia="Consolas" w:hAnsi="Consolas"/>
                <w:sz w:val="19"/>
                <w:szCs w:val="19"/>
                <w:shd w:fill="EEF2F7" w:val="clear"/>
              </w:rPr>
              <w:t xml:space="preserve">video.deleted</w:t>
            </w:r>
            <w:r>
              <w:rPr>
                <w:sz w:val="19"/>
                <w:szCs w:val="19"/>
              </w:rPr>
              <w:t xml:space="preserve"> / </w:t>
            </w:r>
            <w:r>
              <w:rPr>
                <w:rFonts w:ascii="Consolas" w:cs="Consolas" w:eastAsia="Consolas" w:hAnsi="Consolas"/>
                <w:sz w:val="19"/>
                <w:szCs w:val="19"/>
                <w:shd w:fill="EEF2F7" w:val="clear"/>
              </w:rPr>
              <w:t xml:space="preserve">video.expired</w:t>
            </w:r>
          </w:p>
        </w:tc>
        <w:tc>
          <w:tcPr>
            <w:tcW w:type="dxa" w:w="3662"/>
            <w:tcMar>
              <w:top w:type="dxa" w:w="60"/>
              <w:left w:type="dxa" w:w="100"/>
              <w:bottom w:type="dxa" w:w="60"/>
              <w:right w:type="dxa" w:w="100"/>
            </w:tcMar>
            <w:vAlign w:val="top"/>
          </w:tcPr>
          <w:p>
            <w:pPr>
              <w:spacing w:after="40"/>
            </w:pPr>
            <w:r>
              <w:rPr>
                <w:sz w:val="19"/>
                <w:szCs w:val="19"/>
              </w:rPr>
              <w:t xml:space="preserve">Изменены сведения (</w:t>
            </w:r>
            <w:r>
              <w:rPr>
                <w:rFonts w:ascii="Consolas" w:cs="Consolas" w:eastAsia="Consolas" w:hAnsi="Consolas"/>
                <w:sz w:val="19"/>
                <w:szCs w:val="19"/>
                <w:shd w:fill="EEF2F7" w:val="clear"/>
              </w:rPr>
              <w:t xml:space="preserve">fields</w:t>
            </w:r>
            <w:r>
              <w:rPr>
                <w:sz w:val="19"/>
                <w:szCs w:val="19"/>
              </w:rPr>
              <w:t xml:space="preserve">), удалено, истёк срок публикации</w:t>
            </w:r>
          </w:p>
        </w:tc>
        <w:tc>
          <w:tcPr>
            <w:tcW w:type="dxa" w:w="3085"/>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video</w:t>
            </w:r>
            <w:r>
              <w:rPr>
                <w:sz w:val="19"/>
                <w:szCs w:val="19"/>
              </w:rPr>
              <w:t xml:space="preserve">, </w:t>
            </w:r>
            <w:r>
              <w:rPr>
                <w:rFonts w:ascii="Consolas" w:cs="Consolas" w:eastAsia="Consolas" w:hAnsi="Consolas"/>
                <w:sz w:val="19"/>
                <w:szCs w:val="19"/>
                <w:shd w:fill="EEF2F7" w:val="clear"/>
              </w:rPr>
              <w:t xml:space="preserve">byUserId</w:t>
            </w:r>
          </w:p>
        </w:tc>
      </w:tr>
      <w:tr>
        <w:tc>
          <w:tcPr>
            <w:tcW w:type="dxa" w:w="2891"/>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live.started</w:t>
            </w:r>
            <w:r>
              <w:rPr>
                <w:sz w:val="19"/>
                <w:szCs w:val="19"/>
              </w:rPr>
              <w:t xml:space="preserve"> / </w:t>
            </w:r>
            <w:r>
              <w:rPr>
                <w:rFonts w:ascii="Consolas" w:cs="Consolas" w:eastAsia="Consolas" w:hAnsi="Consolas"/>
                <w:sz w:val="19"/>
                <w:szCs w:val="19"/>
                <w:shd w:fill="EEF2F7" w:val="clear"/>
              </w:rPr>
              <w:t xml:space="preserve">live.ended</w:t>
            </w:r>
          </w:p>
        </w:tc>
        <w:tc>
          <w:tcPr>
            <w:tcW w:type="dxa" w:w="3662"/>
            <w:shd w:fill="F6F9FC" w:val="clear"/>
            <w:tcMar>
              <w:top w:type="dxa" w:w="60"/>
              <w:left w:type="dxa" w:w="100"/>
              <w:bottom w:type="dxa" w:w="60"/>
              <w:right w:type="dxa" w:w="100"/>
            </w:tcMar>
            <w:vAlign w:val="top"/>
          </w:tcPr>
          <w:p>
            <w:pPr>
              <w:spacing w:after="40"/>
            </w:pPr>
            <w:r>
              <w:rPr>
                <w:sz w:val="19"/>
                <w:szCs w:val="19"/>
              </w:rPr>
              <w:t xml:space="preserve">Эфир начался / завершён</w:t>
            </w:r>
          </w:p>
        </w:tc>
        <w:tc>
          <w:tcPr>
            <w:tcW w:type="dxa" w:w="3085"/>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stream</w:t>
            </w:r>
            <w:r>
              <w:rPr>
                <w:sz w:val="19"/>
                <w:szCs w:val="19"/>
              </w:rPr>
              <w:t xml:space="preserve"> (id, title, protocol, reason)</w:t>
            </w:r>
          </w:p>
        </w:tc>
      </w:tr>
      <w:tr>
        <w:tc>
          <w:tcPr>
            <w:tcW w:type="dxa" w:w="2891"/>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comment.created</w:t>
            </w:r>
          </w:p>
        </w:tc>
        <w:tc>
          <w:tcPr>
            <w:tcW w:type="dxa" w:w="3662"/>
            <w:tcMar>
              <w:top w:type="dxa" w:w="60"/>
              <w:left w:type="dxa" w:w="100"/>
              <w:bottom w:type="dxa" w:w="60"/>
              <w:right w:type="dxa" w:w="100"/>
            </w:tcMar>
            <w:vAlign w:val="top"/>
          </w:tcPr>
          <w:p>
            <w:pPr>
              <w:spacing w:after="40"/>
            </w:pPr>
            <w:r>
              <w:rPr>
                <w:sz w:val="19"/>
                <w:szCs w:val="19"/>
              </w:rPr>
              <w:t xml:space="preserve">Новый комментарий (в т. ч. на проверке)</w:t>
            </w:r>
          </w:p>
        </w:tc>
        <w:tc>
          <w:tcPr>
            <w:tcW w:type="dxa" w:w="3085"/>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comment</w:t>
            </w:r>
            <w:r>
              <w:rPr>
                <w:sz w:val="19"/>
                <w:szCs w:val="19"/>
              </w:rPr>
              <w:t xml:space="preserve"> (videoId, userId, body, status, url)</w:t>
            </w:r>
          </w:p>
        </w:tc>
      </w:tr>
      <w:tr>
        <w:tc>
          <w:tcPr>
            <w:tcW w:type="dxa" w:w="2891"/>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assignment.created</w:t>
            </w:r>
            <w:r>
              <w:rPr>
                <w:sz w:val="19"/>
                <w:szCs w:val="19"/>
              </w:rPr>
              <w:t xml:space="preserve"> / </w:t>
            </w:r>
            <w:r>
              <w:rPr>
                <w:rFonts w:ascii="Consolas" w:cs="Consolas" w:eastAsia="Consolas" w:hAnsi="Consolas"/>
                <w:sz w:val="19"/>
                <w:szCs w:val="19"/>
                <w:shd w:fill="EEF2F7" w:val="clear"/>
              </w:rPr>
              <w:t xml:space="preserve">assignment.completed</w:t>
            </w:r>
          </w:p>
        </w:tc>
        <w:tc>
          <w:tcPr>
            <w:tcW w:type="dxa" w:w="3662"/>
            <w:shd w:fill="F6F9FC" w:val="clear"/>
            <w:tcMar>
              <w:top w:type="dxa" w:w="60"/>
              <w:left w:type="dxa" w:w="100"/>
              <w:bottom w:type="dxa" w:w="60"/>
              <w:right w:type="dxa" w:w="100"/>
            </w:tcMar>
            <w:vAlign w:val="top"/>
          </w:tcPr>
          <w:p>
            <w:pPr>
              <w:spacing w:after="40"/>
            </w:pPr>
            <w:r>
              <w:rPr>
                <w:sz w:val="19"/>
                <w:szCs w:val="19"/>
              </w:rPr>
              <w:t xml:space="preserve">Создано назначение / сотрудник выполнил все видео назначения</w:t>
            </w:r>
          </w:p>
        </w:tc>
        <w:tc>
          <w:tcPr>
            <w:tcW w:type="dxa" w:w="3085"/>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assignment</w:t>
            </w:r>
            <w:r>
              <w:rPr>
                <w:sz w:val="19"/>
                <w:szCs w:val="19"/>
              </w:rPr>
              <w:t xml:space="preserve">, </w:t>
            </w:r>
            <w:r>
              <w:rPr>
                <w:rFonts w:ascii="Consolas" w:cs="Consolas" w:eastAsia="Consolas" w:hAnsi="Consolas"/>
                <w:sz w:val="19"/>
                <w:szCs w:val="19"/>
                <w:shd w:fill="EEF2F7" w:val="clear"/>
              </w:rPr>
              <w:t xml:space="preserve">user</w:t>
            </w:r>
            <w:r>
              <w:rPr>
                <w:sz w:val="19"/>
                <w:szCs w:val="19"/>
              </w:rPr>
              <w:t xml:space="preserve">, </w:t>
            </w:r>
            <w:r>
              <w:rPr>
                <w:rFonts w:ascii="Consolas" w:cs="Consolas" w:eastAsia="Consolas" w:hAnsi="Consolas"/>
                <w:sz w:val="19"/>
                <w:szCs w:val="19"/>
                <w:shd w:fill="EEF2F7" w:val="clear"/>
              </w:rPr>
              <w:t xml:space="preserve">video</w:t>
            </w:r>
            <w:r>
              <w:rPr>
                <w:sz w:val="19"/>
                <w:szCs w:val="19"/>
              </w:rPr>
              <w:t xml:space="preserve">, </w:t>
            </w:r>
            <w:r>
              <w:rPr>
                <w:rFonts w:ascii="Consolas" w:cs="Consolas" w:eastAsia="Consolas" w:hAnsi="Consolas"/>
                <w:sz w:val="19"/>
                <w:szCs w:val="19"/>
                <w:shd w:fill="EEF2F7" w:val="clear"/>
              </w:rPr>
              <w:t xml:space="preserve">percent</w:t>
            </w:r>
          </w:p>
        </w:tc>
      </w:tr>
      <w:tr>
        <w:tc>
          <w:tcPr>
            <w:tcW w:type="dxa" w:w="2891"/>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quiz.passed</w:t>
            </w:r>
          </w:p>
        </w:tc>
        <w:tc>
          <w:tcPr>
            <w:tcW w:type="dxa" w:w="3662"/>
            <w:tcMar>
              <w:top w:type="dxa" w:w="60"/>
              <w:left w:type="dxa" w:w="100"/>
              <w:bottom w:type="dxa" w:w="60"/>
              <w:right w:type="dxa" w:w="100"/>
            </w:tcMar>
            <w:vAlign w:val="top"/>
          </w:tcPr>
          <w:p>
            <w:pPr>
              <w:spacing w:after="40"/>
            </w:pPr>
            <w:r>
              <w:rPr>
                <w:sz w:val="19"/>
                <w:szCs w:val="19"/>
              </w:rPr>
              <w:t xml:space="preserve">Тест сдан</w:t>
            </w:r>
          </w:p>
        </w:tc>
        <w:tc>
          <w:tcPr>
            <w:tcW w:type="dxa" w:w="3085"/>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video</w:t>
            </w:r>
            <w:r>
              <w:rPr>
                <w:sz w:val="19"/>
                <w:szCs w:val="19"/>
              </w:rPr>
              <w:t xml:space="preserve">, </w:t>
            </w:r>
            <w:r>
              <w:rPr>
                <w:rFonts w:ascii="Consolas" w:cs="Consolas" w:eastAsia="Consolas" w:hAnsi="Consolas"/>
                <w:sz w:val="19"/>
                <w:szCs w:val="19"/>
                <w:shd w:fill="EEF2F7" w:val="clear"/>
              </w:rPr>
              <w:t xml:space="preserve">user</w:t>
            </w:r>
            <w:r>
              <w:rPr>
                <w:sz w:val="19"/>
                <w:szCs w:val="19"/>
              </w:rPr>
              <w:t xml:space="preserve">, </w:t>
            </w:r>
            <w:r>
              <w:rPr>
                <w:rFonts w:ascii="Consolas" w:cs="Consolas" w:eastAsia="Consolas" w:hAnsi="Consolas"/>
                <w:sz w:val="19"/>
                <w:szCs w:val="19"/>
                <w:shd w:fill="EEF2F7" w:val="clear"/>
              </w:rPr>
              <w:t xml:space="preserve">percent</w:t>
            </w:r>
            <w:r>
              <w:rPr>
                <w:sz w:val="19"/>
                <w:szCs w:val="19"/>
              </w:rPr>
              <w:t xml:space="preserve">, </w:t>
            </w:r>
            <w:r>
              <w:rPr>
                <w:rFonts w:ascii="Consolas" w:cs="Consolas" w:eastAsia="Consolas" w:hAnsi="Consolas"/>
                <w:sz w:val="19"/>
                <w:szCs w:val="19"/>
                <w:shd w:fill="EEF2F7" w:val="clear"/>
              </w:rPr>
              <w:t xml:space="preserve">passPercent</w:t>
            </w:r>
          </w:p>
        </w:tc>
      </w:tr>
      <w:tr>
        <w:tc>
          <w:tcPr>
            <w:tcW w:type="dxa" w:w="2891"/>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certificate.issued</w:t>
            </w:r>
          </w:p>
        </w:tc>
        <w:tc>
          <w:tcPr>
            <w:tcW w:type="dxa" w:w="3662"/>
            <w:shd w:fill="F6F9FC" w:val="clear"/>
            <w:tcMar>
              <w:top w:type="dxa" w:w="60"/>
              <w:left w:type="dxa" w:w="100"/>
              <w:bottom w:type="dxa" w:w="60"/>
              <w:right w:type="dxa" w:w="100"/>
            </w:tcMar>
            <w:vAlign w:val="top"/>
          </w:tcPr>
          <w:p>
            <w:pPr>
              <w:spacing w:after="40"/>
            </w:pPr>
            <w:r>
              <w:rPr>
                <w:sz w:val="19"/>
                <w:szCs w:val="19"/>
              </w:rPr>
              <w:t xml:space="preserve">Выдан сертификат</w:t>
            </w:r>
          </w:p>
        </w:tc>
        <w:tc>
          <w:tcPr>
            <w:tcW w:type="dxa" w:w="3085"/>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certificate</w:t>
            </w:r>
            <w:r>
              <w:rPr>
                <w:sz w:val="19"/>
                <w:szCs w:val="19"/>
              </w:rPr>
              <w:t xml:space="preserve"> (number, url, details), </w:t>
            </w:r>
            <w:r>
              <w:rPr>
                <w:rFonts w:ascii="Consolas" w:cs="Consolas" w:eastAsia="Consolas" w:hAnsi="Consolas"/>
                <w:sz w:val="19"/>
                <w:szCs w:val="19"/>
                <w:shd w:fill="EEF2F7" w:val="clear"/>
              </w:rPr>
              <w:t xml:space="preserve">user</w:t>
            </w:r>
          </w:p>
        </w:tc>
      </w:tr>
      <w:tr>
        <w:tc>
          <w:tcPr>
            <w:tcW w:type="dxa" w:w="2891"/>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user.registered</w:t>
            </w:r>
            <w:r>
              <w:rPr>
                <w:sz w:val="19"/>
                <w:szCs w:val="19"/>
              </w:rPr>
              <w:t xml:space="preserve"> / </w:t>
            </w:r>
            <w:r>
              <w:rPr>
                <w:rFonts w:ascii="Consolas" w:cs="Consolas" w:eastAsia="Consolas" w:hAnsi="Consolas"/>
                <w:sz w:val="19"/>
                <w:szCs w:val="19"/>
                <w:shd w:fill="EEF2F7" w:val="clear"/>
              </w:rPr>
              <w:t xml:space="preserve">user.approved</w:t>
            </w:r>
          </w:p>
        </w:tc>
        <w:tc>
          <w:tcPr>
            <w:tcW w:type="dxa" w:w="3662"/>
            <w:tcMar>
              <w:top w:type="dxa" w:w="60"/>
              <w:left w:type="dxa" w:w="100"/>
              <w:bottom w:type="dxa" w:w="60"/>
              <w:right w:type="dxa" w:w="100"/>
            </w:tcMar>
            <w:vAlign w:val="top"/>
          </w:tcPr>
          <w:p>
            <w:pPr>
              <w:spacing w:after="40"/>
            </w:pPr>
            <w:r>
              <w:rPr>
                <w:sz w:val="19"/>
                <w:szCs w:val="19"/>
              </w:rPr>
              <w:t xml:space="preserve">Регистрация / одобрение учётной записи</w:t>
            </w:r>
          </w:p>
        </w:tc>
        <w:tc>
          <w:tcPr>
            <w:tcW w:type="dxa" w:w="3085"/>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user</w:t>
            </w:r>
          </w:p>
        </w:tc>
      </w:tr>
    </w:tbl>
    <w:p>
      <w:pPr>
        <w:spacing w:after="160"/>
      </w:pPr>
    </w:p>
    <w:p>
      <w:pPr>
        <w:spacing w:after="120"/>
      </w:pPr>
      <w:r>
        <w:t xml:space="preserve">Формат запроса: JSON </w:t>
      </w:r>
      <w:r>
        <w:rPr>
          <w:rFonts w:ascii="Consolas" w:cs="Consolas" w:eastAsia="Consolas" w:hAnsi="Consolas"/>
          <w:sz w:val="20"/>
          <w:szCs w:val="20"/>
          <w:shd w:fill="EEF2F7" w:val="clear"/>
        </w:rPr>
        <w:t xml:space="preserve">{event, at, portal, data, deliveryId, attempt}</w:t>
      </w:r>
      <w:r>
        <w:t xml:space="preserve"> и заголовки </w:t>
      </w:r>
      <w:r>
        <w:rPr>
          <w:rFonts w:ascii="Consolas" w:cs="Consolas" w:eastAsia="Consolas" w:hAnsi="Consolas"/>
          <w:sz w:val="20"/>
          <w:szCs w:val="20"/>
          <w:shd w:fill="EEF2F7" w:val="clear"/>
        </w:rPr>
        <w:t xml:space="preserve">X-CorpVideo-Event</w:t>
      </w:r>
      <w:r>
        <w:t xml:space="preserve">, </w:t>
      </w:r>
      <w:r>
        <w:rPr>
          <w:rFonts w:ascii="Consolas" w:cs="Consolas" w:eastAsia="Consolas" w:hAnsi="Consolas"/>
          <w:sz w:val="20"/>
          <w:szCs w:val="20"/>
          <w:shd w:fill="EEF2F7" w:val="clear"/>
        </w:rPr>
        <w:t xml:space="preserve">X-CorpVideo-Delivery</w:t>
      </w:r>
      <w:r>
        <w:t xml:space="preserve">, </w:t>
      </w:r>
      <w:r>
        <w:rPr>
          <w:rFonts w:ascii="Consolas" w:cs="Consolas" w:eastAsia="Consolas" w:hAnsi="Consolas"/>
          <w:sz w:val="20"/>
          <w:szCs w:val="20"/>
          <w:shd w:fill="EEF2F7" w:val="clear"/>
        </w:rPr>
        <w:t xml:space="preserve">X-CorpVideo-Timestamp</w:t>
      </w:r>
      <w:r>
        <w:t xml:space="preserve">, </w:t>
      </w:r>
      <w:r>
        <w:rPr>
          <w:rFonts w:ascii="Consolas" w:cs="Consolas" w:eastAsia="Consolas" w:hAnsi="Consolas"/>
          <w:sz w:val="20"/>
          <w:szCs w:val="20"/>
          <w:shd w:fill="EEF2F7" w:val="clear"/>
        </w:rPr>
        <w:t xml:space="preserve">X-CorpVideo-Signature: sha256=&lt;HMAC-SHA256(secret, timestamp + "." + body)&gt;</w:t>
      </w:r>
      <w:r>
        <w:t xml:space="preserve">. Получатель должен ответить кодом 2xx в течение 20 секунд; иначе доставка повторяется до пяти раз с нарастающей задержкой (задание воркера </w:t>
      </w:r>
      <w:r>
        <w:rPr>
          <w:rFonts w:ascii="Consolas" w:cs="Consolas" w:eastAsia="Consolas" w:hAnsi="Consolas"/>
          <w:sz w:val="20"/>
          <w:szCs w:val="20"/>
          <w:shd w:fill="EEF2F7" w:val="clear"/>
        </w:rPr>
        <w:t xml:space="preserve">webhook_deliver</w:t>
      </w:r>
      <w:r>
        <w:t xml:space="preserve">). Отключённый вебхук события не получает; всё, что отправлено, видно в журнале с текстом ответа.</w:t>
      </w:r>
    </w:p>
    <w:p>
      <w:pPr>
        <w:keepNext/>
        <w:pBdr>
          <w:top w:val="single" w:color="D5DEE9" w:sz="4"/>
        </w:pBdr>
        <w:shd w:fill="F3F6FA" w:val="clear"/>
        <w:spacing w:after="0" w:before="0" w:line="276"/>
        <w:ind w:left="200" w:right="200"/>
      </w:pPr>
      <w:r>
        <w:rPr>
          <w:rFonts w:ascii="Consolas" w:cs="Consolas" w:eastAsia="Consolas" w:hAnsi="Consolas"/>
          <w:sz w:val="18"/>
          <w:szCs w:val="18"/>
        </w:rPr>
        <w:t xml:space="preserve"># Проверка подписи (Node.js)</w:t>
      </w:r>
    </w:p>
    <w:p>
      <w:pPr>
        <w:keepNext/>
        <w:shd w:fill="F3F6FA" w:val="clear"/>
        <w:spacing w:after="0" w:before="0" w:line="276"/>
        <w:ind w:left="200" w:right="200"/>
      </w:pPr>
      <w:r>
        <w:rPr>
          <w:rFonts w:ascii="Consolas" w:cs="Consolas" w:eastAsia="Consolas" w:hAnsi="Consolas"/>
          <w:sz w:val="18"/>
          <w:szCs w:val="18"/>
        </w:rPr>
        <w:t xml:space="preserve">const expected = 'sha256=' + crypto.createHmac('sha256', SECRET)</w:t>
      </w:r>
    </w:p>
    <w:p>
      <w:pPr>
        <w:keepNext/>
        <w:shd w:fill="F3F6FA" w:val="clear"/>
        <w:spacing w:after="0" w:before="0" w:line="276"/>
        <w:ind w:left="200" w:right="200"/>
      </w:pPr>
      <w:r>
        <w:rPr>
          <w:rFonts w:ascii="Consolas" w:cs="Consolas" w:eastAsia="Consolas" w:hAnsi="Consolas"/>
          <w:sz w:val="18"/>
          <w:szCs w:val="18"/>
        </w:rPr>
        <w:t xml:space="preserve">  .update(`${req.headers['x-corpvideo-timestamp']}.${rawBody}`).digest('hex');</w:t>
      </w:r>
    </w:p>
    <w:p>
      <w:pPr>
        <w:keepNext w:val="false"/>
        <w:pBdr>
          <w:bottom w:val="single" w:color="D5DEE9" w:sz="4"/>
        </w:pBdr>
        <w:shd w:fill="F3F6FA" w:val="clear"/>
        <w:spacing w:after="0" w:before="0" w:line="276"/>
        <w:ind w:left="200" w:right="200"/>
      </w:pPr>
      <w:r>
        <w:rPr>
          <w:rFonts w:ascii="Consolas" w:cs="Consolas" w:eastAsia="Consolas" w:hAnsi="Consolas"/>
          <w:sz w:val="18"/>
          <w:szCs w:val="18"/>
        </w:rPr>
        <w:t xml:space="preserve">if (expected !== req.headers['x-corpvideo-signature']) return res.status(401).end();</w:t>
      </w:r>
    </w:p>
    <w:p>
      <w:pPr>
        <w:spacing w:after="120"/>
      </w:pPr>
    </w:p>
    <w:p>
      <w:pPr>
        <w:pStyle w:val="Heading2"/>
      </w:pPr>
      <w:r>
        <w:t xml:space="preserve">14.2. API плеера, SCORM и xAPI для систем обучения</w:t>
      </w:r>
    </w:p>
    <w:p>
      <w:pPr>
        <w:keepNext/>
        <w:spacing w:after="60" w:before="120" w:line="240" w:lineRule="auto"/>
        <w:jc w:val="center"/>
      </w:pPr>
      <w:r>
        <w:drawing>
          <wp:inline distT="0" distB="0" distL="0" distR="0">
            <wp:extent cx="5334000" cy="7477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5334000" cy="7477125"/>
                    </a:xfrm>
                    <a:prstGeom prst="rect">
                      <a:avLst/>
                    </a:prstGeom>
                  </pic:spPr>
                </pic:pic>
              </a:graphicData>
            </a:graphic>
          </wp:inline>
        </w:drawing>
      </w:r>
    </w:p>
    <w:p>
      <w:pPr>
        <w:spacing w:after="200"/>
        <w:jc w:val="center"/>
      </w:pPr>
      <w:r>
        <w:rPr>
          <w:i/>
          <w:iCs/>
          <w:color w:val="5A6B7F"/>
          <w:sz w:val="18"/>
          <w:szCs w:val="18"/>
        </w:rPr>
        <w:t xml:space="preserve">Рис. 74. Студия → Доступ → Экспорт для LMS (SCORM)</w:t>
      </w:r>
    </w:p>
    <w:p>
      <w:pPr>
        <w:spacing w:after="120"/>
      </w:pPr>
      <w:r>
        <w:rPr>
          <w:b/>
          <w:bCs/>
        </w:rPr>
        <w:t xml:space="preserve">API плеера.</w:t>
      </w:r>
      <w:r>
        <w:t xml:space="preserve"> Встраиваемый плеер </w:t>
      </w:r>
      <w:r>
        <w:rPr>
          <w:rFonts w:ascii="Consolas" w:cs="Consolas" w:eastAsia="Consolas" w:hAnsi="Consolas"/>
          <w:sz w:val="20"/>
          <w:szCs w:val="20"/>
          <w:shd w:fill="EEF2F7" w:val="clear"/>
        </w:rPr>
        <w:t xml:space="preserve">/embed/&lt;id&gt;?api=1</w:t>
      </w:r>
      <w:r>
        <w:t xml:space="preserve"> общается со страницей-родителем через </w:t>
      </w:r>
      <w:r>
        <w:rPr>
          <w:rFonts w:ascii="Consolas" w:cs="Consolas" w:eastAsia="Consolas" w:hAnsi="Consolas"/>
          <w:sz w:val="20"/>
          <w:szCs w:val="20"/>
          <w:shd w:fill="EEF2F7" w:val="clear"/>
        </w:rPr>
        <w:t xml:space="preserve">postMessage</w:t>
      </w:r>
      <w:r>
        <w:t xml:space="preserve"> (как IFrame Player API у YouTube и Player SDK у Vimeo): события </w:t>
      </w:r>
      <w:r>
        <w:rPr>
          <w:rFonts w:ascii="Consolas" w:cs="Consolas" w:eastAsia="Consolas" w:hAnsi="Consolas"/>
          <w:sz w:val="20"/>
          <w:szCs w:val="20"/>
          <w:shd w:fill="EEF2F7" w:val="clear"/>
        </w:rPr>
        <w:t xml:space="preserve">loaded</w:t>
      </w:r>
      <w:r>
        <w:t xml:space="preserve">, </w:t>
      </w:r>
      <w:r>
        <w:rPr>
          <w:rFonts w:ascii="Consolas" w:cs="Consolas" w:eastAsia="Consolas" w:hAnsi="Consolas"/>
          <w:sz w:val="20"/>
          <w:szCs w:val="20"/>
          <w:shd w:fill="EEF2F7" w:val="clear"/>
        </w:rPr>
        <w:t xml:space="preserve">ready</w:t>
      </w:r>
      <w:r>
        <w:t xml:space="preserve">, </w:t>
      </w:r>
      <w:r>
        <w:rPr>
          <w:rFonts w:ascii="Consolas" w:cs="Consolas" w:eastAsia="Consolas" w:hAnsi="Consolas"/>
          <w:sz w:val="20"/>
          <w:szCs w:val="20"/>
          <w:shd w:fill="EEF2F7" w:val="clear"/>
        </w:rPr>
        <w:t xml:space="preserve">play</w:t>
      </w:r>
      <w:r>
        <w:t xml:space="preserve">, </w:t>
      </w:r>
      <w:r>
        <w:rPr>
          <w:rFonts w:ascii="Consolas" w:cs="Consolas" w:eastAsia="Consolas" w:hAnsi="Consolas"/>
          <w:sz w:val="20"/>
          <w:szCs w:val="20"/>
          <w:shd w:fill="EEF2F7" w:val="clear"/>
        </w:rPr>
        <w:t xml:space="preserve">pause</w:t>
      </w:r>
      <w:r>
        <w:t xml:space="preserve">, </w:t>
      </w:r>
      <w:r>
        <w:rPr>
          <w:rFonts w:ascii="Consolas" w:cs="Consolas" w:eastAsia="Consolas" w:hAnsi="Consolas"/>
          <w:sz w:val="20"/>
          <w:szCs w:val="20"/>
          <w:shd w:fill="EEF2F7" w:val="clear"/>
        </w:rPr>
        <w:t xml:space="preserve">timeupdate</w:t>
      </w:r>
      <w:r>
        <w:t xml:space="preserve"> (раз в секунду), </w:t>
      </w:r>
      <w:r>
        <w:rPr>
          <w:rFonts w:ascii="Consolas" w:cs="Consolas" w:eastAsia="Consolas" w:hAnsi="Consolas"/>
          <w:sz w:val="20"/>
          <w:szCs w:val="20"/>
          <w:shd w:fill="EEF2F7" w:val="clear"/>
        </w:rPr>
        <w:t xml:space="preserve">progress</w:t>
      </w:r>
      <w:r>
        <w:t xml:space="preserve"> (раз в 5 секунд и при паузе; содержит </w:t>
      </w:r>
      <w:r>
        <w:rPr>
          <w:rFonts w:ascii="Consolas" w:cs="Consolas" w:eastAsia="Consolas" w:hAnsi="Consolas"/>
          <w:sz w:val="20"/>
          <w:szCs w:val="20"/>
          <w:shd w:fill="EEF2F7" w:val="clear"/>
        </w:rPr>
        <w:t xml:space="preserve">position</w:t>
      </w:r>
      <w:r>
        <w:t xml:space="preserve">, </w:t>
      </w:r>
      <w:r>
        <w:rPr>
          <w:rFonts w:ascii="Consolas" w:cs="Consolas" w:eastAsia="Consolas" w:hAnsi="Consolas"/>
          <w:sz w:val="20"/>
          <w:szCs w:val="20"/>
          <w:shd w:fill="EEF2F7" w:val="clear"/>
        </w:rPr>
        <w:t xml:space="preserve">maxPosition</w:t>
      </w:r>
      <w:r>
        <w:t xml:space="preserve">, </w:t>
      </w:r>
      <w:r>
        <w:rPr>
          <w:rFonts w:ascii="Consolas" w:cs="Consolas" w:eastAsia="Consolas" w:hAnsi="Consolas"/>
          <w:sz w:val="20"/>
          <w:szCs w:val="20"/>
          <w:shd w:fill="EEF2F7" w:val="clear"/>
        </w:rPr>
        <w:t xml:space="preserve">percent</w:t>
      </w:r>
      <w:r>
        <w:t xml:space="preserve">), </w:t>
      </w:r>
      <w:r>
        <w:rPr>
          <w:rFonts w:ascii="Consolas" w:cs="Consolas" w:eastAsia="Consolas" w:hAnsi="Consolas"/>
          <w:sz w:val="20"/>
          <w:szCs w:val="20"/>
          <w:shd w:fill="EEF2F7" w:val="clear"/>
        </w:rPr>
        <w:t xml:space="preserve">ended</w:t>
      </w:r>
      <w:r>
        <w:t xml:space="preserve">, </w:t>
      </w:r>
      <w:r>
        <w:rPr>
          <w:rFonts w:ascii="Consolas" w:cs="Consolas" w:eastAsia="Consolas" w:hAnsi="Consolas"/>
          <w:sz w:val="20"/>
          <w:szCs w:val="20"/>
          <w:shd w:fill="EEF2F7" w:val="clear"/>
        </w:rPr>
        <w:t xml:space="preserve">error</w:t>
      </w:r>
      <w:r>
        <w:t xml:space="preserve">; команды от родителя </w:t>
      </w:r>
      <w:r>
        <w:rPr>
          <w:rFonts w:ascii="Consolas" w:cs="Consolas" w:eastAsia="Consolas" w:hAnsi="Consolas"/>
          <w:sz w:val="20"/>
          <w:szCs w:val="20"/>
          <w:shd w:fill="EEF2F7" w:val="clear"/>
        </w:rPr>
        <w:t xml:space="preserve">{source: "corpvideo-host", method: "play" | "pause" | "seek" | "mute" | "unmute" | "setVolume" | "getState", value}</w:t>
      </w:r>
      <w:r>
        <w:t xml:space="preserve">. Параметр </w:t>
      </w:r>
      <w:r>
        <w:rPr>
          <w:rFonts w:ascii="Consolas" w:cs="Consolas" w:eastAsia="Consolas" w:hAnsi="Consolas"/>
          <w:sz w:val="20"/>
          <w:szCs w:val="20"/>
          <w:shd w:fill="EEF2F7" w:val="clear"/>
        </w:rPr>
        <w:t xml:space="preserve">?share=&lt;токен&gt;</w:t>
      </w:r>
      <w:r>
        <w:t xml:space="preserve"> открывает видео по гостевой ссылке без входа на портал (cookie выдаётся с </w:t>
      </w:r>
      <w:r>
        <w:rPr>
          <w:rFonts w:ascii="Consolas" w:cs="Consolas" w:eastAsia="Consolas" w:hAnsi="Consolas"/>
          <w:sz w:val="20"/>
          <w:szCs w:val="20"/>
          <w:shd w:fill="EEF2F7" w:val="clear"/>
        </w:rPr>
        <w:t xml:space="preserve">SameSite=None</w:t>
      </w:r>
      <w:r>
        <w:t xml:space="preserve"> по HTTPS).</w:t>
      </w:r>
    </w:p>
    <w:p>
      <w:pPr>
        <w:keepNext/>
        <w:pBdr>
          <w:top w:val="single" w:color="D5DEE9" w:sz="4"/>
        </w:pBdr>
        <w:shd w:fill="F3F6FA" w:val="clear"/>
        <w:spacing w:after="0" w:before="0" w:line="276"/>
        <w:ind w:left="200" w:right="200"/>
      </w:pPr>
      <w:r>
        <w:rPr>
          <w:rFonts w:ascii="Consolas" w:cs="Consolas" w:eastAsia="Consolas" w:hAnsi="Consolas"/>
          <w:sz w:val="18"/>
          <w:szCs w:val="18"/>
        </w:rPr>
        <w:t xml:space="preserve">window.addEventListener('message', (e) =&gt; { if (e.data?.source === 'corpvideo' &amp;&amp; e.data.event === 'progress') console.log(e.data.percent); });</w:t>
      </w:r>
    </w:p>
    <w:p>
      <w:pPr>
        <w:keepNext w:val="false"/>
        <w:pBdr>
          <w:bottom w:val="single" w:color="D5DEE9" w:sz="4"/>
        </w:pBdr>
        <w:shd w:fill="F3F6FA" w:val="clear"/>
        <w:spacing w:after="0" w:before="0" w:line="276"/>
        <w:ind w:left="200" w:right="200"/>
      </w:pPr>
      <w:r>
        <w:rPr>
          <w:rFonts w:ascii="Consolas" w:cs="Consolas" w:eastAsia="Consolas" w:hAnsi="Consolas"/>
          <w:sz w:val="18"/>
          <w:szCs w:val="18"/>
        </w:rPr>
        <w:t xml:space="preserve">frame.contentWindow.postMessage({ source: 'corpvideo-host', method: 'seek', value: 90 }, '*');</w:t>
      </w:r>
    </w:p>
    <w:p>
      <w:pPr>
        <w:spacing w:after="120"/>
      </w:pPr>
    </w:p>
    <w:p>
      <w:pPr>
        <w:spacing w:after="120"/>
      </w:pPr>
      <w:r>
        <w:rPr>
          <w:b/>
          <w:bCs/>
        </w:rPr>
        <w:t xml:space="preserve">SCORM.</w:t>
      </w:r>
      <w:r>
        <w:t xml:space="preserve"> Во вкладке </w:t>
      </w:r>
      <w:r>
        <w:rPr>
          <w:b/>
          <w:bCs/>
        </w:rPr>
        <w:t xml:space="preserve">Доступ</w:t>
      </w:r>
      <w:r>
        <w:t xml:space="preserve"> студии кнопка </w:t>
      </w:r>
      <w:r>
        <w:rPr>
          <w:b/>
          <w:bCs/>
        </w:rPr>
        <w:t xml:space="preserve">«Скачать SCORM-пакет»</w:t>
      </w:r>
      <w:r>
        <w:t xml:space="preserve"> формирует zip для LMS (Moodle, iSpring Learn, WebTutor, Mirapolis, Эквио): версия 1.2 или 2004, порог зачёта (доля просмотра) и режим гостевого доступа — портал создаёт защищённую ссылку без пароля и срока, чтобы слушатели LMS не входили на портал. Пакет содержит </w:t>
      </w:r>
      <w:r>
        <w:rPr>
          <w:rFonts w:ascii="Consolas" w:cs="Consolas" w:eastAsia="Consolas" w:hAnsi="Consolas"/>
          <w:sz w:val="20"/>
          <w:szCs w:val="20"/>
          <w:shd w:fill="EEF2F7" w:val="clear"/>
        </w:rPr>
        <w:t xml:space="preserve">imsmanifest.xml</w:t>
      </w:r>
      <w:r>
        <w:t xml:space="preserve">, обёртку </w:t>
      </w:r>
      <w:r>
        <w:rPr>
          <w:rFonts w:ascii="Consolas" w:cs="Consolas" w:eastAsia="Consolas" w:hAnsi="Consolas"/>
          <w:sz w:val="20"/>
          <w:szCs w:val="20"/>
          <w:shd w:fill="EEF2F7" w:val="clear"/>
        </w:rPr>
        <w:t xml:space="preserve">index.html</w:t>
      </w:r>
      <w:r>
        <w:t xml:space="preserve"> с плеером портала и </w:t>
      </w:r>
      <w:r>
        <w:rPr>
          <w:rFonts w:ascii="Consolas" w:cs="Consolas" w:eastAsia="Consolas" w:hAnsi="Consolas"/>
          <w:sz w:val="20"/>
          <w:szCs w:val="20"/>
          <w:shd w:fill="EEF2F7" w:val="clear"/>
        </w:rPr>
        <w:t xml:space="preserve">scorm.js</w:t>
      </w:r>
      <w:r>
        <w:t xml:space="preserve">; обёртка находит SCORM API в окнах LMS, сохраняет позицию (</w:t>
      </w:r>
      <w:r>
        <w:rPr>
          <w:rFonts w:ascii="Consolas" w:cs="Consolas" w:eastAsia="Consolas" w:hAnsi="Consolas"/>
          <w:sz w:val="20"/>
          <w:szCs w:val="20"/>
          <w:shd w:fill="EEF2F7" w:val="clear"/>
        </w:rPr>
        <w:t xml:space="preserve">lesson_location</w:t>
      </w:r>
      <w:r>
        <w:t xml:space="preserve">), балл (процент просмотра) и статус </w:t>
      </w:r>
      <w:r>
        <w:rPr>
          <w:rFonts w:ascii="Consolas" w:cs="Consolas" w:eastAsia="Consolas" w:hAnsi="Consolas"/>
          <w:sz w:val="20"/>
          <w:szCs w:val="20"/>
          <w:shd w:fill="EEF2F7" w:val="clear"/>
        </w:rPr>
        <w:t xml:space="preserve">completed</w:t>
      </w:r>
      <w:r>
        <w:t xml:space="preserve"> при достижении порога.</w:t>
      </w:r>
    </w:p>
    <w:p>
      <w:pPr>
        <w:keepNext/>
        <w:spacing w:after="60" w:before="120" w:line="240" w:lineRule="auto"/>
        <w:jc w:val="center"/>
      </w:pPr>
      <w:r>
        <w:drawing>
          <wp:inline distT="0" distB="0" distL="0" distR="0">
            <wp:extent cx="5334000" cy="800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5334000" cy="8001000"/>
                    </a:xfrm>
                    <a:prstGeom prst="rect">
                      <a:avLst/>
                    </a:prstGeom>
                  </pic:spPr>
                </pic:pic>
              </a:graphicData>
            </a:graphic>
          </wp:inline>
        </w:drawing>
      </w:r>
    </w:p>
    <w:p>
      <w:pPr>
        <w:spacing w:after="200"/>
        <w:jc w:val="center"/>
      </w:pPr>
      <w:r>
        <w:rPr>
          <w:i/>
          <w:iCs/>
          <w:color w:val="5A6B7F"/>
          <w:sz w:val="18"/>
          <w:szCs w:val="18"/>
        </w:rPr>
        <w:t xml:space="preserve">Рис. 75. Настройки xAPI и журнал выражений</w:t>
      </w:r>
    </w:p>
    <w:p>
      <w:pPr>
        <w:spacing w:after="120"/>
      </w:pPr>
      <w:r>
        <w:rPr>
          <w:b/>
          <w:bCs/>
        </w:rPr>
        <w:t xml:space="preserve">xAPI (Tin Can).</w:t>
      </w:r>
      <w:r>
        <w:t xml:space="preserve"> В </w:t>
      </w:r>
      <w:r>
        <w:rPr>
          <w:b/>
          <w:bCs/>
        </w:rPr>
        <w:t xml:space="preserve">Настройки → Вебхуки и xAPI</w:t>
      </w:r>
      <w:r>
        <w:t xml:space="preserve"> укажите адрес LRS и учётные данные (Basic или готовый заголовок). При первом зачёте видео в назначении портал отправляет выражение </w:t>
      </w:r>
      <w:r>
        <w:rPr>
          <w:rFonts w:ascii="Consolas" w:cs="Consolas" w:eastAsia="Consolas" w:hAnsi="Consolas"/>
          <w:sz w:val="20"/>
          <w:szCs w:val="20"/>
          <w:shd w:fill="EEF2F7" w:val="clear"/>
        </w:rPr>
        <w:t xml:space="preserve">completed</w:t>
      </w:r>
      <w:r>
        <w:t xml:space="preserve"> (с долей просмотра и длительностью), при прохождении теста — </w:t>
      </w:r>
      <w:r>
        <w:rPr>
          <w:rFonts w:ascii="Consolas" w:cs="Consolas" w:eastAsia="Consolas" w:hAnsi="Consolas"/>
          <w:sz w:val="20"/>
          <w:szCs w:val="20"/>
          <w:shd w:fill="EEF2F7" w:val="clear"/>
        </w:rPr>
        <w:t xml:space="preserve">passed</w:t>
      </w:r>
      <w:r>
        <w:t xml:space="preserve"> или </w:t>
      </w:r>
      <w:r>
        <w:rPr>
          <w:rFonts w:ascii="Consolas" w:cs="Consolas" w:eastAsia="Consolas" w:hAnsi="Consolas"/>
          <w:sz w:val="20"/>
          <w:szCs w:val="20"/>
          <w:shd w:fill="EEF2F7" w:val="clear"/>
        </w:rPr>
        <w:t xml:space="preserve">failed</w:t>
      </w:r>
      <w:r>
        <w:t xml:space="preserve"> со счётом. Actor — </w:t>
      </w:r>
      <w:r>
        <w:rPr>
          <w:rFonts w:ascii="Consolas" w:cs="Consolas" w:eastAsia="Consolas" w:hAnsi="Consolas"/>
          <w:sz w:val="20"/>
          <w:szCs w:val="20"/>
          <w:shd w:fill="EEF2F7" w:val="clear"/>
        </w:rPr>
        <w:t xml:space="preserve">mbox</w:t>
      </w:r>
      <w:r>
        <w:t xml:space="preserve"> по e-mail или </w:t>
      </w:r>
      <w:r>
        <w:rPr>
          <w:rFonts w:ascii="Consolas" w:cs="Consolas" w:eastAsia="Consolas" w:hAnsi="Consolas"/>
          <w:sz w:val="20"/>
          <w:szCs w:val="20"/>
          <w:shd w:fill="EEF2F7" w:val="clear"/>
        </w:rPr>
        <w:t xml:space="preserve">account</w:t>
      </w:r>
      <w:r>
        <w:t xml:space="preserve"> (homePage + логин). Кнопка «Отправить тестовое выражение» проверяет связь по значениям из формы, не сохраняя их; журнал выражений со статусом и повтором — там же.</w:t>
      </w:r>
    </w:p>
    <w:p>
      <w:pPr>
        <w:pBdr>
          <w:left w:val="single" w:color="0F4382" w:sz="24" w:space="8"/>
        </w:pBdr>
        <w:shd w:fill="EEF4FA" w:val="clear"/>
        <w:spacing w:after="160" w:before="80"/>
        <w:ind w:left="240" w:right="120"/>
      </w:pPr>
      <w:r>
        <w:rPr>
          <w:b/>
          <w:bCs/>
          <w:color w:val="0F4382"/>
        </w:rPr>
        <w:t xml:space="preserve">Примечание. </w:t>
      </w:r>
      <w:r>
        <w:t xml:space="preserve">Для видео «для сотрудников», встроенного в LMS без гостевого доступа, слушатель должен быть авторизован на портале в том же браузере (SSO делает это незаметным). Гостевой доступ в SCORM-пакете снимает это требование.</w:t>
      </w:r>
    </w:p>
    <w:p>
      <w:pPr>
        <w:pStyle w:val="Heading2"/>
      </w:pPr>
      <w:r>
        <w:t xml:space="preserve">14.3. Редактор видео: обрезка, вырезание, удаление пауз</w:t>
      </w:r>
    </w:p>
    <w:p>
      <w:pPr>
        <w:keepNext/>
        <w:spacing w:after="60" w:before="120" w:line="240" w:lineRule="auto"/>
        <w:jc w:val="center"/>
      </w:pPr>
      <w:r>
        <w:drawing>
          <wp:inline distT="0" distB="0" distL="0" distR="0">
            <wp:extent cx="5905500" cy="652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5905500" cy="6524625"/>
                    </a:xfrm>
                    <a:prstGeom prst="rect">
                      <a:avLst/>
                    </a:prstGeom>
                  </pic:spPr>
                </pic:pic>
              </a:graphicData>
            </a:graphic>
          </wp:inline>
        </w:drawing>
      </w:r>
    </w:p>
    <w:p>
      <w:pPr>
        <w:spacing w:after="200"/>
        <w:jc w:val="center"/>
      </w:pPr>
      <w:r>
        <w:rPr>
          <w:i/>
          <w:iCs/>
          <w:color w:val="5A6B7F"/>
          <w:sz w:val="18"/>
          <w:szCs w:val="18"/>
        </w:rPr>
        <w:t xml:space="preserve">Рис. 76. Студия → Редактор</w:t>
      </w:r>
    </w:p>
    <w:p>
      <w:pPr>
        <w:spacing w:after="120"/>
      </w:pPr>
      <w:r>
        <w:t xml:space="preserve">Вкладка </w:t>
      </w:r>
      <w:r>
        <w:rPr>
          <w:b/>
          <w:bCs/>
        </w:rPr>
        <w:t xml:space="preserve">Редактор</w:t>
      </w:r>
      <w:r>
        <w:t xml:space="preserve"> в студии видео (включается в </w:t>
      </w:r>
      <w:r>
        <w:rPr>
          <w:b/>
          <w:bCs/>
        </w:rPr>
        <w:t xml:space="preserve">Настройки → Редактор, OCR, ленты</w:t>
      </w:r>
      <w:r>
        <w:t xml:space="preserve">):</w:t>
      </w:r>
    </w:p>
    <w:p>
      <w:pPr>
        <w:pStyle w:val="ListParagraph"/>
        <w:numPr>
          <w:ilvl w:val="0"/>
          <w:numId w:val="2"/>
        </w:numPr>
        <w:spacing w:after="60"/>
      </w:pPr>
      <w:r>
        <w:rPr>
          <w:b/>
          <w:bCs/>
        </w:rPr>
        <w:t xml:space="preserve">Обрезать начало и конец</w:t>
      </w:r>
      <w:r>
        <w:t xml:space="preserve"> — оставить фрагмент «с … по …» (кнопка с таймером берёт текущее время плеера). Главы сдвигаются автоматически.</w:t>
      </w:r>
    </w:p>
    <w:p>
      <w:pPr>
        <w:pStyle w:val="ListParagraph"/>
        <w:numPr>
          <w:ilvl w:val="0"/>
          <w:numId w:val="2"/>
        </w:numPr>
        <w:spacing w:after="60"/>
      </w:pPr>
      <w:r>
        <w:rPr>
          <w:b/>
          <w:bCs/>
        </w:rPr>
        <w:t xml:space="preserve">Вырезать фрагменты</w:t>
      </w:r>
      <w:r>
        <w:t xml:space="preserve"> — список отрезков из середины (оговорки, паузы на настройку); отрезки склеиваются без пересечений.</w:t>
      </w:r>
    </w:p>
    <w:p>
      <w:pPr>
        <w:pStyle w:val="ListParagraph"/>
        <w:numPr>
          <w:ilvl w:val="0"/>
          <w:numId w:val="2"/>
        </w:numPr>
        <w:spacing w:after="60"/>
      </w:pPr>
      <w:r>
        <w:rPr>
          <w:b/>
          <w:bCs/>
        </w:rPr>
        <w:t xml:space="preserve">Удалить паузы</w:t>
      </w:r>
      <w:r>
        <w:t xml:space="preserve"> — как в Descript: </w:t>
      </w:r>
      <w:r>
        <w:rPr>
          <w:rFonts w:ascii="Consolas" w:cs="Consolas" w:eastAsia="Consolas" w:hAnsi="Consolas"/>
          <w:sz w:val="20"/>
          <w:szCs w:val="20"/>
          <w:shd w:fill="EEF2F7" w:val="clear"/>
        </w:rPr>
        <w:t xml:space="preserve">ffmpeg silencedetect</w:t>
      </w:r>
      <w:r>
        <w:t xml:space="preserve"> находит тишину по порогу (дБ) и минимальной длительности, отступ по краям сохраняет естественное звучание; «Найти паузы» показывает найденные отрезки (переход по клику), «Удалить паузы» применяет монтаж.</w:t>
      </w:r>
    </w:p>
    <w:p>
      <w:pPr>
        <w:pStyle w:val="ListParagraph"/>
        <w:numPr>
          <w:ilvl w:val="0"/>
          <w:numId w:val="2"/>
        </w:numPr>
        <w:spacing w:after="60"/>
      </w:pPr>
      <w:r>
        <w:t xml:space="preserve">Любая операция создаёт </w:t>
      </w:r>
      <w:r>
        <w:rPr>
          <w:b/>
          <w:bCs/>
        </w:rPr>
        <w:t xml:space="preserve">новую версию</w:t>
      </w:r>
      <w:r>
        <w:t xml:space="preserve"> файла (как «Заменить файл»): точная перекодировка, повторная обработка, ссылка, статистика, комментарии и настройки сохраняются, история монтажа хранится в карточке видео (</w:t>
      </w:r>
      <w:r>
        <w:rPr>
          <w:rFonts w:ascii="Consolas" w:cs="Consolas" w:eastAsia="Consolas" w:hAnsi="Consolas"/>
          <w:sz w:val="20"/>
          <w:szCs w:val="20"/>
          <w:shd w:fill="EEF2F7" w:val="clear"/>
        </w:rPr>
        <w:t xml:space="preserve">edit_history</w:t>
      </w:r>
      <w:r>
        <w:t xml:space="preserve">). Автосубтитры после монтажа помечаются устаревшими — создайте их заново.</w:t>
      </w:r>
    </w:p>
    <w:p>
      <w:pPr>
        <w:spacing w:after="120"/>
      </w:pPr>
      <w:r>
        <w:t xml:space="preserve">Монтаж выполняет воркер (задания </w:t>
      </w:r>
      <w:r>
        <w:rPr>
          <w:rFonts w:ascii="Consolas" w:cs="Consolas" w:eastAsia="Consolas" w:hAnsi="Consolas"/>
          <w:sz w:val="20"/>
          <w:szCs w:val="20"/>
          <w:shd w:fill="EEF2F7" w:val="clear"/>
        </w:rPr>
        <w:t xml:space="preserve">video_edit</w:t>
      </w:r>
      <w:r>
        <w:t xml:space="preserve">, </w:t>
      </w:r>
      <w:r>
        <w:rPr>
          <w:rFonts w:ascii="Consolas" w:cs="Consolas" w:eastAsia="Consolas" w:hAnsi="Consolas"/>
          <w:sz w:val="20"/>
          <w:szCs w:val="20"/>
          <w:shd w:fill="EEF2F7" w:val="clear"/>
        </w:rPr>
        <w:t xml:space="preserve">remove_silence</w:t>
      </w:r>
      <w:r>
        <w:t xml:space="preserve"> — тяжёлые, ограничены параллельностью); ход виден в редакторе и уведомлениях. Источник для монтажа: оригинал, при его удалении — MP4 или HLS. Права: автор видео или модератор.</w:t>
      </w:r>
    </w:p>
    <w:p>
      <w:pPr>
        <w:pStyle w:val="Heading2"/>
      </w:pPr>
      <w:r>
        <w:t xml:space="preserve">14.4. Клипы как отдельные видео и лента коротких</w:t>
      </w:r>
    </w:p>
    <w:p>
      <w:pPr>
        <w:spacing w:after="120"/>
      </w:pPr>
      <w:r>
        <w:t xml:space="preserve">Фрагмент видео можно сохранить как </w:t>
      </w:r>
      <w:r>
        <w:rPr>
          <w:b/>
          <w:bCs/>
        </w:rPr>
        <w:t xml:space="preserve">отдельное видео</w:t>
      </w:r>
      <w:r>
        <w:t xml:space="preserve"> — из редактора студии или из диалога «Поделиться → Фрагмент» (кнопка «Сохранить как отдельное видео»). Переключатель </w:t>
      </w:r>
      <w:r>
        <w:rPr>
          <w:b/>
          <w:bCs/>
        </w:rPr>
        <w:t xml:space="preserve">«Вертикальный 9:16»</w:t>
      </w:r>
      <w:r>
        <w:t xml:space="preserve"> обрезает кадр по центру для ленты «Короткие» (как «Создать Short» на YouTube и клипы на Twitch/Kick). Клип создаётся тем, кому разрешена загрузка, становится его видео (по умолчанию приватное) и хранит ссылку на источник: на странице клипа — «Это фрагмент — открыть исходное видео», на странице исходного видео — блок «Клипы из этого видео». Клип чужого видео не может быть доступнее исходника (публичный клип из видео «для сотрудников» запрещён).</w:t>
      </w:r>
    </w:p>
    <w:p>
      <w:pPr>
        <w:pStyle w:val="Heading2"/>
      </w:pPr>
      <w:r>
        <w:t xml:space="preserve">14.5. Перевод субтитров и текст на экране (OCR)</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77. Перевод дорожки субтитров через ИИ-помощника</w:t>
      </w:r>
    </w:p>
    <w:p>
      <w:pPr>
        <w:spacing w:after="120"/>
      </w:pPr>
      <w:r>
        <w:rPr>
          <w:b/>
          <w:bCs/>
        </w:rPr>
        <w:t xml:space="preserve">Перевод субтитров.</w:t>
      </w:r>
      <w:r>
        <w:t xml:space="preserve"> Во вкладке «Субтитры» выберите язык и нажмите «Перевести» у готовой дорожки: ИИ-помощник (раздел 12.9) переводит реплики пакетами по 40 строк с сохранением таймкодов и порядка; появляется дорожка «Язык (перевод)», которую можно назначить по умолчанию, скачать или удалить. Список языков — в </w:t>
      </w:r>
      <w:r>
        <w:rPr>
          <w:b/>
          <w:bCs/>
        </w:rPr>
        <w:t xml:space="preserve">Настройки → Редактор, OCR, ленты</w:t>
      </w:r>
      <w:r>
        <w:t xml:space="preserve">.</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78. Панель «Текст на экране» с поиском по надписям на слайдах</w:t>
      </w:r>
    </w:p>
    <w:p>
      <w:pPr>
        <w:spacing w:after="120"/>
      </w:pPr>
      <w:r>
        <w:rPr>
          <w:b/>
          <w:bCs/>
        </w:rPr>
        <w:t xml:space="preserve">Текст на экране.</w:t>
      </w:r>
      <w:r>
        <w:t xml:space="preserve"> Для видео со слайдами и демонстрациями программ портал распознаёт надписи в кадрах через </w:t>
      </w:r>
      <w:r>
        <w:rPr>
          <w:rFonts w:ascii="Consolas" w:cs="Consolas" w:eastAsia="Consolas" w:hAnsi="Consolas"/>
          <w:sz w:val="20"/>
          <w:szCs w:val="20"/>
          <w:shd w:fill="EEF2F7" w:val="clear"/>
        </w:rPr>
        <w:t xml:space="preserve">tesseract</w:t>
      </w:r>
      <w:r>
        <w:t xml:space="preserve"> (пакеты </w:t>
      </w:r>
      <w:r>
        <w:rPr>
          <w:rFonts w:ascii="Consolas" w:cs="Consolas" w:eastAsia="Consolas" w:hAnsi="Consolas"/>
          <w:sz w:val="20"/>
          <w:szCs w:val="20"/>
          <w:shd w:fill="EEF2F7" w:val="clear"/>
        </w:rPr>
        <w:t xml:space="preserve">tesseract-ocr</w:t>
      </w:r>
      <w:r>
        <w:t xml:space="preserve">, </w:t>
      </w:r>
      <w:r>
        <w:rPr>
          <w:rFonts w:ascii="Consolas" w:cs="Consolas" w:eastAsia="Consolas" w:hAnsi="Consolas"/>
          <w:sz w:val="20"/>
          <w:szCs w:val="20"/>
          <w:shd w:fill="EEF2F7" w:val="clear"/>
        </w:rPr>
        <w:t xml:space="preserve">tesseract-ocr-rus</w:t>
      </w:r>
      <w:r>
        <w:t xml:space="preserve">, </w:t>
      </w:r>
      <w:r>
        <w:rPr>
          <w:rFonts w:ascii="Consolas" w:cs="Consolas" w:eastAsia="Consolas" w:hAnsi="Consolas"/>
          <w:sz w:val="20"/>
          <w:szCs w:val="20"/>
          <w:shd w:fill="EEF2F7" w:val="clear"/>
        </w:rPr>
        <w:t xml:space="preserve">tesseract-ocr-eng</w:t>
      </w:r>
      <w:r>
        <w:t xml:space="preserve"> ставит установщик; в Docker-образе есть). Кадры берутся с шагом </w:t>
      </w:r>
      <w:r>
        <w:rPr>
          <w:rFonts w:ascii="Consolas" w:cs="Consolas" w:eastAsia="Consolas" w:hAnsi="Consolas"/>
          <w:sz w:val="20"/>
          <w:szCs w:val="20"/>
          <w:shd w:fill="EEF2F7" w:val="clear"/>
        </w:rPr>
        <w:t xml:space="preserve">ocr.interval_sec</w:t>
      </w:r>
      <w:r>
        <w:t xml:space="preserve">, повторяющиеся тексты схлопываются, результат хранится в </w:t>
      </w:r>
      <w:r>
        <w:rPr>
          <w:rFonts w:ascii="Consolas" w:cs="Consolas" w:eastAsia="Consolas" w:hAnsi="Consolas"/>
          <w:sz w:val="20"/>
          <w:szCs w:val="20"/>
          <w:shd w:fill="EEF2F7" w:val="clear"/>
        </w:rPr>
        <w:t xml:space="preserve">video_screen_text</w:t>
      </w:r>
      <w:r>
        <w:t xml:space="preserve"> и сводно в </w:t>
      </w:r>
      <w:r>
        <w:rPr>
          <w:rFonts w:ascii="Consolas" w:cs="Consolas" w:eastAsia="Consolas" w:hAnsi="Consolas"/>
          <w:sz w:val="20"/>
          <w:szCs w:val="20"/>
          <w:shd w:fill="EEF2F7" w:val="clear"/>
        </w:rPr>
        <w:t xml:space="preserve">videos.screen_text</w:t>
      </w:r>
      <w:r>
        <w:t xml:space="preserve">, участвует в полнотекстовом поиске (подсветка «текст на экране» в результатах) и показывается зрителю в панели </w:t>
      </w:r>
      <w:r>
        <w:rPr>
          <w:b/>
          <w:bCs/>
        </w:rPr>
        <w:t xml:space="preserve">«Текст на экране»</w:t>
      </w:r>
      <w:r>
        <w:t xml:space="preserve"> с переходом по времени. Запуск — кнопка «Распознать текст» в редакторе, автоматически после обработки (</w:t>
      </w:r>
      <w:r>
        <w:rPr>
          <w:rFonts w:ascii="Consolas" w:cs="Consolas" w:eastAsia="Consolas" w:hAnsi="Consolas"/>
          <w:sz w:val="20"/>
          <w:szCs w:val="20"/>
          <w:shd w:fill="EEF2F7" w:val="clear"/>
        </w:rPr>
        <w:t xml:space="preserve">ocr.auto</w:t>
      </w:r>
      <w:r>
        <w:t xml:space="preserve">) или для всех видео сразу (кнопка в настройках).</w:t>
      </w:r>
    </w:p>
    <w:p>
      <w:pPr>
        <w:keepNext/>
        <w:spacing w:after="60" w:before="120" w:line="240" w:lineRule="auto"/>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i/>
          <w:iCs/>
          <w:color w:val="5A6B7F"/>
          <w:sz w:val="18"/>
          <w:szCs w:val="18"/>
        </w:rPr>
        <w:t xml:space="preserve">Рис. 79. Поиск находит видео по тексту со слайда</w:t>
      </w:r>
    </w:p>
    <w:p>
      <w:pPr>
        <w:pStyle w:val="Heading2"/>
      </w:pPr>
      <w:r>
        <w:t xml:space="preserve">14.6. Подсказки и конечные заставки</w:t>
      </w:r>
    </w:p>
    <w:p>
      <w:pPr>
        <w:keepNext/>
        <w:spacing w:after="60" w:before="120" w:line="240" w:lineRule="auto"/>
        <w:jc w:val="center"/>
      </w:pPr>
      <w:r>
        <w:drawing>
          <wp:inline distT="0" distB="0" distL="0" distR="0">
            <wp:extent cx="2762250" cy="1724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0" cy="1724025"/>
                    </a:xfrm>
                    <a:prstGeom prst="rect">
                      <a:avLst/>
                    </a:prstGeom>
                  </pic:spPr>
                </pic:pic>
              </a:graphicData>
            </a:graphic>
          </wp:inline>
        </w:drawing>
      </w:r>
      <w:r>
        <w:t xml:space="preserve">    </w:t>
      </w:r>
      <w:r>
        <w:drawing>
          <wp:inline distT="0" distB="0" distL="0" distR="0">
            <wp:extent cx="2762250" cy="1724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0" cy="1724025"/>
                    </a:xfrm>
                    <a:prstGeom prst="rect">
                      <a:avLst/>
                    </a:prstGeom>
                  </pic:spPr>
                </pic:pic>
              </a:graphicData>
            </a:graphic>
          </wp:inline>
        </w:drawing>
      </w:r>
    </w:p>
    <w:p>
      <w:pPr>
        <w:spacing w:after="200"/>
        <w:jc w:val="center"/>
      </w:pPr>
      <w:r>
        <w:rPr>
          <w:i/>
          <w:iCs/>
          <w:color w:val="5A6B7F"/>
          <w:sz w:val="18"/>
          <w:szCs w:val="18"/>
        </w:rPr>
        <w:t xml:space="preserve">Рис. 80. Подсказка в углу плеера и конечная заставка</w:t>
      </w:r>
    </w:p>
    <w:p>
      <w:pPr>
        <w:spacing w:after="120"/>
      </w:pPr>
      <w:r>
        <w:t xml:space="preserve">Вкладка </w:t>
      </w:r>
      <w:r>
        <w:rPr>
          <w:b/>
          <w:bCs/>
        </w:rPr>
        <w:t xml:space="preserve">Подсказки</w:t>
      </w:r>
      <w:r>
        <w:t xml:space="preserve"> в студии — аналог карточек и конечных заставок YouTube. </w:t>
      </w:r>
      <w:r>
        <w:rPr>
          <w:b/>
          <w:bCs/>
        </w:rPr>
        <w:t xml:space="preserve">Подсказка</w:t>
      </w:r>
      <w:r>
        <w:t xml:space="preserve"> появляется в заданный момент в правом верхнем углу плеера (значок «i» с заголовком; по клику — описание и кнопка перехода) и ведёт на другое видео, плейлист или внешнюю ссылку; показывается заданное число секунд, зритель может её скрыть. </w:t>
      </w:r>
      <w:r>
        <w:rPr>
          <w:b/>
          <w:bCs/>
        </w:rPr>
        <w:t xml:space="preserve">Конечная заставка</w:t>
      </w:r>
      <w:r>
        <w:t xml:space="preserve"> — до четырёх плиток в последние N секунд (5–30): другие видео, плейлист, последнее видео канала, кнопка подписки, ссылка. Выбор видео и плейлистов — поиском по названию; настройки хранятся в полях </w:t>
      </w:r>
      <w:r>
        <w:rPr>
          <w:rFonts w:ascii="Consolas" w:cs="Consolas" w:eastAsia="Consolas" w:hAnsi="Consolas"/>
          <w:sz w:val="20"/>
          <w:szCs w:val="20"/>
          <w:shd w:fill="EEF2F7" w:val="clear"/>
        </w:rPr>
        <w:t xml:space="preserve">cards</w:t>
      </w:r>
      <w:r>
        <w:t xml:space="preserve"> и </w:t>
      </w:r>
      <w:r>
        <w:rPr>
          <w:rFonts w:ascii="Consolas" w:cs="Consolas" w:eastAsia="Consolas" w:hAnsi="Consolas"/>
          <w:sz w:val="20"/>
          <w:szCs w:val="20"/>
          <w:shd w:fill="EEF2F7" w:val="clear"/>
        </w:rPr>
        <w:t xml:space="preserve">end_screen</w:t>
      </w:r>
      <w:r>
        <w:t xml:space="preserve"> видео и отдаются API.</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81. Студия → Подсказки: карточки и конечная заставка</w:t>
      </w:r>
    </w:p>
    <w:p>
      <w:pPr>
        <w:pStyle w:val="Heading2"/>
      </w:pPr>
      <w:r>
        <w:t xml:space="preserve">14.7. Повтор чата, RSS и подкасты, «только звук», очередь</w:t>
      </w:r>
    </w:p>
    <w:p>
      <w:pPr>
        <w:pStyle w:val="ListParagraph"/>
        <w:numPr>
          <w:ilvl w:val="0"/>
          <w:numId w:val="2"/>
        </w:numPr>
        <w:spacing w:after="60"/>
      </w:pPr>
      <w:r>
        <w:rPr>
          <w:b/>
          <w:bCs/>
        </w:rPr>
        <w:t xml:space="preserve">Повтор чата эфира.</w:t>
      </w:r>
      <w:r>
        <w:t xml:space="preserve"> В записи трансляции (панель «Чат эфира» в меню видео) сообщения чата появляются синхронно с воспроизведением — по времени начала записи (</w:t>
      </w:r>
      <w:r>
        <w:rPr>
          <w:rFonts w:ascii="Consolas" w:cs="Consolas" w:eastAsia="Consolas" w:hAnsi="Consolas"/>
          <w:sz w:val="20"/>
          <w:szCs w:val="20"/>
          <w:shd w:fill="EEF2F7" w:val="clear"/>
        </w:rPr>
        <w:t xml:space="preserve">recording_started_at</w:t>
      </w:r>
      <w:r>
        <w:t xml:space="preserve">), как на Twitch и YouTube. API: </w:t>
      </w:r>
      <w:r>
        <w:rPr>
          <w:rFonts w:ascii="Consolas" w:cs="Consolas" w:eastAsia="Consolas" w:hAnsi="Consolas"/>
          <w:sz w:val="20"/>
          <w:szCs w:val="20"/>
          <w:shd w:fill="EEF2F7" w:val="clear"/>
        </w:rPr>
        <w:t xml:space="preserve">GET /api/videos/&lt;id&gt;/chat-replay</w:t>
      </w:r>
      <w:r>
        <w:t xml:space="preserve">.</w:t>
      </w:r>
    </w:p>
    <w:p>
      <w:pPr>
        <w:pStyle w:val="ListParagraph"/>
        <w:numPr>
          <w:ilvl w:val="0"/>
          <w:numId w:val="2"/>
        </w:numPr>
        <w:spacing w:after="60"/>
      </w:pPr>
      <w:r>
        <w:rPr>
          <w:b/>
          <w:bCs/>
        </w:rPr>
        <w:t xml:space="preserve">RSS/Atom-ленты</w:t>
      </w:r>
      <w:r>
        <w:t xml:space="preserve"> (как у каналов YouTube): </w:t>
      </w:r>
      <w:r>
        <w:rPr>
          <w:rFonts w:ascii="Consolas" w:cs="Consolas" w:eastAsia="Consolas" w:hAnsi="Consolas"/>
          <w:sz w:val="20"/>
          <w:szCs w:val="20"/>
          <w:shd w:fill="EEF2F7" w:val="clear"/>
        </w:rPr>
        <w:t xml:space="preserve">/api/rss/latest</w:t>
      </w:r>
      <w:r>
        <w:t xml:space="preserve">, </w:t>
      </w:r>
      <w:r>
        <w:rPr>
          <w:rFonts w:ascii="Consolas" w:cs="Consolas" w:eastAsia="Consolas" w:hAnsi="Consolas"/>
          <w:sz w:val="20"/>
          <w:szCs w:val="20"/>
          <w:shd w:fill="EEF2F7" w:val="clear"/>
        </w:rPr>
        <w:t xml:space="preserve">/api/rss/channel/&lt;handle&gt;</w:t>
      </w:r>
      <w:r>
        <w:t xml:space="preserve">, </w:t>
      </w:r>
      <w:r>
        <w:rPr>
          <w:rFonts w:ascii="Consolas" w:cs="Consolas" w:eastAsia="Consolas" w:hAnsi="Consolas"/>
          <w:sz w:val="20"/>
          <w:szCs w:val="20"/>
          <w:shd w:fill="EEF2F7" w:val="clear"/>
        </w:rPr>
        <w:t xml:space="preserve">/api/rss/category/&lt;slug&gt;</w:t>
      </w:r>
      <w:r>
        <w:t xml:space="preserve">, </w:t>
      </w:r>
      <w:r>
        <w:rPr>
          <w:rFonts w:ascii="Consolas" w:cs="Consolas" w:eastAsia="Consolas" w:hAnsi="Consolas"/>
          <w:sz w:val="20"/>
          <w:szCs w:val="20"/>
          <w:shd w:fill="EEF2F7" w:val="clear"/>
        </w:rPr>
        <w:t xml:space="preserve">/api/rss/tag/&lt;тег&gt;</w:t>
      </w:r>
      <w:r>
        <w:t xml:space="preserve">, </w:t>
      </w:r>
      <w:r>
        <w:rPr>
          <w:rFonts w:ascii="Consolas" w:cs="Consolas" w:eastAsia="Consolas" w:hAnsi="Consolas"/>
          <w:sz w:val="20"/>
          <w:szCs w:val="20"/>
          <w:shd w:fill="EEF2F7" w:val="clear"/>
        </w:rPr>
        <w:t xml:space="preserve">/api/rss/playlist/&lt;id&gt;</w:t>
      </w:r>
      <w:r>
        <w:t xml:space="preserve">, </w:t>
      </w:r>
      <w:r>
        <w:rPr>
          <w:rFonts w:ascii="Consolas" w:cs="Consolas" w:eastAsia="Consolas" w:hAnsi="Consolas"/>
          <w:sz w:val="20"/>
          <w:szCs w:val="20"/>
          <w:shd w:fill="EEF2F7" w:val="clear"/>
        </w:rPr>
        <w:t xml:space="preserve">/api/rss/subscriptions</w:t>
      </w:r>
      <w:r>
        <w:t xml:space="preserve">; </w:t>
      </w:r>
      <w:r>
        <w:rPr>
          <w:rFonts w:ascii="Consolas" w:cs="Consolas" w:eastAsia="Consolas" w:hAnsi="Consolas"/>
          <w:sz w:val="20"/>
          <w:szCs w:val="20"/>
          <w:shd w:fill="EEF2F7" w:val="clear"/>
        </w:rPr>
        <w:t xml:space="preserve">?format=atom</w:t>
      </w:r>
      <w:r>
        <w:t xml:space="preserve"> — Atom, </w:t>
      </w:r>
      <w:r>
        <w:rPr>
          <w:rFonts w:ascii="Consolas" w:cs="Consolas" w:eastAsia="Consolas" w:hAnsi="Consolas"/>
          <w:sz w:val="20"/>
          <w:szCs w:val="20"/>
          <w:shd w:fill="EEF2F7" w:val="clear"/>
        </w:rPr>
        <w:t xml:space="preserve">?audio=1</w:t>
      </w:r>
      <w:r>
        <w:t xml:space="preserve"> — подкаст-лента с аудиовложениями и тегами iTunes. Без токена в ленты попадают только публичные видео; личный токен сотрудника (</w:t>
      </w:r>
      <w:r>
        <w:rPr>
          <w:rFonts w:ascii="Consolas" w:cs="Consolas" w:eastAsia="Consolas" w:hAnsi="Consolas"/>
          <w:sz w:val="20"/>
          <w:szCs w:val="20"/>
          <w:shd w:fill="EEF2F7" w:val="clear"/>
        </w:rPr>
        <w:t xml:space="preserve">?ft=…</w:t>
      </w:r>
      <w:r>
        <w:t xml:space="preserve">, раздел «Настройки → Токены API → RSS-ленты») открывает видео «для сотрудников» и ленту подписок, а также доступ к медиафайлам для проигрывателей подкастов. Кнопка RSS есть на страницах канала и категории.</w:t>
      </w:r>
    </w:p>
    <w:p>
      <w:pPr>
        <w:pStyle w:val="ListParagraph"/>
        <w:numPr>
          <w:ilvl w:val="0"/>
          <w:numId w:val="2"/>
        </w:numPr>
        <w:spacing w:after="60"/>
      </w:pPr>
      <w:r>
        <w:rPr>
          <w:b/>
          <w:bCs/>
        </w:rPr>
        <w:t xml:space="preserve">Аудиодорожка и «только звук».</w:t>
      </w:r>
      <w:r>
        <w:t xml:space="preserve"> При обработке создаётся m4a-дорожка (</w:t>
      </w:r>
      <w:r>
        <w:rPr>
          <w:rFonts w:ascii="Consolas" w:cs="Consolas" w:eastAsia="Consolas" w:hAnsi="Consolas"/>
          <w:sz w:val="20"/>
          <w:szCs w:val="20"/>
          <w:shd w:fill="EEF2F7" w:val="clear"/>
        </w:rPr>
        <w:t xml:space="preserve">feeds.audio</w:t>
      </w:r>
      <w:r>
        <w:t xml:space="preserve">); в меню плеера — режим «Только звук» (обложка вместо картинки, экономия трафика, прослушивание как подкаста). Для старых видео дорожки создаются кнопкой в настройках.</w:t>
      </w:r>
    </w:p>
    <w:p>
      <w:pPr>
        <w:pStyle w:val="ListParagraph"/>
        <w:numPr>
          <w:ilvl w:val="0"/>
          <w:numId w:val="2"/>
        </w:numPr>
        <w:spacing w:after="60"/>
      </w:pPr>
      <w:r>
        <w:rPr>
          <w:b/>
          <w:bCs/>
        </w:rPr>
        <w:t xml:space="preserve">Очередь просмотра</w:t>
      </w:r>
      <w:r>
        <w:t xml:space="preserve"> (как на YouTube): кнопка «+» на карточке видео или пункт «Добавить в очередь» в меню страницы видео; панель очереди на странице просмотра, следующим воспроизводится первое видео из очереди. Очередь хранится в браузере на время сеанса.</w:t>
      </w:r>
    </w:p>
    <w:p>
      <w:pPr>
        <w:keepNext/>
        <w:spacing w:after="60" w:before="120" w:line="240" w:lineRule="auto"/>
        <w:jc w:val="center"/>
      </w:pPr>
      <w:r>
        <w:drawing>
          <wp:inline distT="0" distB="0" distL="0" distR="0">
            <wp:extent cx="53340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5334000" cy="3457575"/>
                    </a:xfrm>
                    <a:prstGeom prst="rect">
                      <a:avLst/>
                    </a:prstGeom>
                  </pic:spPr>
                </pic:pic>
              </a:graphicData>
            </a:graphic>
          </wp:inline>
        </w:drawing>
      </w:r>
    </w:p>
    <w:p>
      <w:pPr>
        <w:spacing w:after="200"/>
        <w:jc w:val="center"/>
      </w:pPr>
      <w:r>
        <w:rPr>
          <w:i/>
          <w:iCs/>
          <w:color w:val="5A6B7F"/>
          <w:sz w:val="18"/>
          <w:szCs w:val="18"/>
        </w:rPr>
        <w:t xml:space="preserve">Рис. 82. Личные ленты RSS и подкаста в настройках сотрудника</w:t>
      </w:r>
    </w:p>
    <w:p>
      <w:pPr>
        <w:pStyle w:val="Heading2"/>
      </w:pPr>
      <w:r>
        <w:t xml:space="preserve">14.8. Дайджест, папка автоимпорта, обязательная 2FA</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83. Настройки → Редактор, OCR, ленты</w:t>
      </w:r>
    </w:p>
    <w:p>
      <w:pPr>
        <w:pStyle w:val="ListParagraph"/>
        <w:numPr>
          <w:ilvl w:val="0"/>
          <w:numId w:val="2"/>
        </w:numPr>
        <w:spacing w:after="60"/>
      </w:pPr>
      <w:r>
        <w:rPr>
          <w:b/>
          <w:bCs/>
        </w:rPr>
        <w:t xml:space="preserve">Еженедельный дайджест.</w:t>
      </w:r>
      <w:r>
        <w:t xml:space="preserve"> Письмо сотрудникам с новыми видео (сначала по подпискам), невыполненными назначениями и ближайшими эфирами. День недели и час — в настройках; отправка раз в неделю при наличии новостей; сотрудник может отключить дайджест в уведомлениях; «Отправить пробный дайджест мне» проверяет оформление. Требует настроенной почты.</w:t>
      </w:r>
    </w:p>
    <w:p>
      <w:pPr>
        <w:pStyle w:val="ListParagraph"/>
        <w:numPr>
          <w:ilvl w:val="0"/>
          <w:numId w:val="2"/>
        </w:numPr>
        <w:spacing w:after="60"/>
      </w:pPr>
      <w:r>
        <w:rPr>
          <w:b/>
          <w:bCs/>
        </w:rPr>
        <w:t xml:space="preserve">Папка автоимпорта («hot folder»).</w:t>
      </w:r>
      <w:r>
        <w:t xml:space="preserve"> Каталог на сервере (например, </w:t>
      </w:r>
      <w:r>
        <w:rPr>
          <w:rFonts w:ascii="Consolas" w:cs="Consolas" w:eastAsia="Consolas" w:hAnsi="Consolas"/>
          <w:sz w:val="20"/>
          <w:szCs w:val="20"/>
          <w:shd w:fill="EEF2F7" w:val="clear"/>
        </w:rPr>
        <w:t xml:space="preserve">/var/lib/corpvideo/inbox</w:t>
      </w:r>
      <w:r>
        <w:t xml:space="preserve">, куда по SMB попадают записи Zoom/Teams или файлы с камер): раз в минуту воркер забирает новые файлы допустимых форматов, когда они перестают меняться, создаёт видео указанному владельцу с заданной видимостью и удаляет файл (или переносит в </w:t>
      </w:r>
      <w:r>
        <w:rPr>
          <w:rFonts w:ascii="Consolas" w:cs="Consolas" w:eastAsia="Consolas" w:hAnsi="Consolas"/>
          <w:sz w:val="20"/>
          <w:szCs w:val="20"/>
          <w:shd w:fill="EEF2F7" w:val="clear"/>
        </w:rPr>
        <w:t xml:space="preserve">done/</w:t>
      </w:r>
      <w:r>
        <w:t xml:space="preserve">). Журнал импорта — в настройках; повторно один и тот же файл не импортируется.</w:t>
      </w:r>
    </w:p>
    <w:p>
      <w:pPr>
        <w:pStyle w:val="ListParagraph"/>
        <w:numPr>
          <w:ilvl w:val="0"/>
          <w:numId w:val="2"/>
        </w:numPr>
        <w:spacing w:after="60"/>
      </w:pPr>
      <w:r>
        <w:rPr>
          <w:b/>
          <w:bCs/>
        </w:rPr>
        <w:t xml:space="preserve">Обязательная 2FA для администраторов</w:t>
      </w:r>
      <w:r>
        <w:t xml:space="preserve"> (</w:t>
      </w:r>
      <w:r>
        <w:rPr>
          <w:rFonts w:ascii="Consolas" w:cs="Consolas" w:eastAsia="Consolas" w:hAnsi="Consolas"/>
          <w:sz w:val="20"/>
          <w:szCs w:val="20"/>
          <w:shd w:fill="EEF2F7" w:val="clear"/>
        </w:rPr>
        <w:t xml:space="preserve">security.require_totp_admins</w:t>
      </w:r>
      <w:r>
        <w:t xml:space="preserve">): администратор без включённого TOTP видит в панели предупреждение и не может открыть её разделы, пока не включит защиту в «Настройки → Безопасность»; вход по API-токену не затрагивается. Включите TOTP у себя до сохранения настройки.</w:t>
      </w:r>
    </w:p>
    <w:p>
      <w:pPr>
        <w:pStyle w:val="Heading2"/>
      </w:pPr>
      <w:r>
        <w:t xml:space="preserve">14.9. Настройки, права и API</w:t>
      </w:r>
    </w:p>
    <w:p>
      <w:pPr>
        <w:keepNext/>
        <w:spacing w:after="80" w:before="120"/>
      </w:pPr>
      <w:r>
        <w:rPr>
          <w:b/>
          <w:bCs/>
          <w:color w:val="5A6B7F"/>
          <w:sz w:val="19"/>
          <w:szCs w:val="19"/>
        </w:rPr>
        <w:t xml:space="preserve">Таблица 28. Новые настройки 1.3</w:t>
      </w:r>
    </w:p>
    <w:tbl>
      <w:tblPr>
        <w:tblW w:type="dxa" w:w="9638"/>
        <w:tblBorders>
          <w:top w:val="single" w:color="C9D5E3" w:sz="4"/>
          <w:left w:val="single" w:color="C9D5E3" w:sz="4"/>
          <w:bottom w:val="single" w:color="C9D5E3" w:sz="4"/>
          <w:right w:val="single" w:color="C9D5E3" w:sz="4"/>
          <w:insideH w:val="single" w:color="C9D5E3" w:sz="4"/>
          <w:insideV w:val="single" w:color="C9D5E3" w:sz="4"/>
        </w:tblBorders>
      </w:tblPr>
      <w:tblGrid>
        <w:gridCol w:w="4819"/>
        <w:gridCol w:w="4819"/>
      </w:tblGrid>
      <w:tr>
        <w:trPr>
          <w:tblHeader/>
        </w:trPr>
        <w:tc>
          <w:tcPr>
            <w:tcW w:type="dxa" w:w="4819"/>
            <w:shd w:fill="0F4382" w:val="clear"/>
            <w:tcMar>
              <w:top w:type="dxa" w:w="60"/>
              <w:left w:type="dxa" w:w="100"/>
              <w:bottom w:type="dxa" w:w="60"/>
              <w:right w:type="dxa" w:w="100"/>
            </w:tcMar>
            <w:vAlign w:val="top"/>
          </w:tcPr>
          <w:p>
            <w:pPr>
              <w:spacing w:after="40"/>
            </w:pPr>
            <w:r>
              <w:rPr>
                <w:b/>
                <w:bCs/>
                <w:color w:val="FFFFFF"/>
                <w:sz w:val="19"/>
                <w:szCs w:val="19"/>
              </w:rPr>
              <w:t xml:space="preserve">Ключ</w:t>
            </w:r>
          </w:p>
        </w:tc>
        <w:tc>
          <w:tcPr>
            <w:tcW w:type="dxa" w:w="4819"/>
            <w:shd w:fill="0F4382" w:val="clear"/>
            <w:tcMar>
              <w:top w:type="dxa" w:w="60"/>
              <w:left w:type="dxa" w:w="100"/>
              <w:bottom w:type="dxa" w:w="60"/>
              <w:right w:type="dxa" w:w="100"/>
            </w:tcMar>
            <w:vAlign w:val="top"/>
          </w:tcPr>
          <w:p>
            <w:pPr>
              <w:spacing w:after="40"/>
            </w:pPr>
            <w:r>
              <w:rPr>
                <w:b/>
                <w:bCs/>
                <w:color w:val="FFFFFF"/>
                <w:sz w:val="19"/>
                <w:szCs w:val="19"/>
              </w:rPr>
              <w:t xml:space="preserve">Назначение</w:t>
            </w:r>
          </w:p>
        </w:tc>
      </w:tr>
      <w:tr>
        <w:tc>
          <w:tcPr>
            <w:tcW w:type="dxa" w:w="4819"/>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webhooks.enabled</w:t>
            </w:r>
          </w:p>
        </w:tc>
        <w:tc>
          <w:tcPr>
            <w:tcW w:type="dxa" w:w="4819"/>
            <w:tcMar>
              <w:top w:type="dxa" w:w="60"/>
              <w:left w:type="dxa" w:w="100"/>
              <w:bottom w:type="dxa" w:w="60"/>
              <w:right w:type="dxa" w:w="100"/>
            </w:tcMar>
            <w:vAlign w:val="top"/>
          </w:tcPr>
          <w:p>
            <w:pPr>
              <w:spacing w:after="40"/>
            </w:pPr>
            <w:r>
              <w:rPr>
                <w:sz w:val="19"/>
                <w:szCs w:val="19"/>
              </w:rPr>
              <w:t xml:space="preserve">Отправка вебхуков (сами вебхуки — таблица </w:t>
            </w:r>
            <w:r>
              <w:rPr>
                <w:rFonts w:ascii="Consolas" w:cs="Consolas" w:eastAsia="Consolas" w:hAnsi="Consolas"/>
                <w:sz w:val="19"/>
                <w:szCs w:val="19"/>
                <w:shd w:fill="EEF2F7" w:val="clear"/>
              </w:rPr>
              <w:t xml:space="preserve">webhooks</w:t>
            </w:r>
            <w:r>
              <w:rPr>
                <w:sz w:val="19"/>
                <w:szCs w:val="19"/>
              </w:rPr>
              <w:t xml:space="preserve">, раздел 14.1).</w:t>
            </w:r>
          </w:p>
        </w:tc>
      </w:tr>
      <w:tr>
        <w:tc>
          <w:tcPr>
            <w:tcW w:type="dxa" w:w="4819"/>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xapi.enabled</w:t>
            </w:r>
            <w:r>
              <w:rPr>
                <w:sz w:val="19"/>
                <w:szCs w:val="19"/>
              </w:rPr>
              <w:t xml:space="preserve">, </w:t>
            </w:r>
            <w:r>
              <w:rPr>
                <w:rFonts w:ascii="Consolas" w:cs="Consolas" w:eastAsia="Consolas" w:hAnsi="Consolas"/>
                <w:sz w:val="19"/>
                <w:szCs w:val="19"/>
                <w:shd w:fill="EEF2F7" w:val="clear"/>
              </w:rPr>
              <w:t xml:space="preserve">xapi.endpoint</w:t>
            </w:r>
            <w:r>
              <w:rPr>
                <w:sz w:val="19"/>
                <w:szCs w:val="19"/>
              </w:rPr>
              <w:t xml:space="preserve">, </w:t>
            </w:r>
            <w:r>
              <w:rPr>
                <w:rFonts w:ascii="Consolas" w:cs="Consolas" w:eastAsia="Consolas" w:hAnsi="Consolas"/>
                <w:sz w:val="19"/>
                <w:szCs w:val="19"/>
                <w:shd w:fill="EEF2F7" w:val="clear"/>
              </w:rPr>
              <w:t xml:space="preserve">xapi.username</w:t>
            </w:r>
            <w:r>
              <w:rPr>
                <w:sz w:val="19"/>
                <w:szCs w:val="19"/>
              </w:rPr>
              <w:t xml:space="preserve">, </w:t>
            </w:r>
            <w:r>
              <w:rPr>
                <w:rFonts w:ascii="Consolas" w:cs="Consolas" w:eastAsia="Consolas" w:hAnsi="Consolas"/>
                <w:sz w:val="19"/>
                <w:szCs w:val="19"/>
                <w:shd w:fill="EEF2F7" w:val="clear"/>
              </w:rPr>
              <w:t xml:space="preserve">xapi.password</w:t>
            </w:r>
            <w:r>
              <w:rPr>
                <w:sz w:val="19"/>
                <w:szCs w:val="19"/>
              </w:rPr>
              <w:t xml:space="preserve">, </w:t>
            </w:r>
            <w:r>
              <w:rPr>
                <w:rFonts w:ascii="Consolas" w:cs="Consolas" w:eastAsia="Consolas" w:hAnsi="Consolas"/>
                <w:sz w:val="19"/>
                <w:szCs w:val="19"/>
                <w:shd w:fill="EEF2F7" w:val="clear"/>
              </w:rPr>
              <w:t xml:space="preserve">xapi.auth_header</w:t>
            </w:r>
            <w:r>
              <w:rPr>
                <w:sz w:val="19"/>
                <w:szCs w:val="19"/>
              </w:rPr>
              <w:t xml:space="preserve">, </w:t>
            </w:r>
            <w:r>
              <w:rPr>
                <w:rFonts w:ascii="Consolas" w:cs="Consolas" w:eastAsia="Consolas" w:hAnsi="Consolas"/>
                <w:sz w:val="19"/>
                <w:szCs w:val="19"/>
                <w:shd w:fill="EEF2F7" w:val="clear"/>
              </w:rPr>
              <w:t xml:space="preserve">xapi.actor_by</w:t>
            </w:r>
            <w:r>
              <w:rPr>
                <w:sz w:val="19"/>
                <w:szCs w:val="19"/>
              </w:rPr>
              <w:t xml:space="preserve">, </w:t>
            </w:r>
            <w:r>
              <w:rPr>
                <w:rFonts w:ascii="Consolas" w:cs="Consolas" w:eastAsia="Consolas" w:hAnsi="Consolas"/>
                <w:sz w:val="19"/>
                <w:szCs w:val="19"/>
                <w:shd w:fill="EEF2F7" w:val="clear"/>
              </w:rPr>
              <w:t xml:space="preserve">xapi.homepage</w:t>
            </w:r>
          </w:p>
        </w:tc>
        <w:tc>
          <w:tcPr>
            <w:tcW w:type="dxa" w:w="4819"/>
            <w:shd w:fill="F6F9FC" w:val="clear"/>
            <w:tcMar>
              <w:top w:type="dxa" w:w="60"/>
              <w:left w:type="dxa" w:w="100"/>
              <w:bottom w:type="dxa" w:w="60"/>
              <w:right w:type="dxa" w:w="100"/>
            </w:tcMar>
            <w:vAlign w:val="top"/>
          </w:tcPr>
          <w:p>
            <w:pPr>
              <w:spacing w:after="40"/>
            </w:pPr>
            <w:r>
              <w:rPr>
                <w:sz w:val="19"/>
                <w:szCs w:val="19"/>
              </w:rPr>
              <w:t xml:space="preserve">LRS для xAPI (раздел 14.2).</w:t>
            </w:r>
          </w:p>
        </w:tc>
      </w:tr>
      <w:tr>
        <w:tc>
          <w:tcPr>
            <w:tcW w:type="dxa" w:w="4819"/>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editor.enabled</w:t>
            </w:r>
            <w:r>
              <w:rPr>
                <w:sz w:val="19"/>
                <w:szCs w:val="19"/>
              </w:rPr>
              <w:t xml:space="preserve">, </w:t>
            </w:r>
            <w:r>
              <w:rPr>
                <w:rFonts w:ascii="Consolas" w:cs="Consolas" w:eastAsia="Consolas" w:hAnsi="Consolas"/>
                <w:sz w:val="19"/>
                <w:szCs w:val="19"/>
                <w:shd w:fill="EEF2F7" w:val="clear"/>
              </w:rPr>
              <w:t xml:space="preserve">editor.silence_db</w:t>
            </w:r>
            <w:r>
              <w:rPr>
                <w:sz w:val="19"/>
                <w:szCs w:val="19"/>
              </w:rPr>
              <w:t xml:space="preserve">, </w:t>
            </w:r>
            <w:r>
              <w:rPr>
                <w:rFonts w:ascii="Consolas" w:cs="Consolas" w:eastAsia="Consolas" w:hAnsi="Consolas"/>
                <w:sz w:val="19"/>
                <w:szCs w:val="19"/>
                <w:shd w:fill="EEF2F7" w:val="clear"/>
              </w:rPr>
              <w:t xml:space="preserve">editor.silence_min_sec</w:t>
            </w:r>
            <w:r>
              <w:rPr>
                <w:sz w:val="19"/>
                <w:szCs w:val="19"/>
              </w:rPr>
              <w:t xml:space="preserve">, </w:t>
            </w:r>
            <w:r>
              <w:rPr>
                <w:rFonts w:ascii="Consolas" w:cs="Consolas" w:eastAsia="Consolas" w:hAnsi="Consolas"/>
                <w:sz w:val="19"/>
                <w:szCs w:val="19"/>
                <w:shd w:fill="EEF2F7" w:val="clear"/>
              </w:rPr>
              <w:t xml:space="preserve">editor.silence_keep_sec</w:t>
            </w:r>
          </w:p>
        </w:tc>
        <w:tc>
          <w:tcPr>
            <w:tcW w:type="dxa" w:w="4819"/>
            <w:tcMar>
              <w:top w:type="dxa" w:w="60"/>
              <w:left w:type="dxa" w:w="100"/>
              <w:bottom w:type="dxa" w:w="60"/>
              <w:right w:type="dxa" w:w="100"/>
            </w:tcMar>
            <w:vAlign w:val="top"/>
          </w:tcPr>
          <w:p>
            <w:pPr>
              <w:spacing w:after="40"/>
            </w:pPr>
            <w:r>
              <w:rPr>
                <w:sz w:val="19"/>
                <w:szCs w:val="19"/>
              </w:rPr>
              <w:t xml:space="preserve">Редактор и параметры удаления пауз по умолчанию (раздел 14.3).</w:t>
            </w:r>
          </w:p>
        </w:tc>
      </w:tr>
      <w:tr>
        <w:tc>
          <w:tcPr>
            <w:tcW w:type="dxa" w:w="4819"/>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ocr.enabled</w:t>
            </w:r>
            <w:r>
              <w:rPr>
                <w:sz w:val="19"/>
                <w:szCs w:val="19"/>
              </w:rPr>
              <w:t xml:space="preserve">, </w:t>
            </w:r>
            <w:r>
              <w:rPr>
                <w:rFonts w:ascii="Consolas" w:cs="Consolas" w:eastAsia="Consolas" w:hAnsi="Consolas"/>
                <w:sz w:val="19"/>
                <w:szCs w:val="19"/>
                <w:shd w:fill="EEF2F7" w:val="clear"/>
              </w:rPr>
              <w:t xml:space="preserve">ocr.languages</w:t>
            </w:r>
            <w:r>
              <w:rPr>
                <w:sz w:val="19"/>
                <w:szCs w:val="19"/>
              </w:rPr>
              <w:t xml:space="preserve">, </w:t>
            </w:r>
            <w:r>
              <w:rPr>
                <w:rFonts w:ascii="Consolas" w:cs="Consolas" w:eastAsia="Consolas" w:hAnsi="Consolas"/>
                <w:sz w:val="19"/>
                <w:szCs w:val="19"/>
                <w:shd w:fill="EEF2F7" w:val="clear"/>
              </w:rPr>
              <w:t xml:space="preserve">ocr.interval_sec</w:t>
            </w:r>
            <w:r>
              <w:rPr>
                <w:sz w:val="19"/>
                <w:szCs w:val="19"/>
              </w:rPr>
              <w:t xml:space="preserve">, </w:t>
            </w:r>
            <w:r>
              <w:rPr>
                <w:rFonts w:ascii="Consolas" w:cs="Consolas" w:eastAsia="Consolas" w:hAnsi="Consolas"/>
                <w:sz w:val="19"/>
                <w:szCs w:val="19"/>
                <w:shd w:fill="EEF2F7" w:val="clear"/>
              </w:rPr>
              <w:t xml:space="preserve">ocr.auto</w:t>
            </w:r>
            <w:r>
              <w:rPr>
                <w:sz w:val="19"/>
                <w:szCs w:val="19"/>
              </w:rPr>
              <w:t xml:space="preserve">, </w:t>
            </w:r>
            <w:r>
              <w:rPr>
                <w:rFonts w:ascii="Consolas" w:cs="Consolas" w:eastAsia="Consolas" w:hAnsi="Consolas"/>
                <w:sz w:val="19"/>
                <w:szCs w:val="19"/>
                <w:shd w:fill="EEF2F7" w:val="clear"/>
              </w:rPr>
              <w:t xml:space="preserve">ocr.max_duration_min</w:t>
            </w:r>
          </w:p>
        </w:tc>
        <w:tc>
          <w:tcPr>
            <w:tcW w:type="dxa" w:w="4819"/>
            <w:shd w:fill="F6F9FC" w:val="clear"/>
            <w:tcMar>
              <w:top w:type="dxa" w:w="60"/>
              <w:left w:type="dxa" w:w="100"/>
              <w:bottom w:type="dxa" w:w="60"/>
              <w:right w:type="dxa" w:w="100"/>
            </w:tcMar>
            <w:vAlign w:val="top"/>
          </w:tcPr>
          <w:p>
            <w:pPr>
              <w:spacing w:after="40"/>
            </w:pPr>
            <w:r>
              <w:rPr>
                <w:sz w:val="19"/>
                <w:szCs w:val="19"/>
              </w:rPr>
              <w:t xml:space="preserve">Текст на экране (раздел 14.5).</w:t>
            </w:r>
          </w:p>
        </w:tc>
      </w:tr>
      <w:tr>
        <w:tc>
          <w:tcPr>
            <w:tcW w:type="dxa" w:w="4819"/>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subtitles.translate_enabled</w:t>
            </w:r>
            <w:r>
              <w:rPr>
                <w:sz w:val="19"/>
                <w:szCs w:val="19"/>
              </w:rPr>
              <w:t xml:space="preserve">, </w:t>
            </w:r>
            <w:r>
              <w:rPr>
                <w:rFonts w:ascii="Consolas" w:cs="Consolas" w:eastAsia="Consolas" w:hAnsi="Consolas"/>
                <w:sz w:val="19"/>
                <w:szCs w:val="19"/>
                <w:shd w:fill="EEF2F7" w:val="clear"/>
              </w:rPr>
              <w:t xml:space="preserve">subtitles.translate_languages</w:t>
            </w:r>
          </w:p>
        </w:tc>
        <w:tc>
          <w:tcPr>
            <w:tcW w:type="dxa" w:w="4819"/>
            <w:tcMar>
              <w:top w:type="dxa" w:w="60"/>
              <w:left w:type="dxa" w:w="100"/>
              <w:bottom w:type="dxa" w:w="60"/>
              <w:right w:type="dxa" w:w="100"/>
            </w:tcMar>
            <w:vAlign w:val="top"/>
          </w:tcPr>
          <w:p>
            <w:pPr>
              <w:spacing w:after="40"/>
            </w:pPr>
            <w:r>
              <w:rPr>
                <w:sz w:val="19"/>
                <w:szCs w:val="19"/>
              </w:rPr>
              <w:t xml:space="preserve">Перевод субтитров (раздел 14.5).</w:t>
            </w:r>
          </w:p>
        </w:tc>
      </w:tr>
      <w:tr>
        <w:tc>
          <w:tcPr>
            <w:tcW w:type="dxa" w:w="4819"/>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feeds.enabled</w:t>
            </w:r>
            <w:r>
              <w:rPr>
                <w:sz w:val="19"/>
                <w:szCs w:val="19"/>
              </w:rPr>
              <w:t xml:space="preserve">, </w:t>
            </w:r>
            <w:r>
              <w:rPr>
                <w:rFonts w:ascii="Consolas" w:cs="Consolas" w:eastAsia="Consolas" w:hAnsi="Consolas"/>
                <w:sz w:val="19"/>
                <w:szCs w:val="19"/>
                <w:shd w:fill="EEF2F7" w:val="clear"/>
              </w:rPr>
              <w:t xml:space="preserve">feeds.audio</w:t>
            </w:r>
            <w:r>
              <w:rPr>
                <w:sz w:val="19"/>
                <w:szCs w:val="19"/>
              </w:rPr>
              <w:t xml:space="preserve">, </w:t>
            </w:r>
            <w:r>
              <w:rPr>
                <w:rFonts w:ascii="Consolas" w:cs="Consolas" w:eastAsia="Consolas" w:hAnsi="Consolas"/>
                <w:sz w:val="19"/>
                <w:szCs w:val="19"/>
                <w:shd w:fill="EEF2F7" w:val="clear"/>
              </w:rPr>
              <w:t xml:space="preserve">feeds.items</w:t>
            </w:r>
          </w:p>
        </w:tc>
        <w:tc>
          <w:tcPr>
            <w:tcW w:type="dxa" w:w="4819"/>
            <w:shd w:fill="F6F9FC" w:val="clear"/>
            <w:tcMar>
              <w:top w:type="dxa" w:w="60"/>
              <w:left w:type="dxa" w:w="100"/>
              <w:bottom w:type="dxa" w:w="60"/>
              <w:right w:type="dxa" w:w="100"/>
            </w:tcMar>
            <w:vAlign w:val="top"/>
          </w:tcPr>
          <w:p>
            <w:pPr>
              <w:spacing w:after="40"/>
            </w:pPr>
            <w:r>
              <w:rPr>
                <w:sz w:val="19"/>
                <w:szCs w:val="19"/>
              </w:rPr>
              <w:t xml:space="preserve">RSS/Atom-ленты, аудиодорожка, размер ленты (раздел 14.7).</w:t>
            </w:r>
          </w:p>
        </w:tc>
      </w:tr>
      <w:tr>
        <w:tc>
          <w:tcPr>
            <w:tcW w:type="dxa" w:w="4819"/>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digest.enabled</w:t>
            </w:r>
            <w:r>
              <w:rPr>
                <w:sz w:val="19"/>
                <w:szCs w:val="19"/>
              </w:rPr>
              <w:t xml:space="preserve">, </w:t>
            </w:r>
            <w:r>
              <w:rPr>
                <w:rFonts w:ascii="Consolas" w:cs="Consolas" w:eastAsia="Consolas" w:hAnsi="Consolas"/>
                <w:sz w:val="19"/>
                <w:szCs w:val="19"/>
                <w:shd w:fill="EEF2F7" w:val="clear"/>
              </w:rPr>
              <w:t xml:space="preserve">digest.weekday</w:t>
            </w:r>
            <w:r>
              <w:rPr>
                <w:sz w:val="19"/>
                <w:szCs w:val="19"/>
              </w:rPr>
              <w:t xml:space="preserve">, </w:t>
            </w:r>
            <w:r>
              <w:rPr>
                <w:rFonts w:ascii="Consolas" w:cs="Consolas" w:eastAsia="Consolas" w:hAnsi="Consolas"/>
                <w:sz w:val="19"/>
                <w:szCs w:val="19"/>
                <w:shd w:fill="EEF2F7" w:val="clear"/>
              </w:rPr>
              <w:t xml:space="preserve">digest.hour</w:t>
            </w:r>
          </w:p>
        </w:tc>
        <w:tc>
          <w:tcPr>
            <w:tcW w:type="dxa" w:w="4819"/>
            <w:tcMar>
              <w:top w:type="dxa" w:w="60"/>
              <w:left w:type="dxa" w:w="100"/>
              <w:bottom w:type="dxa" w:w="60"/>
              <w:right w:type="dxa" w:w="100"/>
            </w:tcMar>
            <w:vAlign w:val="top"/>
          </w:tcPr>
          <w:p>
            <w:pPr>
              <w:spacing w:after="40"/>
            </w:pPr>
            <w:r>
              <w:rPr>
                <w:sz w:val="19"/>
                <w:szCs w:val="19"/>
              </w:rPr>
              <w:t xml:space="preserve">Еженедельный дайджест (раздел 14.8).</w:t>
            </w:r>
          </w:p>
        </w:tc>
      </w:tr>
      <w:tr>
        <w:tc>
          <w:tcPr>
            <w:tcW w:type="dxa" w:w="4819"/>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import.watch_enabled</w:t>
            </w:r>
            <w:r>
              <w:rPr>
                <w:sz w:val="19"/>
                <w:szCs w:val="19"/>
              </w:rPr>
              <w:t xml:space="preserve">, </w:t>
            </w:r>
            <w:r>
              <w:rPr>
                <w:rFonts w:ascii="Consolas" w:cs="Consolas" w:eastAsia="Consolas" w:hAnsi="Consolas"/>
                <w:sz w:val="19"/>
                <w:szCs w:val="19"/>
                <w:shd w:fill="EEF2F7" w:val="clear"/>
              </w:rPr>
              <w:t xml:space="preserve">import.watch_dir</w:t>
            </w:r>
            <w:r>
              <w:rPr>
                <w:sz w:val="19"/>
                <w:szCs w:val="19"/>
              </w:rPr>
              <w:t xml:space="preserve">, </w:t>
            </w:r>
            <w:r>
              <w:rPr>
                <w:rFonts w:ascii="Consolas" w:cs="Consolas" w:eastAsia="Consolas" w:hAnsi="Consolas"/>
                <w:sz w:val="19"/>
                <w:szCs w:val="19"/>
                <w:shd w:fill="EEF2F7" w:val="clear"/>
              </w:rPr>
              <w:t xml:space="preserve">import.watch_owner</w:t>
            </w:r>
            <w:r>
              <w:rPr>
                <w:sz w:val="19"/>
                <w:szCs w:val="19"/>
              </w:rPr>
              <w:t xml:space="preserve">, </w:t>
            </w:r>
            <w:r>
              <w:rPr>
                <w:rFonts w:ascii="Consolas" w:cs="Consolas" w:eastAsia="Consolas" w:hAnsi="Consolas"/>
                <w:sz w:val="19"/>
                <w:szCs w:val="19"/>
                <w:shd w:fill="EEF2F7" w:val="clear"/>
              </w:rPr>
              <w:t xml:space="preserve">import.watch_visibility</w:t>
            </w:r>
            <w:r>
              <w:rPr>
                <w:sz w:val="19"/>
                <w:szCs w:val="19"/>
              </w:rPr>
              <w:t xml:space="preserve">, </w:t>
            </w:r>
            <w:r>
              <w:rPr>
                <w:rFonts w:ascii="Consolas" w:cs="Consolas" w:eastAsia="Consolas" w:hAnsi="Consolas"/>
                <w:sz w:val="19"/>
                <w:szCs w:val="19"/>
                <w:shd w:fill="EEF2F7" w:val="clear"/>
              </w:rPr>
              <w:t xml:space="preserve">import.watch_delete</w:t>
            </w:r>
          </w:p>
        </w:tc>
        <w:tc>
          <w:tcPr>
            <w:tcW w:type="dxa" w:w="4819"/>
            <w:shd w:fill="F6F9FC" w:val="clear"/>
            <w:tcMar>
              <w:top w:type="dxa" w:w="60"/>
              <w:left w:type="dxa" w:w="100"/>
              <w:bottom w:type="dxa" w:w="60"/>
              <w:right w:type="dxa" w:w="100"/>
            </w:tcMar>
            <w:vAlign w:val="top"/>
          </w:tcPr>
          <w:p>
            <w:pPr>
              <w:spacing w:after="40"/>
            </w:pPr>
            <w:r>
              <w:rPr>
                <w:sz w:val="19"/>
                <w:szCs w:val="19"/>
              </w:rPr>
              <w:t xml:space="preserve">Папка автоимпорта (раздел 14.8).</w:t>
            </w:r>
          </w:p>
        </w:tc>
      </w:tr>
      <w:tr>
        <w:tc>
          <w:tcPr>
            <w:tcW w:type="dxa" w:w="4819"/>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security.require_totp_admins</w:t>
            </w:r>
          </w:p>
        </w:tc>
        <w:tc>
          <w:tcPr>
            <w:tcW w:type="dxa" w:w="4819"/>
            <w:tcMar>
              <w:top w:type="dxa" w:w="60"/>
              <w:left w:type="dxa" w:w="100"/>
              <w:bottom w:type="dxa" w:w="60"/>
              <w:right w:type="dxa" w:w="100"/>
            </w:tcMar>
            <w:vAlign w:val="top"/>
          </w:tcPr>
          <w:p>
            <w:pPr>
              <w:spacing w:after="40"/>
            </w:pPr>
            <w:r>
              <w:rPr>
                <w:sz w:val="19"/>
                <w:szCs w:val="19"/>
              </w:rPr>
              <w:t xml:space="preserve">Обязательная двухфакторная защита администраторов.</w:t>
            </w:r>
          </w:p>
        </w:tc>
      </w:tr>
    </w:tbl>
    <w:p>
      <w:pPr>
        <w:spacing w:after="160"/>
      </w:pPr>
    </w:p>
    <w:p>
      <w:pPr>
        <w:spacing w:after="120"/>
      </w:pPr>
      <w:r>
        <w:t xml:space="preserve">Права: вебхуки, xAPI, дайджест, папку автоимпорта и параметры редактора настраивает администратор; монтаж, перевод субтитров, OCR, подсказки и экспорт SCORM — автор видео или модератор; клипы создают все, кому разрешена загрузка; ленты RSS без токена доступны всем (публичные видео). Новые маршруты API: </w:t>
      </w:r>
      <w:r>
        <w:rPr>
          <w:rFonts w:ascii="Consolas" w:cs="Consolas" w:eastAsia="Consolas" w:hAnsi="Consolas"/>
          <w:sz w:val="20"/>
          <w:szCs w:val="20"/>
          <w:shd w:fill="EEF2F7" w:val="clear"/>
        </w:rPr>
        <w:t xml:space="preserve">/api/videos/:id/editor</w:t>
      </w:r>
      <w:r>
        <w:t xml:space="preserve"> (</w:t>
      </w:r>
      <w:r>
        <w:rPr>
          <w:rFonts w:ascii="Consolas" w:cs="Consolas" w:eastAsia="Consolas" w:hAnsi="Consolas"/>
          <w:sz w:val="20"/>
          <w:szCs w:val="20"/>
          <w:shd w:fill="EEF2F7" w:val="clear"/>
        </w:rPr>
        <w:t xml:space="preserve">trim</w:t>
      </w:r>
      <w:r>
        <w:t xml:space="preserve">, </w:t>
      </w:r>
      <w:r>
        <w:rPr>
          <w:rFonts w:ascii="Consolas" w:cs="Consolas" w:eastAsia="Consolas" w:hAnsi="Consolas"/>
          <w:sz w:val="20"/>
          <w:szCs w:val="20"/>
          <w:shd w:fill="EEF2F7" w:val="clear"/>
        </w:rPr>
        <w:t xml:space="preserve">cut</w:t>
      </w:r>
      <w:r>
        <w:t xml:space="preserve">, </w:t>
      </w:r>
      <w:r>
        <w:rPr>
          <w:rFonts w:ascii="Consolas" w:cs="Consolas" w:eastAsia="Consolas" w:hAnsi="Consolas"/>
          <w:sz w:val="20"/>
          <w:szCs w:val="20"/>
          <w:shd w:fill="EEF2F7" w:val="clear"/>
        </w:rPr>
        <w:t xml:space="preserve">silence</w:t>
      </w:r>
      <w:r>
        <w:t xml:space="preserve">, </w:t>
      </w:r>
      <w:r>
        <w:rPr>
          <w:rFonts w:ascii="Consolas" w:cs="Consolas" w:eastAsia="Consolas" w:hAnsi="Consolas"/>
          <w:sz w:val="20"/>
          <w:szCs w:val="20"/>
          <w:shd w:fill="EEF2F7" w:val="clear"/>
        </w:rPr>
        <w:t xml:space="preserve">jobs/:id</w:t>
      </w:r>
      <w:r>
        <w:t xml:space="preserve">), </w:t>
      </w:r>
      <w:r>
        <w:rPr>
          <w:rFonts w:ascii="Consolas" w:cs="Consolas" w:eastAsia="Consolas" w:hAnsi="Consolas"/>
          <w:sz w:val="20"/>
          <w:szCs w:val="20"/>
          <w:shd w:fill="EEF2F7" w:val="clear"/>
        </w:rPr>
        <w:t xml:space="preserve">/api/videos/:id/clips</w:t>
      </w:r>
      <w:r>
        <w:t xml:space="preserve">, </w:t>
      </w:r>
      <w:r>
        <w:rPr>
          <w:rFonts w:ascii="Consolas" w:cs="Consolas" w:eastAsia="Consolas" w:hAnsi="Consolas"/>
          <w:sz w:val="20"/>
          <w:szCs w:val="20"/>
          <w:shd w:fill="EEF2F7" w:val="clear"/>
        </w:rPr>
        <w:t xml:space="preserve">/api/videos/:id/subtitles/:sid/translate</w:t>
      </w:r>
      <w:r>
        <w:t xml:space="preserve">, </w:t>
      </w:r>
      <w:r>
        <w:rPr>
          <w:rFonts w:ascii="Consolas" w:cs="Consolas" w:eastAsia="Consolas" w:hAnsi="Consolas"/>
          <w:sz w:val="20"/>
          <w:szCs w:val="20"/>
          <w:shd w:fill="EEF2F7" w:val="clear"/>
        </w:rPr>
        <w:t xml:space="preserve">/api/videos/:id/ocr</w:t>
      </w:r>
      <w:r>
        <w:t xml:space="preserve">, </w:t>
      </w:r>
      <w:r>
        <w:rPr>
          <w:rFonts w:ascii="Consolas" w:cs="Consolas" w:eastAsia="Consolas" w:hAnsi="Consolas"/>
          <w:sz w:val="20"/>
          <w:szCs w:val="20"/>
          <w:shd w:fill="EEF2F7" w:val="clear"/>
        </w:rPr>
        <w:t xml:space="preserve">/api/videos/:id/screen-text</w:t>
      </w:r>
      <w:r>
        <w:t xml:space="preserve">, </w:t>
      </w:r>
      <w:r>
        <w:rPr>
          <w:rFonts w:ascii="Consolas" w:cs="Consolas" w:eastAsia="Consolas" w:hAnsi="Consolas"/>
          <w:sz w:val="20"/>
          <w:szCs w:val="20"/>
          <w:shd w:fill="EEF2F7" w:val="clear"/>
        </w:rPr>
        <w:t xml:space="preserve">/api/videos/:id/chat-replay</w:t>
      </w:r>
      <w:r>
        <w:t xml:space="preserve">, </w:t>
      </w:r>
      <w:r>
        <w:rPr>
          <w:rFonts w:ascii="Consolas" w:cs="Consolas" w:eastAsia="Consolas" w:hAnsi="Consolas"/>
          <w:sz w:val="20"/>
          <w:szCs w:val="20"/>
          <w:shd w:fill="EEF2F7" w:val="clear"/>
        </w:rPr>
        <w:t xml:space="preserve">/api/videos/:id/scorm.zip</w:t>
      </w:r>
      <w:r>
        <w:t xml:space="preserve">, </w:t>
      </w:r>
      <w:r>
        <w:rPr>
          <w:rFonts w:ascii="Consolas" w:cs="Consolas" w:eastAsia="Consolas" w:hAnsi="Consolas"/>
          <w:sz w:val="20"/>
          <w:szCs w:val="20"/>
          <w:shd w:fill="EEF2F7" w:val="clear"/>
        </w:rPr>
        <w:t xml:space="preserve">/api/rss/*</w:t>
      </w:r>
      <w:r>
        <w:t xml:space="preserve">, </w:t>
      </w:r>
      <w:r>
        <w:rPr>
          <w:rFonts w:ascii="Consolas" w:cs="Consolas" w:eastAsia="Consolas" w:hAnsi="Consolas"/>
          <w:sz w:val="20"/>
          <w:szCs w:val="20"/>
          <w:shd w:fill="EEF2F7" w:val="clear"/>
        </w:rPr>
        <w:t xml:space="preserve">/api/me/feed-token</w:t>
      </w:r>
      <w:r>
        <w:t xml:space="preserve">, </w:t>
      </w:r>
      <w:r>
        <w:rPr>
          <w:rFonts w:ascii="Consolas" w:cs="Consolas" w:eastAsia="Consolas" w:hAnsi="Consolas"/>
          <w:sz w:val="20"/>
          <w:szCs w:val="20"/>
          <w:shd w:fill="EEF2F7" w:val="clear"/>
        </w:rPr>
        <w:t xml:space="preserve">/api/admin/webhooks/*</w:t>
      </w:r>
      <w:r>
        <w:t xml:space="preserve">, </w:t>
      </w:r>
      <w:r>
        <w:rPr>
          <w:rFonts w:ascii="Consolas" w:cs="Consolas" w:eastAsia="Consolas" w:hAnsi="Consolas"/>
          <w:sz w:val="20"/>
          <w:szCs w:val="20"/>
          <w:shd w:fill="EEF2F7" w:val="clear"/>
        </w:rPr>
        <w:t xml:space="preserve">/api/admin/xapi/statements</w:t>
      </w:r>
      <w:r>
        <w:t xml:space="preserve">, </w:t>
      </w:r>
      <w:r>
        <w:rPr>
          <w:rFonts w:ascii="Consolas" w:cs="Consolas" w:eastAsia="Consolas" w:hAnsi="Consolas"/>
          <w:sz w:val="20"/>
          <w:szCs w:val="20"/>
          <w:shd w:fill="EEF2F7" w:val="clear"/>
        </w:rPr>
        <w:t xml:space="preserve">/api/admin/system/audio-backfill|digest-test|watch-scan|ocr-all</w:t>
      </w:r>
      <w:r>
        <w:t xml:space="preserve">. Действия фиксируются в журнале (монтаж, клипы, OCR, перевод, экспорт SCORM, вебхуки, сброс токена лент).</w:t>
      </w:r>
    </w:p>
    <w:p>
      <w:pPr>
        <w:pStyle w:val="Heading1"/>
        <w:pageBreakBefore/>
      </w:pPr>
      <w:r>
        <w:t xml:space="preserve">15. Курсы, вовлечение и доступность (1.4)</w:t>
      </w:r>
    </w:p>
    <w:p>
      <w:pPr>
        <w:spacing w:after="120"/>
      </w:pPr>
      <w:r>
        <w:t xml:space="preserve">Версия 1.4 добавляет то, что ожидают от портала обучения и что принято на платформах онлайн-курсов (Udemy, Coursera), в корпоративных видеосервисах (Microsoft Stream, Kinescope) и медиасерверах (Jellyfin, Plex): учебные программы из нескольких шагов с сертификатом, тепловую карту «часто пересматривают», реакции по таймкоду, дополнительные звуковые дорожки (дубляж и тифлокомментарий), настройку вида субтитров и режим повышенной контрастности, трансляцию на телевизор, переход к найденному моменту, пропуск вступления и сводку по обучению для руководителя. Четвёртая часть сравнения с платформами — в </w:t>
      </w:r>
      <w:r>
        <w:rPr>
          <w:rFonts w:ascii="Consolas" w:cs="Consolas" w:eastAsia="Consolas" w:hAnsi="Consolas"/>
          <w:sz w:val="20"/>
          <w:szCs w:val="20"/>
          <w:shd w:fill="EEF2F7" w:val="clear"/>
        </w:rPr>
        <w:t xml:space="preserve">docs/Сравнение с видеохостингами.md</w:t>
      </w:r>
      <w:r>
        <w:t xml:space="preserve">. Схема базы дополняется миграцией </w:t>
      </w:r>
      <w:r>
        <w:rPr>
          <w:rFonts w:ascii="Consolas" w:cs="Consolas" w:eastAsia="Consolas" w:hAnsi="Consolas"/>
          <w:sz w:val="20"/>
          <w:szCs w:val="20"/>
          <w:shd w:fill="EEF2F7" w:val="clear"/>
        </w:rPr>
        <w:t xml:space="preserve">005_learning.sql</w:t>
      </w:r>
      <w:r>
        <w:t xml:space="preserve"> автоматически при обновлении.</w:t>
      </w:r>
    </w:p>
    <w:p>
      <w:pPr>
        <w:pStyle w:val="Heading2"/>
      </w:pPr>
      <w:r>
        <w:t xml:space="preserve">15.1. Учебные программы (курсы)</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84. Студия → Курсы: редактор шагов учебной программы</w:t>
      </w:r>
    </w:p>
    <w:p>
      <w:pPr>
        <w:spacing w:after="120"/>
      </w:pPr>
      <w:r>
        <w:t xml:space="preserve">Курс — последовательность шагов: </w:t>
      </w:r>
      <w:r>
        <w:rPr>
          <w:b/>
          <w:bCs/>
        </w:rPr>
        <w:t xml:space="preserve">видео</w:t>
      </w:r>
      <w:r>
        <w:t xml:space="preserve">, </w:t>
      </w:r>
      <w:r>
        <w:rPr>
          <w:b/>
          <w:bCs/>
        </w:rPr>
        <w:t xml:space="preserve">материал</w:t>
      </w:r>
      <w:r>
        <w:t xml:space="preserve"> (ссылка на документ или регламент) и </w:t>
      </w:r>
      <w:r>
        <w:rPr>
          <w:b/>
          <w:bCs/>
        </w:rPr>
        <w:t xml:space="preserve">текстовый шаг</w:t>
      </w:r>
      <w:r>
        <w:t xml:space="preserve"> (пояснение, инструкция, чек-лист). Шаги группируются по разделам — как программа курса на Udemy: один раздел = одна учебная цель.</w:t>
      </w:r>
    </w:p>
    <w:p>
      <w:pPr>
        <w:spacing w:after="120"/>
      </w:pPr>
      <w:r>
        <w:t xml:space="preserve">Создание: </w:t>
      </w:r>
      <w:r>
        <w:rPr>
          <w:b/>
          <w:bCs/>
        </w:rPr>
        <w:t xml:space="preserve">Студия → Курсы → Новый курс</w:t>
      </w:r>
      <w:r>
        <w:t xml:space="preserve">. Укажите название, описание, доступ (всем / сотрудникам портала / только по назначению), порог просмотра видео и нужен ли сертификат. Затем добавьте шаги: кнопка «Видео» открывает поиск по вашим видео, ниже — формы для текстового шага и материала. Порядок шагов меняется стрелками, раздел — полем «Раздел» у каждого шага.</w:t>
      </w:r>
    </w:p>
    <w:p>
      <w:pPr>
        <w:keepNext/>
        <w:spacing w:after="80" w:before="120"/>
      </w:pPr>
      <w:r>
        <w:rPr>
          <w:b/>
          <w:bCs/>
          <w:color w:val="5A6B7F"/>
          <w:sz w:val="19"/>
          <w:szCs w:val="19"/>
        </w:rPr>
        <w:t xml:space="preserve">Таблица 29. Настройки курса</w:t>
      </w:r>
    </w:p>
    <w:tbl>
      <w:tblPr>
        <w:tblW w:type="dxa" w:w="9638"/>
        <w:tblBorders>
          <w:top w:val="single" w:color="C9D5E3" w:sz="4"/>
          <w:left w:val="single" w:color="C9D5E3" w:sz="4"/>
          <w:bottom w:val="single" w:color="C9D5E3" w:sz="4"/>
          <w:right w:val="single" w:color="C9D5E3" w:sz="4"/>
          <w:insideH w:val="single" w:color="C9D5E3" w:sz="4"/>
          <w:insideV w:val="single" w:color="C9D5E3" w:sz="4"/>
        </w:tblBorders>
      </w:tblPr>
      <w:tblGrid>
        <w:gridCol w:w="3084"/>
        <w:gridCol w:w="6554"/>
      </w:tblGrid>
      <w:tr>
        <w:trPr>
          <w:tblHeader/>
        </w:trPr>
        <w:tc>
          <w:tcPr>
            <w:tcW w:type="dxa" w:w="3084"/>
            <w:shd w:fill="0F4382" w:val="clear"/>
            <w:tcMar>
              <w:top w:type="dxa" w:w="60"/>
              <w:left w:type="dxa" w:w="100"/>
              <w:bottom w:type="dxa" w:w="60"/>
              <w:right w:type="dxa" w:w="100"/>
            </w:tcMar>
            <w:vAlign w:val="top"/>
          </w:tcPr>
          <w:p>
            <w:pPr>
              <w:spacing w:after="40"/>
            </w:pPr>
            <w:r>
              <w:rPr>
                <w:b/>
                <w:bCs/>
                <w:color w:val="FFFFFF"/>
                <w:sz w:val="19"/>
                <w:szCs w:val="19"/>
              </w:rPr>
              <w:t xml:space="preserve">Параметр курса</w:t>
            </w:r>
          </w:p>
        </w:tc>
        <w:tc>
          <w:tcPr>
            <w:tcW w:type="dxa" w:w="6554"/>
            <w:shd w:fill="0F4382" w:val="clear"/>
            <w:tcMar>
              <w:top w:type="dxa" w:w="60"/>
              <w:left w:type="dxa" w:w="100"/>
              <w:bottom w:type="dxa" w:w="60"/>
              <w:right w:type="dxa" w:w="100"/>
            </w:tcMar>
            <w:vAlign w:val="top"/>
          </w:tcPr>
          <w:p>
            <w:pPr>
              <w:spacing w:after="40"/>
            </w:pPr>
            <w:r>
              <w:rPr>
                <w:b/>
                <w:bCs/>
                <w:color w:val="FFFFFF"/>
                <w:sz w:val="19"/>
                <w:szCs w:val="19"/>
              </w:rPr>
              <w:t xml:space="preserve">Что делает</w:t>
            </w:r>
          </w:p>
        </w:tc>
      </w:tr>
      <w:tr>
        <w:tc>
          <w:tcPr>
            <w:tcW w:type="dxa" w:w="3084"/>
            <w:tcMar>
              <w:top w:type="dxa" w:w="60"/>
              <w:left w:type="dxa" w:w="100"/>
              <w:bottom w:type="dxa" w:w="60"/>
              <w:right w:type="dxa" w:w="100"/>
            </w:tcMar>
            <w:vAlign w:val="top"/>
          </w:tcPr>
          <w:p>
            <w:pPr>
              <w:spacing w:after="40"/>
            </w:pPr>
            <w:r>
              <w:rPr>
                <w:b/>
                <w:bCs/>
                <w:sz w:val="19"/>
                <w:szCs w:val="19"/>
              </w:rPr>
              <w:t xml:space="preserve">Последовательное прохождение</w:t>
            </w:r>
          </w:p>
        </w:tc>
        <w:tc>
          <w:tcPr>
            <w:tcW w:type="dxa" w:w="6554"/>
            <w:tcMar>
              <w:top w:type="dxa" w:w="60"/>
              <w:left w:type="dxa" w:w="100"/>
              <w:bottom w:type="dxa" w:w="60"/>
              <w:right w:type="dxa" w:w="100"/>
            </w:tcMar>
            <w:vAlign w:val="top"/>
          </w:tcPr>
          <w:p>
            <w:pPr>
              <w:spacing w:after="40"/>
            </w:pPr>
            <w:r>
              <w:rPr>
                <w:sz w:val="19"/>
                <w:szCs w:val="19"/>
              </w:rPr>
              <w:t xml:space="preserve">Следующий шаг открывается только после того, как выполнен предыдущий обязательный. Выключите, если сотрудник может изучать материалы в любом порядке.</w:t>
            </w:r>
          </w:p>
        </w:tc>
      </w:tr>
      <w:tr>
        <w:tc>
          <w:tcPr>
            <w:tcW w:type="dxa" w:w="3084"/>
            <w:shd w:fill="F6F9FC" w:val="clear"/>
            <w:tcMar>
              <w:top w:type="dxa" w:w="60"/>
              <w:left w:type="dxa" w:w="100"/>
              <w:bottom w:type="dxa" w:w="60"/>
              <w:right w:type="dxa" w:w="100"/>
            </w:tcMar>
            <w:vAlign w:val="top"/>
          </w:tcPr>
          <w:p>
            <w:pPr>
              <w:spacing w:after="40"/>
            </w:pPr>
            <w:r>
              <w:rPr>
                <w:b/>
                <w:bCs/>
                <w:sz w:val="19"/>
                <w:szCs w:val="19"/>
              </w:rPr>
              <w:t xml:space="preserve">Порог просмотра видео</w:t>
            </w:r>
          </w:p>
        </w:tc>
        <w:tc>
          <w:tcPr>
            <w:tcW w:type="dxa" w:w="6554"/>
            <w:shd w:fill="F6F9FC" w:val="clear"/>
            <w:tcMar>
              <w:top w:type="dxa" w:w="60"/>
              <w:left w:type="dxa" w:w="100"/>
              <w:bottom w:type="dxa" w:w="60"/>
              <w:right w:type="dxa" w:w="100"/>
            </w:tcMar>
            <w:vAlign w:val="top"/>
          </w:tcPr>
          <w:p>
            <w:pPr>
              <w:spacing w:after="40"/>
            </w:pPr>
            <w:r>
              <w:rPr>
                <w:sz w:val="19"/>
                <w:szCs w:val="19"/>
              </w:rPr>
              <w:t xml:space="preserve">Сколько процентов видео нужно посмотреть, чтобы шаг засчитался (по умолчанию 90 %).</w:t>
            </w:r>
          </w:p>
        </w:tc>
      </w:tr>
      <w:tr>
        <w:tc>
          <w:tcPr>
            <w:tcW w:type="dxa" w:w="3084"/>
            <w:tcMar>
              <w:top w:type="dxa" w:w="60"/>
              <w:left w:type="dxa" w:w="100"/>
              <w:bottom w:type="dxa" w:w="60"/>
              <w:right w:type="dxa" w:w="100"/>
            </w:tcMar>
            <w:vAlign w:val="top"/>
          </w:tcPr>
          <w:p>
            <w:pPr>
              <w:spacing w:after="40"/>
            </w:pPr>
            <w:r>
              <w:rPr>
                <w:b/>
                <w:bCs/>
                <w:sz w:val="19"/>
                <w:szCs w:val="19"/>
              </w:rPr>
              <w:t xml:space="preserve">Нужен тест</w:t>
            </w:r>
          </w:p>
        </w:tc>
        <w:tc>
          <w:tcPr>
            <w:tcW w:type="dxa" w:w="6554"/>
            <w:tcMar>
              <w:top w:type="dxa" w:w="60"/>
              <w:left w:type="dxa" w:w="100"/>
              <w:bottom w:type="dxa" w:w="60"/>
              <w:right w:type="dxa" w:w="100"/>
            </w:tcMar>
            <w:vAlign w:val="top"/>
          </w:tcPr>
          <w:p>
            <w:pPr>
              <w:spacing w:after="40"/>
            </w:pPr>
            <w:r>
              <w:rPr>
                <w:sz w:val="19"/>
                <w:szCs w:val="19"/>
              </w:rPr>
              <w:t xml:space="preserve">Отдельная отметка у видео-шага: шаг засчитывается только после сдачи теста, встроенного в это видео.</w:t>
            </w:r>
          </w:p>
        </w:tc>
      </w:tr>
      <w:tr>
        <w:tc>
          <w:tcPr>
            <w:tcW w:type="dxa" w:w="3084"/>
            <w:shd w:fill="F6F9FC" w:val="clear"/>
            <w:tcMar>
              <w:top w:type="dxa" w:w="60"/>
              <w:left w:type="dxa" w:w="100"/>
              <w:bottom w:type="dxa" w:w="60"/>
              <w:right w:type="dxa" w:w="100"/>
            </w:tcMar>
            <w:vAlign w:val="top"/>
          </w:tcPr>
          <w:p>
            <w:pPr>
              <w:spacing w:after="40"/>
            </w:pPr>
            <w:r>
              <w:rPr>
                <w:b/>
                <w:bCs/>
                <w:sz w:val="19"/>
                <w:szCs w:val="19"/>
              </w:rPr>
              <w:t xml:space="preserve">Необязательный шаг</w:t>
            </w:r>
          </w:p>
        </w:tc>
        <w:tc>
          <w:tcPr>
            <w:tcW w:type="dxa" w:w="6554"/>
            <w:shd w:fill="F6F9FC" w:val="clear"/>
            <w:tcMar>
              <w:top w:type="dxa" w:w="60"/>
              <w:left w:type="dxa" w:w="100"/>
              <w:bottom w:type="dxa" w:w="60"/>
              <w:right w:type="dxa" w:w="100"/>
            </w:tcMar>
            <w:vAlign w:val="top"/>
          </w:tcPr>
          <w:p>
            <w:pPr>
              <w:spacing w:after="40"/>
            </w:pPr>
            <w:r>
              <w:rPr>
                <w:sz w:val="19"/>
                <w:szCs w:val="19"/>
              </w:rPr>
              <w:t xml:space="preserve">Учитывается в прогрессе, но не мешает завершению курса.</w:t>
            </w:r>
          </w:p>
        </w:tc>
      </w:tr>
      <w:tr>
        <w:tc>
          <w:tcPr>
            <w:tcW w:type="dxa" w:w="3084"/>
            <w:tcMar>
              <w:top w:type="dxa" w:w="60"/>
              <w:left w:type="dxa" w:w="100"/>
              <w:bottom w:type="dxa" w:w="60"/>
              <w:right w:type="dxa" w:w="100"/>
            </w:tcMar>
            <w:vAlign w:val="top"/>
          </w:tcPr>
          <w:p>
            <w:pPr>
              <w:spacing w:after="40"/>
            </w:pPr>
            <w:r>
              <w:rPr>
                <w:b/>
                <w:bCs/>
                <w:sz w:val="19"/>
                <w:szCs w:val="19"/>
              </w:rPr>
              <w:t xml:space="preserve">Сертификат</w:t>
            </w:r>
          </w:p>
        </w:tc>
        <w:tc>
          <w:tcPr>
            <w:tcW w:type="dxa" w:w="6554"/>
            <w:tcMar>
              <w:top w:type="dxa" w:w="60"/>
              <w:left w:type="dxa" w:w="100"/>
              <w:bottom w:type="dxa" w:w="60"/>
              <w:right w:type="dxa" w:w="100"/>
            </w:tcMar>
            <w:vAlign w:val="top"/>
          </w:tcPr>
          <w:p>
            <w:pPr>
              <w:spacing w:after="40"/>
            </w:pPr>
            <w:r>
              <w:rPr>
                <w:sz w:val="19"/>
                <w:szCs w:val="19"/>
              </w:rPr>
              <w:t xml:space="preserve">Выдаётся автоматически при выполнении всех обязательных шагов; номер проверяется на странице сертификата.</w:t>
            </w:r>
          </w:p>
        </w:tc>
      </w:tr>
    </w:tbl>
    <w:p>
      <w:pPr>
        <w:spacing w:after="160"/>
      </w:pPr>
    </w:p>
    <w:p>
      <w:pPr>
        <w:spacing w:after="120"/>
      </w:pPr>
      <w:r>
        <w:t xml:space="preserve">Пока курс в состоянии «Черновик», он виден только автору и модераторам и его нельзя назначить. Кнопка «Опубликовать» открывает курс сотрудникам; «Снять с публикации» возвращает в черновик, прогресс при этом сохраняется.</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85. Страница курса: разделы, шаги, прогресс и сертификат</w:t>
      </w:r>
    </w:p>
    <w:p>
      <w:pPr>
        <w:spacing w:after="120"/>
      </w:pPr>
      <w:r>
        <w:t xml:space="preserve">Сотрудник открывает курс в разделе </w:t>
      </w:r>
      <w:r>
        <w:rPr>
          <w:b/>
          <w:bCs/>
        </w:rPr>
        <w:t xml:space="preserve">Курсы</w:t>
      </w:r>
      <w:r>
        <w:t xml:space="preserve"> (левое меню) или по ссылке из уведомления. Кнопка «Записаться на курс» начинает прохождение, «Продолжить» открывает ближайший невыполненный шаг. Видео-шаги засчитываются по просмотру автоматически, материалы и текстовые шаги — кнопкой «Изучил». Круговой индикатор показывает общий процент, под ним — сколько шагов из скольких пройдено.</w:t>
      </w:r>
    </w:p>
    <w:p>
      <w:pPr>
        <w:spacing w:after="120"/>
      </w:pPr>
      <w:r>
        <w:t xml:space="preserve">При просмотре урока над плеером появляется лента курса: название, номер шага и кнопка «Следующий шаг» — сотрудник не теряет контекст программы.</w:t>
      </w:r>
    </w:p>
    <w:p>
      <w:pPr>
        <w:pBdr>
          <w:left w:val="single" w:color="0F4382" w:sz="24" w:space="8"/>
        </w:pBdr>
        <w:shd w:fill="EEF4FA" w:val="clear"/>
        <w:spacing w:after="160" w:before="80"/>
        <w:ind w:left="240" w:right="120"/>
      </w:pPr>
      <w:r>
        <w:rPr>
          <w:b/>
          <w:bCs/>
          <w:color w:val="0F4382"/>
        </w:rPr>
        <w:t xml:space="preserve">Примечание. </w:t>
      </w:r>
      <w:r>
        <w:t xml:space="preserve">Курс можно назначить к обязательному прохождению так же, как видео или плейлист: кнопка «Назначить» в редакторе курса. Адресаты автоматически записываются на курс, получают уведомление и письмо, курс появляется у них в разделе «Назначено мне», а срок и напоминания работают как у обычных назначений.</w:t>
      </w:r>
    </w:p>
    <w:p>
      <w:pPr>
        <w:spacing w:after="120"/>
      </w:pPr>
      <w:r>
        <w:t xml:space="preserve">Отчёт по курсу — вкладка «Прохождение» в редакторе: список сотрудников с процентом, числом пройденных шагов и датой завершения, выгрузка в CSV для отдела обучения.</w:t>
      </w:r>
    </w:p>
    <w:p>
      <w:pPr>
        <w:pStyle w:val="Heading2"/>
      </w:pPr>
      <w:r>
        <w:t xml:space="preserve">15.2. Сводка по обучению для руководителя</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86. Администрирование → Обучение: сотрудники, курсы и назначения</w:t>
      </w:r>
    </w:p>
    <w:p>
      <w:pPr>
        <w:spacing w:after="120"/>
      </w:pPr>
      <w:r>
        <w:t xml:space="preserve">Раздел </w:t>
      </w:r>
      <w:r>
        <w:rPr>
          <w:b/>
          <w:bCs/>
        </w:rPr>
        <w:t xml:space="preserve">Администрирование → Обучение</w:t>
      </w:r>
      <w:r>
        <w:t xml:space="preserve"> собирает в одном месте картину по всему порталу: сколько сотрудников имеют задания, у кого просрочка, сколько курсов пройдено. Три вкладки: «Сотрудники» (прогресс каждого с выделением просрочек), «Курсы» (записаны / прошли / доля) и «Назначения» (выполнили, просрочено, срок). Фильтр по группе сотрудников и выгрузка CSV позволяют готовить отчёт по подразделению.</w:t>
      </w:r>
    </w:p>
    <w:p>
      <w:pPr>
        <w:pStyle w:val="Heading2"/>
      </w:pPr>
      <w:r>
        <w:t xml:space="preserve">15.3. Реакции по таймкоду и тепловая карта</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87. Плеер: отметка момента реакцией; метки видны на полосе перемотки</w:t>
      </w:r>
    </w:p>
    <w:p>
      <w:pPr>
        <w:spacing w:after="120"/>
      </w:pPr>
      <w:r>
        <w:t xml:space="preserve">Кнопка с сердцем в плеере позволяет отметить конкретную секунду одной из четырёх реакций: </w:t>
      </w:r>
      <w:r>
        <w:rPr>
          <w:b/>
          <w:bCs/>
        </w:rPr>
        <w:t xml:space="preserve">Полезно</w:t>
      </w:r>
      <w:r>
        <w:t xml:space="preserve">, </w:t>
      </w:r>
      <w:r>
        <w:rPr>
          <w:b/>
          <w:bCs/>
        </w:rPr>
        <w:t xml:space="preserve">Нравится</w:t>
      </w:r>
      <w:r>
        <w:t xml:space="preserve">, </w:t>
      </w:r>
      <w:r>
        <w:rPr>
          <w:b/>
          <w:bCs/>
        </w:rPr>
        <w:t xml:space="preserve">Впечатляет</w:t>
      </w:r>
      <w:r>
        <w:t xml:space="preserve">, </w:t>
      </w:r>
      <w:r>
        <w:rPr>
          <w:b/>
          <w:bCs/>
        </w:rPr>
        <w:t xml:space="preserve">Непонятно</w:t>
      </w:r>
      <w:r>
        <w:t xml:space="preserve">. Отметки видны всем как точки на полосе перемотки, повторное нажатие рядом с той же секундой снимает свою отметку. Для автора это обратная связь без комментариев: видно, какой фрагмент понравился и — что важнее для обучения — где у людей возникают вопросы.</w:t>
      </w:r>
    </w:p>
    <w:p>
      <w:pPr>
        <w:spacing w:after="120"/>
      </w:pPr>
      <w:r>
        <w:t xml:space="preserve">Сводка для автора: </w:t>
      </w:r>
      <w:r>
        <w:rPr>
          <w:rFonts w:ascii="Consolas" w:cs="Consolas" w:eastAsia="Consolas" w:hAnsi="Consolas"/>
          <w:sz w:val="20"/>
          <w:szCs w:val="20"/>
          <w:shd w:fill="EEF2F7" w:val="clear"/>
        </w:rPr>
        <w:t xml:space="preserve">GET /api/videos/:id/reactions/report</w:t>
      </w:r>
      <w:r>
        <w:t xml:space="preserve"> — количество по видам и десять самых «горячих» моментов с числом вопросов. Реакции отключаются в </w:t>
      </w:r>
      <w:r>
        <w:rPr>
          <w:b/>
          <w:bCs/>
        </w:rPr>
        <w:t xml:space="preserve">Настройки → Курсы и вовлечение</w:t>
      </w:r>
      <w:r>
        <w:t xml:space="preserve">.</w:t>
      </w:r>
    </w:p>
    <w:p>
      <w:pPr>
        <w:spacing w:after="120"/>
      </w:pPr>
      <w:r>
        <w:rPr>
          <w:b/>
          <w:bCs/>
        </w:rPr>
        <w:t xml:space="preserve">Тепловая карта «часто пересматривают»</w:t>
      </w:r>
      <w:r>
        <w:t xml:space="preserve"> рисуется прямо на полосе перемотки по данным удержания: чем выше кривая, тем чаще этот участок смотрят повторно. Зрителям она показывается только после того, как видео набрало достаточно просмотров (по умолчанию 20) — так по кривой нельзя восстановить поведение одного сотрудника; автор и модератор видят её всегда.</w:t>
      </w:r>
    </w:p>
    <w:p>
      <w:pPr>
        <w:pStyle w:val="Heading2"/>
      </w:pPr>
      <w:r>
        <w:t xml:space="preserve">15.4. Звуковые дорожки, субтитры и доступность</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88. Студия → Субтитры: дополнительные звуковые дорожки</w:t>
      </w:r>
    </w:p>
    <w:p>
      <w:pPr>
        <w:spacing w:after="120"/>
      </w:pPr>
      <w:r>
        <w:t xml:space="preserve">К видео можно добавить дополнительные звуковые дорожки: </w:t>
      </w:r>
      <w:r>
        <w:rPr>
          <w:b/>
          <w:bCs/>
        </w:rPr>
        <w:t xml:space="preserve">дубляж</w:t>
      </w:r>
      <w:r>
        <w:t xml:space="preserve"> на другой язык и </w:t>
      </w:r>
      <w:r>
        <w:rPr>
          <w:b/>
          <w:bCs/>
        </w:rPr>
        <w:t xml:space="preserve">тифлокомментарий</w:t>
      </w:r>
      <w:r>
        <w:t xml:space="preserve"> (аудиоописание происходящего для незрячих — требование доступности W3C WAI). Загрузка — в студии на вкладке «Субтитры», форматы m4a, mp3, aac, ogg, opus, wav. Зритель переключает звук в меню плеера: «Настройки → Звук»; дорожка синхронизируется с видео при перемотке, паузе и смене скорости.</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89. Меню плеера: размер субтитров и плотность подложки</w:t>
      </w:r>
    </w:p>
    <w:p>
      <w:pPr>
        <w:spacing w:after="120"/>
      </w:pPr>
      <w:r>
        <w:t xml:space="preserve">Вид субтитров настраивается зрителем: размер (80–200 %) и непрозрачность подложки. Настройка сохраняется в браузере и применяется ко всем видео. В личных настройках (</w:t>
      </w:r>
      <w:r>
        <w:rPr>
          <w:b/>
          <w:bCs/>
        </w:rPr>
        <w:t xml:space="preserve">Настройки → Воспроизведение</w:t>
      </w:r>
      <w:r>
        <w:t xml:space="preserve">) включается </w:t>
      </w:r>
      <w:r>
        <w:rPr>
          <w:b/>
          <w:bCs/>
        </w:rPr>
        <w:t xml:space="preserve">режим повышенной контрастности</w:t>
      </w:r>
      <w:r>
        <w:t xml:space="preserve">: усиленные границы, подчёркнутые ссылки, увеличенный мелкий текст и заметная рамка фокуса — для слабовидящих сотрудников. Администратор может включить этот режим по умолчанию для всего портала.</w:t>
      </w:r>
    </w:p>
    <w:p>
      <w:pPr>
        <w:keepNext/>
        <w:spacing w:after="80" w:before="120"/>
      </w:pPr>
      <w:r>
        <w:rPr>
          <w:b/>
          <w:bCs/>
          <w:color w:val="5A6B7F"/>
          <w:sz w:val="19"/>
          <w:szCs w:val="19"/>
        </w:rPr>
        <w:t xml:space="preserve">Таблица 30. Доступность и просмотр</w:t>
      </w:r>
    </w:p>
    <w:tbl>
      <w:tblPr>
        <w:tblW w:type="dxa" w:w="9638"/>
        <w:tblBorders>
          <w:top w:val="single" w:color="C9D5E3" w:sz="4"/>
          <w:left w:val="single" w:color="C9D5E3" w:sz="4"/>
          <w:bottom w:val="single" w:color="C9D5E3" w:sz="4"/>
          <w:right w:val="single" w:color="C9D5E3" w:sz="4"/>
          <w:insideH w:val="single" w:color="C9D5E3" w:sz="4"/>
          <w:insideV w:val="single" w:color="C9D5E3" w:sz="4"/>
        </w:tblBorders>
      </w:tblPr>
      <w:tblGrid>
        <w:gridCol w:w="4337"/>
        <w:gridCol w:w="5301"/>
      </w:tblGrid>
      <w:tr>
        <w:trPr>
          <w:tblHeader/>
        </w:trPr>
        <w:tc>
          <w:tcPr>
            <w:tcW w:type="dxa" w:w="4337"/>
            <w:shd w:fill="0F4382" w:val="clear"/>
            <w:tcMar>
              <w:top w:type="dxa" w:w="60"/>
              <w:left w:type="dxa" w:w="100"/>
              <w:bottom w:type="dxa" w:w="60"/>
              <w:right w:type="dxa" w:w="100"/>
            </w:tcMar>
            <w:vAlign w:val="top"/>
          </w:tcPr>
          <w:p>
            <w:pPr>
              <w:spacing w:after="40"/>
            </w:pPr>
            <w:r>
              <w:rPr>
                <w:b/>
                <w:bCs/>
                <w:color w:val="FFFFFF"/>
                <w:sz w:val="19"/>
                <w:szCs w:val="19"/>
              </w:rPr>
              <w:t xml:space="preserve">Возможность</w:t>
            </w:r>
          </w:p>
        </w:tc>
        <w:tc>
          <w:tcPr>
            <w:tcW w:type="dxa" w:w="5301"/>
            <w:shd w:fill="0F4382" w:val="clear"/>
            <w:tcMar>
              <w:top w:type="dxa" w:w="60"/>
              <w:left w:type="dxa" w:w="100"/>
              <w:bottom w:type="dxa" w:w="60"/>
              <w:right w:type="dxa" w:w="100"/>
            </w:tcMar>
            <w:vAlign w:val="top"/>
          </w:tcPr>
          <w:p>
            <w:pPr>
              <w:spacing w:after="40"/>
            </w:pPr>
            <w:r>
              <w:rPr>
                <w:b/>
                <w:bCs/>
                <w:color w:val="FFFFFF"/>
                <w:sz w:val="19"/>
                <w:szCs w:val="19"/>
              </w:rPr>
              <w:t xml:space="preserve">Где включается</w:t>
            </w:r>
          </w:p>
        </w:tc>
      </w:tr>
      <w:tr>
        <w:tc>
          <w:tcPr>
            <w:tcW w:type="dxa" w:w="4337"/>
            <w:tcMar>
              <w:top w:type="dxa" w:w="60"/>
              <w:left w:type="dxa" w:w="100"/>
              <w:bottom w:type="dxa" w:w="60"/>
              <w:right w:type="dxa" w:w="100"/>
            </w:tcMar>
            <w:vAlign w:val="top"/>
          </w:tcPr>
          <w:p>
            <w:pPr>
              <w:spacing w:after="40"/>
            </w:pPr>
            <w:r>
              <w:rPr>
                <w:sz w:val="19"/>
                <w:szCs w:val="19"/>
              </w:rPr>
              <w:t xml:space="preserve">Субтитры и расшифровка речи</w:t>
            </w:r>
          </w:p>
        </w:tc>
        <w:tc>
          <w:tcPr>
            <w:tcW w:type="dxa" w:w="5301"/>
            <w:tcMar>
              <w:top w:type="dxa" w:w="60"/>
              <w:left w:type="dxa" w:w="100"/>
              <w:bottom w:type="dxa" w:w="60"/>
              <w:right w:type="dxa" w:w="100"/>
            </w:tcMar>
            <w:vAlign w:val="top"/>
          </w:tcPr>
          <w:p>
            <w:pPr>
              <w:spacing w:after="40"/>
            </w:pPr>
            <w:r>
              <w:rPr>
                <w:sz w:val="19"/>
                <w:szCs w:val="19"/>
              </w:rPr>
              <w:t xml:space="preserve">Автоматически (ASR) или загрузкой .vtt/.srt — глава 10</w:t>
            </w:r>
          </w:p>
        </w:tc>
      </w:tr>
      <w:tr>
        <w:tc>
          <w:tcPr>
            <w:tcW w:type="dxa" w:w="4337"/>
            <w:shd w:fill="F6F9FC" w:val="clear"/>
            <w:tcMar>
              <w:top w:type="dxa" w:w="60"/>
              <w:left w:type="dxa" w:w="100"/>
              <w:bottom w:type="dxa" w:w="60"/>
              <w:right w:type="dxa" w:w="100"/>
            </w:tcMar>
            <w:vAlign w:val="top"/>
          </w:tcPr>
          <w:p>
            <w:pPr>
              <w:spacing w:after="40"/>
            </w:pPr>
            <w:r>
              <w:rPr>
                <w:sz w:val="19"/>
                <w:szCs w:val="19"/>
              </w:rPr>
              <w:t xml:space="preserve">Тифлокомментарий (аудиоописание)</w:t>
            </w:r>
          </w:p>
        </w:tc>
        <w:tc>
          <w:tcPr>
            <w:tcW w:type="dxa" w:w="5301"/>
            <w:shd w:fill="F6F9FC" w:val="clear"/>
            <w:tcMar>
              <w:top w:type="dxa" w:w="60"/>
              <w:left w:type="dxa" w:w="100"/>
              <w:bottom w:type="dxa" w:w="60"/>
              <w:right w:type="dxa" w:w="100"/>
            </w:tcMar>
            <w:vAlign w:val="top"/>
          </w:tcPr>
          <w:p>
            <w:pPr>
              <w:spacing w:after="40"/>
            </w:pPr>
            <w:r>
              <w:rPr>
                <w:sz w:val="19"/>
                <w:szCs w:val="19"/>
              </w:rPr>
              <w:t xml:space="preserve">Студия → Субтитры → Звуковые дорожки, тип «Тифлокомментарий»</w:t>
            </w:r>
          </w:p>
        </w:tc>
      </w:tr>
      <w:tr>
        <w:tc>
          <w:tcPr>
            <w:tcW w:type="dxa" w:w="4337"/>
            <w:tcMar>
              <w:top w:type="dxa" w:w="60"/>
              <w:left w:type="dxa" w:w="100"/>
              <w:bottom w:type="dxa" w:w="60"/>
              <w:right w:type="dxa" w:w="100"/>
            </w:tcMar>
            <w:vAlign w:val="top"/>
          </w:tcPr>
          <w:p>
            <w:pPr>
              <w:spacing w:after="40"/>
            </w:pPr>
            <w:r>
              <w:rPr>
                <w:sz w:val="19"/>
                <w:szCs w:val="19"/>
              </w:rPr>
              <w:t xml:space="preserve">Размер и подложка субтитров</w:t>
            </w:r>
          </w:p>
        </w:tc>
        <w:tc>
          <w:tcPr>
            <w:tcW w:type="dxa" w:w="5301"/>
            <w:tcMar>
              <w:top w:type="dxa" w:w="60"/>
              <w:left w:type="dxa" w:w="100"/>
              <w:bottom w:type="dxa" w:w="60"/>
              <w:right w:type="dxa" w:w="100"/>
            </w:tcMar>
            <w:vAlign w:val="top"/>
          </w:tcPr>
          <w:p>
            <w:pPr>
              <w:spacing w:after="40"/>
            </w:pPr>
            <w:r>
              <w:rPr>
                <w:sz w:val="19"/>
                <w:szCs w:val="19"/>
              </w:rPr>
              <w:t xml:space="preserve">Меню плеера → Настройки → Вид субтитров</w:t>
            </w:r>
          </w:p>
        </w:tc>
      </w:tr>
      <w:tr>
        <w:tc>
          <w:tcPr>
            <w:tcW w:type="dxa" w:w="4337"/>
            <w:shd w:fill="F6F9FC" w:val="clear"/>
            <w:tcMar>
              <w:top w:type="dxa" w:w="60"/>
              <w:left w:type="dxa" w:w="100"/>
              <w:bottom w:type="dxa" w:w="60"/>
              <w:right w:type="dxa" w:w="100"/>
            </w:tcMar>
            <w:vAlign w:val="top"/>
          </w:tcPr>
          <w:p>
            <w:pPr>
              <w:spacing w:after="40"/>
            </w:pPr>
            <w:r>
              <w:rPr>
                <w:sz w:val="19"/>
                <w:szCs w:val="19"/>
              </w:rPr>
              <w:t xml:space="preserve">Повышенная контрастность</w:t>
            </w:r>
          </w:p>
        </w:tc>
        <w:tc>
          <w:tcPr>
            <w:tcW w:type="dxa" w:w="5301"/>
            <w:shd w:fill="F6F9FC" w:val="clear"/>
            <w:tcMar>
              <w:top w:type="dxa" w:w="60"/>
              <w:left w:type="dxa" w:w="100"/>
              <w:bottom w:type="dxa" w:w="60"/>
              <w:right w:type="dxa" w:w="100"/>
            </w:tcMar>
            <w:vAlign w:val="top"/>
          </w:tcPr>
          <w:p>
            <w:pPr>
              <w:spacing w:after="40"/>
            </w:pPr>
            <w:r>
              <w:rPr>
                <w:sz w:val="19"/>
                <w:szCs w:val="19"/>
              </w:rPr>
              <w:t xml:space="preserve">Настройки → Воспроизведение (и по умолчанию — Настройки портала → Курсы и вовлечение)</w:t>
            </w:r>
          </w:p>
        </w:tc>
      </w:tr>
      <w:tr>
        <w:tc>
          <w:tcPr>
            <w:tcW w:type="dxa" w:w="4337"/>
            <w:tcMar>
              <w:top w:type="dxa" w:w="60"/>
              <w:left w:type="dxa" w:w="100"/>
              <w:bottom w:type="dxa" w:w="60"/>
              <w:right w:type="dxa" w:w="100"/>
            </w:tcMar>
            <w:vAlign w:val="top"/>
          </w:tcPr>
          <w:p>
            <w:pPr>
              <w:spacing w:after="40"/>
            </w:pPr>
            <w:r>
              <w:rPr>
                <w:sz w:val="19"/>
                <w:szCs w:val="19"/>
              </w:rPr>
              <w:t xml:space="preserve">Управление с клавиатуры</w:t>
            </w:r>
          </w:p>
        </w:tc>
        <w:tc>
          <w:tcPr>
            <w:tcW w:type="dxa" w:w="5301"/>
            <w:tcMar>
              <w:top w:type="dxa" w:w="60"/>
              <w:left w:type="dxa" w:w="100"/>
              <w:bottom w:type="dxa" w:w="60"/>
              <w:right w:type="dxa" w:w="100"/>
            </w:tcMar>
            <w:vAlign w:val="top"/>
          </w:tcPr>
          <w:p>
            <w:pPr>
              <w:spacing w:after="40"/>
            </w:pPr>
            <w:r>
              <w:rPr>
                <w:sz w:val="19"/>
                <w:szCs w:val="19"/>
              </w:rPr>
              <w:t xml:space="preserve">Работает всегда; список клавиш — Настройки → Воспроизведение</w:t>
            </w:r>
          </w:p>
        </w:tc>
      </w:tr>
      <w:tr>
        <w:tc>
          <w:tcPr>
            <w:tcW w:type="dxa" w:w="4337"/>
            <w:shd w:fill="F6F9FC" w:val="clear"/>
            <w:tcMar>
              <w:top w:type="dxa" w:w="60"/>
              <w:left w:type="dxa" w:w="100"/>
              <w:bottom w:type="dxa" w:w="60"/>
              <w:right w:type="dxa" w:w="100"/>
            </w:tcMar>
            <w:vAlign w:val="top"/>
          </w:tcPr>
          <w:p>
            <w:pPr>
              <w:spacing w:after="40"/>
            </w:pPr>
            <w:r>
              <w:rPr>
                <w:sz w:val="19"/>
                <w:szCs w:val="19"/>
              </w:rPr>
              <w:t xml:space="preserve">Трансляция на телевизор</w:t>
            </w:r>
          </w:p>
        </w:tc>
        <w:tc>
          <w:tcPr>
            <w:tcW w:type="dxa" w:w="5301"/>
            <w:shd w:fill="F6F9FC" w:val="clear"/>
            <w:tcMar>
              <w:top w:type="dxa" w:w="60"/>
              <w:left w:type="dxa" w:w="100"/>
              <w:bottom w:type="dxa" w:w="60"/>
              <w:right w:type="dxa" w:w="100"/>
            </w:tcMar>
            <w:vAlign w:val="top"/>
          </w:tcPr>
          <w:p>
            <w:pPr>
              <w:spacing w:after="40"/>
            </w:pPr>
            <w:r>
              <w:rPr>
                <w:sz w:val="19"/>
                <w:szCs w:val="19"/>
              </w:rPr>
              <w:t xml:space="preserve">Кнопка появляется в плеере, когда рядом есть устройство (AirPlay, Chromecast)</w:t>
            </w:r>
          </w:p>
        </w:tc>
      </w:tr>
    </w:tbl>
    <w:p>
      <w:pPr>
        <w:spacing w:after="160"/>
      </w:pPr>
    </w:p>
    <w:p>
      <w:pPr>
        <w:pStyle w:val="Heading2"/>
      </w:pPr>
      <w:r>
        <w:t xml:space="preserve">15.5. Пропуск вступления и переход к найденному моменту</w:t>
      </w:r>
    </w:p>
    <w:p>
      <w:pPr>
        <w:spacing w:after="120"/>
      </w:pPr>
      <w:r>
        <w:t xml:space="preserve">В студии на вкладке «Сведения» у видео есть поля </w:t>
      </w:r>
      <w:r>
        <w:rPr>
          <w:b/>
          <w:bCs/>
        </w:rPr>
        <w:t xml:space="preserve">Конец вступления</w:t>
      </w:r>
      <w:r>
        <w:t xml:space="preserve"> и </w:t>
      </w:r>
      <w:r>
        <w:rPr>
          <w:b/>
          <w:bCs/>
        </w:rPr>
        <w:t xml:space="preserve">Начало финальной заставки</w:t>
      </w:r>
      <w:r>
        <w:t xml:space="preserve"> (в секундах). Если они заданы, в плеере появляется кнопка «Пропустить вступление», а в конце — «Следующее видео»: удобно для серий инструктажей с одинаковой заставкой.</w:t>
      </w:r>
    </w:p>
    <w:p>
      <w:pPr>
        <w:spacing w:after="120"/>
      </w:pPr>
      <w:r>
        <w:t xml:space="preserve">В результатах поиска у найденной фразы из расшифровки речи или текста на экране появляется ссылка </w:t>
      </w:r>
      <w:r>
        <w:rPr>
          <w:b/>
          <w:bCs/>
        </w:rPr>
        <w:t xml:space="preserve">«Перейти к моменту»</w:t>
      </w:r>
      <w:r>
        <w:t xml:space="preserve"> — портал находит секунду, где эта фраза звучит или показана, и открывает видео сразу с неё. Так поиск по видеотеке работает как поиск по документам: не «какое видео», а «какая секунда».</w:t>
      </w:r>
    </w:p>
    <w:p>
      <w:pPr>
        <w:pStyle w:val="Heading2"/>
      </w:pPr>
      <w:r>
        <w:t xml:space="preserve">15.6. Настройки, права и API</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90. Настройки → Курсы и вовлечение</w:t>
      </w:r>
    </w:p>
    <w:p>
      <w:pPr>
        <w:keepNext/>
        <w:spacing w:after="80" w:before="120"/>
      </w:pPr>
      <w:r>
        <w:rPr>
          <w:b/>
          <w:bCs/>
          <w:color w:val="5A6B7F"/>
          <w:sz w:val="19"/>
          <w:szCs w:val="19"/>
        </w:rPr>
        <w:t xml:space="preserve">Таблица 31. Новые настройки 1.4</w:t>
      </w:r>
    </w:p>
    <w:tbl>
      <w:tblPr>
        <w:tblW w:type="dxa" w:w="9638"/>
        <w:tblBorders>
          <w:top w:val="single" w:color="C9D5E3" w:sz="4"/>
          <w:left w:val="single" w:color="C9D5E3" w:sz="4"/>
          <w:bottom w:val="single" w:color="C9D5E3" w:sz="4"/>
          <w:right w:val="single" w:color="C9D5E3" w:sz="4"/>
          <w:insideH w:val="single" w:color="C9D5E3" w:sz="4"/>
          <w:insideV w:val="single" w:color="C9D5E3" w:sz="4"/>
        </w:tblBorders>
      </w:tblPr>
      <w:tblGrid>
        <w:gridCol w:w="4819"/>
        <w:gridCol w:w="4819"/>
      </w:tblGrid>
      <w:tr>
        <w:trPr>
          <w:tblHeader/>
        </w:trPr>
        <w:tc>
          <w:tcPr>
            <w:tcW w:type="dxa" w:w="4819"/>
            <w:shd w:fill="0F4382" w:val="clear"/>
            <w:tcMar>
              <w:top w:type="dxa" w:w="60"/>
              <w:left w:type="dxa" w:w="100"/>
              <w:bottom w:type="dxa" w:w="60"/>
              <w:right w:type="dxa" w:w="100"/>
            </w:tcMar>
            <w:vAlign w:val="top"/>
          </w:tcPr>
          <w:p>
            <w:pPr>
              <w:spacing w:after="40"/>
            </w:pPr>
            <w:r>
              <w:rPr>
                <w:b/>
                <w:bCs/>
                <w:color w:val="FFFFFF"/>
                <w:sz w:val="19"/>
                <w:szCs w:val="19"/>
              </w:rPr>
              <w:t xml:space="preserve">Ключ</w:t>
            </w:r>
          </w:p>
        </w:tc>
        <w:tc>
          <w:tcPr>
            <w:tcW w:type="dxa" w:w="4819"/>
            <w:shd w:fill="0F4382" w:val="clear"/>
            <w:tcMar>
              <w:top w:type="dxa" w:w="60"/>
              <w:left w:type="dxa" w:w="100"/>
              <w:bottom w:type="dxa" w:w="60"/>
              <w:right w:type="dxa" w:w="100"/>
            </w:tcMar>
            <w:vAlign w:val="top"/>
          </w:tcPr>
          <w:p>
            <w:pPr>
              <w:spacing w:after="40"/>
            </w:pPr>
            <w:r>
              <w:rPr>
                <w:b/>
                <w:bCs/>
                <w:color w:val="FFFFFF"/>
                <w:sz w:val="19"/>
                <w:szCs w:val="19"/>
              </w:rPr>
              <w:t xml:space="preserve">Назначение</w:t>
            </w:r>
          </w:p>
        </w:tc>
      </w:tr>
      <w:tr>
        <w:tc>
          <w:tcPr>
            <w:tcW w:type="dxa" w:w="4819"/>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courses.enabled</w:t>
            </w:r>
            <w:r>
              <w:rPr>
                <w:sz w:val="19"/>
                <w:szCs w:val="19"/>
              </w:rPr>
              <w:t xml:space="preserve">, </w:t>
            </w:r>
            <w:r>
              <w:rPr>
                <w:rFonts w:ascii="Consolas" w:cs="Consolas" w:eastAsia="Consolas" w:hAnsi="Consolas"/>
                <w:sz w:val="19"/>
                <w:szCs w:val="19"/>
                <w:shd w:fill="EEF2F7" w:val="clear"/>
              </w:rPr>
              <w:t xml:space="preserve">courses.self_enroll</w:t>
            </w:r>
          </w:p>
        </w:tc>
        <w:tc>
          <w:tcPr>
            <w:tcW w:type="dxa" w:w="4819"/>
            <w:tcMar>
              <w:top w:type="dxa" w:w="60"/>
              <w:left w:type="dxa" w:w="100"/>
              <w:bottom w:type="dxa" w:w="60"/>
              <w:right w:type="dxa" w:w="100"/>
            </w:tcMar>
            <w:vAlign w:val="top"/>
          </w:tcPr>
          <w:p>
            <w:pPr>
              <w:spacing w:after="40"/>
            </w:pPr>
            <w:r>
              <w:rPr>
                <w:sz w:val="19"/>
                <w:szCs w:val="19"/>
              </w:rPr>
              <w:t xml:space="preserve">Раздел «Курсы» и самостоятельная запись сотрудников (раздел 15.1).</w:t>
            </w:r>
          </w:p>
        </w:tc>
      </w:tr>
      <w:tr>
        <w:tc>
          <w:tcPr>
            <w:tcW w:type="dxa" w:w="4819"/>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engage.reactions</w:t>
            </w:r>
          </w:p>
        </w:tc>
        <w:tc>
          <w:tcPr>
            <w:tcW w:type="dxa" w:w="4819"/>
            <w:shd w:fill="F6F9FC" w:val="clear"/>
            <w:tcMar>
              <w:top w:type="dxa" w:w="60"/>
              <w:left w:type="dxa" w:w="100"/>
              <w:bottom w:type="dxa" w:w="60"/>
              <w:right w:type="dxa" w:w="100"/>
            </w:tcMar>
            <w:vAlign w:val="top"/>
          </w:tcPr>
          <w:p>
            <w:pPr>
              <w:spacing w:after="40"/>
            </w:pPr>
            <w:r>
              <w:rPr>
                <w:sz w:val="19"/>
                <w:szCs w:val="19"/>
              </w:rPr>
              <w:t xml:space="preserve">Реакции по таймкоду (раздел 15.3).</w:t>
            </w:r>
          </w:p>
        </w:tc>
      </w:tr>
      <w:tr>
        <w:tc>
          <w:tcPr>
            <w:tcW w:type="dxa" w:w="4819"/>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engage.heatmap</w:t>
            </w:r>
            <w:r>
              <w:rPr>
                <w:sz w:val="19"/>
                <w:szCs w:val="19"/>
              </w:rPr>
              <w:t xml:space="preserve">, </w:t>
            </w:r>
            <w:r>
              <w:rPr>
                <w:rFonts w:ascii="Consolas" w:cs="Consolas" w:eastAsia="Consolas" w:hAnsi="Consolas"/>
                <w:sz w:val="19"/>
                <w:szCs w:val="19"/>
                <w:shd w:fill="EEF2F7" w:val="clear"/>
              </w:rPr>
              <w:t xml:space="preserve">engage.heatmap_min_views</w:t>
            </w:r>
          </w:p>
        </w:tc>
        <w:tc>
          <w:tcPr>
            <w:tcW w:type="dxa" w:w="4819"/>
            <w:tcMar>
              <w:top w:type="dxa" w:w="60"/>
              <w:left w:type="dxa" w:w="100"/>
              <w:bottom w:type="dxa" w:w="60"/>
              <w:right w:type="dxa" w:w="100"/>
            </w:tcMar>
            <w:vAlign w:val="top"/>
          </w:tcPr>
          <w:p>
            <w:pPr>
              <w:spacing w:after="40"/>
            </w:pPr>
            <w:r>
              <w:rPr>
                <w:sz w:val="19"/>
                <w:szCs w:val="19"/>
              </w:rPr>
              <w:t xml:space="preserve">Тепловая карта и порог просмотров для её показа зрителям.</w:t>
            </w:r>
          </w:p>
        </w:tc>
      </w:tr>
      <w:tr>
        <w:tc>
          <w:tcPr>
            <w:tcW w:type="dxa" w:w="4819"/>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player.skip_intro</w:t>
            </w:r>
          </w:p>
        </w:tc>
        <w:tc>
          <w:tcPr>
            <w:tcW w:type="dxa" w:w="4819"/>
            <w:shd w:fill="F6F9FC" w:val="clear"/>
            <w:tcMar>
              <w:top w:type="dxa" w:w="60"/>
              <w:left w:type="dxa" w:w="100"/>
              <w:bottom w:type="dxa" w:w="60"/>
              <w:right w:type="dxa" w:w="100"/>
            </w:tcMar>
            <w:vAlign w:val="top"/>
          </w:tcPr>
          <w:p>
            <w:pPr>
              <w:spacing w:after="40"/>
            </w:pPr>
            <w:r>
              <w:rPr>
                <w:sz w:val="19"/>
                <w:szCs w:val="19"/>
              </w:rPr>
              <w:t xml:space="preserve">Кнопка «Пропустить вступление».</w:t>
            </w:r>
          </w:p>
        </w:tc>
      </w:tr>
      <w:tr>
        <w:tc>
          <w:tcPr>
            <w:tcW w:type="dxa" w:w="4819"/>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player.logo</w:t>
            </w:r>
          </w:p>
        </w:tc>
        <w:tc>
          <w:tcPr>
            <w:tcW w:type="dxa" w:w="4819"/>
            <w:tcMar>
              <w:top w:type="dxa" w:w="60"/>
              <w:left w:type="dxa" w:w="100"/>
              <w:bottom w:type="dxa" w:w="60"/>
              <w:right w:type="dxa" w:w="100"/>
            </w:tcMar>
            <w:vAlign w:val="top"/>
          </w:tcPr>
          <w:p>
            <w:pPr>
              <w:spacing w:after="40"/>
            </w:pPr>
            <w:r>
              <w:rPr>
                <w:sz w:val="19"/>
                <w:szCs w:val="19"/>
              </w:rPr>
              <w:t xml:space="preserve">Логотип портала поверх видео.</w:t>
            </w:r>
          </w:p>
        </w:tc>
      </w:tr>
      <w:tr>
        <w:tc>
          <w:tcPr>
            <w:tcW w:type="dxa" w:w="4819"/>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a11y.high_contrast_default</w:t>
            </w:r>
          </w:p>
        </w:tc>
        <w:tc>
          <w:tcPr>
            <w:tcW w:type="dxa" w:w="4819"/>
            <w:shd w:fill="F6F9FC" w:val="clear"/>
            <w:tcMar>
              <w:top w:type="dxa" w:w="60"/>
              <w:left w:type="dxa" w:w="100"/>
              <w:bottom w:type="dxa" w:w="60"/>
              <w:right w:type="dxa" w:w="100"/>
            </w:tcMar>
            <w:vAlign w:val="top"/>
          </w:tcPr>
          <w:p>
            <w:pPr>
              <w:spacing w:after="40"/>
            </w:pPr>
            <w:r>
              <w:rPr>
                <w:sz w:val="19"/>
                <w:szCs w:val="19"/>
              </w:rPr>
              <w:t xml:space="preserve">Повышенная контрастность по умолчанию для новых зрителей.</w:t>
            </w:r>
          </w:p>
        </w:tc>
      </w:tr>
    </w:tbl>
    <w:p>
      <w:pPr>
        <w:spacing w:after="160"/>
      </w:pPr>
    </w:p>
    <w:p>
      <w:pPr>
        <w:spacing w:after="120"/>
      </w:pPr>
      <w:r>
        <w:t xml:space="preserve">Права: создавать и назначать курсы могут модераторы и администраторы (как и обязательные просмотры); добавлять в курс можно свои видео и видео, доступные сотрудникам. Звуковые дорожки и границы вступления настраивает автор видео или модератор. Реакции доступны любому вошедшему сотруднику, тепловая карта — всем, кому видно видео (с учётом порога). Сводка по обучению — модераторам и администраторам.</w:t>
      </w:r>
    </w:p>
    <w:p>
      <w:pPr>
        <w:spacing w:after="120"/>
      </w:pPr>
      <w:r>
        <w:t xml:space="preserve">Новые маршруты API: </w:t>
      </w:r>
      <w:r>
        <w:rPr>
          <w:rFonts w:ascii="Consolas" w:cs="Consolas" w:eastAsia="Consolas" w:hAnsi="Consolas"/>
          <w:sz w:val="20"/>
          <w:szCs w:val="20"/>
          <w:shd w:fill="EEF2F7" w:val="clear"/>
        </w:rPr>
        <w:t xml:space="preserve">/api/courses</w:t>
      </w:r>
      <w:r>
        <w:t xml:space="preserve"> (список, карточка, создание), </w:t>
      </w:r>
      <w:r>
        <w:rPr>
          <w:rFonts w:ascii="Consolas" w:cs="Consolas" w:eastAsia="Consolas" w:hAnsi="Consolas"/>
          <w:sz w:val="20"/>
          <w:szCs w:val="20"/>
          <w:shd w:fill="EEF2F7" w:val="clear"/>
        </w:rPr>
        <w:t xml:space="preserve">/api/courses/:id/items</w:t>
      </w:r>
      <w:r>
        <w:t xml:space="preserve"> (шаги, порядок), </w:t>
      </w:r>
      <w:r>
        <w:rPr>
          <w:rFonts w:ascii="Consolas" w:cs="Consolas" w:eastAsia="Consolas" w:hAnsi="Consolas"/>
          <w:sz w:val="20"/>
          <w:szCs w:val="20"/>
          <w:shd w:fill="EEF2F7" w:val="clear"/>
        </w:rPr>
        <w:t xml:space="preserve">/api/courses/:id/enroll</w:t>
      </w:r>
      <w:r>
        <w:t xml:space="preserve">, </w:t>
      </w:r>
      <w:r>
        <w:rPr>
          <w:rFonts w:ascii="Consolas" w:cs="Consolas" w:eastAsia="Consolas" w:hAnsi="Consolas"/>
          <w:sz w:val="20"/>
          <w:szCs w:val="20"/>
          <w:shd w:fill="EEF2F7" w:val="clear"/>
        </w:rPr>
        <w:t xml:space="preserve">/api/courses/:id/items/:itemId/complete</w:t>
      </w:r>
      <w:r>
        <w:t xml:space="preserve">, </w:t>
      </w:r>
      <w:r>
        <w:rPr>
          <w:rFonts w:ascii="Consolas" w:cs="Consolas" w:eastAsia="Consolas" w:hAnsi="Consolas"/>
          <w:sz w:val="20"/>
          <w:szCs w:val="20"/>
          <w:shd w:fill="EEF2F7" w:val="clear"/>
        </w:rPr>
        <w:t xml:space="preserve">/api/courses/:id/report</w:t>
      </w:r>
      <w:r>
        <w:t xml:space="preserve"> (в т. ч. </w:t>
      </w:r>
      <w:r>
        <w:rPr>
          <w:rFonts w:ascii="Consolas" w:cs="Consolas" w:eastAsia="Consolas" w:hAnsi="Consolas"/>
          <w:sz w:val="20"/>
          <w:szCs w:val="20"/>
          <w:shd w:fill="EEF2F7" w:val="clear"/>
        </w:rPr>
        <w:t xml:space="preserve">?format=csv</w:t>
      </w:r>
      <w:r>
        <w:t xml:space="preserve">), </w:t>
      </w:r>
      <w:r>
        <w:rPr>
          <w:rFonts w:ascii="Consolas" w:cs="Consolas" w:eastAsia="Consolas" w:hAnsi="Consolas"/>
          <w:sz w:val="20"/>
          <w:szCs w:val="20"/>
          <w:shd w:fill="EEF2F7" w:val="clear"/>
        </w:rPr>
        <w:t xml:space="preserve">/api/videos/:id/reactions</w:t>
      </w:r>
      <w:r>
        <w:t xml:space="preserve"> (список, постановка, </w:t>
      </w:r>
      <w:r>
        <w:rPr>
          <w:rFonts w:ascii="Consolas" w:cs="Consolas" w:eastAsia="Consolas" w:hAnsi="Consolas"/>
          <w:sz w:val="20"/>
          <w:szCs w:val="20"/>
          <w:shd w:fill="EEF2F7" w:val="clear"/>
        </w:rPr>
        <w:t xml:space="preserve">reactions/report</w:t>
      </w:r>
      <w:r>
        <w:t xml:space="preserve">), </w:t>
      </w:r>
      <w:r>
        <w:rPr>
          <w:rFonts w:ascii="Consolas" w:cs="Consolas" w:eastAsia="Consolas" w:hAnsi="Consolas"/>
          <w:sz w:val="20"/>
          <w:szCs w:val="20"/>
          <w:shd w:fill="EEF2F7" w:val="clear"/>
        </w:rPr>
        <w:t xml:space="preserve">/api/videos/:id/heatmap</w:t>
      </w:r>
      <w:r>
        <w:t xml:space="preserve">, </w:t>
      </w:r>
      <w:r>
        <w:rPr>
          <w:rFonts w:ascii="Consolas" w:cs="Consolas" w:eastAsia="Consolas" w:hAnsi="Consolas"/>
          <w:sz w:val="20"/>
          <w:szCs w:val="20"/>
          <w:shd w:fill="EEF2F7" w:val="clear"/>
        </w:rPr>
        <w:t xml:space="preserve">/api/videos/:id/audio-tracks</w:t>
      </w:r>
      <w:r>
        <w:t xml:space="preserve">, </w:t>
      </w:r>
      <w:r>
        <w:rPr>
          <w:rFonts w:ascii="Consolas" w:cs="Consolas" w:eastAsia="Consolas" w:hAnsi="Consolas"/>
          <w:sz w:val="20"/>
          <w:szCs w:val="20"/>
          <w:shd w:fill="EEF2F7" w:val="clear"/>
        </w:rPr>
        <w:t xml:space="preserve">/api/videos/:id/moment?q=</w:t>
      </w:r>
      <w:r>
        <w:t xml:space="preserve">, </w:t>
      </w:r>
      <w:r>
        <w:rPr>
          <w:rFonts w:ascii="Consolas" w:cs="Consolas" w:eastAsia="Consolas" w:hAnsi="Consolas"/>
          <w:sz w:val="20"/>
          <w:szCs w:val="20"/>
          <w:shd w:fill="EEF2F7" w:val="clear"/>
        </w:rPr>
        <w:t xml:space="preserve">/api/learning/overview</w:t>
      </w:r>
      <w:r>
        <w:t xml:space="preserve"> (в т. ч. </w:t>
      </w:r>
      <w:r>
        <w:rPr>
          <w:rFonts w:ascii="Consolas" w:cs="Consolas" w:eastAsia="Consolas" w:hAnsi="Consolas"/>
          <w:sz w:val="20"/>
          <w:szCs w:val="20"/>
          <w:shd w:fill="EEF2F7" w:val="clear"/>
        </w:rPr>
        <w:t xml:space="preserve">?format=csv</w:t>
      </w:r>
      <w:r>
        <w:t xml:space="preserve">, </w:t>
      </w:r>
      <w:r>
        <w:rPr>
          <w:rFonts w:ascii="Consolas" w:cs="Consolas" w:eastAsia="Consolas" w:hAnsi="Consolas"/>
          <w:sz w:val="20"/>
          <w:szCs w:val="20"/>
          <w:shd w:fill="EEF2F7" w:val="clear"/>
        </w:rPr>
        <w:t xml:space="preserve">?groupId=</w:t>
      </w:r>
      <w:r>
        <w:t xml:space="preserve">). Назначение курса — обычный </w:t>
      </w:r>
      <w:r>
        <w:rPr>
          <w:rFonts w:ascii="Consolas" w:cs="Consolas" w:eastAsia="Consolas" w:hAnsi="Consolas"/>
          <w:sz w:val="20"/>
          <w:szCs w:val="20"/>
          <w:shd w:fill="EEF2F7" w:val="clear"/>
        </w:rPr>
        <w:t xml:space="preserve">POST /api/assignments</w:t>
      </w:r>
      <w:r>
        <w:t xml:space="preserve"> с полем </w:t>
      </w:r>
      <w:r>
        <w:rPr>
          <w:rFonts w:ascii="Consolas" w:cs="Consolas" w:eastAsia="Consolas" w:hAnsi="Consolas"/>
          <w:sz w:val="20"/>
          <w:szCs w:val="20"/>
          <w:shd w:fill="EEF2F7" w:val="clear"/>
        </w:rPr>
        <w:t xml:space="preserve">courseId</w:t>
      </w:r>
      <w:r>
        <w:t xml:space="preserve">. Новое событие вебхука — </w:t>
      </w:r>
      <w:r>
        <w:rPr>
          <w:rFonts w:ascii="Consolas" w:cs="Consolas" w:eastAsia="Consolas" w:hAnsi="Consolas"/>
          <w:sz w:val="20"/>
          <w:szCs w:val="20"/>
          <w:shd w:fill="EEF2F7" w:val="clear"/>
        </w:rPr>
        <w:t xml:space="preserve">course.completed</w:t>
      </w:r>
      <w:r>
        <w:t xml:space="preserve">; в LRS по xAPI уходит выражение </w:t>
      </w:r>
      <w:r>
        <w:rPr>
          <w:rFonts w:ascii="Consolas" w:cs="Consolas" w:eastAsia="Consolas" w:hAnsi="Consolas"/>
          <w:sz w:val="20"/>
          <w:szCs w:val="20"/>
          <w:shd w:fill="EEF2F7" w:val="clear"/>
        </w:rPr>
        <w:t xml:space="preserve">completed</w:t>
      </w:r>
      <w:r>
        <w:t xml:space="preserve"> с объектом-курсом.</w:t>
      </w:r>
    </w:p>
    <w:p>
      <w:pPr>
        <w:pBdr>
          <w:left w:val="single" w:color="0F4382" w:sz="24" w:space="8"/>
        </w:pBdr>
        <w:shd w:fill="EEF4FA" w:val="clear"/>
        <w:spacing w:after="160" w:before="80"/>
        <w:ind w:left="240" w:right="120"/>
      </w:pPr>
      <w:r>
        <w:rPr>
          <w:b/>
          <w:bCs/>
          <w:color w:val="0F4382"/>
        </w:rPr>
        <w:t xml:space="preserve">Примечание. </w:t>
      </w:r>
      <w:r>
        <w:t xml:space="preserve">Курс и обязательный просмотр дополняют друг друга: назначение отвечает за срок, напоминания и отчёт по конкретному материалу, курс — за программу из нескольких шагов и сертификат. Для длинных программ назначайте курс; для одного ролика достаточно обычного назначения.</w:t>
      </w:r>
    </w:p>
    <w:p>
      <w:pPr>
        <w:pStyle w:val="Heading1"/>
        <w:pageBreakBefore/>
      </w:pPr>
      <w:r>
        <w:t xml:space="preserve">16. Вебинары, «Спросите видеотеку» и качество просмотра (1.5)</w:t>
      </w:r>
    </w:p>
    <w:p>
      <w:pPr>
        <w:spacing w:after="120"/>
      </w:pPr>
      <w:r>
        <w:t xml:space="preserve">Версия 1.5 добавляет то, что принято на вебинарных платформах (МТС Линк Вебинары, Pruffme, Zoom Webinars), в сервисах аналитики доставки видео (Mux Data, Conviva) и в поиске по видео на естественном языке (Microsoft Stream с Copilot, TwelveLabs): регистрацию на трансляцию с отчётом о посещении, ответ на вопрос по всей видеотеке со ссылками на конкретные секунды и измерение того, как видео на самом деле открывается у сотрудников. Пятая часть сравнения с платформами — в </w:t>
      </w:r>
      <w:r>
        <w:rPr>
          <w:rFonts w:ascii="Consolas" w:cs="Consolas" w:eastAsia="Consolas" w:hAnsi="Consolas"/>
          <w:sz w:val="20"/>
          <w:szCs w:val="20"/>
          <w:shd w:fill="EEF2F7" w:val="clear"/>
        </w:rPr>
        <w:t xml:space="preserve">docs/Сравнение с видеохостингами.md</w:t>
      </w:r>
      <w:r>
        <w:t xml:space="preserve">. Схема базы дополняется миграцией </w:t>
      </w:r>
      <w:r>
        <w:rPr>
          <w:rFonts w:ascii="Consolas" w:cs="Consolas" w:eastAsia="Consolas" w:hAnsi="Consolas"/>
          <w:sz w:val="20"/>
          <w:szCs w:val="20"/>
          <w:shd w:fill="EEF2F7" w:val="clear"/>
        </w:rPr>
        <w:t xml:space="preserve">006_webinars.sql</w:t>
      </w:r>
      <w:r>
        <w:t xml:space="preserve"> автоматически при обновлении.</w:t>
      </w:r>
    </w:p>
    <w:p>
      <w:pPr>
        <w:pStyle w:val="Heading2"/>
      </w:pPr>
      <w:r>
        <w:t xml:space="preserve">16.1. Вебинар с регистрацией участников</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91. Студия → Трансляции → Настройки: переключатель «Вебинар с регистрацией участников»</w:t>
      </w:r>
    </w:p>
    <w:p>
      <w:pPr>
        <w:spacing w:after="120"/>
      </w:pPr>
      <w:r>
        <w:t xml:space="preserve">Обычная трансляция доступна всем, кому её видно: зритель просто открывает страницу. Вебинар устроен иначе — участник записывается заранее, и организатор знает, сколько людей придёт и кто именно. Включается это одним переключателем: </w:t>
      </w:r>
      <w:r>
        <w:rPr>
          <w:b/>
          <w:bCs/>
        </w:rPr>
        <w:t xml:space="preserve">Студия → Трансляции → выберите эфир → Настройки → «Вебинар с регистрацией участников»</w:t>
      </w:r>
      <w:r>
        <w:t xml:space="preserve">.</w:t>
      </w:r>
    </w:p>
    <w:p>
      <w:pPr>
        <w:keepNext/>
        <w:spacing w:after="80" w:before="120"/>
      </w:pPr>
      <w:r>
        <w:rPr>
          <w:b/>
          <w:bCs/>
          <w:color w:val="5A6B7F"/>
          <w:sz w:val="19"/>
          <w:szCs w:val="19"/>
        </w:rPr>
        <w:t xml:space="preserve">Таблица 32. Настройки вебинара</w:t>
      </w:r>
    </w:p>
    <w:tbl>
      <w:tblPr>
        <w:tblW w:type="dxa" w:w="9638"/>
        <w:tblBorders>
          <w:top w:val="single" w:color="C9D5E3" w:sz="4"/>
          <w:left w:val="single" w:color="C9D5E3" w:sz="4"/>
          <w:bottom w:val="single" w:color="C9D5E3" w:sz="4"/>
          <w:right w:val="single" w:color="C9D5E3" w:sz="4"/>
          <w:insideH w:val="single" w:color="C9D5E3" w:sz="4"/>
          <w:insideV w:val="single" w:color="C9D5E3" w:sz="4"/>
        </w:tblBorders>
      </w:tblPr>
      <w:tblGrid>
        <w:gridCol w:w="2891"/>
        <w:gridCol w:w="6747"/>
      </w:tblGrid>
      <w:tr>
        <w:trPr>
          <w:tblHeader/>
        </w:trPr>
        <w:tc>
          <w:tcPr>
            <w:tcW w:type="dxa" w:w="2891"/>
            <w:shd w:fill="0F4382" w:val="clear"/>
            <w:tcMar>
              <w:top w:type="dxa" w:w="60"/>
              <w:left w:type="dxa" w:w="100"/>
              <w:bottom w:type="dxa" w:w="60"/>
              <w:right w:type="dxa" w:w="100"/>
            </w:tcMar>
            <w:vAlign w:val="top"/>
          </w:tcPr>
          <w:p>
            <w:pPr>
              <w:spacing w:after="40"/>
            </w:pPr>
            <w:r>
              <w:rPr>
                <w:b/>
                <w:bCs/>
                <w:color w:val="FFFFFF"/>
                <w:sz w:val="19"/>
                <w:szCs w:val="19"/>
              </w:rPr>
              <w:t xml:space="preserve">Поле</w:t>
            </w:r>
          </w:p>
        </w:tc>
        <w:tc>
          <w:tcPr>
            <w:tcW w:type="dxa" w:w="6747"/>
            <w:shd w:fill="0F4382" w:val="clear"/>
            <w:tcMar>
              <w:top w:type="dxa" w:w="60"/>
              <w:left w:type="dxa" w:w="100"/>
              <w:bottom w:type="dxa" w:w="60"/>
              <w:right w:type="dxa" w:w="100"/>
            </w:tcMar>
            <w:vAlign w:val="top"/>
          </w:tcPr>
          <w:p>
            <w:pPr>
              <w:spacing w:after="40"/>
            </w:pPr>
            <w:r>
              <w:rPr>
                <w:b/>
                <w:bCs/>
                <w:color w:val="FFFFFF"/>
                <w:sz w:val="19"/>
                <w:szCs w:val="19"/>
              </w:rPr>
              <w:t xml:space="preserve">Что делает</w:t>
            </w:r>
          </w:p>
        </w:tc>
      </w:tr>
      <w:tr>
        <w:tc>
          <w:tcPr>
            <w:tcW w:type="dxa" w:w="2891"/>
            <w:tcMar>
              <w:top w:type="dxa" w:w="60"/>
              <w:left w:type="dxa" w:w="100"/>
              <w:bottom w:type="dxa" w:w="60"/>
              <w:right w:type="dxa" w:w="100"/>
            </w:tcMar>
            <w:vAlign w:val="top"/>
          </w:tcPr>
          <w:p>
            <w:pPr>
              <w:spacing w:after="40"/>
            </w:pPr>
            <w:r>
              <w:rPr>
                <w:b/>
                <w:bCs/>
                <w:sz w:val="19"/>
                <w:szCs w:val="19"/>
              </w:rPr>
              <w:t xml:space="preserve">Ограничение мест</w:t>
            </w:r>
          </w:p>
        </w:tc>
        <w:tc>
          <w:tcPr>
            <w:tcW w:type="dxa" w:w="6747"/>
            <w:tcMar>
              <w:top w:type="dxa" w:w="60"/>
              <w:left w:type="dxa" w:w="100"/>
              <w:bottom w:type="dxa" w:w="60"/>
              <w:right w:type="dxa" w:w="100"/>
            </w:tcMar>
            <w:vAlign w:val="top"/>
          </w:tcPr>
          <w:p>
            <w:pPr>
              <w:spacing w:after="40"/>
            </w:pPr>
            <w:r>
              <w:rPr>
                <w:sz w:val="19"/>
                <w:szCs w:val="19"/>
              </w:rPr>
              <w:t xml:space="preserve">Сколько человек может записаться. Когда места кончились, кнопка регистрации становится неактивной и показывает «Мест больше нет». Пусто или 0 — без ограничения.</w:t>
            </w:r>
          </w:p>
        </w:tc>
      </w:tr>
      <w:tr>
        <w:tc>
          <w:tcPr>
            <w:tcW w:type="dxa" w:w="2891"/>
            <w:shd w:fill="F6F9FC" w:val="clear"/>
            <w:tcMar>
              <w:top w:type="dxa" w:w="60"/>
              <w:left w:type="dxa" w:w="100"/>
              <w:bottom w:type="dxa" w:w="60"/>
              <w:right w:type="dxa" w:w="100"/>
            </w:tcMar>
            <w:vAlign w:val="top"/>
          </w:tcPr>
          <w:p>
            <w:pPr>
              <w:spacing w:after="40"/>
            </w:pPr>
            <w:r>
              <w:rPr>
                <w:b/>
                <w:bCs/>
                <w:sz w:val="19"/>
                <w:szCs w:val="19"/>
              </w:rPr>
              <w:t xml:space="preserve">Пояснение при регистрации</w:t>
            </w:r>
          </w:p>
        </w:tc>
        <w:tc>
          <w:tcPr>
            <w:tcW w:type="dxa" w:w="6747"/>
            <w:shd w:fill="F6F9FC" w:val="clear"/>
            <w:tcMar>
              <w:top w:type="dxa" w:w="60"/>
              <w:left w:type="dxa" w:w="100"/>
              <w:bottom w:type="dxa" w:w="60"/>
              <w:right w:type="dxa" w:w="100"/>
            </w:tcMar>
            <w:vAlign w:val="top"/>
          </w:tcPr>
          <w:p>
            <w:pPr>
              <w:spacing w:after="40"/>
            </w:pPr>
            <w:r>
              <w:rPr>
                <w:sz w:val="19"/>
                <w:szCs w:val="19"/>
              </w:rPr>
              <w:t xml:space="preserve">Одна строка под кнопкой на странице эфира: для кого вебинар, что взять с собой, нужна ли подготовка. Видна всем, кто открыл анонс.</w:t>
            </w:r>
          </w:p>
        </w:tc>
      </w:tr>
      <w:tr>
        <w:tc>
          <w:tcPr>
            <w:tcW w:type="dxa" w:w="2891"/>
            <w:tcMar>
              <w:top w:type="dxa" w:w="60"/>
              <w:left w:type="dxa" w:w="100"/>
              <w:bottom w:type="dxa" w:w="60"/>
              <w:right w:type="dxa" w:w="100"/>
            </w:tcMar>
            <w:vAlign w:val="top"/>
          </w:tcPr>
          <w:p>
            <w:pPr>
              <w:spacing w:after="40"/>
            </w:pPr>
            <w:r>
              <w:rPr>
                <w:b/>
                <w:bCs/>
                <w:sz w:val="19"/>
                <w:szCs w:val="19"/>
              </w:rPr>
              <w:t xml:space="preserve">Ссылка-приглашение</w:t>
            </w:r>
          </w:p>
        </w:tc>
        <w:tc>
          <w:tcPr>
            <w:tcW w:type="dxa" w:w="6747"/>
            <w:tcMar>
              <w:top w:type="dxa" w:w="60"/>
              <w:left w:type="dxa" w:w="100"/>
              <w:bottom w:type="dxa" w:w="60"/>
              <w:right w:type="dxa" w:w="100"/>
            </w:tcMar>
            <w:vAlign w:val="top"/>
          </w:tcPr>
          <w:p>
            <w:pPr>
              <w:spacing w:after="40"/>
            </w:pPr>
            <w:r>
              <w:rPr>
                <w:sz w:val="19"/>
                <w:szCs w:val="19"/>
              </w:rPr>
              <w:t xml:space="preserve">Кнопка «Скопировать ссылку» рядом с переключателем: адрес страницы эфира для рассылки по почте или в мессенджер. Рядом — ссылка на файл календаря (.ics).</w:t>
            </w:r>
          </w:p>
        </w:tc>
      </w:tr>
    </w:tbl>
    <w:p>
      <w:pPr>
        <w:spacing w:after="160"/>
      </w:pPr>
    </w:p>
    <w:p>
      <w:pPr>
        <w:spacing w:after="120"/>
      </w:pPr>
      <w:r>
        <w:t xml:space="preserve">Регистрация включается и выключается в любой момент, в том числе после начала эфира: список уже записавшихся при этом сохраняется.</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92. Страница анонса: кнопка «Зарегистрироваться», пояснение и число занятых мест</w:t>
      </w:r>
    </w:p>
    <w:p>
      <w:pPr>
        <w:spacing w:after="120"/>
      </w:pPr>
      <w:r>
        <w:t xml:space="preserve">Сотрудник видит на странице анонса кнопку </w:t>
      </w:r>
      <w:r>
        <w:rPr>
          <w:b/>
          <w:bCs/>
        </w:rPr>
        <w:t xml:space="preserve">«Зарегистрироваться»</w:t>
      </w:r>
      <w:r>
        <w:t xml:space="preserve">, под ней — пояснение организатора и счётчик «записалось N из M». После записи кнопка меняется на «Вы зарегистрированы» (нажатие ещё раз отменяет запись), а портал автоматически включает напоминание: письмо и уведомление придут перед началом эфира так же, как по кнопке «Напомнить мне». Отдельно нажимать «Напомнить» не нужно.</w:t>
      </w:r>
    </w:p>
    <w:p>
      <w:pPr>
        <w:keepNext/>
        <w:spacing w:after="60" w:before="120" w:line="240" w:lineRule="auto"/>
        <w:jc w:val="center"/>
      </w:pPr>
      <w:r>
        <w:drawing>
          <wp:inline distT="0" distB="0" distL="0" distR="0">
            <wp:extent cx="1809750" cy="391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1809750" cy="3914775"/>
                    </a:xfrm>
                    <a:prstGeom prst="rect">
                      <a:avLst/>
                    </a:prstGeom>
                  </pic:spPr>
                </pic:pic>
              </a:graphicData>
            </a:graphic>
          </wp:inline>
        </w:drawing>
      </w:r>
    </w:p>
    <w:p>
      <w:pPr>
        <w:spacing w:after="200"/>
        <w:jc w:val="center"/>
      </w:pPr>
      <w:r>
        <w:rPr>
          <w:i/>
          <w:iCs/>
          <w:color w:val="5A6B7F"/>
          <w:sz w:val="18"/>
          <w:szCs w:val="18"/>
        </w:rPr>
        <w:t xml:space="preserve">Рис. 93. Регистрация на вебинар с телефона</w:t>
      </w:r>
    </w:p>
    <w:p>
      <w:pPr>
        <w:pBdr>
          <w:left w:val="single" w:color="0F4382" w:sz="24" w:space="8"/>
        </w:pBdr>
        <w:shd w:fill="EEF4FA" w:val="clear"/>
        <w:spacing w:after="160" w:before="80"/>
        <w:ind w:left="240" w:right="120"/>
      </w:pPr>
      <w:r>
        <w:rPr>
          <w:b/>
          <w:bCs/>
          <w:color w:val="0F4382"/>
        </w:rPr>
        <w:t xml:space="preserve">Примечание. </w:t>
      </w:r>
      <w:r>
        <w:t xml:space="preserve">Регистрация не заменяет права доступа. Если эфир виден только сотрудникам портала, внешний человек по ссылке-приглашению попадёт на страницу входа. Для внешних участников используйте защищённую ссылку (раздел 12.4) или видимость «По ссылке».</w:t>
      </w:r>
    </w:p>
    <w:p>
      <w:pPr>
        <w:pStyle w:val="Heading2"/>
      </w:pPr>
      <w:r>
        <w:t xml:space="preserve">16.2. Кто пришёл: отчёт по участникам</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94. Студия → Трансляции → Участники: регистрация, присутствие и доля просмотра</w:t>
      </w:r>
    </w:p>
    <w:p>
      <w:pPr>
        <w:spacing w:after="120"/>
      </w:pPr>
      <w:r>
        <w:t xml:space="preserve">Пока идёт эфир, страница трансляции раз в минуту отмечает, что зритель действительно у экрана. Вкладка в фоне не считается: если сотрудник свернул браузер или перешёл на другую вкладку, время не набегает. Это тот же приём, что применяют вебинарные платформы для контроля присутствия, только без всплывающих окон «подтвердите, что вы здесь».</w:t>
      </w:r>
    </w:p>
    <w:p>
      <w:pPr>
        <w:spacing w:after="120"/>
      </w:pPr>
      <w:r>
        <w:t xml:space="preserve">Вкладка </w:t>
      </w:r>
      <w:r>
        <w:rPr>
          <w:b/>
          <w:bCs/>
        </w:rPr>
        <w:t xml:space="preserve">Участники</w:t>
      </w:r>
      <w:r>
        <w:t xml:space="preserve"> в студии собирает картину по эфиру:</w:t>
      </w:r>
    </w:p>
    <w:p>
      <w:pPr>
        <w:keepNext/>
        <w:spacing w:after="80" w:before="120"/>
      </w:pPr>
      <w:r>
        <w:rPr>
          <w:b/>
          <w:bCs/>
          <w:color w:val="5A6B7F"/>
          <w:sz w:val="19"/>
          <w:szCs w:val="19"/>
        </w:rPr>
        <w:t xml:space="preserve">Таблица 33. Отчёт по участникам вебинара</w:t>
      </w:r>
    </w:p>
    <w:tbl>
      <w:tblPr>
        <w:tblW w:type="dxa" w:w="9638"/>
        <w:tblBorders>
          <w:top w:val="single" w:color="C9D5E3" w:sz="4"/>
          <w:left w:val="single" w:color="C9D5E3" w:sz="4"/>
          <w:bottom w:val="single" w:color="C9D5E3" w:sz="4"/>
          <w:right w:val="single" w:color="C9D5E3" w:sz="4"/>
          <w:insideH w:val="single" w:color="C9D5E3" w:sz="4"/>
          <w:insideV w:val="single" w:color="C9D5E3" w:sz="4"/>
        </w:tblBorders>
      </w:tblPr>
      <w:tblGrid>
        <w:gridCol w:w="2699"/>
        <w:gridCol w:w="6939"/>
      </w:tblGrid>
      <w:tr>
        <w:trPr>
          <w:tblHeader/>
        </w:trPr>
        <w:tc>
          <w:tcPr>
            <w:tcW w:type="dxa" w:w="2699"/>
            <w:shd w:fill="0F4382" w:val="clear"/>
            <w:tcMar>
              <w:top w:type="dxa" w:w="60"/>
              <w:left w:type="dxa" w:w="100"/>
              <w:bottom w:type="dxa" w:w="60"/>
              <w:right w:type="dxa" w:w="100"/>
            </w:tcMar>
            <w:vAlign w:val="top"/>
          </w:tcPr>
          <w:p>
            <w:pPr>
              <w:spacing w:after="40"/>
            </w:pPr>
            <w:r>
              <w:rPr>
                <w:b/>
                <w:bCs/>
                <w:color w:val="FFFFFF"/>
                <w:sz w:val="19"/>
                <w:szCs w:val="19"/>
              </w:rPr>
              <w:t xml:space="preserve">Колонка</w:t>
            </w:r>
          </w:p>
        </w:tc>
        <w:tc>
          <w:tcPr>
            <w:tcW w:type="dxa" w:w="6939"/>
            <w:shd w:fill="0F4382" w:val="clear"/>
            <w:tcMar>
              <w:top w:type="dxa" w:w="60"/>
              <w:left w:type="dxa" w:w="100"/>
              <w:bottom w:type="dxa" w:w="60"/>
              <w:right w:type="dxa" w:w="100"/>
            </w:tcMar>
            <w:vAlign w:val="top"/>
          </w:tcPr>
          <w:p>
            <w:pPr>
              <w:spacing w:after="40"/>
            </w:pPr>
            <w:r>
              <w:rPr>
                <w:b/>
                <w:bCs/>
                <w:color w:val="FFFFFF"/>
                <w:sz w:val="19"/>
                <w:szCs w:val="19"/>
              </w:rPr>
              <w:t xml:space="preserve">Что показывает</w:t>
            </w:r>
          </w:p>
        </w:tc>
      </w:tr>
      <w:tr>
        <w:tc>
          <w:tcPr>
            <w:tcW w:type="dxa" w:w="2699"/>
            <w:tcMar>
              <w:top w:type="dxa" w:w="60"/>
              <w:left w:type="dxa" w:w="100"/>
              <w:bottom w:type="dxa" w:w="60"/>
              <w:right w:type="dxa" w:w="100"/>
            </w:tcMar>
            <w:vAlign w:val="top"/>
          </w:tcPr>
          <w:p>
            <w:pPr>
              <w:spacing w:after="40"/>
            </w:pPr>
            <w:r>
              <w:rPr>
                <w:b/>
                <w:bCs/>
                <w:sz w:val="19"/>
                <w:szCs w:val="19"/>
              </w:rPr>
              <w:t xml:space="preserve">Участник</w:t>
            </w:r>
          </w:p>
        </w:tc>
        <w:tc>
          <w:tcPr>
            <w:tcW w:type="dxa" w:w="6939"/>
            <w:tcMar>
              <w:top w:type="dxa" w:w="60"/>
              <w:left w:type="dxa" w:w="100"/>
              <w:bottom w:type="dxa" w:w="60"/>
              <w:right w:type="dxa" w:w="100"/>
            </w:tcMar>
            <w:vAlign w:val="top"/>
          </w:tcPr>
          <w:p>
            <w:pPr>
              <w:spacing w:after="40"/>
            </w:pPr>
            <w:r>
              <w:rPr>
                <w:sz w:val="19"/>
                <w:szCs w:val="19"/>
              </w:rPr>
              <w:t xml:space="preserve">Имя и почта. В списке те, кто зарегистрировался, и те, кто пришёл без регистрации.</w:t>
            </w:r>
          </w:p>
        </w:tc>
      </w:tr>
      <w:tr>
        <w:tc>
          <w:tcPr>
            <w:tcW w:type="dxa" w:w="2699"/>
            <w:shd w:fill="F6F9FC" w:val="clear"/>
            <w:tcMar>
              <w:top w:type="dxa" w:w="60"/>
              <w:left w:type="dxa" w:w="100"/>
              <w:bottom w:type="dxa" w:w="60"/>
              <w:right w:type="dxa" w:w="100"/>
            </w:tcMar>
            <w:vAlign w:val="top"/>
          </w:tcPr>
          <w:p>
            <w:pPr>
              <w:spacing w:after="40"/>
            </w:pPr>
            <w:r>
              <w:rPr>
                <w:b/>
                <w:bCs/>
                <w:sz w:val="19"/>
                <w:szCs w:val="19"/>
              </w:rPr>
              <w:t xml:space="preserve">Регистрация</w:t>
            </w:r>
          </w:p>
        </w:tc>
        <w:tc>
          <w:tcPr>
            <w:tcW w:type="dxa" w:w="6939"/>
            <w:shd w:fill="F6F9FC" w:val="clear"/>
            <w:tcMar>
              <w:top w:type="dxa" w:w="60"/>
              <w:left w:type="dxa" w:w="100"/>
              <w:bottom w:type="dxa" w:w="60"/>
              <w:right w:type="dxa" w:w="100"/>
            </w:tcMar>
            <w:vAlign w:val="top"/>
          </w:tcPr>
          <w:p>
            <w:pPr>
              <w:spacing w:after="40"/>
            </w:pPr>
            <w:r>
              <w:rPr>
                <w:sz w:val="19"/>
                <w:szCs w:val="19"/>
              </w:rPr>
              <w:t xml:space="preserve">Дата и время записи. Прочерк — пришёл без регистрации.</w:t>
            </w:r>
          </w:p>
        </w:tc>
      </w:tr>
      <w:tr>
        <w:tc>
          <w:tcPr>
            <w:tcW w:type="dxa" w:w="2699"/>
            <w:tcMar>
              <w:top w:type="dxa" w:w="60"/>
              <w:left w:type="dxa" w:w="100"/>
              <w:bottom w:type="dxa" w:w="60"/>
              <w:right w:type="dxa" w:w="100"/>
            </w:tcMar>
            <w:vAlign w:val="top"/>
          </w:tcPr>
          <w:p>
            <w:pPr>
              <w:spacing w:after="40"/>
            </w:pPr>
            <w:r>
              <w:rPr>
                <w:b/>
                <w:bCs/>
                <w:sz w:val="19"/>
                <w:szCs w:val="19"/>
              </w:rPr>
              <w:t xml:space="preserve">Был на эфире</w:t>
            </w:r>
          </w:p>
        </w:tc>
        <w:tc>
          <w:tcPr>
            <w:tcW w:type="dxa" w:w="6939"/>
            <w:tcMar>
              <w:top w:type="dxa" w:w="60"/>
              <w:left w:type="dxa" w:w="100"/>
              <w:bottom w:type="dxa" w:w="60"/>
              <w:right w:type="dxa" w:w="100"/>
            </w:tcMar>
            <w:vAlign w:val="top"/>
          </w:tcPr>
          <w:p>
            <w:pPr>
              <w:spacing w:after="40"/>
            </w:pPr>
            <w:r>
              <w:rPr>
                <w:sz w:val="19"/>
                <w:szCs w:val="19"/>
              </w:rPr>
              <w:t xml:space="preserve">«Да», если человек присутствовал; «Нет» — записался, но не пришёл.</w:t>
            </w:r>
          </w:p>
        </w:tc>
      </w:tr>
      <w:tr>
        <w:tc>
          <w:tcPr>
            <w:tcW w:type="dxa" w:w="2699"/>
            <w:shd w:fill="F6F9FC" w:val="clear"/>
            <w:tcMar>
              <w:top w:type="dxa" w:w="60"/>
              <w:left w:type="dxa" w:w="100"/>
              <w:bottom w:type="dxa" w:w="60"/>
              <w:right w:type="dxa" w:w="100"/>
            </w:tcMar>
            <w:vAlign w:val="top"/>
          </w:tcPr>
          <w:p>
            <w:pPr>
              <w:spacing w:after="40"/>
            </w:pPr>
            <w:r>
              <w:rPr>
                <w:b/>
                <w:bCs/>
                <w:sz w:val="19"/>
                <w:szCs w:val="19"/>
              </w:rPr>
              <w:t xml:space="preserve">Время</w:t>
            </w:r>
          </w:p>
        </w:tc>
        <w:tc>
          <w:tcPr>
            <w:tcW w:type="dxa" w:w="6939"/>
            <w:shd w:fill="F6F9FC" w:val="clear"/>
            <w:tcMar>
              <w:top w:type="dxa" w:w="60"/>
              <w:left w:type="dxa" w:w="100"/>
              <w:bottom w:type="dxa" w:w="60"/>
              <w:right w:type="dxa" w:w="100"/>
            </w:tcMar>
            <w:vAlign w:val="top"/>
          </w:tcPr>
          <w:p>
            <w:pPr>
              <w:spacing w:after="40"/>
            </w:pPr>
            <w:r>
              <w:rPr>
                <w:sz w:val="19"/>
                <w:szCs w:val="19"/>
              </w:rPr>
              <w:t xml:space="preserve">Фактические минуты присутствия за весь эфир (сумма, а не «вошёл — вышел»).</w:t>
            </w:r>
          </w:p>
        </w:tc>
      </w:tr>
      <w:tr>
        <w:tc>
          <w:tcPr>
            <w:tcW w:type="dxa" w:w="2699"/>
            <w:tcMar>
              <w:top w:type="dxa" w:w="60"/>
              <w:left w:type="dxa" w:w="100"/>
              <w:bottom w:type="dxa" w:w="60"/>
              <w:right w:type="dxa" w:w="100"/>
            </w:tcMar>
            <w:vAlign w:val="top"/>
          </w:tcPr>
          <w:p>
            <w:pPr>
              <w:spacing w:after="40"/>
            </w:pPr>
            <w:r>
              <w:rPr>
                <w:b/>
                <w:bCs/>
                <w:sz w:val="19"/>
                <w:szCs w:val="19"/>
              </w:rPr>
              <w:t xml:space="preserve">Доля</w:t>
            </w:r>
          </w:p>
        </w:tc>
        <w:tc>
          <w:tcPr>
            <w:tcW w:type="dxa" w:w="6939"/>
            <w:tcMar>
              <w:top w:type="dxa" w:w="60"/>
              <w:left w:type="dxa" w:w="100"/>
              <w:bottom w:type="dxa" w:w="60"/>
              <w:right w:type="dxa" w:w="100"/>
            </w:tcMar>
            <w:vAlign w:val="top"/>
          </w:tcPr>
          <w:p>
            <w:pPr>
              <w:spacing w:after="40"/>
            </w:pPr>
            <w:r>
              <w:rPr>
                <w:sz w:val="19"/>
                <w:szCs w:val="19"/>
              </w:rPr>
              <w:t xml:space="preserve">Какую часть длительности эфира человек был на связи. Считается от фактической длительности: от начала эфира до его завершения.</w:t>
            </w:r>
          </w:p>
        </w:tc>
      </w:tr>
    </w:tbl>
    <w:p>
      <w:pPr>
        <w:spacing w:after="160"/>
      </w:pPr>
    </w:p>
    <w:p>
      <w:pPr>
        <w:spacing w:after="120"/>
      </w:pPr>
      <w:r>
        <w:t xml:space="preserve">Над таблицей — сводка: зарегистрировано, были на эфире, не пришли и средняя доля просмотра. Кнопка </w:t>
      </w:r>
      <w:r>
        <w:rPr>
          <w:b/>
          <w:bCs/>
        </w:rPr>
        <w:t xml:space="preserve">CSV</w:t>
      </w:r>
      <w:r>
        <w:t xml:space="preserve"> выгружает тот же список для отдела обучения или кадровой службы. Порог, с которого участие считается засчитанным, задаётся настройкой </w:t>
      </w:r>
      <w:r>
        <w:rPr>
          <w:rFonts w:ascii="Consolas" w:cs="Consolas" w:eastAsia="Consolas" w:hAnsi="Consolas"/>
          <w:sz w:val="20"/>
          <w:szCs w:val="20"/>
          <w:shd w:fill="EEF2F7" w:val="clear"/>
        </w:rPr>
        <w:t xml:space="preserve">webinar.attendance_min_percent</w:t>
      </w:r>
      <w:r>
        <w:t xml:space="preserve"> (по умолчанию 50 % длительности).</w:t>
      </w:r>
    </w:p>
    <w:p>
      <w:pPr>
        <w:pBdr>
          <w:left w:val="single" w:color="0F4382" w:sz="24" w:space="8"/>
        </w:pBdr>
        <w:shd w:fill="EEF4FA" w:val="clear"/>
        <w:spacing w:after="160" w:before="80"/>
        <w:ind w:left="240" w:right="120"/>
      </w:pPr>
      <w:r>
        <w:rPr>
          <w:b/>
          <w:bCs/>
          <w:color w:val="0F4382"/>
        </w:rPr>
        <w:t xml:space="preserve">Примечание. </w:t>
      </w:r>
      <w:r>
        <w:t xml:space="preserve">Отчёт доступен организатору эфира, модераторам и администраторам; рядовые зрители его не видят. Открытие отчёта записывается в журнал действий (</w:t>
      </w:r>
      <w:r>
        <w:rPr>
          <w:rFonts w:ascii="Consolas" w:cs="Consolas" w:eastAsia="Consolas" w:hAnsi="Consolas"/>
          <w:sz w:val="20"/>
          <w:szCs w:val="20"/>
          <w:shd w:fill="EEF2F7" w:val="clear"/>
        </w:rPr>
        <w:t xml:space="preserve">live.attendees</w:t>
      </w:r>
      <w:r>
        <w:t xml:space="preserve">).</w:t>
      </w:r>
    </w:p>
    <w:p>
      <w:pPr>
        <w:pStyle w:val="Heading2"/>
      </w:pPr>
      <w:r>
        <w:t xml:space="preserve">16.3. «Спросите видеотеку»: ответ со ссылками на моменты</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95. Поиск: ответ по видеотеке и ссылки на конкретные секунды видео</w:t>
      </w:r>
    </w:p>
    <w:p>
      <w:pPr>
        <w:spacing w:after="120"/>
      </w:pPr>
      <w:r>
        <w:t xml:space="preserve">Обычный поиск отвечает на вопрос «в каком видео об этом говорят». Панель </w:t>
      </w:r>
      <w:r>
        <w:rPr>
          <w:b/>
          <w:bCs/>
        </w:rPr>
        <w:t xml:space="preserve">«Ответ по видеотеке»</w:t>
      </w:r>
      <w:r>
        <w:t xml:space="preserve"> на странице поиска отвечает на сам вопрос: портал собирает подходящие фрагменты расшифровок речи и текста с экрана, отдаёт их языковой модели и показывает короткий ответ, а под ним — нумерованные источники. Каждый источник — ссылка на видео </w:t>
      </w:r>
      <w:r>
        <w:rPr>
          <w:b/>
          <w:bCs/>
        </w:rPr>
        <w:t xml:space="preserve">с нужной секунды</w:t>
      </w:r>
      <w:r>
        <w:t xml:space="preserve">, а не на видео целиком.</w:t>
      </w:r>
    </w:p>
    <w:p>
      <w:pPr>
        <w:spacing w:after="120"/>
      </w:pPr>
      <w:r>
        <w:t xml:space="preserve">Как это работает: сотрудник вводит вопрос обычными словами (от пяти символов) и нажимает «Спросить о …». Портал ищет по значимым словам вопроса среди видео, </w:t>
      </w:r>
      <w:r>
        <w:rPr>
          <w:b/>
          <w:bCs/>
        </w:rPr>
        <w:t xml:space="preserve">доступных именно этому сотруднику</w:t>
      </w:r>
      <w:r>
        <w:t xml:space="preserve"> — закрытые и чужие личные записи в подборку не попадают. Берётся до шести видео и до восемнадцати фрагментов; ответ формируется только по ним, поэтому модель не рассказывает то, чего в видеотеке нет. Если подходящих фрагментов не нашлось, панель честно сообщает об этом и предлагает переформулировать вопрос.</w:t>
      </w:r>
    </w:p>
    <w:p>
      <w:pPr>
        <w:spacing w:after="120"/>
      </w:pPr>
      <w:r>
        <w:t xml:space="preserve">Под ответом всегда стоит напоминание «Ответ составлен ИИ по фрагментам видео — проверяйте по источникам». Это не формальность: модель может неточно пересказать фрагмент, а ссылка на секунду позволяет проверить за десять секунд.</w:t>
      </w:r>
    </w:p>
    <w:p>
      <w:pPr>
        <w:spacing w:after="120"/>
      </w:pPr>
      <w:r>
        <w:t xml:space="preserve">Включение: </w:t>
      </w:r>
      <w:r>
        <w:rPr>
          <w:b/>
          <w:bCs/>
        </w:rPr>
        <w:t xml:space="preserve">Администрирование → Настройки → Вовлечение → «Спросите видеотеку»</w:t>
      </w:r>
      <w:r>
        <w:t xml:space="preserve">. Функция требует подключённого ИИ-помощника (глава 9): без него панель не показывается. Вопросы и ответы сохраняются в журнал (</w:t>
      </w:r>
      <w:r>
        <w:rPr>
          <w:rFonts w:ascii="Consolas" w:cs="Consolas" w:eastAsia="Consolas" w:hAnsi="Consolas"/>
          <w:sz w:val="20"/>
          <w:szCs w:val="20"/>
          <w:shd w:fill="EEF2F7" w:val="clear"/>
        </w:rPr>
        <w:t xml:space="preserve">ai_search_log</w:t>
      </w:r>
      <w:r>
        <w:t xml:space="preserve">) — это хороший источник тем, которых не хватает в видеотеке: если сотрудники раз за разом спрашивают одно и то же и не находят ответа, значит, нужно записать ролик.</w:t>
      </w:r>
    </w:p>
    <w:p>
      <w:pPr>
        <w:pBdr>
          <w:left w:val="single" w:color="0F4382" w:sz="24" w:space="8"/>
        </w:pBdr>
        <w:shd w:fill="EEF4FA" w:val="clear"/>
        <w:spacing w:after="160" w:before="80"/>
        <w:ind w:left="240" w:right="120"/>
      </w:pPr>
      <w:r>
        <w:rPr>
          <w:b/>
          <w:bCs/>
          <w:color w:val="0F4382"/>
        </w:rPr>
        <w:t xml:space="preserve">Примечание. </w:t>
      </w:r>
      <w:r>
        <w:t xml:space="preserve">Журнал вопросов хранится столько же, сколько данные о качестве просмотра (</w:t>
      </w:r>
      <w:r>
        <w:rPr>
          <w:rFonts w:ascii="Consolas" w:cs="Consolas" w:eastAsia="Consolas" w:hAnsi="Consolas"/>
          <w:sz w:val="20"/>
          <w:szCs w:val="20"/>
          <w:shd w:fill="EEF2F7" w:val="clear"/>
        </w:rPr>
        <w:t xml:space="preserve">qoe.retention_days</w:t>
      </w:r>
      <w:r>
        <w:t xml:space="preserve">, по умолчанию 90 дней), и очищается автоматически.</w:t>
      </w:r>
    </w:p>
    <w:p>
      <w:pPr>
        <w:pStyle w:val="Heading2"/>
      </w:pPr>
      <w:r>
        <w:t xml:space="preserve">16.4. Качество просмотра</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96. Администрирование → Качество: старт, буферизация, ошибки и разрезы</w:t>
      </w:r>
    </w:p>
    <w:p>
      <w:pPr>
        <w:spacing w:after="120"/>
      </w:pPr>
      <w:r>
        <w:t xml:space="preserve">Аналитика просмотров отвечает на вопрос «что смотрят». Раздел </w:t>
      </w:r>
      <w:r>
        <w:rPr>
          <w:b/>
          <w:bCs/>
        </w:rPr>
        <w:t xml:space="preserve">Администрирование → Качество</w:t>
      </w:r>
      <w:r>
        <w:t xml:space="preserve"> отвечает на другой, не менее важный: </w:t>
      </w:r>
      <w:r>
        <w:rPr>
          <w:b/>
          <w:bCs/>
        </w:rPr>
        <w:t xml:space="preserve">как</w:t>
      </w:r>
      <w:r>
        <w:t xml:space="preserve"> видео открывается у сотрудников. Жалобы вида «у нас всё тормозит» обычно касаются не всего портала, а конкретного филиала, устройства или одного тяжёлого ролика — и находятся именно здесь.</w:t>
      </w:r>
    </w:p>
    <w:p>
      <w:pPr>
        <w:spacing w:after="120"/>
      </w:pPr>
      <w:r>
        <w:t xml:space="preserve">Плеер сам измеряет и отправляет сводку по окончании просмотра (в том числе при закрытии вкладки): время до первого кадра, число и длительность остановок на подгрузку, ошибки, выбранное разрешение и битрейт. Данные обезличены — в отчёте нет привязки к сотруднику.</w:t>
      </w:r>
    </w:p>
    <w:p>
      <w:pPr>
        <w:keepNext/>
        <w:spacing w:after="80" w:before="120"/>
      </w:pPr>
      <w:r>
        <w:rPr>
          <w:b/>
          <w:bCs/>
          <w:color w:val="5A6B7F"/>
          <w:sz w:val="19"/>
          <w:szCs w:val="19"/>
        </w:rPr>
        <w:t xml:space="preserve">Таблица 34. Показатели качества</w:t>
      </w:r>
    </w:p>
    <w:tbl>
      <w:tblPr>
        <w:tblW w:type="dxa" w:w="9638"/>
        <w:tblBorders>
          <w:top w:val="single" w:color="C9D5E3" w:sz="4"/>
          <w:left w:val="single" w:color="C9D5E3" w:sz="4"/>
          <w:bottom w:val="single" w:color="C9D5E3" w:sz="4"/>
          <w:right w:val="single" w:color="C9D5E3" w:sz="4"/>
          <w:insideH w:val="single" w:color="C9D5E3" w:sz="4"/>
          <w:insideV w:val="single" w:color="C9D5E3" w:sz="4"/>
        </w:tblBorders>
      </w:tblPr>
      <w:tblGrid>
        <w:gridCol w:w="2891"/>
        <w:gridCol w:w="6747"/>
      </w:tblGrid>
      <w:tr>
        <w:trPr>
          <w:tblHeader/>
        </w:trPr>
        <w:tc>
          <w:tcPr>
            <w:tcW w:type="dxa" w:w="2891"/>
            <w:shd w:fill="0F4382" w:val="clear"/>
            <w:tcMar>
              <w:top w:type="dxa" w:w="60"/>
              <w:left w:type="dxa" w:w="100"/>
              <w:bottom w:type="dxa" w:w="60"/>
              <w:right w:type="dxa" w:w="100"/>
            </w:tcMar>
            <w:vAlign w:val="top"/>
          </w:tcPr>
          <w:p>
            <w:pPr>
              <w:spacing w:after="40"/>
            </w:pPr>
            <w:r>
              <w:rPr>
                <w:b/>
                <w:bCs/>
                <w:color w:val="FFFFFF"/>
                <w:sz w:val="19"/>
                <w:szCs w:val="19"/>
              </w:rPr>
              <w:t xml:space="preserve">Показатель</w:t>
            </w:r>
          </w:p>
        </w:tc>
        <w:tc>
          <w:tcPr>
            <w:tcW w:type="dxa" w:w="6747"/>
            <w:shd w:fill="0F4382" w:val="clear"/>
            <w:tcMar>
              <w:top w:type="dxa" w:w="60"/>
              <w:left w:type="dxa" w:w="100"/>
              <w:bottom w:type="dxa" w:w="60"/>
              <w:right w:type="dxa" w:w="100"/>
            </w:tcMar>
            <w:vAlign w:val="top"/>
          </w:tcPr>
          <w:p>
            <w:pPr>
              <w:spacing w:after="40"/>
            </w:pPr>
            <w:r>
              <w:rPr>
                <w:b/>
                <w:bCs/>
                <w:color w:val="FFFFFF"/>
                <w:sz w:val="19"/>
                <w:szCs w:val="19"/>
              </w:rPr>
              <w:t xml:space="preserve">Что означает и на что ориентироваться</w:t>
            </w:r>
          </w:p>
        </w:tc>
      </w:tr>
      <w:tr>
        <w:tc>
          <w:tcPr>
            <w:tcW w:type="dxa" w:w="2891"/>
            <w:tcMar>
              <w:top w:type="dxa" w:w="60"/>
              <w:left w:type="dxa" w:w="100"/>
              <w:bottom w:type="dxa" w:w="60"/>
              <w:right w:type="dxa" w:w="100"/>
            </w:tcMar>
            <w:vAlign w:val="top"/>
          </w:tcPr>
          <w:p>
            <w:pPr>
              <w:spacing w:after="40"/>
            </w:pPr>
            <w:r>
              <w:rPr>
                <w:b/>
                <w:bCs/>
                <w:sz w:val="19"/>
                <w:szCs w:val="19"/>
              </w:rPr>
              <w:t xml:space="preserve">Старт видео</w:t>
            </w:r>
          </w:p>
        </w:tc>
        <w:tc>
          <w:tcPr>
            <w:tcW w:type="dxa" w:w="6747"/>
            <w:tcMar>
              <w:top w:type="dxa" w:w="60"/>
              <w:left w:type="dxa" w:w="100"/>
              <w:bottom w:type="dxa" w:w="60"/>
              <w:right w:type="dxa" w:w="100"/>
            </w:tcMar>
            <w:vAlign w:val="top"/>
          </w:tcPr>
          <w:p>
            <w:pPr>
              <w:spacing w:after="40"/>
            </w:pPr>
            <w:r>
              <w:rPr>
                <w:sz w:val="19"/>
                <w:szCs w:val="19"/>
              </w:rPr>
              <w:t xml:space="preserve">Медиана времени до первого кадра и 95-й процентиль (то, с чем сталкивается самый неудачливый из двадцати). Ориентир — до 1 секунды.</w:t>
            </w:r>
          </w:p>
        </w:tc>
      </w:tr>
      <w:tr>
        <w:tc>
          <w:tcPr>
            <w:tcW w:type="dxa" w:w="2891"/>
            <w:shd w:fill="F6F9FC" w:val="clear"/>
            <w:tcMar>
              <w:top w:type="dxa" w:w="60"/>
              <w:left w:type="dxa" w:w="100"/>
              <w:bottom w:type="dxa" w:w="60"/>
              <w:right w:type="dxa" w:w="100"/>
            </w:tcMar>
            <w:vAlign w:val="top"/>
          </w:tcPr>
          <w:p>
            <w:pPr>
              <w:spacing w:after="40"/>
            </w:pPr>
            <w:r>
              <w:rPr>
                <w:b/>
                <w:bCs/>
                <w:sz w:val="19"/>
                <w:szCs w:val="19"/>
              </w:rPr>
              <w:t xml:space="preserve">Время в буферизации</w:t>
            </w:r>
          </w:p>
        </w:tc>
        <w:tc>
          <w:tcPr>
            <w:tcW w:type="dxa" w:w="6747"/>
            <w:shd w:fill="F6F9FC" w:val="clear"/>
            <w:tcMar>
              <w:top w:type="dxa" w:w="60"/>
              <w:left w:type="dxa" w:w="100"/>
              <w:bottom w:type="dxa" w:w="60"/>
              <w:right w:type="dxa" w:w="100"/>
            </w:tcMar>
            <w:vAlign w:val="top"/>
          </w:tcPr>
          <w:p>
            <w:pPr>
              <w:spacing w:after="40"/>
            </w:pPr>
            <w:r>
              <w:rPr>
                <w:sz w:val="19"/>
                <w:szCs w:val="19"/>
              </w:rPr>
              <w:t xml:space="preserve">Доля времени, проведённого в подгрузке, от общего времени просмотра; рядом — число остановок. Ориентир — до 0,5 %.</w:t>
            </w:r>
          </w:p>
        </w:tc>
      </w:tr>
      <w:tr>
        <w:tc>
          <w:tcPr>
            <w:tcW w:type="dxa" w:w="2891"/>
            <w:tcMar>
              <w:top w:type="dxa" w:w="60"/>
              <w:left w:type="dxa" w:w="100"/>
              <w:bottom w:type="dxa" w:w="60"/>
              <w:right w:type="dxa" w:w="100"/>
            </w:tcMar>
            <w:vAlign w:val="top"/>
          </w:tcPr>
          <w:p>
            <w:pPr>
              <w:spacing w:after="40"/>
            </w:pPr>
            <w:r>
              <w:rPr>
                <w:b/>
                <w:bCs/>
                <w:sz w:val="19"/>
                <w:szCs w:val="19"/>
              </w:rPr>
              <w:t xml:space="preserve">Сеансы с ошибкой</w:t>
            </w:r>
          </w:p>
        </w:tc>
        <w:tc>
          <w:tcPr>
            <w:tcW w:type="dxa" w:w="6747"/>
            <w:tcMar>
              <w:top w:type="dxa" w:w="60"/>
              <w:left w:type="dxa" w:w="100"/>
              <w:bottom w:type="dxa" w:w="60"/>
              <w:right w:type="dxa" w:w="100"/>
            </w:tcMar>
            <w:vAlign w:val="top"/>
          </w:tcPr>
          <w:p>
            <w:pPr>
              <w:spacing w:after="40"/>
            </w:pPr>
            <w:r>
              <w:rPr>
                <w:sz w:val="19"/>
                <w:szCs w:val="19"/>
              </w:rPr>
              <w:t xml:space="preserve">Доля сеансов, где воспроизведение сорвалось, и отдельно — доля тех, где видео вообще не стартовало. Ориентир — до 1 %.</w:t>
            </w:r>
          </w:p>
        </w:tc>
      </w:tr>
      <w:tr>
        <w:tc>
          <w:tcPr>
            <w:tcW w:type="dxa" w:w="2891"/>
            <w:shd w:fill="F6F9FC" w:val="clear"/>
            <w:tcMar>
              <w:top w:type="dxa" w:w="60"/>
              <w:left w:type="dxa" w:w="100"/>
              <w:bottom w:type="dxa" w:w="60"/>
              <w:right w:type="dxa" w:w="100"/>
            </w:tcMar>
            <w:vAlign w:val="top"/>
          </w:tcPr>
          <w:p>
            <w:pPr>
              <w:spacing w:after="40"/>
            </w:pPr>
            <w:r>
              <w:rPr>
                <w:b/>
                <w:bCs/>
                <w:sz w:val="19"/>
                <w:szCs w:val="19"/>
              </w:rPr>
              <w:t xml:space="preserve">Сеансы просмотра и часы</w:t>
            </w:r>
          </w:p>
        </w:tc>
        <w:tc>
          <w:tcPr>
            <w:tcW w:type="dxa" w:w="6747"/>
            <w:shd w:fill="F6F9FC" w:val="clear"/>
            <w:tcMar>
              <w:top w:type="dxa" w:w="60"/>
              <w:left w:type="dxa" w:w="100"/>
              <w:bottom w:type="dxa" w:w="60"/>
              <w:right w:type="dxa" w:w="100"/>
            </w:tcMar>
            <w:vAlign w:val="top"/>
          </w:tcPr>
          <w:p>
            <w:pPr>
              <w:spacing w:after="40"/>
            </w:pPr>
            <w:r>
              <w:rPr>
                <w:sz w:val="19"/>
                <w:szCs w:val="19"/>
              </w:rPr>
              <w:t xml:space="preserve">Объём выборки: по одному-двум сеансам выводы делать рано.</w:t>
            </w:r>
          </w:p>
        </w:tc>
      </w:tr>
      <w:tr>
        <w:tc>
          <w:tcPr>
            <w:tcW w:type="dxa" w:w="2891"/>
            <w:tcMar>
              <w:top w:type="dxa" w:w="60"/>
              <w:left w:type="dxa" w:w="100"/>
              <w:bottom w:type="dxa" w:w="60"/>
              <w:right w:type="dxa" w:w="100"/>
            </w:tcMar>
            <w:vAlign w:val="top"/>
          </w:tcPr>
          <w:p>
            <w:pPr>
              <w:spacing w:after="40"/>
            </w:pPr>
            <w:r>
              <w:rPr>
                <w:b/>
                <w:bCs/>
                <w:sz w:val="19"/>
                <w:szCs w:val="19"/>
              </w:rPr>
              <w:t xml:space="preserve">Средний битрейт</w:t>
            </w:r>
          </w:p>
        </w:tc>
        <w:tc>
          <w:tcPr>
            <w:tcW w:type="dxa" w:w="6747"/>
            <w:tcMar>
              <w:top w:type="dxa" w:w="60"/>
              <w:left w:type="dxa" w:w="100"/>
              <w:bottom w:type="dxa" w:w="60"/>
              <w:right w:type="dxa" w:w="100"/>
            </w:tcMar>
            <w:vAlign w:val="top"/>
          </w:tcPr>
          <w:p>
            <w:pPr>
              <w:spacing w:after="40"/>
            </w:pPr>
            <w:r>
              <w:rPr>
                <w:sz w:val="19"/>
                <w:szCs w:val="19"/>
              </w:rPr>
              <w:t xml:space="preserve">Какое качество реально доходит до зрителей.</w:t>
            </w:r>
          </w:p>
        </w:tc>
      </w:tr>
    </w:tbl>
    <w:p>
      <w:pPr>
        <w:spacing w:after="160"/>
      </w:pPr>
    </w:p>
    <w:p>
      <w:pPr>
        <w:spacing w:after="120"/>
      </w:pPr>
      <w:r>
        <w:t xml:space="preserve">Под сводкой — общая оценка: </w:t>
      </w:r>
      <w:r>
        <w:rPr>
          <w:b/>
          <w:bCs/>
        </w:rPr>
        <w:t xml:space="preserve">«Всё хорошо»</w:t>
      </w:r>
      <w:r>
        <w:t xml:space="preserve">, </w:t>
      </w:r>
      <w:r>
        <w:rPr>
          <w:b/>
          <w:bCs/>
        </w:rPr>
        <w:t xml:space="preserve">«Приемлемо»</w:t>
      </w:r>
      <w:r>
        <w:t xml:space="preserve"> или </w:t>
      </w:r>
      <w:r>
        <w:rPr>
          <w:b/>
          <w:bCs/>
        </w:rPr>
        <w:t xml:space="preserve">«Есть проблемы»</w:t>
      </w:r>
      <w:r>
        <w:t xml:space="preserve"> по перечисленным ориентирам (они взяты из отраслевой практики Mux и Conviva). Ниже — два графика по дням (время старта и доля буферизации) и три таблицы: </w:t>
      </w:r>
      <w:r>
        <w:rPr>
          <w:b/>
          <w:bCs/>
        </w:rPr>
        <w:t xml:space="preserve">по устройствам</w:t>
      </w:r>
      <w:r>
        <w:t xml:space="preserve"> (компьютер, телефон, планшет), </w:t>
      </w:r>
      <w:r>
        <w:rPr>
          <w:b/>
          <w:bCs/>
        </w:rPr>
        <w:t xml:space="preserve">по разрешению</w:t>
      </w:r>
      <w:r>
        <w:t xml:space="preserve"> и </w:t>
      </w:r>
      <w:r>
        <w:rPr>
          <w:b/>
          <w:bCs/>
        </w:rPr>
        <w:t xml:space="preserve">видео с худшим воспроизведением</w:t>
      </w:r>
      <w:r>
        <w:t xml:space="preserve">, а также текст последних ошибок. Период — неделя, месяц или три месяца; кнопка </w:t>
      </w:r>
      <w:r>
        <w:rPr>
          <w:b/>
          <w:bCs/>
        </w:rPr>
        <w:t xml:space="preserve">CSV</w:t>
      </w:r>
      <w:r>
        <w:t xml:space="preserve"> выгружает сводку.</w:t>
      </w:r>
    </w:p>
    <w:p>
      <w:pPr>
        <w:spacing w:after="120"/>
      </w:pPr>
      <w:r>
        <w:t xml:space="preserve">Как этим пользоваться. Ровный график и «Всё хорошо» — вопрос закрыт, дело не в портале. Плохо только на телефонах — проверьте Wi-Fi в цехах и раздачу через мобильную сеть. Плохо в один день — смотрите, что происходило с сервером и каналом в это время (глава 10). Плохо у одного-двух роликов из списка худших — скорее всего, это тяжёлый исходник: пересоберите его или ограничьте максимальное разрешение при обработке.</w:t>
      </w:r>
    </w:p>
    <w:p>
      <w:pPr>
        <w:pBdr>
          <w:left w:val="single" w:color="0F4382" w:sz="24" w:space="8"/>
        </w:pBdr>
        <w:shd w:fill="EEF4FA" w:val="clear"/>
        <w:spacing w:after="160" w:before="80"/>
        <w:ind w:left="240" w:right="120"/>
      </w:pPr>
      <w:r>
        <w:rPr>
          <w:b/>
          <w:bCs/>
          <w:color w:val="0F4382"/>
        </w:rPr>
        <w:t xml:space="preserve">Примечание. </w:t>
      </w:r>
      <w:r>
        <w:t xml:space="preserve">Сбор метрик выключается настройкой </w:t>
      </w:r>
      <w:r>
        <w:rPr>
          <w:rFonts w:ascii="Consolas" w:cs="Consolas" w:eastAsia="Consolas" w:hAnsi="Consolas"/>
          <w:sz w:val="20"/>
          <w:szCs w:val="20"/>
          <w:shd w:fill="EEF2F7" w:val="clear"/>
        </w:rPr>
        <w:t xml:space="preserve">qoe.enabled</w:t>
      </w:r>
      <w:r>
        <w:t xml:space="preserve">, срок хранения задаётся </w:t>
      </w:r>
      <w:r>
        <w:rPr>
          <w:rFonts w:ascii="Consolas" w:cs="Consolas" w:eastAsia="Consolas" w:hAnsi="Consolas"/>
          <w:sz w:val="20"/>
          <w:szCs w:val="20"/>
          <w:shd w:fill="EEF2F7" w:val="clear"/>
        </w:rPr>
        <w:t xml:space="preserve">qoe.retention_days</w:t>
      </w:r>
      <w:r>
        <w:t xml:space="preserve"> (по умолчанию 90 дней); старые сеансы удаляет ночная задача обслуживания.</w:t>
      </w:r>
    </w:p>
    <w:p>
      <w:pPr>
        <w:pStyle w:val="Heading2"/>
      </w:pPr>
      <w:r>
        <w:t xml:space="preserve">16.5. Настройки, права и API</w:t>
      </w:r>
    </w:p>
    <w:p>
      <w:pPr>
        <w:keepNext/>
        <w:spacing w:after="80" w:before="120"/>
      </w:pPr>
      <w:r>
        <w:rPr>
          <w:b/>
          <w:bCs/>
          <w:color w:val="5A6B7F"/>
          <w:sz w:val="19"/>
          <w:szCs w:val="19"/>
        </w:rPr>
        <w:t xml:space="preserve">Таблица 35. Новые настройки 1.5</w:t>
      </w:r>
    </w:p>
    <w:tbl>
      <w:tblPr>
        <w:tblW w:type="dxa" w:w="9638"/>
        <w:tblBorders>
          <w:top w:val="single" w:color="C9D5E3" w:sz="4"/>
          <w:left w:val="single" w:color="C9D5E3" w:sz="4"/>
          <w:bottom w:val="single" w:color="C9D5E3" w:sz="4"/>
          <w:right w:val="single" w:color="C9D5E3" w:sz="4"/>
          <w:insideH w:val="single" w:color="C9D5E3" w:sz="4"/>
          <w:insideV w:val="single" w:color="C9D5E3" w:sz="4"/>
        </w:tblBorders>
      </w:tblPr>
      <w:tblGrid>
        <w:gridCol w:w="3373"/>
        <w:gridCol w:w="6265"/>
      </w:tblGrid>
      <w:tr>
        <w:trPr>
          <w:tblHeader/>
        </w:trPr>
        <w:tc>
          <w:tcPr>
            <w:tcW w:type="dxa" w:w="3373"/>
            <w:shd w:fill="0F4382" w:val="clear"/>
            <w:tcMar>
              <w:top w:type="dxa" w:w="60"/>
              <w:left w:type="dxa" w:w="100"/>
              <w:bottom w:type="dxa" w:w="60"/>
              <w:right w:type="dxa" w:w="100"/>
            </w:tcMar>
            <w:vAlign w:val="top"/>
          </w:tcPr>
          <w:p>
            <w:pPr>
              <w:spacing w:after="40"/>
            </w:pPr>
            <w:r>
              <w:rPr>
                <w:b/>
                <w:bCs/>
                <w:color w:val="FFFFFF"/>
                <w:sz w:val="19"/>
                <w:szCs w:val="19"/>
              </w:rPr>
              <w:t xml:space="preserve">Ключ</w:t>
            </w:r>
          </w:p>
        </w:tc>
        <w:tc>
          <w:tcPr>
            <w:tcW w:type="dxa" w:w="6265"/>
            <w:shd w:fill="0F4382" w:val="clear"/>
            <w:tcMar>
              <w:top w:type="dxa" w:w="60"/>
              <w:left w:type="dxa" w:w="100"/>
              <w:bottom w:type="dxa" w:w="60"/>
              <w:right w:type="dxa" w:w="100"/>
            </w:tcMar>
            <w:vAlign w:val="top"/>
          </w:tcPr>
          <w:p>
            <w:pPr>
              <w:spacing w:after="40"/>
            </w:pPr>
            <w:r>
              <w:rPr>
                <w:b/>
                <w:bCs/>
                <w:color w:val="FFFFFF"/>
                <w:sz w:val="19"/>
                <w:szCs w:val="19"/>
              </w:rPr>
              <w:t xml:space="preserve">Назначение</w:t>
            </w:r>
          </w:p>
        </w:tc>
      </w:tr>
      <w:tr>
        <w:tc>
          <w:tcPr>
            <w:tcW w:type="dxa" w:w="3373"/>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search.ask_enabled</w:t>
            </w:r>
          </w:p>
        </w:tc>
        <w:tc>
          <w:tcPr>
            <w:tcW w:type="dxa" w:w="6265"/>
            <w:tcMar>
              <w:top w:type="dxa" w:w="60"/>
              <w:left w:type="dxa" w:w="100"/>
              <w:bottom w:type="dxa" w:w="60"/>
              <w:right w:type="dxa" w:w="100"/>
            </w:tcMar>
            <w:vAlign w:val="top"/>
          </w:tcPr>
          <w:p>
            <w:pPr>
              <w:spacing w:after="40"/>
            </w:pPr>
            <w:r>
              <w:rPr>
                <w:sz w:val="19"/>
                <w:szCs w:val="19"/>
              </w:rPr>
              <w:t xml:space="preserve">Панель «Спросите видеотеку» на странице поиска (раздел 16.3). Требует </w:t>
            </w:r>
            <w:r>
              <w:rPr>
                <w:rFonts w:ascii="Consolas" w:cs="Consolas" w:eastAsia="Consolas" w:hAnsi="Consolas"/>
                <w:sz w:val="19"/>
                <w:szCs w:val="19"/>
                <w:shd w:fill="EEF2F7" w:val="clear"/>
              </w:rPr>
              <w:t xml:space="preserve">ai.enabled</w:t>
            </w:r>
            <w:r>
              <w:rPr>
                <w:sz w:val="19"/>
                <w:szCs w:val="19"/>
              </w:rPr>
              <w:t xml:space="preserve">.</w:t>
            </w:r>
          </w:p>
        </w:tc>
      </w:tr>
      <w:tr>
        <w:tc>
          <w:tcPr>
            <w:tcW w:type="dxa" w:w="3373"/>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qoe.enabled</w:t>
            </w:r>
          </w:p>
        </w:tc>
        <w:tc>
          <w:tcPr>
            <w:tcW w:type="dxa" w:w="6265"/>
            <w:shd w:fill="F6F9FC" w:val="clear"/>
            <w:tcMar>
              <w:top w:type="dxa" w:w="60"/>
              <w:left w:type="dxa" w:w="100"/>
              <w:bottom w:type="dxa" w:w="60"/>
              <w:right w:type="dxa" w:w="100"/>
            </w:tcMar>
            <w:vAlign w:val="top"/>
          </w:tcPr>
          <w:p>
            <w:pPr>
              <w:spacing w:after="40"/>
            </w:pPr>
            <w:r>
              <w:rPr>
                <w:sz w:val="19"/>
                <w:szCs w:val="19"/>
              </w:rPr>
              <w:t xml:space="preserve">Сбор метрик качества воспроизведения (раздел 16.4).</w:t>
            </w:r>
          </w:p>
        </w:tc>
      </w:tr>
      <w:tr>
        <w:tc>
          <w:tcPr>
            <w:tcW w:type="dxa" w:w="3373"/>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qoe.retention_days</w:t>
            </w:r>
          </w:p>
        </w:tc>
        <w:tc>
          <w:tcPr>
            <w:tcW w:type="dxa" w:w="6265"/>
            <w:tcMar>
              <w:top w:type="dxa" w:w="60"/>
              <w:left w:type="dxa" w:w="100"/>
              <w:bottom w:type="dxa" w:w="60"/>
              <w:right w:type="dxa" w:w="100"/>
            </w:tcMar>
            <w:vAlign w:val="top"/>
          </w:tcPr>
          <w:p>
            <w:pPr>
              <w:spacing w:after="40"/>
            </w:pPr>
            <w:r>
              <w:rPr>
                <w:sz w:val="19"/>
                <w:szCs w:val="19"/>
              </w:rPr>
              <w:t xml:space="preserve">Сколько дней хранить сеансы воспроизведения и журнал вопросов; по умолчанию 90.</w:t>
            </w:r>
          </w:p>
        </w:tc>
      </w:tr>
      <w:tr>
        <w:tc>
          <w:tcPr>
            <w:tcW w:type="dxa" w:w="3373"/>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webinar.attendance_min_percent</w:t>
            </w:r>
          </w:p>
        </w:tc>
        <w:tc>
          <w:tcPr>
            <w:tcW w:type="dxa" w:w="6265"/>
            <w:shd w:fill="F6F9FC" w:val="clear"/>
            <w:tcMar>
              <w:top w:type="dxa" w:w="60"/>
              <w:left w:type="dxa" w:w="100"/>
              <w:bottom w:type="dxa" w:w="60"/>
              <w:right w:type="dxa" w:w="100"/>
            </w:tcMar>
            <w:vAlign w:val="top"/>
          </w:tcPr>
          <w:p>
            <w:pPr>
              <w:spacing w:after="40"/>
            </w:pPr>
            <w:r>
              <w:rPr>
                <w:sz w:val="19"/>
                <w:szCs w:val="19"/>
              </w:rPr>
              <w:t xml:space="preserve">С какой доли эфира участие считается засчитанным; по умолчанию 50.</w:t>
            </w:r>
          </w:p>
        </w:tc>
      </w:tr>
    </w:tbl>
    <w:p>
      <w:pPr>
        <w:spacing w:after="160"/>
      </w:pPr>
    </w:p>
    <w:p>
      <w:pPr>
        <w:spacing w:after="120"/>
      </w:pPr>
      <w:r>
        <w:t xml:space="preserve">Права: включать регистрацию, копировать ссылку-приглашение и открывать отчёт по участникам может организатор эфира, модератор и администратор. Регистрироваться и отменять запись может любой вошедший сотрудник, которому виден эфир. Панель «Спросите видеотеку» доступна вошедшим сотрудникам и всегда учитывает их права на видео. Раздел «Качество» — только модераторам и администраторам.</w:t>
      </w:r>
    </w:p>
    <w:p>
      <w:pPr>
        <w:spacing w:after="120"/>
      </w:pPr>
      <w:r>
        <w:t xml:space="preserve">Новые маршруты API: </w:t>
      </w:r>
      <w:r>
        <w:rPr>
          <w:rFonts w:ascii="Consolas" w:cs="Consolas" w:eastAsia="Consolas" w:hAnsi="Consolas"/>
          <w:sz w:val="20"/>
          <w:szCs w:val="20"/>
          <w:shd w:fill="EEF2F7" w:val="clear"/>
        </w:rPr>
        <w:t xml:space="preserve">GET/POST/DELETE /api/live/:id/registration</w:t>
      </w:r>
      <w:r>
        <w:t xml:space="preserve"> (состояние, запись, отмена), </w:t>
      </w:r>
      <w:r>
        <w:rPr>
          <w:rFonts w:ascii="Consolas" w:cs="Consolas" w:eastAsia="Consolas" w:hAnsi="Consolas"/>
          <w:sz w:val="20"/>
          <w:szCs w:val="20"/>
          <w:shd w:fill="EEF2F7" w:val="clear"/>
        </w:rPr>
        <w:t xml:space="preserve">POST /api/live/:id/attendance</w:t>
      </w:r>
      <w:r>
        <w:t xml:space="preserve"> (отметка присутствия, засчитывается не более 120 секунд за обращение), </w:t>
      </w:r>
      <w:r>
        <w:rPr>
          <w:rFonts w:ascii="Consolas" w:cs="Consolas" w:eastAsia="Consolas" w:hAnsi="Consolas"/>
          <w:sz w:val="20"/>
          <w:szCs w:val="20"/>
          <w:shd w:fill="EEF2F7" w:val="clear"/>
        </w:rPr>
        <w:t xml:space="preserve">GET /api/live/:id/attendees</w:t>
      </w:r>
      <w:r>
        <w:t xml:space="preserve"> (в т. ч. </w:t>
      </w:r>
      <w:r>
        <w:rPr>
          <w:rFonts w:ascii="Consolas" w:cs="Consolas" w:eastAsia="Consolas" w:hAnsi="Consolas"/>
          <w:sz w:val="20"/>
          <w:szCs w:val="20"/>
          <w:shd w:fill="EEF2F7" w:val="clear"/>
        </w:rPr>
        <w:t xml:space="preserve">?format=csv</w:t>
      </w:r>
      <w:r>
        <w:t xml:space="preserve">), </w:t>
      </w:r>
      <w:r>
        <w:rPr>
          <w:rFonts w:ascii="Consolas" w:cs="Consolas" w:eastAsia="Consolas" w:hAnsi="Consolas"/>
          <w:sz w:val="20"/>
          <w:szCs w:val="20"/>
          <w:shd w:fill="EEF2F7" w:val="clear"/>
        </w:rPr>
        <w:t xml:space="preserve">GET /api/live/:id/registration-link</w:t>
      </w:r>
      <w:r>
        <w:t xml:space="preserve">, </w:t>
      </w:r>
      <w:r>
        <w:rPr>
          <w:rFonts w:ascii="Consolas" w:cs="Consolas" w:eastAsia="Consolas" w:hAnsi="Consolas"/>
          <w:sz w:val="20"/>
          <w:szCs w:val="20"/>
          <w:shd w:fill="EEF2F7" w:val="clear"/>
        </w:rPr>
        <w:t xml:space="preserve">POST /api/search/ask</w:t>
      </w:r>
      <w:r>
        <w:t xml:space="preserve">, </w:t>
      </w:r>
      <w:r>
        <w:rPr>
          <w:rFonts w:ascii="Consolas" w:cs="Consolas" w:eastAsia="Consolas" w:hAnsi="Consolas"/>
          <w:sz w:val="20"/>
          <w:szCs w:val="20"/>
          <w:shd w:fill="EEF2F7" w:val="clear"/>
        </w:rPr>
        <w:t xml:space="preserve">POST /api/playback</w:t>
      </w:r>
      <w:r>
        <w:t xml:space="preserve"> (приём метрик от плеера), </w:t>
      </w:r>
      <w:r>
        <w:rPr>
          <w:rFonts w:ascii="Consolas" w:cs="Consolas" w:eastAsia="Consolas" w:hAnsi="Consolas"/>
          <w:sz w:val="20"/>
          <w:szCs w:val="20"/>
          <w:shd w:fill="EEF2F7" w:val="clear"/>
        </w:rPr>
        <w:t xml:space="preserve">GET /api/admin/quality?days=30</w:t>
      </w:r>
      <w:r>
        <w:t xml:space="preserve"> (в т. ч. </w:t>
      </w:r>
      <w:r>
        <w:rPr>
          <w:rFonts w:ascii="Consolas" w:cs="Consolas" w:eastAsia="Consolas" w:hAnsi="Consolas"/>
          <w:sz w:val="20"/>
          <w:szCs w:val="20"/>
          <w:shd w:fill="EEF2F7" w:val="clear"/>
        </w:rPr>
        <w:t xml:space="preserve">?format=csv</w:t>
      </w:r>
      <w:r>
        <w:t xml:space="preserve">).</w:t>
      </w:r>
    </w:p>
    <w:p>
      <w:pPr>
        <w:pBdr>
          <w:left w:val="single" w:color="0F4382" w:sz="24" w:space="8"/>
        </w:pBdr>
        <w:shd w:fill="EEF4FA" w:val="clear"/>
        <w:spacing w:after="160" w:before="80"/>
        <w:ind w:left="240" w:right="120"/>
      </w:pPr>
      <w:r>
        <w:rPr>
          <w:b/>
          <w:bCs/>
          <w:color w:val="0F4382"/>
        </w:rPr>
        <w:t xml:space="preserve">Примечание. </w:t>
      </w:r>
      <w:r>
        <w:t xml:space="preserve">Регистрация на вебинар и обязательное назначение решают разные задачи. Регистрация — про разовое мероприятие: записался, пришёл, отчёт о посещении. Назначение (глава 12) — про обязательный материал со сроком, напоминаниями и контролем выполнения. Для обязательного вебинара удобно сочетать: включить регистрацию, а после эфира назначить запись тем, кто не пришёл.</w:t>
      </w:r>
    </w:p>
    <w:p>
      <w:pPr>
        <w:pStyle w:val="Heading1"/>
        <w:pageBreakBefore/>
      </w:pPr>
      <w:r>
        <w:t xml:space="preserve">17. Премьеры, совместный просмотр и экраны (1.6)</w:t>
      </w:r>
    </w:p>
    <w:p>
      <w:pPr>
        <w:spacing w:after="120"/>
      </w:pPr>
      <w:r>
        <w:t xml:space="preserve">Версия 1.6 добавляет то, что делает видеопортал местом общей встречи, а не только архивом: премьеру — показ ролика в назначенный час у всех одновременно (как на YouTube, VK Видео и Rutube), комнату совместного просмотра с общей паузой и чатом (как Teleparty и Plex Watch Together), живые субтитры эфира (как в Zoom и Microsoft Teams), витрину для телевизора в холле (цифровые вывески), уведомление автору «ваше видео посмотрели» (как в Loom) и разметку для внутреннего поиска (видео-SEO в духе Wistia). Шестая часть сравнения с платформами — в </w:t>
      </w:r>
      <w:r>
        <w:rPr>
          <w:rFonts w:ascii="Consolas" w:cs="Consolas" w:eastAsia="Consolas" w:hAnsi="Consolas"/>
          <w:sz w:val="20"/>
          <w:szCs w:val="20"/>
          <w:shd w:fill="EEF2F7" w:val="clear"/>
        </w:rPr>
        <w:t xml:space="preserve">docs/Сравнение с видеохостингами.md</w:t>
      </w:r>
      <w:r>
        <w:t xml:space="preserve">. Схема базы дополняется миграцией </w:t>
      </w:r>
      <w:r>
        <w:rPr>
          <w:rFonts w:ascii="Consolas" w:cs="Consolas" w:eastAsia="Consolas" w:hAnsi="Consolas"/>
          <w:sz w:val="20"/>
          <w:szCs w:val="20"/>
          <w:shd w:fill="EEF2F7" w:val="clear"/>
        </w:rPr>
        <w:t xml:space="preserve">007_premiere.sql</w:t>
      </w:r>
      <w:r>
        <w:t xml:space="preserve"> автоматически при обновлении.</w:t>
      </w:r>
    </w:p>
    <w:p>
      <w:pPr>
        <w:pStyle w:val="Heading2"/>
      </w:pPr>
      <w:r>
        <w:t xml:space="preserve">17.1. Премьера видео</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97. Студия → видео → Сведения: отложенная публикация с включённой премьерой</w:t>
      </w:r>
    </w:p>
    <w:p>
      <w:pPr>
        <w:spacing w:after="120"/>
      </w:pPr>
      <w:r>
        <w:t xml:space="preserve">Обычная отложенная публикация просто открывает видео в указанное время: кто зашёл раньше — не увидел, кто позже — посмотрел с начала. </w:t>
      </w:r>
      <w:r>
        <w:rPr>
          <w:b/>
          <w:bCs/>
        </w:rPr>
        <w:t xml:space="preserve">Премьера</w:t>
      </w:r>
      <w:r>
        <w:t xml:space="preserve"> устроена как показ в кинозале: до назначенного часа все видят анонс с обратным отсчётом и общаются в чате, а в назначенное время видео начинается </w:t>
      </w:r>
      <w:r>
        <w:rPr>
          <w:b/>
          <w:bCs/>
        </w:rPr>
        <w:t xml:space="preserve">у всех одновременно и с одной и той же секунды</w:t>
      </w:r>
      <w:r>
        <w:t xml:space="preserve">.</w:t>
      </w:r>
    </w:p>
    <w:p>
      <w:pPr>
        <w:spacing w:after="120"/>
      </w:pPr>
      <w:r>
        <w:t xml:space="preserve">Как назначить: </w:t>
      </w:r>
      <w:r>
        <w:rPr>
          <w:b/>
          <w:bCs/>
        </w:rPr>
        <w:t xml:space="preserve">Студия → Мои видео → выберите видео → Сведения</w:t>
      </w:r>
      <w:r>
        <w:t xml:space="preserve">. Укажите дату и время в поле «Отложенная публикация» — под ним появится переключатель </w:t>
      </w:r>
      <w:r>
        <w:rPr>
          <w:b/>
          <w:bCs/>
        </w:rPr>
        <w:t xml:space="preserve">«Премьера: показать всем одновременно»</w:t>
      </w:r>
      <w:r>
        <w:t xml:space="preserve">. Рядом — переключатель чата премьеры.</w:t>
      </w:r>
    </w:p>
    <w:p>
      <w:pPr>
        <w:keepNext/>
        <w:spacing w:after="80" w:before="120"/>
      </w:pPr>
      <w:r>
        <w:rPr>
          <w:b/>
          <w:bCs/>
          <w:color w:val="5A6B7F"/>
          <w:sz w:val="19"/>
          <w:szCs w:val="19"/>
        </w:rPr>
        <w:t xml:space="preserve">Таблица 36. Ход премьеры</w:t>
      </w:r>
    </w:p>
    <w:tbl>
      <w:tblPr>
        <w:tblW w:type="dxa" w:w="9638"/>
        <w:tblBorders>
          <w:top w:val="single" w:color="C9D5E3" w:sz="4"/>
          <w:left w:val="single" w:color="C9D5E3" w:sz="4"/>
          <w:bottom w:val="single" w:color="C9D5E3" w:sz="4"/>
          <w:right w:val="single" w:color="C9D5E3" w:sz="4"/>
          <w:insideH w:val="single" w:color="C9D5E3" w:sz="4"/>
          <w:insideV w:val="single" w:color="C9D5E3" w:sz="4"/>
        </w:tblBorders>
      </w:tblPr>
      <w:tblGrid>
        <w:gridCol w:w="5301"/>
        <w:gridCol w:w="4337"/>
      </w:tblGrid>
      <w:tr>
        <w:trPr>
          <w:tblHeader/>
        </w:trPr>
        <w:tc>
          <w:tcPr>
            <w:tcW w:type="dxa" w:w="5301"/>
            <w:shd w:fill="0F4382" w:val="clear"/>
            <w:tcMar>
              <w:top w:type="dxa" w:w="60"/>
              <w:left w:type="dxa" w:w="100"/>
              <w:bottom w:type="dxa" w:w="60"/>
              <w:right w:type="dxa" w:w="100"/>
            </w:tcMar>
            <w:vAlign w:val="top"/>
          </w:tcPr>
          <w:p>
            <w:pPr>
              <w:spacing w:after="40"/>
            </w:pPr>
            <w:r>
              <w:rPr>
                <w:b/>
                <w:bCs/>
                <w:color w:val="FFFFFF"/>
                <w:sz w:val="19"/>
                <w:szCs w:val="19"/>
              </w:rPr>
              <w:t xml:space="preserve">Что происходит</w:t>
            </w:r>
          </w:p>
        </w:tc>
        <w:tc>
          <w:tcPr>
            <w:tcW w:type="dxa" w:w="4337"/>
            <w:shd w:fill="0F4382" w:val="clear"/>
            <w:tcMar>
              <w:top w:type="dxa" w:w="60"/>
              <w:left w:type="dxa" w:w="100"/>
              <w:bottom w:type="dxa" w:w="60"/>
              <w:right w:type="dxa" w:w="100"/>
            </w:tcMar>
            <w:vAlign w:val="top"/>
          </w:tcPr>
          <w:p>
            <w:pPr>
              <w:spacing w:after="40"/>
            </w:pPr>
            <w:r>
              <w:rPr>
                <w:b/>
                <w:bCs/>
                <w:color w:val="FFFFFF"/>
                <w:sz w:val="19"/>
                <w:szCs w:val="19"/>
              </w:rPr>
              <w:t xml:space="preserve">Когда</w:t>
            </w:r>
          </w:p>
        </w:tc>
      </w:tr>
      <w:tr>
        <w:tc>
          <w:tcPr>
            <w:tcW w:type="dxa" w:w="5301"/>
            <w:tcMar>
              <w:top w:type="dxa" w:w="60"/>
              <w:left w:type="dxa" w:w="100"/>
              <w:bottom w:type="dxa" w:w="60"/>
              <w:right w:type="dxa" w:w="100"/>
            </w:tcMar>
            <w:vAlign w:val="top"/>
          </w:tcPr>
          <w:p>
            <w:pPr>
              <w:spacing w:after="40"/>
            </w:pPr>
            <w:r>
              <w:rPr>
                <w:sz w:val="19"/>
                <w:szCs w:val="19"/>
              </w:rPr>
              <w:t xml:space="preserve">Анонс с обратным отсчётом, чат премьеры</w:t>
            </w:r>
          </w:p>
        </w:tc>
        <w:tc>
          <w:tcPr>
            <w:tcW w:type="dxa" w:w="4337"/>
            <w:tcMar>
              <w:top w:type="dxa" w:w="60"/>
              <w:left w:type="dxa" w:w="100"/>
              <w:bottom w:type="dxa" w:w="60"/>
              <w:right w:type="dxa" w:w="100"/>
            </w:tcMar>
            <w:vAlign w:val="top"/>
          </w:tcPr>
          <w:p>
            <w:pPr>
              <w:spacing w:after="40"/>
            </w:pPr>
            <w:r>
              <w:rPr>
                <w:sz w:val="19"/>
                <w:szCs w:val="19"/>
              </w:rPr>
              <w:t xml:space="preserve">С момента, как вы включили премьеру, и до назначенного часа</w:t>
            </w:r>
          </w:p>
        </w:tc>
      </w:tr>
      <w:tr>
        <w:tc>
          <w:tcPr>
            <w:tcW w:type="dxa" w:w="5301"/>
            <w:shd w:fill="F6F9FC" w:val="clear"/>
            <w:tcMar>
              <w:top w:type="dxa" w:w="60"/>
              <w:left w:type="dxa" w:w="100"/>
              <w:bottom w:type="dxa" w:w="60"/>
              <w:right w:type="dxa" w:w="100"/>
            </w:tcMar>
            <w:vAlign w:val="top"/>
          </w:tcPr>
          <w:p>
            <w:pPr>
              <w:spacing w:after="40"/>
            </w:pPr>
            <w:r>
              <w:rPr>
                <w:sz w:val="19"/>
                <w:szCs w:val="19"/>
              </w:rPr>
              <w:t xml:space="preserve">Уведомление подписчикам канала «Скоро премьера»</w:t>
            </w:r>
          </w:p>
        </w:tc>
        <w:tc>
          <w:tcPr>
            <w:tcW w:type="dxa" w:w="4337"/>
            <w:shd w:fill="F6F9FC" w:val="clear"/>
            <w:tcMar>
              <w:top w:type="dxa" w:w="60"/>
              <w:left w:type="dxa" w:w="100"/>
              <w:bottom w:type="dxa" w:w="60"/>
              <w:right w:type="dxa" w:w="100"/>
            </w:tcMar>
            <w:vAlign w:val="top"/>
          </w:tcPr>
          <w:p>
            <w:pPr>
              <w:spacing w:after="40"/>
            </w:pPr>
            <w:r>
              <w:rPr>
                <w:sz w:val="19"/>
                <w:szCs w:val="19"/>
              </w:rPr>
              <w:t xml:space="preserve">За 30 минут до начала</w:t>
            </w:r>
          </w:p>
        </w:tc>
      </w:tr>
      <w:tr>
        <w:tc>
          <w:tcPr>
            <w:tcW w:type="dxa" w:w="5301"/>
            <w:tcMar>
              <w:top w:type="dxa" w:w="60"/>
              <w:left w:type="dxa" w:w="100"/>
              <w:bottom w:type="dxa" w:w="60"/>
              <w:right w:type="dxa" w:w="100"/>
            </w:tcMar>
            <w:vAlign w:val="top"/>
          </w:tcPr>
          <w:p>
            <w:pPr>
              <w:spacing w:after="40"/>
            </w:pPr>
            <w:r>
              <w:rPr>
                <w:sz w:val="19"/>
                <w:szCs w:val="19"/>
              </w:rPr>
              <w:t xml:space="preserve">Уведомление «Премьера началась» и начало показа</w:t>
            </w:r>
          </w:p>
        </w:tc>
        <w:tc>
          <w:tcPr>
            <w:tcW w:type="dxa" w:w="4337"/>
            <w:tcMar>
              <w:top w:type="dxa" w:w="60"/>
              <w:left w:type="dxa" w:w="100"/>
              <w:bottom w:type="dxa" w:w="60"/>
              <w:right w:type="dxa" w:w="100"/>
            </w:tcMar>
            <w:vAlign w:val="top"/>
          </w:tcPr>
          <w:p>
            <w:pPr>
              <w:spacing w:after="40"/>
            </w:pPr>
            <w:r>
              <w:rPr>
                <w:sz w:val="19"/>
                <w:szCs w:val="19"/>
              </w:rPr>
              <w:t xml:space="preserve">В назначенное время</w:t>
            </w:r>
          </w:p>
        </w:tc>
      </w:tr>
      <w:tr>
        <w:tc>
          <w:tcPr>
            <w:tcW w:type="dxa" w:w="5301"/>
            <w:shd w:fill="F6F9FC" w:val="clear"/>
            <w:tcMar>
              <w:top w:type="dxa" w:w="60"/>
              <w:left w:type="dxa" w:w="100"/>
              <w:bottom w:type="dxa" w:w="60"/>
              <w:right w:type="dxa" w:w="100"/>
            </w:tcMar>
            <w:vAlign w:val="top"/>
          </w:tcPr>
          <w:p>
            <w:pPr>
              <w:spacing w:after="40"/>
            </w:pPr>
            <w:r>
              <w:rPr>
                <w:sz w:val="19"/>
                <w:szCs w:val="19"/>
              </w:rPr>
              <w:t xml:space="preserve">Видео становится обычным, чат остаётся в истории</w:t>
            </w:r>
          </w:p>
        </w:tc>
        <w:tc>
          <w:tcPr>
            <w:tcW w:type="dxa" w:w="4337"/>
            <w:shd w:fill="F6F9FC" w:val="clear"/>
            <w:tcMar>
              <w:top w:type="dxa" w:w="60"/>
              <w:left w:type="dxa" w:w="100"/>
              <w:bottom w:type="dxa" w:w="60"/>
              <w:right w:type="dxa" w:w="100"/>
            </w:tcMar>
            <w:vAlign w:val="top"/>
          </w:tcPr>
          <w:p>
            <w:pPr>
              <w:spacing w:after="40"/>
            </w:pPr>
            <w:r>
              <w:rPr>
                <w:sz w:val="19"/>
                <w:szCs w:val="19"/>
              </w:rPr>
              <w:t xml:space="preserve">После того как ролик закончился</w:t>
            </w:r>
          </w:p>
        </w:tc>
      </w:tr>
    </w:tbl>
    <w:p>
      <w:pPr>
        <w:spacing w:after="160"/>
      </w:pP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98. Страница видео до премьеры: обратный отсчёт и чат</w:t>
      </w:r>
    </w:p>
    <w:p>
      <w:pPr>
        <w:spacing w:after="120"/>
      </w:pPr>
      <w:r>
        <w:t xml:space="preserve">До начала показа портал </w:t>
      </w:r>
      <w:r>
        <w:rPr>
          <w:b/>
          <w:bCs/>
        </w:rPr>
        <w:t xml:space="preserve">не отдаёт медиафайлы</w:t>
      </w:r>
      <w:r>
        <w:t xml:space="preserve"> никому, кроме автора и модераторов: прямая ссылка на файл, скачивание и встраивание вернут отказ, так что ролик не разойдётся раньше времени. Обложка при этом видна — из неё и собран анонс.</w:t>
      </w:r>
    </w:p>
    <w:p>
      <w:pPr>
        <w:keepNext/>
        <w:spacing w:after="60" w:before="120" w:line="240" w:lineRule="auto"/>
        <w:jc w:val="center"/>
      </w:pPr>
      <w:r>
        <w:drawing>
          <wp:inline distT="0" distB="0" distL="0" distR="0">
            <wp:extent cx="1809750" cy="391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1809750" cy="3914775"/>
                    </a:xfrm>
                    <a:prstGeom prst="rect">
                      <a:avLst/>
                    </a:prstGeom>
                  </pic:spPr>
                </pic:pic>
              </a:graphicData>
            </a:graphic>
          </wp:inline>
        </w:drawing>
      </w:r>
    </w:p>
    <w:p>
      <w:pPr>
        <w:spacing w:after="200"/>
        <w:jc w:val="center"/>
      </w:pPr>
      <w:r>
        <w:rPr>
          <w:i/>
          <w:iCs/>
          <w:color w:val="5A6B7F"/>
          <w:sz w:val="18"/>
          <w:szCs w:val="18"/>
        </w:rPr>
        <w:t xml:space="preserve">Рис. 99. Премьера на телефоне</w:t>
      </w:r>
    </w:p>
    <w:p>
      <w:pPr>
        <w:pBdr>
          <w:left w:val="single" w:color="0F4382" w:sz="24" w:space="8"/>
        </w:pBdr>
        <w:shd w:fill="EEF4FA" w:val="clear"/>
        <w:spacing w:after="160" w:before="80"/>
        <w:ind w:left="240" w:right="120"/>
      </w:pPr>
      <w:r>
        <w:rPr>
          <w:b/>
          <w:bCs/>
          <w:color w:val="0F4382"/>
        </w:rPr>
        <w:t xml:space="preserve">Примечание. </w:t>
      </w:r>
      <w:r>
        <w:t xml:space="preserve">Премьера удобна для обращения руководства, запуска нового регламента или итогов квартала: сотрудники смотрят вместе и тут же обсуждают в чате. Если нужно просто опубликовать видео в определённое время, оставьте отложенную публикацию и не включайте премьеру.</w:t>
      </w:r>
    </w:p>
    <w:p>
      <w:pPr>
        <w:pStyle w:val="Heading2"/>
      </w:pPr>
      <w:r>
        <w:t xml:space="preserve">17.2. Совместный просмотр: «Смотрим вместе»</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100. Комната совместного просмотра: общая пауза, участники и чат</w:t>
      </w:r>
    </w:p>
    <w:p>
      <w:pPr>
        <w:spacing w:after="120"/>
      </w:pPr>
      <w:r>
        <w:t xml:space="preserve">Кнопка </w:t>
      </w:r>
      <w:r>
        <w:rPr>
          <w:b/>
          <w:bCs/>
        </w:rPr>
        <w:t xml:space="preserve">«Смотреть вместе»</w:t>
      </w:r>
      <w:r>
        <w:t xml:space="preserve"> под плеером создаёт комнату и ссылку вида </w:t>
      </w:r>
      <w:r>
        <w:rPr>
          <w:rFonts w:ascii="Consolas" w:cs="Consolas" w:eastAsia="Consolas" w:hAnsi="Consolas"/>
          <w:sz w:val="20"/>
          <w:szCs w:val="20"/>
          <w:shd w:fill="EEF2F7" w:val="clear"/>
        </w:rPr>
        <w:t xml:space="preserve">/party/XXXXXXXX</w:t>
      </w:r>
      <w:r>
        <w:t xml:space="preserve">. Разошлите её коллегам — и все смотрят одно и то же: пауза, перемотка и скорость общие, опоздавший подхватывает текущую секунду. Рядом — чат комнаты и список участников.</w:t>
      </w:r>
    </w:p>
    <w:p>
      <w:pPr>
        <w:keepNext/>
        <w:spacing w:after="80" w:before="120"/>
      </w:pPr>
      <w:r>
        <w:rPr>
          <w:b/>
          <w:bCs/>
          <w:color w:val="5A6B7F"/>
          <w:sz w:val="19"/>
          <w:szCs w:val="19"/>
        </w:rPr>
        <w:t xml:space="preserve">Таблица 37. Комната совместного просмотра</w:t>
      </w:r>
    </w:p>
    <w:tbl>
      <w:tblPr>
        <w:tblW w:type="dxa" w:w="9638"/>
        <w:tblBorders>
          <w:top w:val="single" w:color="C9D5E3" w:sz="4"/>
          <w:left w:val="single" w:color="C9D5E3" w:sz="4"/>
          <w:bottom w:val="single" w:color="C9D5E3" w:sz="4"/>
          <w:right w:val="single" w:color="C9D5E3" w:sz="4"/>
          <w:insideH w:val="single" w:color="C9D5E3" w:sz="4"/>
          <w:insideV w:val="single" w:color="C9D5E3" w:sz="4"/>
        </w:tblBorders>
      </w:tblPr>
      <w:tblGrid>
        <w:gridCol w:w="2891"/>
        <w:gridCol w:w="6747"/>
      </w:tblGrid>
      <w:tr>
        <w:trPr>
          <w:tblHeader/>
        </w:trPr>
        <w:tc>
          <w:tcPr>
            <w:tcW w:type="dxa" w:w="2891"/>
            <w:shd w:fill="0F4382" w:val="clear"/>
            <w:tcMar>
              <w:top w:type="dxa" w:w="60"/>
              <w:left w:type="dxa" w:w="100"/>
              <w:bottom w:type="dxa" w:w="60"/>
              <w:right w:type="dxa" w:w="100"/>
            </w:tcMar>
            <w:vAlign w:val="top"/>
          </w:tcPr>
          <w:p>
            <w:pPr>
              <w:spacing w:after="40"/>
            </w:pPr>
            <w:r>
              <w:rPr>
                <w:b/>
                <w:bCs/>
                <w:color w:val="FFFFFF"/>
                <w:sz w:val="19"/>
                <w:szCs w:val="19"/>
              </w:rPr>
              <w:t xml:space="preserve">Возможность</w:t>
            </w:r>
          </w:p>
        </w:tc>
        <w:tc>
          <w:tcPr>
            <w:tcW w:type="dxa" w:w="6747"/>
            <w:shd w:fill="0F4382" w:val="clear"/>
            <w:tcMar>
              <w:top w:type="dxa" w:w="60"/>
              <w:left w:type="dxa" w:w="100"/>
              <w:bottom w:type="dxa" w:w="60"/>
              <w:right w:type="dxa" w:w="100"/>
            </w:tcMar>
            <w:vAlign w:val="top"/>
          </w:tcPr>
          <w:p>
            <w:pPr>
              <w:spacing w:after="40"/>
            </w:pPr>
            <w:r>
              <w:rPr>
                <w:b/>
                <w:bCs/>
                <w:color w:val="FFFFFF"/>
                <w:sz w:val="19"/>
                <w:szCs w:val="19"/>
              </w:rPr>
              <w:t xml:space="preserve">Как работает</w:t>
            </w:r>
          </w:p>
        </w:tc>
      </w:tr>
      <w:tr>
        <w:tc>
          <w:tcPr>
            <w:tcW w:type="dxa" w:w="2891"/>
            <w:tcMar>
              <w:top w:type="dxa" w:w="60"/>
              <w:left w:type="dxa" w:w="100"/>
              <w:bottom w:type="dxa" w:w="60"/>
              <w:right w:type="dxa" w:w="100"/>
            </w:tcMar>
            <w:vAlign w:val="top"/>
          </w:tcPr>
          <w:p>
            <w:pPr>
              <w:spacing w:after="40"/>
            </w:pPr>
            <w:r>
              <w:rPr>
                <w:b/>
                <w:bCs/>
                <w:sz w:val="19"/>
                <w:szCs w:val="19"/>
              </w:rPr>
              <w:t xml:space="preserve">Общее состояние</w:t>
            </w:r>
          </w:p>
        </w:tc>
        <w:tc>
          <w:tcPr>
            <w:tcW w:type="dxa" w:w="6747"/>
            <w:tcMar>
              <w:top w:type="dxa" w:w="60"/>
              <w:left w:type="dxa" w:w="100"/>
              <w:bottom w:type="dxa" w:w="60"/>
              <w:right w:type="dxa" w:w="100"/>
            </w:tcMar>
            <w:vAlign w:val="top"/>
          </w:tcPr>
          <w:p>
            <w:pPr>
              <w:spacing w:after="40"/>
            </w:pPr>
            <w:r>
              <w:rPr>
                <w:sz w:val="19"/>
                <w:szCs w:val="19"/>
              </w:rPr>
              <w:t xml:space="preserve">Любое действие с плеером (пауза, перемотка) применяется у всех участников.</w:t>
            </w:r>
          </w:p>
        </w:tc>
      </w:tr>
      <w:tr>
        <w:tc>
          <w:tcPr>
            <w:tcW w:type="dxa" w:w="2891"/>
            <w:shd w:fill="F6F9FC" w:val="clear"/>
            <w:tcMar>
              <w:top w:type="dxa" w:w="60"/>
              <w:left w:type="dxa" w:w="100"/>
              <w:bottom w:type="dxa" w:w="60"/>
              <w:right w:type="dxa" w:w="100"/>
            </w:tcMar>
            <w:vAlign w:val="top"/>
          </w:tcPr>
          <w:p>
            <w:pPr>
              <w:spacing w:after="40"/>
            </w:pPr>
            <w:r>
              <w:rPr>
                <w:b/>
                <w:bCs/>
                <w:sz w:val="19"/>
                <w:szCs w:val="19"/>
              </w:rPr>
              <w:t xml:space="preserve">Кто управляет</w:t>
            </w:r>
          </w:p>
        </w:tc>
        <w:tc>
          <w:tcPr>
            <w:tcW w:type="dxa" w:w="6747"/>
            <w:shd w:fill="F6F9FC" w:val="clear"/>
            <w:tcMar>
              <w:top w:type="dxa" w:w="60"/>
              <w:left w:type="dxa" w:w="100"/>
              <w:bottom w:type="dxa" w:w="60"/>
              <w:right w:type="dxa" w:w="100"/>
            </w:tcMar>
            <w:vAlign w:val="top"/>
          </w:tcPr>
          <w:p>
            <w:pPr>
              <w:spacing w:after="40"/>
            </w:pPr>
            <w:r>
              <w:rPr>
                <w:sz w:val="19"/>
                <w:szCs w:val="19"/>
              </w:rPr>
              <w:t xml:space="preserve">По умолчанию — любой участник. Настройка </w:t>
            </w:r>
            <w:r>
              <w:rPr>
                <w:rFonts w:ascii="Consolas" w:cs="Consolas" w:eastAsia="Consolas" w:hAnsi="Consolas"/>
                <w:sz w:val="19"/>
                <w:szCs w:val="19"/>
                <w:shd w:fill="EEF2F7" w:val="clear"/>
              </w:rPr>
              <w:t xml:space="preserve">party.everyone_controls</w:t>
            </w:r>
            <w:r>
              <w:rPr>
                <w:sz w:val="19"/>
                <w:szCs w:val="19"/>
              </w:rPr>
              <w:t xml:space="preserve"> оставляет управление только за ведущим (тем, кто создал комнату).</w:t>
            </w:r>
          </w:p>
        </w:tc>
      </w:tr>
      <w:tr>
        <w:tc>
          <w:tcPr>
            <w:tcW w:type="dxa" w:w="2891"/>
            <w:tcMar>
              <w:top w:type="dxa" w:w="60"/>
              <w:left w:type="dxa" w:w="100"/>
              <w:bottom w:type="dxa" w:w="60"/>
              <w:right w:type="dxa" w:w="100"/>
            </w:tcMar>
            <w:vAlign w:val="top"/>
          </w:tcPr>
          <w:p>
            <w:pPr>
              <w:spacing w:after="40"/>
            </w:pPr>
            <w:r>
              <w:rPr>
                <w:b/>
                <w:bCs/>
                <w:sz w:val="19"/>
                <w:szCs w:val="19"/>
              </w:rPr>
              <w:t xml:space="preserve">Опоздавшие</w:t>
            </w:r>
          </w:p>
        </w:tc>
        <w:tc>
          <w:tcPr>
            <w:tcW w:type="dxa" w:w="6747"/>
            <w:tcMar>
              <w:top w:type="dxa" w:w="60"/>
              <w:left w:type="dxa" w:w="100"/>
              <w:bottom w:type="dxa" w:w="60"/>
              <w:right w:type="dxa" w:w="100"/>
            </w:tcMar>
            <w:vAlign w:val="top"/>
          </w:tcPr>
          <w:p>
            <w:pPr>
              <w:spacing w:after="40"/>
            </w:pPr>
            <w:r>
              <w:rPr>
                <w:sz w:val="19"/>
                <w:szCs w:val="19"/>
              </w:rPr>
              <w:t xml:space="preserve">Открыв ссылку, зритель начинает с той секунды, где комната сейчас; каждые полминуты плеер подтягивается, если отстал.</w:t>
            </w:r>
          </w:p>
        </w:tc>
      </w:tr>
      <w:tr>
        <w:tc>
          <w:tcPr>
            <w:tcW w:type="dxa" w:w="2891"/>
            <w:shd w:fill="F6F9FC" w:val="clear"/>
            <w:tcMar>
              <w:top w:type="dxa" w:w="60"/>
              <w:left w:type="dxa" w:w="100"/>
              <w:bottom w:type="dxa" w:w="60"/>
              <w:right w:type="dxa" w:w="100"/>
            </w:tcMar>
            <w:vAlign w:val="top"/>
          </w:tcPr>
          <w:p>
            <w:pPr>
              <w:spacing w:after="40"/>
            </w:pPr>
            <w:r>
              <w:rPr>
                <w:b/>
                <w:bCs/>
                <w:sz w:val="19"/>
                <w:szCs w:val="19"/>
              </w:rPr>
              <w:t xml:space="preserve">Чат и участники</w:t>
            </w:r>
          </w:p>
        </w:tc>
        <w:tc>
          <w:tcPr>
            <w:tcW w:type="dxa" w:w="6747"/>
            <w:shd w:fill="F6F9FC" w:val="clear"/>
            <w:tcMar>
              <w:top w:type="dxa" w:w="60"/>
              <w:left w:type="dxa" w:w="100"/>
              <w:bottom w:type="dxa" w:w="60"/>
              <w:right w:type="dxa" w:w="100"/>
            </w:tcMar>
            <w:vAlign w:val="top"/>
          </w:tcPr>
          <w:p>
            <w:pPr>
              <w:spacing w:after="40"/>
            </w:pPr>
            <w:r>
              <w:rPr>
                <w:sz w:val="19"/>
                <w:szCs w:val="19"/>
              </w:rPr>
              <w:t xml:space="preserve">Сообщения видны всем в комнате; в списке участников те, кто был на связи последние две минуты.</w:t>
            </w:r>
          </w:p>
        </w:tc>
      </w:tr>
      <w:tr>
        <w:tc>
          <w:tcPr>
            <w:tcW w:type="dxa" w:w="2891"/>
            <w:tcMar>
              <w:top w:type="dxa" w:w="60"/>
              <w:left w:type="dxa" w:w="100"/>
              <w:bottom w:type="dxa" w:w="60"/>
              <w:right w:type="dxa" w:w="100"/>
            </w:tcMar>
            <w:vAlign w:val="top"/>
          </w:tcPr>
          <w:p>
            <w:pPr>
              <w:spacing w:after="40"/>
            </w:pPr>
            <w:r>
              <w:rPr>
                <w:b/>
                <w:bCs/>
                <w:sz w:val="19"/>
                <w:szCs w:val="19"/>
              </w:rPr>
              <w:t xml:space="preserve">Закрытие</w:t>
            </w:r>
          </w:p>
        </w:tc>
        <w:tc>
          <w:tcPr>
            <w:tcW w:type="dxa" w:w="6747"/>
            <w:tcMar>
              <w:top w:type="dxa" w:w="60"/>
              <w:left w:type="dxa" w:w="100"/>
              <w:bottom w:type="dxa" w:w="60"/>
              <w:right w:type="dxa" w:w="100"/>
            </w:tcMar>
            <w:vAlign w:val="top"/>
          </w:tcPr>
          <w:p>
            <w:pPr>
              <w:spacing w:after="40"/>
            </w:pPr>
            <w:r>
              <w:rPr>
                <w:sz w:val="19"/>
                <w:szCs w:val="19"/>
              </w:rPr>
              <w:t xml:space="preserve">Ведущий закрывает комнату кнопкой; брошенные комнаты закрываются сами через 12 часов.</w:t>
            </w:r>
          </w:p>
        </w:tc>
      </w:tr>
    </w:tbl>
    <w:p>
      <w:pPr>
        <w:spacing w:after="160"/>
      </w:pPr>
    </w:p>
    <w:p>
      <w:pPr>
        <w:spacing w:after="120"/>
      </w:pPr>
      <w:r>
        <w:t xml:space="preserve">Права те же, что у видео: в комнату попадут только сотрудники, которым это видео доступно. Гость без входа комнату не откроет. Совместный просмотр включается и выключается для всего портала настройкой </w:t>
      </w:r>
      <w:r>
        <w:rPr>
          <w:rFonts w:ascii="Consolas" w:cs="Consolas" w:eastAsia="Consolas" w:hAnsi="Consolas"/>
          <w:sz w:val="20"/>
          <w:szCs w:val="20"/>
          <w:shd w:fill="EEF2F7" w:val="clear"/>
        </w:rPr>
        <w:t xml:space="preserve">party.enabled</w:t>
      </w:r>
      <w:r>
        <w:t xml:space="preserve">.</w:t>
      </w:r>
    </w:p>
    <w:p>
      <w:pPr>
        <w:pBdr>
          <w:left w:val="single" w:color="0F4382" w:sz="24" w:space="8"/>
        </w:pBdr>
        <w:shd w:fill="EEF4FA" w:val="clear"/>
        <w:spacing w:after="160" w:before="80"/>
        <w:ind w:left="240" w:right="120"/>
      </w:pPr>
      <w:r>
        <w:rPr>
          <w:b/>
          <w:bCs/>
          <w:color w:val="0F4382"/>
        </w:rPr>
        <w:t xml:space="preserve">Примечание. </w:t>
      </w:r>
      <w:r>
        <w:t xml:space="preserve">Удобно для разбора учебного ролика на планёрке: ведущий останавливает запись на нужном месте, комментарий пишут в чат, и все видят одно и то же — не нужно диктовать таймкоды.</w:t>
      </w:r>
    </w:p>
    <w:p>
      <w:pPr>
        <w:pStyle w:val="Heading2"/>
      </w:pPr>
      <w:r>
        <w:t xml:space="preserve">17.3. Живые субтитры эфира</w:t>
      </w:r>
    </w:p>
    <w:p>
      <w:pPr>
        <w:spacing w:after="120"/>
      </w:pPr>
      <w:r>
        <w:t xml:space="preserve">Если подключён сервер распознавания речи (глава 9), эфир может идти с субтитрами в реальном времени. Воркер порциями снимает звук с трансляции, отдаёт его на распознавание и рассылает реплики зрителям — строка появляется поверх видео с задержкой в несколько секунд.</w:t>
      </w:r>
    </w:p>
    <w:p>
      <w:pPr>
        <w:keepNext/>
        <w:spacing w:after="80" w:before="120"/>
      </w:pPr>
      <w:r>
        <w:rPr>
          <w:b/>
          <w:bCs/>
          <w:color w:val="5A6B7F"/>
          <w:sz w:val="19"/>
          <w:szCs w:val="19"/>
        </w:rPr>
        <w:t xml:space="preserve">Таблица 38. Как включить живые субтитры</w:t>
      </w:r>
    </w:p>
    <w:tbl>
      <w:tblPr>
        <w:tblW w:type="dxa" w:w="9638"/>
        <w:tblBorders>
          <w:top w:val="single" w:color="C9D5E3" w:sz="4"/>
          <w:left w:val="single" w:color="C9D5E3" w:sz="4"/>
          <w:bottom w:val="single" w:color="C9D5E3" w:sz="4"/>
          <w:right w:val="single" w:color="C9D5E3" w:sz="4"/>
          <w:insideH w:val="single" w:color="C9D5E3" w:sz="4"/>
          <w:insideV w:val="single" w:color="C9D5E3" w:sz="4"/>
        </w:tblBorders>
      </w:tblPr>
      <w:tblGrid>
        <w:gridCol w:w="2699"/>
        <w:gridCol w:w="6939"/>
      </w:tblGrid>
      <w:tr>
        <w:trPr>
          <w:tblHeader/>
        </w:trPr>
        <w:tc>
          <w:tcPr>
            <w:tcW w:type="dxa" w:w="2699"/>
            <w:shd w:fill="0F4382" w:val="clear"/>
            <w:tcMar>
              <w:top w:type="dxa" w:w="60"/>
              <w:left w:type="dxa" w:w="100"/>
              <w:bottom w:type="dxa" w:w="60"/>
              <w:right w:type="dxa" w:w="100"/>
            </w:tcMar>
            <w:vAlign w:val="top"/>
          </w:tcPr>
          <w:p>
            <w:pPr>
              <w:spacing w:after="40"/>
            </w:pPr>
            <w:r>
              <w:rPr>
                <w:b/>
                <w:bCs/>
                <w:color w:val="FFFFFF"/>
                <w:sz w:val="19"/>
                <w:szCs w:val="19"/>
              </w:rPr>
              <w:t xml:space="preserve">Шаг</w:t>
            </w:r>
          </w:p>
        </w:tc>
        <w:tc>
          <w:tcPr>
            <w:tcW w:type="dxa" w:w="6939"/>
            <w:shd w:fill="0F4382" w:val="clear"/>
            <w:tcMar>
              <w:top w:type="dxa" w:w="60"/>
              <w:left w:type="dxa" w:w="100"/>
              <w:bottom w:type="dxa" w:w="60"/>
              <w:right w:type="dxa" w:w="100"/>
            </w:tcMar>
            <w:vAlign w:val="top"/>
          </w:tcPr>
          <w:p>
            <w:pPr>
              <w:spacing w:after="40"/>
            </w:pPr>
            <w:r>
              <w:rPr>
                <w:b/>
                <w:bCs/>
                <w:color w:val="FFFFFF"/>
                <w:sz w:val="19"/>
                <w:szCs w:val="19"/>
              </w:rPr>
              <w:t xml:space="preserve">Что сделать</w:t>
            </w:r>
          </w:p>
        </w:tc>
      </w:tr>
      <w:tr>
        <w:tc>
          <w:tcPr>
            <w:tcW w:type="dxa" w:w="2699"/>
            <w:tcMar>
              <w:top w:type="dxa" w:w="60"/>
              <w:left w:type="dxa" w:w="100"/>
              <w:bottom w:type="dxa" w:w="60"/>
              <w:right w:type="dxa" w:w="100"/>
            </w:tcMar>
            <w:vAlign w:val="top"/>
          </w:tcPr>
          <w:p>
            <w:pPr>
              <w:spacing w:after="40"/>
            </w:pPr>
            <w:r>
              <w:rPr>
                <w:sz w:val="19"/>
                <w:szCs w:val="19"/>
              </w:rPr>
              <w:t xml:space="preserve">1. Включить на портале</w:t>
            </w:r>
          </w:p>
        </w:tc>
        <w:tc>
          <w:tcPr>
            <w:tcW w:type="dxa" w:w="6939"/>
            <w:tcMar>
              <w:top w:type="dxa" w:w="60"/>
              <w:left w:type="dxa" w:w="100"/>
              <w:bottom w:type="dxa" w:w="60"/>
              <w:right w:type="dxa" w:w="100"/>
            </w:tcMar>
            <w:vAlign w:val="top"/>
          </w:tcPr>
          <w:p>
            <w:pPr>
              <w:spacing w:after="40"/>
            </w:pPr>
            <w:r>
              <w:rPr>
                <w:b/>
                <w:bCs/>
                <w:sz w:val="19"/>
                <w:szCs w:val="19"/>
              </w:rPr>
              <w:t xml:space="preserve">Администрирование → Настройки → Вовлечение</w:t>
            </w:r>
            <w:r>
              <w:rPr>
                <w:sz w:val="19"/>
                <w:szCs w:val="19"/>
              </w:rPr>
              <w:t xml:space="preserve"> → «Живые субтитры эфира» (</w:t>
            </w:r>
            <w:r>
              <w:rPr>
                <w:rFonts w:ascii="Consolas" w:cs="Consolas" w:eastAsia="Consolas" w:hAnsi="Consolas"/>
                <w:sz w:val="19"/>
                <w:szCs w:val="19"/>
                <w:shd w:fill="EEF2F7" w:val="clear"/>
              </w:rPr>
              <w:t xml:space="preserve">live.captions</w:t>
            </w:r>
            <w:r>
              <w:rPr>
                <w:sz w:val="19"/>
                <w:szCs w:val="19"/>
              </w:rPr>
              <w:t xml:space="preserve">). Переключатель виден, когда включён ASR.</w:t>
            </w:r>
          </w:p>
        </w:tc>
      </w:tr>
      <w:tr>
        <w:tc>
          <w:tcPr>
            <w:tcW w:type="dxa" w:w="2699"/>
            <w:shd w:fill="F6F9FC" w:val="clear"/>
            <w:tcMar>
              <w:top w:type="dxa" w:w="60"/>
              <w:left w:type="dxa" w:w="100"/>
              <w:bottom w:type="dxa" w:w="60"/>
              <w:right w:type="dxa" w:w="100"/>
            </w:tcMar>
            <w:vAlign w:val="top"/>
          </w:tcPr>
          <w:p>
            <w:pPr>
              <w:spacing w:after="40"/>
            </w:pPr>
            <w:r>
              <w:rPr>
                <w:sz w:val="19"/>
                <w:szCs w:val="19"/>
              </w:rPr>
              <w:t xml:space="preserve">2. Включить у эфира</w:t>
            </w:r>
          </w:p>
        </w:tc>
        <w:tc>
          <w:tcPr>
            <w:tcW w:type="dxa" w:w="6939"/>
            <w:shd w:fill="F6F9FC" w:val="clear"/>
            <w:tcMar>
              <w:top w:type="dxa" w:w="60"/>
              <w:left w:type="dxa" w:w="100"/>
              <w:bottom w:type="dxa" w:w="60"/>
              <w:right w:type="dxa" w:w="100"/>
            </w:tcMar>
            <w:vAlign w:val="top"/>
          </w:tcPr>
          <w:p>
            <w:pPr>
              <w:spacing w:after="40"/>
            </w:pPr>
            <w:r>
              <w:rPr>
                <w:b/>
                <w:bCs/>
                <w:sz w:val="19"/>
                <w:szCs w:val="19"/>
              </w:rPr>
              <w:t xml:space="preserve">Студия → Трансляции → выберите эфир → Настройки</w:t>
            </w:r>
            <w:r>
              <w:rPr>
                <w:sz w:val="19"/>
                <w:szCs w:val="19"/>
              </w:rPr>
              <w:t xml:space="preserve"> → «Живые субтитры». Можно включить и посреди эфира — распознавание начнётся сразу.</w:t>
            </w:r>
          </w:p>
        </w:tc>
      </w:tr>
      <w:tr>
        <w:tc>
          <w:tcPr>
            <w:tcW w:type="dxa" w:w="2699"/>
            <w:tcMar>
              <w:top w:type="dxa" w:w="60"/>
              <w:left w:type="dxa" w:w="100"/>
              <w:bottom w:type="dxa" w:w="60"/>
              <w:right w:type="dxa" w:w="100"/>
            </w:tcMar>
            <w:vAlign w:val="top"/>
          </w:tcPr>
          <w:p>
            <w:pPr>
              <w:spacing w:after="40"/>
            </w:pPr>
            <w:r>
              <w:rPr>
                <w:sz w:val="19"/>
                <w:szCs w:val="19"/>
              </w:rPr>
              <w:t xml:space="preserve">3. Зритель</w:t>
            </w:r>
          </w:p>
        </w:tc>
        <w:tc>
          <w:tcPr>
            <w:tcW w:type="dxa" w:w="6939"/>
            <w:tcMar>
              <w:top w:type="dxa" w:w="60"/>
              <w:left w:type="dxa" w:w="100"/>
              <w:bottom w:type="dxa" w:w="60"/>
              <w:right w:type="dxa" w:w="100"/>
            </w:tcMar>
            <w:vAlign w:val="top"/>
          </w:tcPr>
          <w:p>
            <w:pPr>
              <w:spacing w:after="40"/>
            </w:pPr>
            <w:r>
              <w:rPr>
                <w:sz w:val="19"/>
                <w:szCs w:val="19"/>
              </w:rPr>
              <w:t xml:space="preserve">Кнопка «Живые субтитры вкл./выкл.» на странице эфира — каждый решает за себя. Последние реплики подгружаются при входе.</w:t>
            </w:r>
          </w:p>
        </w:tc>
      </w:tr>
    </w:tbl>
    <w:p>
      <w:pPr>
        <w:spacing w:after="160"/>
      </w:pPr>
    </w:p>
    <w:p>
      <w:pPr>
        <w:spacing w:after="120"/>
      </w:pPr>
      <w:r>
        <w:t xml:space="preserve">После эфира реплики не пропадают: при сохранении записи они </w:t>
      </w:r>
      <w:r>
        <w:rPr>
          <w:b/>
          <w:bCs/>
        </w:rPr>
        <w:t xml:space="preserve">сразу становятся дорожкой субтитров</w:t>
      </w:r>
      <w:r>
        <w:t xml:space="preserve"> — сотрудник, открывший запись через десять минут после окончания, уже видит текст, не дожидаясь полной расшифровки. Реплики хранятся столько же, сколько история просмотров (</w:t>
      </w:r>
      <w:r>
        <w:rPr>
          <w:rFonts w:ascii="Consolas" w:cs="Consolas" w:eastAsia="Consolas" w:hAnsi="Consolas"/>
          <w:sz w:val="20"/>
          <w:szCs w:val="20"/>
          <w:shd w:fill="EEF2F7" w:val="clear"/>
        </w:rPr>
        <w:t xml:space="preserve">retention.history_days</w:t>
      </w:r>
      <w:r>
        <w:t xml:space="preserve">).</w:t>
      </w:r>
    </w:p>
    <w:p>
      <w:pPr>
        <w:pBdr>
          <w:left w:val="single" w:color="0F4382" w:sz="24" w:space="8"/>
        </w:pBdr>
        <w:shd w:fill="EEF4FA" w:val="clear"/>
        <w:spacing w:after="160" w:before="80"/>
        <w:ind w:left="240" w:right="120"/>
      </w:pPr>
      <w:r>
        <w:rPr>
          <w:b/>
          <w:bCs/>
          <w:color w:val="0F4382"/>
        </w:rPr>
        <w:t xml:space="preserve">Примечание. </w:t>
      </w:r>
      <w:r>
        <w:t xml:space="preserve">Качество субтитров целиком зависит от сервера распознавания и от того, как слышно спикера. Для важных записей полезно после эфира прогнать полную расшифровку (глава 10) — она точнее, потому что работает с целым файлом, а не с 15-секундными кусками.</w:t>
      </w:r>
    </w:p>
    <w:p>
      <w:pPr>
        <w:pStyle w:val="Heading2"/>
      </w:pPr>
      <w:r>
        <w:t xml:space="preserve">17.4. Экраны: витрина для телевизора в холле</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101. Администрирование → Экраны: список витрин, ссылки и состояние</w:t>
      </w:r>
    </w:p>
    <w:p>
      <w:pPr>
        <w:spacing w:after="120"/>
      </w:pPr>
      <w:r>
        <w:t xml:space="preserve">Раздел </w:t>
      </w:r>
      <w:r>
        <w:rPr>
          <w:b/>
          <w:bCs/>
        </w:rPr>
        <w:t xml:space="preserve">Администрирование → Экраны</w:t>
      </w:r>
      <w:r>
        <w:t xml:space="preserve"> превращает обычный телевизор или мини-компьютер в холле в витрину портала: видео крутятся по кругу, интерфейса нет, вход не нужен. Достаточно один раз открыть на устройстве ссылку экрана.</w:t>
      </w:r>
    </w:p>
    <w:p>
      <w:pPr>
        <w:keepNext/>
        <w:spacing w:after="80" w:before="120"/>
      </w:pPr>
      <w:r>
        <w:rPr>
          <w:b/>
          <w:bCs/>
          <w:color w:val="5A6B7F"/>
          <w:sz w:val="19"/>
          <w:szCs w:val="19"/>
        </w:rPr>
        <w:t xml:space="preserve">Таблица 39. Настройки экрана</w:t>
      </w:r>
    </w:p>
    <w:tbl>
      <w:tblPr>
        <w:tblW w:type="dxa" w:w="9638"/>
        <w:tblBorders>
          <w:top w:val="single" w:color="C9D5E3" w:sz="4"/>
          <w:left w:val="single" w:color="C9D5E3" w:sz="4"/>
          <w:bottom w:val="single" w:color="C9D5E3" w:sz="4"/>
          <w:right w:val="single" w:color="C9D5E3" w:sz="4"/>
          <w:insideH w:val="single" w:color="C9D5E3" w:sz="4"/>
          <w:insideV w:val="single" w:color="C9D5E3" w:sz="4"/>
        </w:tblBorders>
      </w:tblPr>
      <w:tblGrid>
        <w:gridCol w:w="3084"/>
        <w:gridCol w:w="6554"/>
      </w:tblGrid>
      <w:tr>
        <w:trPr>
          <w:tblHeader/>
        </w:trPr>
        <w:tc>
          <w:tcPr>
            <w:tcW w:type="dxa" w:w="3084"/>
            <w:shd w:fill="0F4382" w:val="clear"/>
            <w:tcMar>
              <w:top w:type="dxa" w:w="60"/>
              <w:left w:type="dxa" w:w="100"/>
              <w:bottom w:type="dxa" w:w="60"/>
              <w:right w:type="dxa" w:w="100"/>
            </w:tcMar>
            <w:vAlign w:val="top"/>
          </w:tcPr>
          <w:p>
            <w:pPr>
              <w:spacing w:after="40"/>
            </w:pPr>
            <w:r>
              <w:rPr>
                <w:b/>
                <w:bCs/>
                <w:color w:val="FFFFFF"/>
                <w:sz w:val="19"/>
                <w:szCs w:val="19"/>
              </w:rPr>
              <w:t xml:space="preserve">Параметр</w:t>
            </w:r>
          </w:p>
        </w:tc>
        <w:tc>
          <w:tcPr>
            <w:tcW w:type="dxa" w:w="6554"/>
            <w:shd w:fill="0F4382" w:val="clear"/>
            <w:tcMar>
              <w:top w:type="dxa" w:w="60"/>
              <w:left w:type="dxa" w:w="100"/>
              <w:bottom w:type="dxa" w:w="60"/>
              <w:right w:type="dxa" w:w="100"/>
            </w:tcMar>
            <w:vAlign w:val="top"/>
          </w:tcPr>
          <w:p>
            <w:pPr>
              <w:spacing w:after="40"/>
            </w:pPr>
            <w:r>
              <w:rPr>
                <w:b/>
                <w:bCs/>
                <w:color w:val="FFFFFF"/>
                <w:sz w:val="19"/>
                <w:szCs w:val="19"/>
              </w:rPr>
              <w:t xml:space="preserve">Что делает</w:t>
            </w:r>
          </w:p>
        </w:tc>
      </w:tr>
      <w:tr>
        <w:tc>
          <w:tcPr>
            <w:tcW w:type="dxa" w:w="3084"/>
            <w:tcMar>
              <w:top w:type="dxa" w:w="60"/>
              <w:left w:type="dxa" w:w="100"/>
              <w:bottom w:type="dxa" w:w="60"/>
              <w:right w:type="dxa" w:w="100"/>
            </w:tcMar>
            <w:vAlign w:val="top"/>
          </w:tcPr>
          <w:p>
            <w:pPr>
              <w:spacing w:after="40"/>
            </w:pPr>
            <w:r>
              <w:rPr>
                <w:b/>
                <w:bCs/>
                <w:sz w:val="19"/>
                <w:szCs w:val="19"/>
              </w:rPr>
              <w:t xml:space="preserve">Что показывать</w:t>
            </w:r>
          </w:p>
        </w:tc>
        <w:tc>
          <w:tcPr>
            <w:tcW w:type="dxa" w:w="6554"/>
            <w:tcMar>
              <w:top w:type="dxa" w:w="60"/>
              <w:left w:type="dxa" w:w="100"/>
              <w:bottom w:type="dxa" w:w="60"/>
              <w:right w:type="dxa" w:w="100"/>
            </w:tcMar>
            <w:vAlign w:val="top"/>
          </w:tcPr>
          <w:p>
            <w:pPr>
              <w:spacing w:after="40"/>
            </w:pPr>
            <w:r>
              <w:rPr>
                <w:sz w:val="19"/>
                <w:szCs w:val="19"/>
              </w:rPr>
              <w:t xml:space="preserve">Плейлист, категория или свежие видео портала (до 50 роликов).</w:t>
            </w:r>
          </w:p>
        </w:tc>
      </w:tr>
      <w:tr>
        <w:tc>
          <w:tcPr>
            <w:tcW w:type="dxa" w:w="3084"/>
            <w:shd w:fill="F6F9FC" w:val="clear"/>
            <w:tcMar>
              <w:top w:type="dxa" w:w="60"/>
              <w:left w:type="dxa" w:w="100"/>
              <w:bottom w:type="dxa" w:w="60"/>
              <w:right w:type="dxa" w:w="100"/>
            </w:tcMar>
            <w:vAlign w:val="top"/>
          </w:tcPr>
          <w:p>
            <w:pPr>
              <w:spacing w:after="40"/>
            </w:pPr>
            <w:r>
              <w:rPr>
                <w:b/>
                <w:bCs/>
                <w:sz w:val="19"/>
                <w:szCs w:val="19"/>
              </w:rPr>
              <w:t xml:space="preserve">Вперемешку</w:t>
            </w:r>
          </w:p>
        </w:tc>
        <w:tc>
          <w:tcPr>
            <w:tcW w:type="dxa" w:w="6554"/>
            <w:shd w:fill="F6F9FC" w:val="clear"/>
            <w:tcMar>
              <w:top w:type="dxa" w:w="60"/>
              <w:left w:type="dxa" w:w="100"/>
              <w:bottom w:type="dxa" w:w="60"/>
              <w:right w:type="dxa" w:w="100"/>
            </w:tcMar>
            <w:vAlign w:val="top"/>
          </w:tcPr>
          <w:p>
            <w:pPr>
              <w:spacing w:after="40"/>
            </w:pPr>
            <w:r>
              <w:rPr>
                <w:sz w:val="19"/>
                <w:szCs w:val="19"/>
              </w:rPr>
              <w:t xml:space="preserve">Случайный порядок вместо ленты по дате.</w:t>
            </w:r>
          </w:p>
        </w:tc>
      </w:tr>
      <w:tr>
        <w:tc>
          <w:tcPr>
            <w:tcW w:type="dxa" w:w="3084"/>
            <w:tcMar>
              <w:top w:type="dxa" w:w="60"/>
              <w:left w:type="dxa" w:w="100"/>
              <w:bottom w:type="dxa" w:w="60"/>
              <w:right w:type="dxa" w:w="100"/>
            </w:tcMar>
            <w:vAlign w:val="top"/>
          </w:tcPr>
          <w:p>
            <w:pPr>
              <w:spacing w:after="40"/>
            </w:pPr>
            <w:r>
              <w:rPr>
                <w:b/>
                <w:bCs/>
                <w:sz w:val="19"/>
                <w:szCs w:val="19"/>
              </w:rPr>
              <w:t xml:space="preserve">Субтитры</w:t>
            </w:r>
          </w:p>
        </w:tc>
        <w:tc>
          <w:tcPr>
            <w:tcW w:type="dxa" w:w="6554"/>
            <w:tcMar>
              <w:top w:type="dxa" w:w="60"/>
              <w:left w:type="dxa" w:w="100"/>
              <w:bottom w:type="dxa" w:w="60"/>
              <w:right w:type="dxa" w:w="100"/>
            </w:tcMar>
            <w:vAlign w:val="top"/>
          </w:tcPr>
          <w:p>
            <w:pPr>
              <w:spacing w:after="40"/>
            </w:pPr>
            <w:r>
              <w:rPr>
                <w:sz w:val="19"/>
                <w:szCs w:val="19"/>
              </w:rPr>
              <w:t xml:space="preserve">Показывать субтитры — на экране без звука это главное.</w:t>
            </w:r>
          </w:p>
        </w:tc>
      </w:tr>
      <w:tr>
        <w:tc>
          <w:tcPr>
            <w:tcW w:type="dxa" w:w="3084"/>
            <w:shd w:fill="F6F9FC" w:val="clear"/>
            <w:tcMar>
              <w:top w:type="dxa" w:w="60"/>
              <w:left w:type="dxa" w:w="100"/>
              <w:bottom w:type="dxa" w:w="60"/>
              <w:right w:type="dxa" w:w="100"/>
            </w:tcMar>
            <w:vAlign w:val="top"/>
          </w:tcPr>
          <w:p>
            <w:pPr>
              <w:spacing w:after="40"/>
            </w:pPr>
            <w:r>
              <w:rPr>
                <w:b/>
                <w:bCs/>
                <w:sz w:val="19"/>
                <w:szCs w:val="19"/>
              </w:rPr>
              <w:t xml:space="preserve">Название видео на экране</w:t>
            </w:r>
          </w:p>
        </w:tc>
        <w:tc>
          <w:tcPr>
            <w:tcW w:type="dxa" w:w="6554"/>
            <w:shd w:fill="F6F9FC" w:val="clear"/>
            <w:tcMar>
              <w:top w:type="dxa" w:w="60"/>
              <w:left w:type="dxa" w:w="100"/>
              <w:bottom w:type="dxa" w:w="60"/>
              <w:right w:type="dxa" w:w="100"/>
            </w:tcMar>
            <w:vAlign w:val="top"/>
          </w:tcPr>
          <w:p>
            <w:pPr>
              <w:spacing w:after="40"/>
            </w:pPr>
            <w:r>
              <w:rPr>
                <w:sz w:val="19"/>
                <w:szCs w:val="19"/>
              </w:rPr>
              <w:t xml:space="preserve">Плашка снизу с названием, автором и номером в списке; в углу — часы.</w:t>
            </w:r>
          </w:p>
        </w:tc>
      </w:tr>
      <w:tr>
        <w:tc>
          <w:tcPr>
            <w:tcW w:type="dxa" w:w="3084"/>
            <w:tcMar>
              <w:top w:type="dxa" w:w="60"/>
              <w:left w:type="dxa" w:w="100"/>
              <w:bottom w:type="dxa" w:w="60"/>
              <w:right w:type="dxa" w:w="100"/>
            </w:tcMar>
            <w:vAlign w:val="top"/>
          </w:tcPr>
          <w:p>
            <w:pPr>
              <w:spacing w:after="40"/>
            </w:pPr>
            <w:r>
              <w:rPr>
                <w:b/>
                <w:bCs/>
                <w:sz w:val="19"/>
                <w:szCs w:val="19"/>
              </w:rPr>
              <w:t xml:space="preserve">Без звука</w:t>
            </w:r>
          </w:p>
        </w:tc>
        <w:tc>
          <w:tcPr>
            <w:tcW w:type="dxa" w:w="6554"/>
            <w:tcMar>
              <w:top w:type="dxa" w:w="60"/>
              <w:left w:type="dxa" w:w="100"/>
              <w:bottom w:type="dxa" w:w="60"/>
              <w:right w:type="dxa" w:w="100"/>
            </w:tcMar>
            <w:vAlign w:val="top"/>
          </w:tcPr>
          <w:p>
            <w:pPr>
              <w:spacing w:after="40"/>
            </w:pPr>
            <w:r>
              <w:rPr>
                <w:sz w:val="19"/>
                <w:szCs w:val="19"/>
              </w:rPr>
              <w:t xml:space="preserve">Телевизор в холле обычно работает молча; звук включается этим переключателем.</w:t>
            </w:r>
          </w:p>
        </w:tc>
      </w:tr>
      <w:tr>
        <w:tc>
          <w:tcPr>
            <w:tcW w:type="dxa" w:w="3084"/>
            <w:shd w:fill="F6F9FC" w:val="clear"/>
            <w:tcMar>
              <w:top w:type="dxa" w:w="60"/>
              <w:left w:type="dxa" w:w="100"/>
              <w:bottom w:type="dxa" w:w="60"/>
              <w:right w:type="dxa" w:w="100"/>
            </w:tcMar>
            <w:vAlign w:val="top"/>
          </w:tcPr>
          <w:p>
            <w:pPr>
              <w:spacing w:after="40"/>
            </w:pPr>
            <w:r>
              <w:rPr>
                <w:b/>
                <w:bCs/>
                <w:sz w:val="19"/>
                <w:szCs w:val="19"/>
              </w:rPr>
              <w:t xml:space="preserve">Экран включён</w:t>
            </w:r>
          </w:p>
        </w:tc>
        <w:tc>
          <w:tcPr>
            <w:tcW w:type="dxa" w:w="6554"/>
            <w:shd w:fill="F6F9FC" w:val="clear"/>
            <w:tcMar>
              <w:top w:type="dxa" w:w="60"/>
              <w:left w:type="dxa" w:w="100"/>
              <w:bottom w:type="dxa" w:w="60"/>
              <w:right w:type="dxa" w:w="100"/>
            </w:tcMar>
            <w:vAlign w:val="top"/>
          </w:tcPr>
          <w:p>
            <w:pPr>
              <w:spacing w:after="40"/>
            </w:pPr>
            <w:r>
              <w:rPr>
                <w:sz w:val="19"/>
                <w:szCs w:val="19"/>
              </w:rPr>
              <w:t xml:space="preserve">Выключенная витрина перестаёт отдавать видео, ссылка остаётся.</w:t>
            </w:r>
          </w:p>
        </w:tc>
      </w:tr>
    </w:tbl>
    <w:p>
      <w:pPr>
        <w:spacing w:after="160"/>
      </w:pPr>
    </w:p>
    <w:p>
      <w:pPr>
        <w:keepNext/>
        <w:spacing w:after="60" w:before="120" w:line="240" w:lineRule="auto"/>
        <w:jc w:val="center"/>
      </w:pPr>
      <w:r>
        <w:drawing>
          <wp:inline distT="0" distB="0" distL="0" distR="0">
            <wp:extent cx="59055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5905500" cy="3324225"/>
                    </a:xfrm>
                    <a:prstGeom prst="rect">
                      <a:avLst/>
                    </a:prstGeom>
                  </pic:spPr>
                </pic:pic>
              </a:graphicData>
            </a:graphic>
          </wp:inline>
        </w:drawing>
      </w:r>
    </w:p>
    <w:p>
      <w:pPr>
        <w:spacing w:after="200"/>
        <w:jc w:val="center"/>
      </w:pPr>
      <w:r>
        <w:rPr>
          <w:i/>
          <w:iCs/>
          <w:color w:val="5A6B7F"/>
          <w:sz w:val="18"/>
          <w:szCs w:val="18"/>
        </w:rPr>
        <w:t xml:space="preserve">Рис. 102. Экран на телевизоре: один раз нажать «Запустить показ»</w:t>
      </w:r>
    </w:p>
    <w:p>
      <w:pPr>
        <w:spacing w:after="120"/>
      </w:pPr>
      <w:r>
        <w:t xml:space="preserve">Открыв ссылку, устройство показывает название витрины и кнопку </w:t>
      </w:r>
      <w:r>
        <w:rPr>
          <w:b/>
          <w:bCs/>
        </w:rPr>
        <w:t xml:space="preserve">«Запустить показ»</w:t>
      </w:r>
      <w:r>
        <w:t xml:space="preserve"> — одно нажатие нужно из-за запрета браузеров на автозапуск со звуком. Дальше экран работает сам: видео идут по кругу, список обновляется каждые десять минут (добавили ролик в плейлист — витрина подхватит без перезапуска), а при сбое воспроизведения показ идёт дальше по списку.</w:t>
      </w:r>
    </w:p>
    <w:p>
      <w:pPr>
        <w:spacing w:after="120"/>
      </w:pPr>
      <w:r>
        <w:t xml:space="preserve">В список автоматически попадают только </w:t>
      </w:r>
      <w:r>
        <w:rPr>
          <w:b/>
          <w:bCs/>
        </w:rPr>
        <w:t xml:space="preserve">публичные видео и видео «для сотрудников»</w:t>
      </w:r>
      <w:r>
        <w:t xml:space="preserve"> в состоянии «готово»; личные записи, приватные ролики, короткие видео и не начавшиеся премьеры на экран не выводятся. В таблице видно, когда витрина последний раз выходила на связь и с какого адреса — так проверяют, что телевизор в дальнем офисе действительно работает.</w:t>
      </w:r>
    </w:p>
    <w:p>
      <w:pPr>
        <w:pBdr>
          <w:left w:val="single" w:color="0F4382" w:sz="24" w:space="8"/>
        </w:pBdr>
        <w:shd w:fill="EEF4FA" w:val="clear"/>
        <w:spacing w:after="160" w:before="80"/>
        <w:ind w:left="240" w:right="120"/>
      </w:pPr>
      <w:r>
        <w:rPr>
          <w:b/>
          <w:bCs/>
          <w:color w:val="0F4382"/>
        </w:rPr>
        <w:t xml:space="preserve">Примечание. </w:t>
      </w:r>
      <w:r>
        <w:t xml:space="preserve">Ссылка экрана — это пароль: кто её знает, тот видит подборку без входа. Поэтому она не показывается в открытом виде (кнопка «Скопировать») и меняется одной кнопкой «Сменить ссылку»: старый адрес сразу перестаёт работать.</w:t>
      </w:r>
    </w:p>
    <w:p>
      <w:pPr>
        <w:pStyle w:val="Heading2"/>
      </w:pPr>
      <w:r>
        <w:t xml:space="preserve">17.5. «Ваше видео посмотрели», видео-SEO, настройки и API</w:t>
      </w:r>
    </w:p>
    <w:p>
      <w:pPr>
        <w:spacing w:after="120"/>
      </w:pPr>
      <w:r>
        <w:rPr>
          <w:b/>
          <w:bCs/>
        </w:rPr>
        <w:t xml:space="preserve">«Ваше видео посмотрели».</w:t>
      </w:r>
      <w:r>
        <w:t xml:space="preserve"> Когда сотрудник впервые досматривает до зачёта личную запись (доступ «Приватное» или «По ссылке»), её автор получает уведомление — приём из Loom: записал короткое видео вместо письма и видишь, что его посмотрели. Только первый просмотр каждым человеком, только личные записи, отключается настройкой </w:t>
      </w:r>
      <w:r>
        <w:rPr>
          <w:rFonts w:ascii="Consolas" w:cs="Consolas" w:eastAsia="Consolas" w:hAnsi="Consolas"/>
          <w:sz w:val="20"/>
          <w:szCs w:val="20"/>
          <w:shd w:fill="EEF2F7" w:val="clear"/>
        </w:rPr>
        <w:t xml:space="preserve">notify.video_watched</w:t>
      </w:r>
      <w:r>
        <w:t xml:space="preserve">.</w:t>
      </w:r>
    </w:p>
    <w:p>
      <w:pPr>
        <w:spacing w:after="120"/>
      </w:pPr>
      <w:r>
        <w:rPr>
          <w:b/>
          <w:bCs/>
        </w:rPr>
        <w:t xml:space="preserve">Видео-SEO.</w:t>
      </w:r>
      <w:r>
        <w:t xml:space="preserve"> Страницы публичных видео отдают разметку </w:t>
      </w:r>
      <w:r>
        <w:rPr>
          <w:rFonts w:ascii="Consolas" w:cs="Consolas" w:eastAsia="Consolas" w:hAnsi="Consolas"/>
          <w:sz w:val="20"/>
          <w:szCs w:val="20"/>
          <w:shd w:fill="EEF2F7" w:val="clear"/>
        </w:rPr>
        <w:t xml:space="preserve">schema.org/VideoObject</w:t>
      </w:r>
      <w:r>
        <w:t xml:space="preserve"> (название, описание, обложка, длительность, число просмотров), портал публикует карту сайта </w:t>
      </w:r>
      <w:r>
        <w:rPr>
          <w:rFonts w:ascii="Consolas" w:cs="Consolas" w:eastAsia="Consolas" w:hAnsi="Consolas"/>
          <w:sz w:val="20"/>
          <w:szCs w:val="20"/>
          <w:shd w:fill="EEF2F7" w:val="clear"/>
        </w:rPr>
        <w:t xml:space="preserve">/sitemap-video.xml</w:t>
      </w:r>
      <w:r>
        <w:t xml:space="preserve"> и </w:t>
      </w:r>
      <w:r>
        <w:rPr>
          <w:rFonts w:ascii="Consolas" w:cs="Consolas" w:eastAsia="Consolas" w:hAnsi="Consolas"/>
          <w:sz w:val="20"/>
          <w:szCs w:val="20"/>
          <w:shd w:fill="EEF2F7" w:val="clear"/>
        </w:rPr>
        <w:t xml:space="preserve">robots.txt</w:t>
      </w:r>
      <w:r>
        <w:t xml:space="preserve">, который закрывает студию, администрирование, API и защищённые ссылки. Это нужно, чтобы публичные ролики корректно выглядели в корпоративном поиске и при отправке ссылки в мессенджер. Выключается настройкой </w:t>
      </w:r>
      <w:r>
        <w:rPr>
          <w:rFonts w:ascii="Consolas" w:cs="Consolas" w:eastAsia="Consolas" w:hAnsi="Consolas"/>
          <w:sz w:val="20"/>
          <w:szCs w:val="20"/>
          <w:shd w:fill="EEF2F7" w:val="clear"/>
        </w:rPr>
        <w:t xml:space="preserve">seo.video</w:t>
      </w:r>
      <w:r>
        <w:t xml:space="preserve"> — тогда </w:t>
      </w:r>
      <w:r>
        <w:rPr>
          <w:rFonts w:ascii="Consolas" w:cs="Consolas" w:eastAsia="Consolas" w:hAnsi="Consolas"/>
          <w:sz w:val="20"/>
          <w:szCs w:val="20"/>
          <w:shd w:fill="EEF2F7" w:val="clear"/>
        </w:rPr>
        <w:t xml:space="preserve">robots.txt</w:t>
      </w:r>
      <w:r>
        <w:t xml:space="preserve"> запрещает индексацию целиком.</w:t>
      </w:r>
    </w:p>
    <w:p>
      <w:pPr>
        <w:keepNext/>
        <w:spacing w:after="80" w:before="120"/>
      </w:pPr>
      <w:r>
        <w:rPr>
          <w:b/>
          <w:bCs/>
          <w:color w:val="5A6B7F"/>
          <w:sz w:val="19"/>
          <w:szCs w:val="19"/>
        </w:rPr>
        <w:t xml:space="preserve">Таблица 40. Новые настройки 1.6</w:t>
      </w:r>
    </w:p>
    <w:tbl>
      <w:tblPr>
        <w:tblW w:type="dxa" w:w="9638"/>
        <w:tblBorders>
          <w:top w:val="single" w:color="C9D5E3" w:sz="4"/>
          <w:left w:val="single" w:color="C9D5E3" w:sz="4"/>
          <w:bottom w:val="single" w:color="C9D5E3" w:sz="4"/>
          <w:right w:val="single" w:color="C9D5E3" w:sz="4"/>
          <w:insideH w:val="single" w:color="C9D5E3" w:sz="4"/>
          <w:insideV w:val="single" w:color="C9D5E3" w:sz="4"/>
        </w:tblBorders>
      </w:tblPr>
      <w:tblGrid>
        <w:gridCol w:w="3373"/>
        <w:gridCol w:w="6265"/>
      </w:tblGrid>
      <w:tr>
        <w:trPr>
          <w:tblHeader/>
        </w:trPr>
        <w:tc>
          <w:tcPr>
            <w:tcW w:type="dxa" w:w="3373"/>
            <w:shd w:fill="0F4382" w:val="clear"/>
            <w:tcMar>
              <w:top w:type="dxa" w:w="60"/>
              <w:left w:type="dxa" w:w="100"/>
              <w:bottom w:type="dxa" w:w="60"/>
              <w:right w:type="dxa" w:w="100"/>
            </w:tcMar>
            <w:vAlign w:val="top"/>
          </w:tcPr>
          <w:p>
            <w:pPr>
              <w:spacing w:after="40"/>
            </w:pPr>
            <w:r>
              <w:rPr>
                <w:b/>
                <w:bCs/>
                <w:color w:val="FFFFFF"/>
                <w:sz w:val="19"/>
                <w:szCs w:val="19"/>
              </w:rPr>
              <w:t xml:space="preserve">Ключ</w:t>
            </w:r>
          </w:p>
        </w:tc>
        <w:tc>
          <w:tcPr>
            <w:tcW w:type="dxa" w:w="6265"/>
            <w:shd w:fill="0F4382" w:val="clear"/>
            <w:tcMar>
              <w:top w:type="dxa" w:w="60"/>
              <w:left w:type="dxa" w:w="100"/>
              <w:bottom w:type="dxa" w:w="60"/>
              <w:right w:type="dxa" w:w="100"/>
            </w:tcMar>
            <w:vAlign w:val="top"/>
          </w:tcPr>
          <w:p>
            <w:pPr>
              <w:spacing w:after="40"/>
            </w:pPr>
            <w:r>
              <w:rPr>
                <w:b/>
                <w:bCs/>
                <w:color w:val="FFFFFF"/>
                <w:sz w:val="19"/>
                <w:szCs w:val="19"/>
              </w:rPr>
              <w:t xml:space="preserve">Назначение</w:t>
            </w:r>
          </w:p>
        </w:tc>
      </w:tr>
      <w:tr>
        <w:tc>
          <w:tcPr>
            <w:tcW w:type="dxa" w:w="3373"/>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premiere.enabled</w:t>
            </w:r>
            <w:r>
              <w:rPr>
                <w:sz w:val="19"/>
                <w:szCs w:val="19"/>
              </w:rPr>
              <w:t xml:space="preserve">, </w:t>
            </w:r>
            <w:r>
              <w:rPr>
                <w:rFonts w:ascii="Consolas" w:cs="Consolas" w:eastAsia="Consolas" w:hAnsi="Consolas"/>
                <w:sz w:val="19"/>
                <w:szCs w:val="19"/>
                <w:shd w:fill="EEF2F7" w:val="clear"/>
              </w:rPr>
              <w:t xml:space="preserve">premiere.chat_default</w:t>
            </w:r>
          </w:p>
        </w:tc>
        <w:tc>
          <w:tcPr>
            <w:tcW w:type="dxa" w:w="6265"/>
            <w:tcMar>
              <w:top w:type="dxa" w:w="60"/>
              <w:left w:type="dxa" w:w="100"/>
              <w:bottom w:type="dxa" w:w="60"/>
              <w:right w:type="dxa" w:w="100"/>
            </w:tcMar>
            <w:vAlign w:val="top"/>
          </w:tcPr>
          <w:p>
            <w:pPr>
              <w:spacing w:after="40"/>
            </w:pPr>
            <w:r>
              <w:rPr>
                <w:sz w:val="19"/>
                <w:szCs w:val="19"/>
              </w:rPr>
              <w:t xml:space="preserve">Премьеры и чат премьеры по умолчанию (раздел 17.1).</w:t>
            </w:r>
          </w:p>
        </w:tc>
      </w:tr>
      <w:tr>
        <w:tc>
          <w:tcPr>
            <w:tcW w:type="dxa" w:w="3373"/>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party.enabled</w:t>
            </w:r>
            <w:r>
              <w:rPr>
                <w:sz w:val="19"/>
                <w:szCs w:val="19"/>
              </w:rPr>
              <w:t xml:space="preserve">, </w:t>
            </w:r>
            <w:r>
              <w:rPr>
                <w:rFonts w:ascii="Consolas" w:cs="Consolas" w:eastAsia="Consolas" w:hAnsi="Consolas"/>
                <w:sz w:val="19"/>
                <w:szCs w:val="19"/>
                <w:shd w:fill="EEF2F7" w:val="clear"/>
              </w:rPr>
              <w:t xml:space="preserve">party.everyone_controls</w:t>
            </w:r>
          </w:p>
        </w:tc>
        <w:tc>
          <w:tcPr>
            <w:tcW w:type="dxa" w:w="6265"/>
            <w:shd w:fill="F6F9FC" w:val="clear"/>
            <w:tcMar>
              <w:top w:type="dxa" w:w="60"/>
              <w:left w:type="dxa" w:w="100"/>
              <w:bottom w:type="dxa" w:w="60"/>
              <w:right w:type="dxa" w:w="100"/>
            </w:tcMar>
            <w:vAlign w:val="top"/>
          </w:tcPr>
          <w:p>
            <w:pPr>
              <w:spacing w:after="40"/>
            </w:pPr>
            <w:r>
              <w:rPr>
                <w:sz w:val="19"/>
                <w:szCs w:val="19"/>
              </w:rPr>
              <w:t xml:space="preserve">Совместный просмотр и кто управляет плеером (раздел 17.2).</w:t>
            </w:r>
          </w:p>
        </w:tc>
      </w:tr>
      <w:tr>
        <w:tc>
          <w:tcPr>
            <w:tcW w:type="dxa" w:w="3373"/>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live.captions</w:t>
            </w:r>
          </w:p>
        </w:tc>
        <w:tc>
          <w:tcPr>
            <w:tcW w:type="dxa" w:w="6265"/>
            <w:tcMar>
              <w:top w:type="dxa" w:w="60"/>
              <w:left w:type="dxa" w:w="100"/>
              <w:bottom w:type="dxa" w:w="60"/>
              <w:right w:type="dxa" w:w="100"/>
            </w:tcMar>
            <w:vAlign w:val="top"/>
          </w:tcPr>
          <w:p>
            <w:pPr>
              <w:spacing w:after="40"/>
            </w:pPr>
            <w:r>
              <w:rPr>
                <w:sz w:val="19"/>
                <w:szCs w:val="19"/>
              </w:rPr>
              <w:t xml:space="preserve">Живые субтитры эфира; нужен включённый ASR (раздел 17.3).</w:t>
            </w:r>
          </w:p>
        </w:tc>
      </w:tr>
      <w:tr>
        <w:tc>
          <w:tcPr>
            <w:tcW w:type="dxa" w:w="3373"/>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screens.enabled</w:t>
            </w:r>
          </w:p>
        </w:tc>
        <w:tc>
          <w:tcPr>
            <w:tcW w:type="dxa" w:w="6265"/>
            <w:shd w:fill="F6F9FC" w:val="clear"/>
            <w:tcMar>
              <w:top w:type="dxa" w:w="60"/>
              <w:left w:type="dxa" w:w="100"/>
              <w:bottom w:type="dxa" w:w="60"/>
              <w:right w:type="dxa" w:w="100"/>
            </w:tcMar>
            <w:vAlign w:val="top"/>
          </w:tcPr>
          <w:p>
            <w:pPr>
              <w:spacing w:after="40"/>
            </w:pPr>
            <w:r>
              <w:rPr>
                <w:sz w:val="19"/>
                <w:szCs w:val="19"/>
              </w:rPr>
              <w:t xml:space="preserve">Экраны-витрины (раздел 17.4).</w:t>
            </w:r>
          </w:p>
        </w:tc>
      </w:tr>
      <w:tr>
        <w:tc>
          <w:tcPr>
            <w:tcW w:type="dxa" w:w="3373"/>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notify.video_watched</w:t>
            </w:r>
          </w:p>
        </w:tc>
        <w:tc>
          <w:tcPr>
            <w:tcW w:type="dxa" w:w="6265"/>
            <w:tcMar>
              <w:top w:type="dxa" w:w="60"/>
              <w:left w:type="dxa" w:w="100"/>
              <w:bottom w:type="dxa" w:w="60"/>
              <w:right w:type="dxa" w:w="100"/>
            </w:tcMar>
            <w:vAlign w:val="top"/>
          </w:tcPr>
          <w:p>
            <w:pPr>
              <w:spacing w:after="40"/>
            </w:pPr>
            <w:r>
              <w:rPr>
                <w:sz w:val="19"/>
                <w:szCs w:val="19"/>
              </w:rPr>
              <w:t xml:space="preserve">Уведомление автору о первом просмотре личной записи.</w:t>
            </w:r>
          </w:p>
        </w:tc>
      </w:tr>
      <w:tr>
        <w:tc>
          <w:tcPr>
            <w:tcW w:type="dxa" w:w="3373"/>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seo.video</w:t>
            </w:r>
          </w:p>
        </w:tc>
        <w:tc>
          <w:tcPr>
            <w:tcW w:type="dxa" w:w="6265"/>
            <w:shd w:fill="F6F9FC" w:val="clear"/>
            <w:tcMar>
              <w:top w:type="dxa" w:w="60"/>
              <w:left w:type="dxa" w:w="100"/>
              <w:bottom w:type="dxa" w:w="60"/>
              <w:right w:type="dxa" w:w="100"/>
            </w:tcMar>
            <w:vAlign w:val="top"/>
          </w:tcPr>
          <w:p>
            <w:pPr>
              <w:spacing w:after="40"/>
            </w:pPr>
            <w:r>
              <w:rPr>
                <w:sz w:val="19"/>
                <w:szCs w:val="19"/>
              </w:rPr>
              <w:t xml:space="preserve">Разметка schema.org и карта сайта для публичных видео.</w:t>
            </w:r>
          </w:p>
        </w:tc>
      </w:tr>
    </w:tbl>
    <w:p>
      <w:pPr>
        <w:spacing w:after="160"/>
      </w:pPr>
    </w:p>
    <w:p>
      <w:pPr>
        <w:spacing w:after="120"/>
      </w:pPr>
      <w:r>
        <w:t xml:space="preserve">Права: премьеру назначает автор видео или модератор; комнату совместного просмотра создаёт любой сотрудник, которому доступно видео; живые субтитры включает владелец эфира или модератор; экранами управляют модераторы и администраторы. Ссылка экрана работает без входа — это единственное исключение, и оно ограничено публичными видео и видео для сотрудников.</w:t>
      </w:r>
    </w:p>
    <w:p>
      <w:pPr>
        <w:spacing w:after="120"/>
      </w:pPr>
      <w:r>
        <w:t xml:space="preserve">Новые маршруты API: </w:t>
      </w:r>
      <w:r>
        <w:rPr>
          <w:rFonts w:ascii="Consolas" w:cs="Consolas" w:eastAsia="Consolas" w:hAnsi="Consolas"/>
          <w:sz w:val="20"/>
          <w:szCs w:val="20"/>
          <w:shd w:fill="EEF2F7" w:val="clear"/>
        </w:rPr>
        <w:t xml:space="preserve">GET /api/videos/:id/premiere</w:t>
      </w:r>
      <w:r>
        <w:t xml:space="preserve"> (состояние и чат), </w:t>
      </w:r>
      <w:r>
        <w:rPr>
          <w:rFonts w:ascii="Consolas" w:cs="Consolas" w:eastAsia="Consolas" w:hAnsi="Consolas"/>
          <w:sz w:val="20"/>
          <w:szCs w:val="20"/>
          <w:shd w:fill="EEF2F7" w:val="clear"/>
        </w:rPr>
        <w:t xml:space="preserve">POST /api/videos/:id/premiere/chat</w:t>
      </w:r>
      <w:r>
        <w:t xml:space="preserve">, </w:t>
      </w:r>
      <w:r>
        <w:rPr>
          <w:rFonts w:ascii="Consolas" w:cs="Consolas" w:eastAsia="Consolas" w:hAnsi="Consolas"/>
          <w:sz w:val="20"/>
          <w:szCs w:val="20"/>
          <w:shd w:fill="EEF2F7" w:val="clear"/>
        </w:rPr>
        <w:t xml:space="preserve">POST /api/videos/:id/party</w:t>
      </w:r>
      <w:r>
        <w:t xml:space="preserve"> (создать комнату), </w:t>
      </w:r>
      <w:r>
        <w:rPr>
          <w:rFonts w:ascii="Consolas" w:cs="Consolas" w:eastAsia="Consolas" w:hAnsi="Consolas"/>
          <w:sz w:val="20"/>
          <w:szCs w:val="20"/>
          <w:shd w:fill="EEF2F7" w:val="clear"/>
        </w:rPr>
        <w:t xml:space="preserve">GET /api/party/:code</w:t>
      </w:r>
      <w:r>
        <w:t xml:space="preserve">, </w:t>
      </w:r>
      <w:r>
        <w:rPr>
          <w:rFonts w:ascii="Consolas" w:cs="Consolas" w:eastAsia="Consolas" w:hAnsi="Consolas"/>
          <w:sz w:val="20"/>
          <w:szCs w:val="20"/>
          <w:shd w:fill="EEF2F7" w:val="clear"/>
        </w:rPr>
        <w:t xml:space="preserve">POST /api/party/:code/state|chat|ping|invite|end</w:t>
      </w:r>
      <w:r>
        <w:t xml:space="preserve">, </w:t>
      </w:r>
      <w:r>
        <w:rPr>
          <w:rFonts w:ascii="Consolas" w:cs="Consolas" w:eastAsia="Consolas" w:hAnsi="Consolas"/>
          <w:sz w:val="20"/>
          <w:szCs w:val="20"/>
          <w:shd w:fill="EEF2F7" w:val="clear"/>
        </w:rPr>
        <w:t xml:space="preserve">GET /api/live/:id/captions</w:t>
      </w:r>
      <w:r>
        <w:t xml:space="preserve">, </w:t>
      </w:r>
      <w:r>
        <w:rPr>
          <w:rFonts w:ascii="Consolas" w:cs="Consolas" w:eastAsia="Consolas" w:hAnsi="Consolas"/>
          <w:sz w:val="20"/>
          <w:szCs w:val="20"/>
          <w:shd w:fill="EEF2F7" w:val="clear"/>
        </w:rPr>
        <w:t xml:space="preserve">GET /api/screens/:token/playlist</w:t>
      </w:r>
      <w:r>
        <w:t xml:space="preserve">, </w:t>
      </w:r>
      <w:r>
        <w:rPr>
          <w:rFonts w:ascii="Consolas" w:cs="Consolas" w:eastAsia="Consolas" w:hAnsi="Consolas"/>
          <w:sz w:val="20"/>
          <w:szCs w:val="20"/>
          <w:shd w:fill="EEF2F7" w:val="clear"/>
        </w:rPr>
        <w:t xml:space="preserve">GET/POST/PATCH/DELETE /api/admin/screens</w:t>
      </w:r>
      <w:r>
        <w:t xml:space="preserve">, </w:t>
      </w:r>
      <w:r>
        <w:rPr>
          <w:rFonts w:ascii="Consolas" w:cs="Consolas" w:eastAsia="Consolas" w:hAnsi="Consolas"/>
          <w:sz w:val="20"/>
          <w:szCs w:val="20"/>
          <w:shd w:fill="EEF2F7" w:val="clear"/>
        </w:rPr>
        <w:t xml:space="preserve">GET /api/admin/screens/:id/preview</w:t>
      </w:r>
      <w:r>
        <w:t xml:space="preserve">, а также </w:t>
      </w:r>
      <w:r>
        <w:rPr>
          <w:rFonts w:ascii="Consolas" w:cs="Consolas" w:eastAsia="Consolas" w:hAnsi="Consolas"/>
          <w:sz w:val="20"/>
          <w:szCs w:val="20"/>
          <w:shd w:fill="EEF2F7" w:val="clear"/>
        </w:rPr>
        <w:t xml:space="preserve">GET /sitemap-video.xml</w:t>
      </w:r>
      <w:r>
        <w:t xml:space="preserve"> и </w:t>
      </w:r>
      <w:r>
        <w:rPr>
          <w:rFonts w:ascii="Consolas" w:cs="Consolas" w:eastAsia="Consolas" w:hAnsi="Consolas"/>
          <w:sz w:val="20"/>
          <w:szCs w:val="20"/>
          <w:shd w:fill="EEF2F7" w:val="clear"/>
        </w:rPr>
        <w:t xml:space="preserve">GET /robots.txt</w:t>
      </w:r>
      <w:r>
        <w:t xml:space="preserve">.</w:t>
      </w:r>
    </w:p>
    <w:p>
      <w:pPr>
        <w:pStyle w:val="Heading1"/>
        <w:pageBreakBefore/>
      </w:pPr>
      <w:r>
        <w:t xml:space="preserve">18. Итоги встречи, автоклипы, офлайн и тренажёры (1.7)</w:t>
      </w:r>
    </w:p>
    <w:p>
      <w:pPr>
        <w:spacing w:after="120"/>
      </w:pPr>
      <w:r>
        <w:t xml:space="preserve">Версия 1.7 отвечает на четыре запроса, которые звучат в любой компании, где накопился архив записей. «Совещание идёт час — перескажите за минуту» (помощники встреч Otter, Fireflies, Copilot в Teams). «Вырежьте из этой записи кусок, который можно разослать» (автонарезка OpusClip и Vizard). «На объекте нет интернета, а инструктаж посмотреть надо» (офлайн-просмотр YouTube Premium и Netflix). «Хочу не просто ролик, а тренажёр: пусть сотрудник примет решение» (сценарии с ветвлением H5P и Mindstamp). Седьмая часть сравнения с платформами — в </w:t>
      </w:r>
      <w:r>
        <w:rPr>
          <w:rFonts w:ascii="Consolas" w:cs="Consolas" w:eastAsia="Consolas" w:hAnsi="Consolas"/>
          <w:sz w:val="20"/>
          <w:szCs w:val="20"/>
          <w:shd w:fill="EEF2F7" w:val="clear"/>
        </w:rPr>
        <w:t xml:space="preserve">docs/Сравнение с видеохостингами.md</w:t>
      </w:r>
      <w:r>
        <w:t xml:space="preserve">. Схема базы дополняется миграцией </w:t>
      </w:r>
      <w:r>
        <w:rPr>
          <w:rFonts w:ascii="Consolas" w:cs="Consolas" w:eastAsia="Consolas" w:hAnsi="Consolas"/>
          <w:sz w:val="20"/>
          <w:szCs w:val="20"/>
          <w:shd w:fill="EEF2F7" w:val="clear"/>
        </w:rPr>
        <w:t xml:space="preserve">008_meeting.sql</w:t>
      </w:r>
      <w:r>
        <w:t xml:space="preserve"> автоматически при обновлении.</w:t>
      </w:r>
    </w:p>
    <w:p>
      <w:pPr>
        <w:pStyle w:val="Heading2"/>
      </w:pPr>
      <w:r>
        <w:t xml:space="preserve">18.1. Итоги встречи</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103. Панель «Итоги встречи»: задачи с исполнителем и переходом к моменту записи</w:t>
      </w:r>
    </w:p>
    <w:p>
      <w:pPr>
        <w:spacing w:after="120"/>
      </w:pPr>
      <w:r>
        <w:t xml:space="preserve">Под записью совещания появляется панель </w:t>
      </w:r>
      <w:r>
        <w:rPr>
          <w:b/>
          <w:bCs/>
        </w:rPr>
        <w:t xml:space="preserve">«Итоги встречи»</w:t>
      </w:r>
      <w:r>
        <w:t xml:space="preserve">. Портал отдаёт расшифровку речи языковой модели и просит разобрать её на понятные части: о чём договорились, что кому поручено, какие темы обсуждали и что осталось без ответа.</w:t>
      </w:r>
    </w:p>
    <w:p>
      <w:pPr>
        <w:keepNext/>
        <w:spacing w:after="80" w:before="120"/>
      </w:pPr>
      <w:r>
        <w:rPr>
          <w:b/>
          <w:bCs/>
          <w:color w:val="5A6B7F"/>
          <w:sz w:val="19"/>
          <w:szCs w:val="19"/>
        </w:rPr>
        <w:t xml:space="preserve">Таблица 41. Из чего состоят итоги встречи</w:t>
      </w:r>
    </w:p>
    <w:tbl>
      <w:tblPr>
        <w:tblW w:type="dxa" w:w="9638"/>
        <w:tblBorders>
          <w:top w:val="single" w:color="C9D5E3" w:sz="4"/>
          <w:left w:val="single" w:color="C9D5E3" w:sz="4"/>
          <w:bottom w:val="single" w:color="C9D5E3" w:sz="4"/>
          <w:right w:val="single" w:color="C9D5E3" w:sz="4"/>
          <w:insideH w:val="single" w:color="C9D5E3" w:sz="4"/>
          <w:insideV w:val="single" w:color="C9D5E3" w:sz="4"/>
        </w:tblBorders>
      </w:tblPr>
      <w:tblGrid>
        <w:gridCol w:w="2120"/>
        <w:gridCol w:w="7518"/>
      </w:tblGrid>
      <w:tr>
        <w:trPr>
          <w:tblHeader/>
        </w:trPr>
        <w:tc>
          <w:tcPr>
            <w:tcW w:type="dxa" w:w="2120"/>
            <w:shd w:fill="0F4382" w:val="clear"/>
            <w:tcMar>
              <w:top w:type="dxa" w:w="60"/>
              <w:left w:type="dxa" w:w="100"/>
              <w:bottom w:type="dxa" w:w="60"/>
              <w:right w:type="dxa" w:w="100"/>
            </w:tcMar>
            <w:vAlign w:val="top"/>
          </w:tcPr>
          <w:p>
            <w:pPr>
              <w:spacing w:after="40"/>
            </w:pPr>
            <w:r>
              <w:rPr>
                <w:b/>
                <w:bCs/>
                <w:color w:val="FFFFFF"/>
                <w:sz w:val="19"/>
                <w:szCs w:val="19"/>
              </w:rPr>
              <w:t xml:space="preserve">Раздел</w:t>
            </w:r>
          </w:p>
        </w:tc>
        <w:tc>
          <w:tcPr>
            <w:tcW w:type="dxa" w:w="7518"/>
            <w:shd w:fill="0F4382" w:val="clear"/>
            <w:tcMar>
              <w:top w:type="dxa" w:w="60"/>
              <w:left w:type="dxa" w:w="100"/>
              <w:bottom w:type="dxa" w:w="60"/>
              <w:right w:type="dxa" w:w="100"/>
            </w:tcMar>
            <w:vAlign w:val="top"/>
          </w:tcPr>
          <w:p>
            <w:pPr>
              <w:spacing w:after="40"/>
            </w:pPr>
            <w:r>
              <w:rPr>
                <w:b/>
                <w:bCs/>
                <w:color w:val="FFFFFF"/>
                <w:sz w:val="19"/>
                <w:szCs w:val="19"/>
              </w:rPr>
              <w:t xml:space="preserve">Что в нём</w:t>
            </w:r>
          </w:p>
        </w:tc>
      </w:tr>
      <w:tr>
        <w:tc>
          <w:tcPr>
            <w:tcW w:type="dxa" w:w="2120"/>
            <w:tcMar>
              <w:top w:type="dxa" w:w="60"/>
              <w:left w:type="dxa" w:w="100"/>
              <w:bottom w:type="dxa" w:w="60"/>
              <w:right w:type="dxa" w:w="100"/>
            </w:tcMar>
            <w:vAlign w:val="top"/>
          </w:tcPr>
          <w:p>
            <w:pPr>
              <w:spacing w:after="40"/>
            </w:pPr>
            <w:r>
              <w:rPr>
                <w:b/>
                <w:bCs/>
                <w:sz w:val="19"/>
                <w:szCs w:val="19"/>
              </w:rPr>
              <w:t xml:space="preserve">Кратко</w:t>
            </w:r>
          </w:p>
        </w:tc>
        <w:tc>
          <w:tcPr>
            <w:tcW w:type="dxa" w:w="7518"/>
            <w:tcMar>
              <w:top w:type="dxa" w:w="60"/>
              <w:left w:type="dxa" w:w="100"/>
              <w:bottom w:type="dxa" w:w="60"/>
              <w:right w:type="dxa" w:w="100"/>
            </w:tcMar>
            <w:vAlign w:val="top"/>
          </w:tcPr>
          <w:p>
            <w:pPr>
              <w:spacing w:after="40"/>
            </w:pPr>
            <w:r>
              <w:rPr>
                <w:sz w:val="19"/>
                <w:szCs w:val="19"/>
              </w:rPr>
              <w:t xml:space="preserve">Пять–восемь предложений: о чём шла речь и к чему пришли. Достаточно, чтобы понять, нужно ли смотреть запись целиком.</w:t>
            </w:r>
          </w:p>
        </w:tc>
      </w:tr>
      <w:tr>
        <w:tc>
          <w:tcPr>
            <w:tcW w:type="dxa" w:w="2120"/>
            <w:shd w:fill="F6F9FC" w:val="clear"/>
            <w:tcMar>
              <w:top w:type="dxa" w:w="60"/>
              <w:left w:type="dxa" w:w="100"/>
              <w:bottom w:type="dxa" w:w="60"/>
              <w:right w:type="dxa" w:w="100"/>
            </w:tcMar>
            <w:vAlign w:val="top"/>
          </w:tcPr>
          <w:p>
            <w:pPr>
              <w:spacing w:after="40"/>
            </w:pPr>
            <w:r>
              <w:rPr>
                <w:b/>
                <w:bCs/>
                <w:sz w:val="19"/>
                <w:szCs w:val="19"/>
              </w:rPr>
              <w:t xml:space="preserve">Решения</w:t>
            </w:r>
          </w:p>
        </w:tc>
        <w:tc>
          <w:tcPr>
            <w:tcW w:type="dxa" w:w="7518"/>
            <w:shd w:fill="F6F9FC" w:val="clear"/>
            <w:tcMar>
              <w:top w:type="dxa" w:w="60"/>
              <w:left w:type="dxa" w:w="100"/>
              <w:bottom w:type="dxa" w:w="60"/>
              <w:right w:type="dxa" w:w="100"/>
            </w:tcMar>
            <w:vAlign w:val="top"/>
          </w:tcPr>
          <w:p>
            <w:pPr>
              <w:spacing w:after="40"/>
            </w:pPr>
            <w:r>
              <w:rPr>
                <w:sz w:val="19"/>
                <w:szCs w:val="19"/>
              </w:rPr>
              <w:t xml:space="preserve">Что решили, одной фразой, с моментом записи, где это прозвучало.</w:t>
            </w:r>
          </w:p>
        </w:tc>
      </w:tr>
      <w:tr>
        <w:tc>
          <w:tcPr>
            <w:tcW w:type="dxa" w:w="2120"/>
            <w:tcMar>
              <w:top w:type="dxa" w:w="60"/>
              <w:left w:type="dxa" w:w="100"/>
              <w:bottom w:type="dxa" w:w="60"/>
              <w:right w:type="dxa" w:w="100"/>
            </w:tcMar>
            <w:vAlign w:val="top"/>
          </w:tcPr>
          <w:p>
            <w:pPr>
              <w:spacing w:after="40"/>
            </w:pPr>
            <w:r>
              <w:rPr>
                <w:b/>
                <w:bCs/>
                <w:sz w:val="19"/>
                <w:szCs w:val="19"/>
              </w:rPr>
              <w:t xml:space="preserve">Задачи</w:t>
            </w:r>
          </w:p>
        </w:tc>
        <w:tc>
          <w:tcPr>
            <w:tcW w:type="dxa" w:w="7518"/>
            <w:tcMar>
              <w:top w:type="dxa" w:w="60"/>
              <w:left w:type="dxa" w:w="100"/>
              <w:bottom w:type="dxa" w:w="60"/>
              <w:right w:type="dxa" w:w="100"/>
            </w:tcMar>
            <w:vAlign w:val="top"/>
          </w:tcPr>
          <w:p>
            <w:pPr>
              <w:spacing w:after="40"/>
            </w:pPr>
            <w:r>
              <w:rPr>
                <w:sz w:val="19"/>
                <w:szCs w:val="19"/>
              </w:rPr>
              <w:t xml:space="preserve">Что нужно сделать, кому поручено и к какому сроку — если это назвали вслух. Ничего не додумывается.</w:t>
            </w:r>
          </w:p>
        </w:tc>
      </w:tr>
      <w:tr>
        <w:tc>
          <w:tcPr>
            <w:tcW w:type="dxa" w:w="2120"/>
            <w:shd w:fill="F6F9FC" w:val="clear"/>
            <w:tcMar>
              <w:top w:type="dxa" w:w="60"/>
              <w:left w:type="dxa" w:w="100"/>
              <w:bottom w:type="dxa" w:w="60"/>
              <w:right w:type="dxa" w:w="100"/>
            </w:tcMar>
            <w:vAlign w:val="top"/>
          </w:tcPr>
          <w:p>
            <w:pPr>
              <w:spacing w:after="40"/>
            </w:pPr>
            <w:r>
              <w:rPr>
                <w:b/>
                <w:bCs/>
                <w:sz w:val="19"/>
                <w:szCs w:val="19"/>
              </w:rPr>
              <w:t xml:space="preserve">Темы</w:t>
            </w:r>
          </w:p>
        </w:tc>
        <w:tc>
          <w:tcPr>
            <w:tcW w:type="dxa" w:w="7518"/>
            <w:shd w:fill="F6F9FC" w:val="clear"/>
            <w:tcMar>
              <w:top w:type="dxa" w:w="60"/>
              <w:left w:type="dxa" w:w="100"/>
              <w:bottom w:type="dxa" w:w="60"/>
              <w:right w:type="dxa" w:w="100"/>
            </w:tcMar>
            <w:vAlign w:val="top"/>
          </w:tcPr>
          <w:p>
            <w:pPr>
              <w:spacing w:after="40"/>
            </w:pPr>
            <w:r>
              <w:rPr>
                <w:sz w:val="19"/>
                <w:szCs w:val="19"/>
              </w:rPr>
              <w:t xml:space="preserve">Разбивка встречи по темам с таймкодами — оглавление длинной записи.</w:t>
            </w:r>
          </w:p>
        </w:tc>
      </w:tr>
      <w:tr>
        <w:tc>
          <w:tcPr>
            <w:tcW w:type="dxa" w:w="2120"/>
            <w:tcMar>
              <w:top w:type="dxa" w:w="60"/>
              <w:left w:type="dxa" w:w="100"/>
              <w:bottom w:type="dxa" w:w="60"/>
              <w:right w:type="dxa" w:w="100"/>
            </w:tcMar>
            <w:vAlign w:val="top"/>
          </w:tcPr>
          <w:p>
            <w:pPr>
              <w:spacing w:after="40"/>
            </w:pPr>
            <w:r>
              <w:rPr>
                <w:b/>
                <w:bCs/>
                <w:sz w:val="19"/>
                <w:szCs w:val="19"/>
              </w:rPr>
              <w:t xml:space="preserve">Вопросы</w:t>
            </w:r>
          </w:p>
        </w:tc>
        <w:tc>
          <w:tcPr>
            <w:tcW w:type="dxa" w:w="7518"/>
            <w:tcMar>
              <w:top w:type="dxa" w:w="60"/>
              <w:left w:type="dxa" w:w="100"/>
              <w:bottom w:type="dxa" w:w="60"/>
              <w:right w:type="dxa" w:w="100"/>
            </w:tcMar>
            <w:vAlign w:val="top"/>
          </w:tcPr>
          <w:p>
            <w:pPr>
              <w:spacing w:after="40"/>
            </w:pPr>
            <w:r>
              <w:rPr>
                <w:sz w:val="19"/>
                <w:szCs w:val="19"/>
              </w:rPr>
              <w:t xml:space="preserve">То, что задали, но не решили: удобно вынести в повестку следующей встречи.</w:t>
            </w:r>
          </w:p>
        </w:tc>
      </w:tr>
    </w:tbl>
    <w:p>
      <w:pPr>
        <w:spacing w:after="160"/>
      </w:pPr>
    </w:p>
    <w:p>
      <w:pPr>
        <w:spacing w:after="120"/>
      </w:pPr>
      <w:r>
        <w:t xml:space="preserve">Любая строка — ссылка: нажали на решение, и запись открылась ровно на том месте, где его приняли. Это главное отличие от простого пересказа: итоги не заменяют запись, а служат оглавлением к ней.</w:t>
      </w:r>
    </w:p>
    <w:p>
      <w:pPr>
        <w:spacing w:after="120"/>
      </w:pPr>
      <w:r>
        <w:t xml:space="preserve">Кнопка </w:t>
      </w:r>
      <w:r>
        <w:rPr>
          <w:b/>
          <w:bCs/>
        </w:rPr>
        <w:t xml:space="preserve">«Скопировать»</w:t>
      </w:r>
      <w:r>
        <w:t xml:space="preserve"> даёт готовый текст для письма или сообщения: название, краткое содержание, решения, задачи, темы, вопросы. Кнопка </w:t>
      </w:r>
      <w:r>
        <w:rPr>
          <w:b/>
          <w:bCs/>
        </w:rPr>
        <w:t xml:space="preserve">CSV</w:t>
      </w:r>
      <w:r>
        <w:t xml:space="preserve"> выгружает таблицу «тип — момент — содержание — кому — срок» для переноса в систему задач.</w:t>
      </w:r>
    </w:p>
    <w:p>
      <w:pPr>
        <w:spacing w:after="120"/>
      </w:pPr>
      <w:r>
        <w:t xml:space="preserve">Кто и как запускает: автор записи или модератор нажимает «Собрать итоги встречи» (или «Собрать заново» — круговая стрелка). Разбор идёт в фоне, обычно меньше минуты; когда всё готово, автору приходит уведомление. Нужны включённый ИИ-помощник (глава 9) и расшифровка речи — субтитры или автосубтитры (глава 10).</w:t>
      </w:r>
    </w:p>
    <w:p>
      <w:pPr>
        <w:pBdr>
          <w:left w:val="single" w:color="0F4382" w:sz="24" w:space="8"/>
        </w:pBdr>
        <w:shd w:fill="EEF4FA" w:val="clear"/>
        <w:spacing w:after="160" w:before="80"/>
        <w:ind w:left="240" w:right="120"/>
      </w:pPr>
      <w:r>
        <w:rPr>
          <w:b/>
          <w:bCs/>
          <w:color w:val="0F4382"/>
        </w:rPr>
        <w:t xml:space="preserve">Примечание. </w:t>
      </w:r>
      <w:r>
        <w:t xml:space="preserve">Итоги составляет языковая модель, поэтому под ними стоит строка «Составлено ИИ по расшифровке — проверяйте по записи». Перед рассылкой решений по компании потратьте минуту и проверьте их по таймкодам: ссылки для этого и сделаны.</w:t>
      </w:r>
    </w:p>
    <w:p>
      <w:pPr>
        <w:pStyle w:val="Heading2"/>
      </w:pPr>
      <w:r>
        <w:t xml:space="preserve">18.2. Клипы из длинной записи по подсказке ИИ</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104. Студия → Редактор: предложенные фрагменты и подстановка в форму клипа</w:t>
      </w:r>
    </w:p>
    <w:p>
      <w:pPr>
        <w:spacing w:after="120"/>
      </w:pPr>
      <w:r>
        <w:t xml:space="preserve">Из часовой планёрки обычно нужен не весь час, а пять минут: объяснение нового порядка, инструкция, объявление. Раньше такой фрагмент искали вручную. Теперь в </w:t>
      </w:r>
      <w:r>
        <w:rPr>
          <w:b/>
          <w:bCs/>
        </w:rPr>
        <w:t xml:space="preserve">Студия → видео → Редактор</w:t>
      </w:r>
      <w:r>
        <w:t xml:space="preserve"> есть кнопка </w:t>
      </w:r>
      <w:r>
        <w:rPr>
          <w:b/>
          <w:bCs/>
        </w:rPr>
        <w:t xml:space="preserve">«Предложить клипы»</w:t>
      </w:r>
      <w:r>
        <w:t xml:space="preserve">: портал читает расшифровку и предлагает 3–5 фрагментов, каждый — с названием, объяснением, чем он полезен, и оценкой самостоятельности (насколько он понятен без остального видео).</w:t>
      </w:r>
    </w:p>
    <w:p>
      <w:pPr>
        <w:keepNext/>
        <w:spacing w:after="80" w:before="120"/>
      </w:pPr>
      <w:r>
        <w:rPr>
          <w:b/>
          <w:bCs/>
          <w:color w:val="5A6B7F"/>
          <w:sz w:val="19"/>
          <w:szCs w:val="19"/>
        </w:rPr>
        <w:t xml:space="preserve">Таблица 42. Работа с предложениями</w:t>
      </w:r>
    </w:p>
    <w:tbl>
      <w:tblPr>
        <w:tblW w:type="dxa" w:w="9638"/>
        <w:tblBorders>
          <w:top w:val="single" w:color="C9D5E3" w:sz="4"/>
          <w:left w:val="single" w:color="C9D5E3" w:sz="4"/>
          <w:bottom w:val="single" w:color="C9D5E3" w:sz="4"/>
          <w:right w:val="single" w:color="C9D5E3" w:sz="4"/>
          <w:insideH w:val="single" w:color="C9D5E3" w:sz="4"/>
          <w:insideV w:val="single" w:color="C9D5E3" w:sz="4"/>
        </w:tblBorders>
      </w:tblPr>
      <w:tblGrid>
        <w:gridCol w:w="2699"/>
        <w:gridCol w:w="6939"/>
      </w:tblGrid>
      <w:tr>
        <w:trPr>
          <w:tblHeader/>
        </w:trPr>
        <w:tc>
          <w:tcPr>
            <w:tcW w:type="dxa" w:w="2699"/>
            <w:shd w:fill="0F4382" w:val="clear"/>
            <w:tcMar>
              <w:top w:type="dxa" w:w="60"/>
              <w:left w:type="dxa" w:w="100"/>
              <w:bottom w:type="dxa" w:w="60"/>
              <w:right w:type="dxa" w:w="100"/>
            </w:tcMar>
            <w:vAlign w:val="top"/>
          </w:tcPr>
          <w:p>
            <w:pPr>
              <w:spacing w:after="40"/>
            </w:pPr>
            <w:r>
              <w:rPr>
                <w:b/>
                <w:bCs/>
                <w:color w:val="FFFFFF"/>
                <w:sz w:val="19"/>
                <w:szCs w:val="19"/>
              </w:rPr>
              <w:t xml:space="preserve">Действие</w:t>
            </w:r>
          </w:p>
        </w:tc>
        <w:tc>
          <w:tcPr>
            <w:tcW w:type="dxa" w:w="6939"/>
            <w:shd w:fill="0F4382" w:val="clear"/>
            <w:tcMar>
              <w:top w:type="dxa" w:w="60"/>
              <w:left w:type="dxa" w:w="100"/>
              <w:bottom w:type="dxa" w:w="60"/>
              <w:right w:type="dxa" w:w="100"/>
            </w:tcMar>
            <w:vAlign w:val="top"/>
          </w:tcPr>
          <w:p>
            <w:pPr>
              <w:spacing w:after="40"/>
            </w:pPr>
            <w:r>
              <w:rPr>
                <w:b/>
                <w:bCs/>
                <w:color w:val="FFFFFF"/>
                <w:sz w:val="19"/>
                <w:szCs w:val="19"/>
              </w:rPr>
              <w:t xml:space="preserve">Что происходит</w:t>
            </w:r>
          </w:p>
        </w:tc>
      </w:tr>
      <w:tr>
        <w:tc>
          <w:tcPr>
            <w:tcW w:type="dxa" w:w="2699"/>
            <w:tcMar>
              <w:top w:type="dxa" w:w="60"/>
              <w:left w:type="dxa" w:w="100"/>
              <w:bottom w:type="dxa" w:w="60"/>
              <w:right w:type="dxa" w:w="100"/>
            </w:tcMar>
            <w:vAlign w:val="top"/>
          </w:tcPr>
          <w:p>
            <w:pPr>
              <w:spacing w:after="40"/>
            </w:pPr>
            <w:r>
              <w:rPr>
                <w:b/>
                <w:bCs/>
                <w:sz w:val="19"/>
                <w:szCs w:val="19"/>
              </w:rPr>
              <w:t xml:space="preserve">Предложить клипы</w:t>
            </w:r>
          </w:p>
        </w:tc>
        <w:tc>
          <w:tcPr>
            <w:tcW w:type="dxa" w:w="6939"/>
            <w:tcMar>
              <w:top w:type="dxa" w:w="60"/>
              <w:left w:type="dxa" w:w="100"/>
              <w:bottom w:type="dxa" w:w="60"/>
              <w:right w:type="dxa" w:w="100"/>
            </w:tcMar>
            <w:vAlign w:val="top"/>
          </w:tcPr>
          <w:p>
            <w:pPr>
              <w:spacing w:after="40"/>
            </w:pPr>
            <w:r>
              <w:rPr>
                <w:sz w:val="19"/>
                <w:szCs w:val="19"/>
              </w:rPr>
              <w:t xml:space="preserve">Запускает разбор расшифровки. Доступно для видео длиннее минуты с готовой расшифровкой.</w:t>
            </w:r>
          </w:p>
        </w:tc>
      </w:tr>
      <w:tr>
        <w:tc>
          <w:tcPr>
            <w:tcW w:type="dxa" w:w="2699"/>
            <w:shd w:fill="F6F9FC" w:val="clear"/>
            <w:tcMar>
              <w:top w:type="dxa" w:w="60"/>
              <w:left w:type="dxa" w:w="100"/>
              <w:bottom w:type="dxa" w:w="60"/>
              <w:right w:type="dxa" w:w="100"/>
            </w:tcMar>
            <w:vAlign w:val="top"/>
          </w:tcPr>
          <w:p>
            <w:pPr>
              <w:spacing w:after="40"/>
            </w:pPr>
            <w:r>
              <w:rPr>
                <w:b/>
                <w:bCs/>
                <w:sz w:val="19"/>
                <w:szCs w:val="19"/>
              </w:rPr>
              <w:t xml:space="preserve">Время фрагмента</w:t>
            </w:r>
          </w:p>
        </w:tc>
        <w:tc>
          <w:tcPr>
            <w:tcW w:type="dxa" w:w="6939"/>
            <w:shd w:fill="F6F9FC" w:val="clear"/>
            <w:tcMar>
              <w:top w:type="dxa" w:w="60"/>
              <w:left w:type="dxa" w:w="100"/>
              <w:bottom w:type="dxa" w:w="60"/>
              <w:right w:type="dxa" w:w="100"/>
            </w:tcMar>
            <w:vAlign w:val="top"/>
          </w:tcPr>
          <w:p>
            <w:pPr>
              <w:spacing w:after="40"/>
            </w:pPr>
            <w:r>
              <w:rPr>
                <w:sz w:val="19"/>
                <w:szCs w:val="19"/>
              </w:rPr>
              <w:t xml:space="preserve">Нажатие на таймкод перематывает плеер к началу фрагмента — можно проверить, что предложено.</w:t>
            </w:r>
          </w:p>
        </w:tc>
      </w:tr>
      <w:tr>
        <w:tc>
          <w:tcPr>
            <w:tcW w:type="dxa" w:w="2699"/>
            <w:tcMar>
              <w:top w:type="dxa" w:w="60"/>
              <w:left w:type="dxa" w:w="100"/>
              <w:bottom w:type="dxa" w:w="60"/>
              <w:right w:type="dxa" w:w="100"/>
            </w:tcMar>
            <w:vAlign w:val="top"/>
          </w:tcPr>
          <w:p>
            <w:pPr>
              <w:spacing w:after="40"/>
            </w:pPr>
            <w:r>
              <w:rPr>
                <w:b/>
                <w:bCs/>
                <w:sz w:val="19"/>
                <w:szCs w:val="19"/>
              </w:rPr>
              <w:t xml:space="preserve">В клип</w:t>
            </w:r>
          </w:p>
        </w:tc>
        <w:tc>
          <w:tcPr>
            <w:tcW w:type="dxa" w:w="6939"/>
            <w:tcMar>
              <w:top w:type="dxa" w:w="60"/>
              <w:left w:type="dxa" w:w="100"/>
              <w:bottom w:type="dxa" w:w="60"/>
              <w:right w:type="dxa" w:w="100"/>
            </w:tcMar>
            <w:vAlign w:val="top"/>
          </w:tcPr>
          <w:p>
            <w:pPr>
              <w:spacing w:after="40"/>
            </w:pPr>
            <w:r>
              <w:rPr>
                <w:sz w:val="19"/>
                <w:szCs w:val="19"/>
              </w:rPr>
              <w:t xml:space="preserve">Подставляет начало, конец и название в форму «Клип как отдельное видео» — остаётся выбрать видимость, при желании вертикальный формат, и нажать «Создать клип».</w:t>
            </w:r>
          </w:p>
        </w:tc>
      </w:tr>
      <w:tr>
        <w:tc>
          <w:tcPr>
            <w:tcW w:type="dxa" w:w="2699"/>
            <w:shd w:fill="F6F9FC" w:val="clear"/>
            <w:tcMar>
              <w:top w:type="dxa" w:w="60"/>
              <w:left w:type="dxa" w:w="100"/>
              <w:bottom w:type="dxa" w:w="60"/>
              <w:right w:type="dxa" w:w="100"/>
            </w:tcMar>
            <w:vAlign w:val="top"/>
          </w:tcPr>
          <w:p>
            <w:pPr>
              <w:spacing w:after="40"/>
            </w:pPr>
            <w:r>
              <w:rPr>
                <w:b/>
                <w:bCs/>
                <w:sz w:val="19"/>
                <w:szCs w:val="19"/>
              </w:rPr>
              <w:t xml:space="preserve">Крестик</w:t>
            </w:r>
          </w:p>
        </w:tc>
        <w:tc>
          <w:tcPr>
            <w:tcW w:type="dxa" w:w="6939"/>
            <w:shd w:fill="F6F9FC" w:val="clear"/>
            <w:tcMar>
              <w:top w:type="dxa" w:w="60"/>
              <w:left w:type="dxa" w:w="100"/>
              <w:bottom w:type="dxa" w:w="60"/>
              <w:right w:type="dxa" w:w="100"/>
            </w:tcMar>
            <w:vAlign w:val="top"/>
          </w:tcPr>
          <w:p>
            <w:pPr>
              <w:spacing w:after="40"/>
            </w:pPr>
            <w:r>
              <w:rPr>
                <w:sz w:val="19"/>
                <w:szCs w:val="19"/>
              </w:rPr>
              <w:t xml:space="preserve">Убирает неудачное предложение из списка.</w:t>
            </w:r>
          </w:p>
        </w:tc>
      </w:tr>
    </w:tbl>
    <w:p>
      <w:pPr>
        <w:spacing w:after="160"/>
      </w:pPr>
    </w:p>
    <w:p>
      <w:pPr>
        <w:spacing w:after="120"/>
      </w:pPr>
      <w:r>
        <w:t xml:space="preserve">Портал проверяет предложения за моделью: фрагменты короче десяти секунд, длиннее пяти минут и выходящие за пределы записи отбрасываются, остальные сортируются по оценке. Это те же правила, по которым работают OpusClip и Vizard: клип должен быть законченной мыслью, а не случайной нарезкой.</w:t>
      </w:r>
    </w:p>
    <w:p>
      <w:pPr>
        <w:pStyle w:val="Heading2"/>
      </w:pPr>
      <w:r>
        <w:t xml:space="preserve">18.3. Офлайн-просмотр: видео без интернета</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105. Раздел «Скачанные»: размер, дата, остаток срока</w:t>
      </w:r>
    </w:p>
    <w:p>
      <w:pPr>
        <w:spacing w:after="120"/>
      </w:pPr>
      <w:r>
        <w:t xml:space="preserve">Монтажник едет на объект, где нет связи, а посмотреть инструктаж нужно там. В меню видео (три точки) есть пункт </w:t>
      </w:r>
      <w:r>
        <w:rPr>
          <w:b/>
          <w:bCs/>
        </w:rPr>
        <w:t xml:space="preserve">«Скачать для офлайна»</w:t>
      </w:r>
      <w:r>
        <w:t xml:space="preserve">: файл и обложка сохраняются на устройстве, и видео открывается без сети — как «Скачать» в приложениях YouTube и Netflix.</w:t>
      </w:r>
    </w:p>
    <w:p>
      <w:pPr>
        <w:keepNext/>
        <w:spacing w:after="80" w:before="120"/>
      </w:pPr>
      <w:r>
        <w:rPr>
          <w:b/>
          <w:bCs/>
          <w:color w:val="5A6B7F"/>
          <w:sz w:val="19"/>
          <w:szCs w:val="19"/>
        </w:rPr>
        <w:t xml:space="preserve">Таблица 43. Офлайн-просмотр</w:t>
      </w:r>
    </w:p>
    <w:tbl>
      <w:tblPr>
        <w:tblW w:type="dxa" w:w="9638"/>
        <w:tblBorders>
          <w:top w:val="single" w:color="C9D5E3" w:sz="4"/>
          <w:left w:val="single" w:color="C9D5E3" w:sz="4"/>
          <w:bottom w:val="single" w:color="C9D5E3" w:sz="4"/>
          <w:right w:val="single" w:color="C9D5E3" w:sz="4"/>
          <w:insideH w:val="single" w:color="C9D5E3" w:sz="4"/>
          <w:insideV w:val="single" w:color="C9D5E3" w:sz="4"/>
        </w:tblBorders>
      </w:tblPr>
      <w:tblGrid>
        <w:gridCol w:w="2699"/>
        <w:gridCol w:w="6939"/>
      </w:tblGrid>
      <w:tr>
        <w:trPr>
          <w:tblHeader/>
        </w:trPr>
        <w:tc>
          <w:tcPr>
            <w:tcW w:type="dxa" w:w="2699"/>
            <w:shd w:fill="0F4382" w:val="clear"/>
            <w:tcMar>
              <w:top w:type="dxa" w:w="60"/>
              <w:left w:type="dxa" w:w="100"/>
              <w:bottom w:type="dxa" w:w="60"/>
              <w:right w:type="dxa" w:w="100"/>
            </w:tcMar>
            <w:vAlign w:val="top"/>
          </w:tcPr>
          <w:p>
            <w:pPr>
              <w:spacing w:after="40"/>
            </w:pPr>
            <w:r>
              <w:rPr>
                <w:b/>
                <w:bCs/>
                <w:color w:val="FFFFFF"/>
                <w:sz w:val="19"/>
                <w:szCs w:val="19"/>
              </w:rPr>
              <w:t xml:space="preserve">Что нужно знать</w:t>
            </w:r>
          </w:p>
        </w:tc>
        <w:tc>
          <w:tcPr>
            <w:tcW w:type="dxa" w:w="6939"/>
            <w:shd w:fill="0F4382" w:val="clear"/>
            <w:tcMar>
              <w:top w:type="dxa" w:w="60"/>
              <w:left w:type="dxa" w:w="100"/>
              <w:bottom w:type="dxa" w:w="60"/>
              <w:right w:type="dxa" w:w="100"/>
            </w:tcMar>
            <w:vAlign w:val="top"/>
          </w:tcPr>
          <w:p>
            <w:pPr>
              <w:spacing w:after="40"/>
            </w:pPr>
            <w:r>
              <w:rPr>
                <w:b/>
                <w:bCs/>
                <w:color w:val="FFFFFF"/>
                <w:sz w:val="19"/>
                <w:szCs w:val="19"/>
              </w:rPr>
              <w:t xml:space="preserve">Подробности</w:t>
            </w:r>
          </w:p>
        </w:tc>
      </w:tr>
      <w:tr>
        <w:tc>
          <w:tcPr>
            <w:tcW w:type="dxa" w:w="2699"/>
            <w:tcMar>
              <w:top w:type="dxa" w:w="60"/>
              <w:left w:type="dxa" w:w="100"/>
              <w:bottom w:type="dxa" w:w="60"/>
              <w:right w:type="dxa" w:w="100"/>
            </w:tcMar>
            <w:vAlign w:val="top"/>
          </w:tcPr>
          <w:p>
            <w:pPr>
              <w:spacing w:after="40"/>
            </w:pPr>
            <w:r>
              <w:rPr>
                <w:b/>
                <w:bCs/>
                <w:sz w:val="19"/>
                <w:szCs w:val="19"/>
              </w:rPr>
              <w:t xml:space="preserve">Где лежит</w:t>
            </w:r>
          </w:p>
        </w:tc>
        <w:tc>
          <w:tcPr>
            <w:tcW w:type="dxa" w:w="6939"/>
            <w:tcMar>
              <w:top w:type="dxa" w:w="60"/>
              <w:left w:type="dxa" w:w="100"/>
              <w:bottom w:type="dxa" w:w="60"/>
              <w:right w:type="dxa" w:w="100"/>
            </w:tcMar>
            <w:vAlign w:val="top"/>
          </w:tcPr>
          <w:p>
            <w:pPr>
              <w:spacing w:after="40"/>
            </w:pPr>
            <w:r>
              <w:rPr>
                <w:sz w:val="19"/>
                <w:szCs w:val="19"/>
              </w:rPr>
              <w:t xml:space="preserve">В хранилище браузера на этом устройстве. Очистка данных сайта удаляет скачанное; на другом устройстве его не будет.</w:t>
            </w:r>
          </w:p>
        </w:tc>
      </w:tr>
      <w:tr>
        <w:tc>
          <w:tcPr>
            <w:tcW w:type="dxa" w:w="2699"/>
            <w:shd w:fill="F6F9FC" w:val="clear"/>
            <w:tcMar>
              <w:top w:type="dxa" w:w="60"/>
              <w:left w:type="dxa" w:w="100"/>
              <w:bottom w:type="dxa" w:w="60"/>
              <w:right w:type="dxa" w:w="100"/>
            </w:tcMar>
            <w:vAlign w:val="top"/>
          </w:tcPr>
          <w:p>
            <w:pPr>
              <w:spacing w:after="40"/>
            </w:pPr>
            <w:r>
              <w:rPr>
                <w:b/>
                <w:bCs/>
                <w:sz w:val="19"/>
                <w:szCs w:val="19"/>
              </w:rPr>
              <w:t xml:space="preserve">Сколько можно</w:t>
            </w:r>
          </w:p>
        </w:tc>
        <w:tc>
          <w:tcPr>
            <w:tcW w:type="dxa" w:w="6939"/>
            <w:shd w:fill="F6F9FC" w:val="clear"/>
            <w:tcMar>
              <w:top w:type="dxa" w:w="60"/>
              <w:left w:type="dxa" w:w="100"/>
              <w:bottom w:type="dxa" w:w="60"/>
              <w:right w:type="dxa" w:w="100"/>
            </w:tcMar>
            <w:vAlign w:val="top"/>
          </w:tcPr>
          <w:p>
            <w:pPr>
              <w:spacing w:after="40"/>
            </w:pPr>
            <w:r>
              <w:rPr>
                <w:sz w:val="19"/>
                <w:szCs w:val="19"/>
              </w:rPr>
              <w:t xml:space="preserve">Общий объём ограничен настройкой </w:t>
            </w:r>
            <w:r>
              <w:rPr>
                <w:rFonts w:ascii="Consolas" w:cs="Consolas" w:eastAsia="Consolas" w:hAnsi="Consolas"/>
                <w:sz w:val="19"/>
                <w:szCs w:val="19"/>
                <w:shd w:fill="EEF2F7" w:val="clear"/>
              </w:rPr>
              <w:t xml:space="preserve">offline.max_mb</w:t>
            </w:r>
            <w:r>
              <w:rPr>
                <w:sz w:val="19"/>
                <w:szCs w:val="19"/>
              </w:rPr>
              <w:t xml:space="preserve"> (по умолчанию 2 ГБ). Когда место кончилось, портал предложит удалить лишнее.</w:t>
            </w:r>
          </w:p>
        </w:tc>
      </w:tr>
      <w:tr>
        <w:tc>
          <w:tcPr>
            <w:tcW w:type="dxa" w:w="2699"/>
            <w:tcMar>
              <w:top w:type="dxa" w:w="60"/>
              <w:left w:type="dxa" w:w="100"/>
              <w:bottom w:type="dxa" w:w="60"/>
              <w:right w:type="dxa" w:w="100"/>
            </w:tcMar>
            <w:vAlign w:val="top"/>
          </w:tcPr>
          <w:p>
            <w:pPr>
              <w:spacing w:after="40"/>
            </w:pPr>
            <w:r>
              <w:rPr>
                <w:b/>
                <w:bCs/>
                <w:sz w:val="19"/>
                <w:szCs w:val="19"/>
              </w:rPr>
              <w:t xml:space="preserve">Как долго</w:t>
            </w:r>
          </w:p>
        </w:tc>
        <w:tc>
          <w:tcPr>
            <w:tcW w:type="dxa" w:w="6939"/>
            <w:tcMar>
              <w:top w:type="dxa" w:w="60"/>
              <w:left w:type="dxa" w:w="100"/>
              <w:bottom w:type="dxa" w:w="60"/>
              <w:right w:type="dxa" w:w="100"/>
            </w:tcMar>
            <w:vAlign w:val="top"/>
          </w:tcPr>
          <w:p>
            <w:pPr>
              <w:spacing w:after="40"/>
            </w:pPr>
            <w:r>
              <w:rPr>
                <w:sz w:val="19"/>
                <w:szCs w:val="19"/>
              </w:rPr>
              <w:t xml:space="preserve">Скачанное устаревает через </w:t>
            </w:r>
            <w:r>
              <w:rPr>
                <w:rFonts w:ascii="Consolas" w:cs="Consolas" w:eastAsia="Consolas" w:hAnsi="Consolas"/>
                <w:sz w:val="19"/>
                <w:szCs w:val="19"/>
                <w:shd w:fill="EEF2F7" w:val="clear"/>
              </w:rPr>
              <w:t xml:space="preserve">offline.days</w:t>
            </w:r>
            <w:r>
              <w:rPr>
                <w:sz w:val="19"/>
                <w:szCs w:val="19"/>
              </w:rPr>
              <w:t xml:space="preserve"> дней (по умолчанию 30) и удаляется само — так же поступает YouTube.</w:t>
            </w:r>
          </w:p>
        </w:tc>
      </w:tr>
      <w:tr>
        <w:tc>
          <w:tcPr>
            <w:tcW w:type="dxa" w:w="2699"/>
            <w:shd w:fill="F6F9FC" w:val="clear"/>
            <w:tcMar>
              <w:top w:type="dxa" w:w="60"/>
              <w:left w:type="dxa" w:w="100"/>
              <w:bottom w:type="dxa" w:w="60"/>
              <w:right w:type="dxa" w:w="100"/>
            </w:tcMar>
            <w:vAlign w:val="top"/>
          </w:tcPr>
          <w:p>
            <w:pPr>
              <w:spacing w:after="40"/>
            </w:pPr>
            <w:r>
              <w:rPr>
                <w:b/>
                <w:bCs/>
                <w:sz w:val="19"/>
                <w:szCs w:val="19"/>
              </w:rPr>
              <w:t xml:space="preserve">Раздел «Скачанные»</w:t>
            </w:r>
          </w:p>
        </w:tc>
        <w:tc>
          <w:tcPr>
            <w:tcW w:type="dxa" w:w="6939"/>
            <w:shd w:fill="F6F9FC" w:val="clear"/>
            <w:tcMar>
              <w:top w:type="dxa" w:w="60"/>
              <w:left w:type="dxa" w:w="100"/>
              <w:bottom w:type="dxa" w:w="60"/>
              <w:right w:type="dxa" w:w="100"/>
            </w:tcMar>
            <w:vAlign w:val="top"/>
          </w:tcPr>
          <w:p>
            <w:pPr>
              <w:spacing w:after="40"/>
            </w:pPr>
            <w:r>
              <w:rPr>
                <w:sz w:val="19"/>
                <w:szCs w:val="19"/>
              </w:rPr>
              <w:t xml:space="preserve">Левое меню → «Скачанные»: список с размером, датой и остатком срока, просмотр и удаление.</w:t>
            </w:r>
          </w:p>
        </w:tc>
      </w:tr>
      <w:tr>
        <w:tc>
          <w:tcPr>
            <w:tcW w:type="dxa" w:w="2699"/>
            <w:tcMar>
              <w:top w:type="dxa" w:w="60"/>
              <w:left w:type="dxa" w:w="100"/>
              <w:bottom w:type="dxa" w:w="60"/>
              <w:right w:type="dxa" w:w="100"/>
            </w:tcMar>
            <w:vAlign w:val="top"/>
          </w:tcPr>
          <w:p>
            <w:pPr>
              <w:spacing w:after="40"/>
            </w:pPr>
            <w:r>
              <w:rPr>
                <w:b/>
                <w:bCs/>
                <w:sz w:val="19"/>
                <w:szCs w:val="19"/>
              </w:rPr>
              <w:t xml:space="preserve">Без сети</w:t>
            </w:r>
          </w:p>
        </w:tc>
        <w:tc>
          <w:tcPr>
            <w:tcW w:type="dxa" w:w="6939"/>
            <w:tcMar>
              <w:top w:type="dxa" w:w="60"/>
              <w:left w:type="dxa" w:w="100"/>
              <w:bottom w:type="dxa" w:w="60"/>
              <w:right w:type="dxa" w:w="100"/>
            </w:tcMar>
            <w:vAlign w:val="top"/>
          </w:tcPr>
          <w:p>
            <w:pPr>
              <w:spacing w:after="40"/>
            </w:pPr>
            <w:r>
              <w:rPr>
                <w:sz w:val="19"/>
                <w:szCs w:val="19"/>
              </w:rPr>
              <w:t xml:space="preserve">Портал, открытый как приложение (PWA), запускается и без интернета и сразу показывает раздел «Скачанные».</w:t>
            </w:r>
          </w:p>
        </w:tc>
      </w:tr>
    </w:tbl>
    <w:p>
      <w:pPr>
        <w:spacing w:after="160"/>
      </w:pPr>
    </w:p>
    <w:p>
      <w:pPr>
        <w:pBdr>
          <w:left w:val="single" w:color="0F4382" w:sz="24" w:space="8"/>
        </w:pBdr>
        <w:shd w:fill="EEF4FA" w:val="clear"/>
        <w:spacing w:after="160" w:before="80"/>
        <w:ind w:left="240" w:right="120"/>
      </w:pPr>
      <w:r>
        <w:rPr>
          <w:b/>
          <w:bCs/>
          <w:color w:val="0F4382"/>
        </w:rPr>
        <w:t xml:space="preserve">Примечание. </w:t>
      </w:r>
      <w:r>
        <w:t xml:space="preserve">Скачивание не даёт новых прав: файл получает только тот, кому видео и так доступно, и остаётся в браузере устройства. Для материалов, которые нельзя выносить, отключите офлайн настройкой </w:t>
      </w:r>
      <w:r>
        <w:rPr>
          <w:rFonts w:ascii="Consolas" w:cs="Consolas" w:eastAsia="Consolas" w:hAnsi="Consolas"/>
          <w:sz w:val="20"/>
          <w:szCs w:val="20"/>
          <w:shd w:fill="EEF2F7" w:val="clear"/>
        </w:rPr>
        <w:t xml:space="preserve">offline.enabled</w:t>
      </w:r>
      <w:r>
        <w:t xml:space="preserve"> — или ограничьте доступ к самому видео (глава 1).</w:t>
      </w:r>
    </w:p>
    <w:p>
      <w:pPr>
        <w:pStyle w:val="Heading2"/>
      </w:pPr>
      <w:r>
        <w:t xml:space="preserve">18.4. Тренажёр с ветвлением: «выбери действие»</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106. Плеер останавливается и предлагает выбрать действие</w:t>
      </w:r>
    </w:p>
    <w:p>
      <w:pPr>
        <w:spacing w:after="120"/>
      </w:pPr>
      <w:r>
        <w:t xml:space="preserve">Обычное видео рассказывает, как надо. Тренажёр проверяет, как сотрудник поступит: в заданный момент запись останавливается, появляется вопрос и несколько вариантов, и каждый выбор ведёт к своему фрагменту — правильный дальше по инструкции, ошибочный к разбору ошибки. Так устроены сценарии H5P Branching Scenario, Mindstamp и Kaltura Rapt; в CorpVideo это вкладка </w:t>
      </w:r>
      <w:r>
        <w:rPr>
          <w:b/>
          <w:bCs/>
        </w:rPr>
        <w:t xml:space="preserve">«Тренажёр»</w:t>
      </w:r>
      <w:r>
        <w:t xml:space="preserve"> у видео в студии.</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107. Студия → Тренажёр: развилки, варианты и переходы</w:t>
      </w:r>
    </w:p>
    <w:p>
      <w:pPr>
        <w:keepNext/>
        <w:spacing w:after="80" w:before="120"/>
      </w:pPr>
      <w:r>
        <w:rPr>
          <w:b/>
          <w:bCs/>
          <w:color w:val="5A6B7F"/>
          <w:sz w:val="19"/>
          <w:szCs w:val="19"/>
        </w:rPr>
        <w:t xml:space="preserve">Таблица 44. Настройка тренажёра</w:t>
      </w:r>
    </w:p>
    <w:tbl>
      <w:tblPr>
        <w:tblW w:type="dxa" w:w="9638"/>
        <w:tblBorders>
          <w:top w:val="single" w:color="C9D5E3" w:sz="4"/>
          <w:left w:val="single" w:color="C9D5E3" w:sz="4"/>
          <w:bottom w:val="single" w:color="C9D5E3" w:sz="4"/>
          <w:right w:val="single" w:color="C9D5E3" w:sz="4"/>
          <w:insideH w:val="single" w:color="C9D5E3" w:sz="4"/>
          <w:insideV w:val="single" w:color="C9D5E3" w:sz="4"/>
        </w:tblBorders>
      </w:tblPr>
      <w:tblGrid>
        <w:gridCol w:w="2891"/>
        <w:gridCol w:w="6747"/>
      </w:tblGrid>
      <w:tr>
        <w:trPr>
          <w:tblHeader/>
        </w:trPr>
        <w:tc>
          <w:tcPr>
            <w:tcW w:type="dxa" w:w="2891"/>
            <w:shd w:fill="0F4382" w:val="clear"/>
            <w:tcMar>
              <w:top w:type="dxa" w:w="60"/>
              <w:left w:type="dxa" w:w="100"/>
              <w:bottom w:type="dxa" w:w="60"/>
              <w:right w:type="dxa" w:w="100"/>
            </w:tcMar>
            <w:vAlign w:val="top"/>
          </w:tcPr>
          <w:p>
            <w:pPr>
              <w:spacing w:after="40"/>
            </w:pPr>
            <w:r>
              <w:rPr>
                <w:b/>
                <w:bCs/>
                <w:color w:val="FFFFFF"/>
                <w:sz w:val="19"/>
                <w:szCs w:val="19"/>
              </w:rPr>
              <w:t xml:space="preserve">Поле</w:t>
            </w:r>
          </w:p>
        </w:tc>
        <w:tc>
          <w:tcPr>
            <w:tcW w:type="dxa" w:w="6747"/>
            <w:shd w:fill="0F4382" w:val="clear"/>
            <w:tcMar>
              <w:top w:type="dxa" w:w="60"/>
              <w:left w:type="dxa" w:w="100"/>
              <w:bottom w:type="dxa" w:w="60"/>
              <w:right w:type="dxa" w:w="100"/>
            </w:tcMar>
            <w:vAlign w:val="top"/>
          </w:tcPr>
          <w:p>
            <w:pPr>
              <w:spacing w:after="40"/>
            </w:pPr>
            <w:r>
              <w:rPr>
                <w:b/>
                <w:bCs/>
                <w:color w:val="FFFFFF"/>
                <w:sz w:val="19"/>
                <w:szCs w:val="19"/>
              </w:rPr>
              <w:t xml:space="preserve">Назначение</w:t>
            </w:r>
          </w:p>
        </w:tc>
      </w:tr>
      <w:tr>
        <w:tc>
          <w:tcPr>
            <w:tcW w:type="dxa" w:w="2891"/>
            <w:tcMar>
              <w:top w:type="dxa" w:w="60"/>
              <w:left w:type="dxa" w:w="100"/>
              <w:bottom w:type="dxa" w:w="60"/>
              <w:right w:type="dxa" w:w="100"/>
            </w:tcMar>
            <w:vAlign w:val="top"/>
          </w:tcPr>
          <w:p>
            <w:pPr>
              <w:spacing w:after="40"/>
            </w:pPr>
            <w:r>
              <w:rPr>
                <w:b/>
                <w:bCs/>
                <w:sz w:val="19"/>
                <w:szCs w:val="19"/>
              </w:rPr>
              <w:t xml:space="preserve">Развилка на текущей секунде</w:t>
            </w:r>
          </w:p>
        </w:tc>
        <w:tc>
          <w:tcPr>
            <w:tcW w:type="dxa" w:w="6747"/>
            <w:tcMar>
              <w:top w:type="dxa" w:w="60"/>
              <w:left w:type="dxa" w:w="100"/>
              <w:bottom w:type="dxa" w:w="60"/>
              <w:right w:type="dxa" w:w="100"/>
            </w:tcMar>
            <w:vAlign w:val="top"/>
          </w:tcPr>
          <w:p>
            <w:pPr>
              <w:spacing w:after="40"/>
            </w:pPr>
            <w:r>
              <w:rPr>
                <w:sz w:val="19"/>
                <w:szCs w:val="19"/>
              </w:rPr>
              <w:t xml:space="preserve">Добавляет точку остановки на том месте, где сейчас стоит плеер.</w:t>
            </w:r>
          </w:p>
        </w:tc>
      </w:tr>
      <w:tr>
        <w:tc>
          <w:tcPr>
            <w:tcW w:type="dxa" w:w="2891"/>
            <w:shd w:fill="F6F9FC" w:val="clear"/>
            <w:tcMar>
              <w:top w:type="dxa" w:w="60"/>
              <w:left w:type="dxa" w:w="100"/>
              <w:bottom w:type="dxa" w:w="60"/>
              <w:right w:type="dxa" w:w="100"/>
            </w:tcMar>
            <w:vAlign w:val="top"/>
          </w:tcPr>
          <w:p>
            <w:pPr>
              <w:spacing w:after="40"/>
            </w:pPr>
            <w:r>
              <w:rPr>
                <w:b/>
                <w:bCs/>
                <w:sz w:val="19"/>
                <w:szCs w:val="19"/>
              </w:rPr>
              <w:t xml:space="preserve">Вопрос зрителю</w:t>
            </w:r>
          </w:p>
        </w:tc>
        <w:tc>
          <w:tcPr>
            <w:tcW w:type="dxa" w:w="6747"/>
            <w:shd w:fill="F6F9FC" w:val="clear"/>
            <w:tcMar>
              <w:top w:type="dxa" w:w="60"/>
              <w:left w:type="dxa" w:w="100"/>
              <w:bottom w:type="dxa" w:w="60"/>
              <w:right w:type="dxa" w:w="100"/>
            </w:tcMar>
            <w:vAlign w:val="top"/>
          </w:tcPr>
          <w:p>
            <w:pPr>
              <w:spacing w:after="40"/>
            </w:pPr>
            <w:r>
              <w:rPr>
                <w:sz w:val="19"/>
                <w:szCs w:val="19"/>
              </w:rPr>
              <w:t xml:space="preserve">Что спрашиваем: «На участке утечка. Что делать первым?»</w:t>
            </w:r>
          </w:p>
        </w:tc>
      </w:tr>
      <w:tr>
        <w:tc>
          <w:tcPr>
            <w:tcW w:type="dxa" w:w="2891"/>
            <w:tcMar>
              <w:top w:type="dxa" w:w="60"/>
              <w:left w:type="dxa" w:w="100"/>
              <w:bottom w:type="dxa" w:w="60"/>
              <w:right w:type="dxa" w:w="100"/>
            </w:tcMar>
            <w:vAlign w:val="top"/>
          </w:tcPr>
          <w:p>
            <w:pPr>
              <w:spacing w:after="40"/>
            </w:pPr>
            <w:r>
              <w:rPr>
                <w:b/>
                <w:bCs/>
                <w:sz w:val="19"/>
                <w:szCs w:val="19"/>
              </w:rPr>
              <w:t xml:space="preserve">Вариант ответа</w:t>
            </w:r>
          </w:p>
        </w:tc>
        <w:tc>
          <w:tcPr>
            <w:tcW w:type="dxa" w:w="6747"/>
            <w:tcMar>
              <w:top w:type="dxa" w:w="60"/>
              <w:left w:type="dxa" w:w="100"/>
              <w:bottom w:type="dxa" w:w="60"/>
              <w:right w:type="dxa" w:w="100"/>
            </w:tcMar>
            <w:vAlign w:val="top"/>
          </w:tcPr>
          <w:p>
            <w:pPr>
              <w:spacing w:after="40"/>
            </w:pPr>
            <w:r>
              <w:rPr>
                <w:sz w:val="19"/>
                <w:szCs w:val="19"/>
              </w:rPr>
              <w:t xml:space="preserve">До шести вариантов. Пустые не сохраняются, меньше двух — развилка не примется.</w:t>
            </w:r>
          </w:p>
        </w:tc>
      </w:tr>
      <w:tr>
        <w:tc>
          <w:tcPr>
            <w:tcW w:type="dxa" w:w="2891"/>
            <w:shd w:fill="F6F9FC" w:val="clear"/>
            <w:tcMar>
              <w:top w:type="dxa" w:w="60"/>
              <w:left w:type="dxa" w:w="100"/>
              <w:bottom w:type="dxa" w:w="60"/>
              <w:right w:type="dxa" w:w="100"/>
            </w:tcMar>
            <w:vAlign w:val="top"/>
          </w:tcPr>
          <w:p>
            <w:pPr>
              <w:spacing w:after="40"/>
            </w:pPr>
            <w:r>
              <w:rPr>
                <w:b/>
                <w:bCs/>
                <w:sz w:val="19"/>
                <w:szCs w:val="19"/>
              </w:rPr>
              <w:t xml:space="preserve">→ с</w:t>
            </w:r>
          </w:p>
        </w:tc>
        <w:tc>
          <w:tcPr>
            <w:tcW w:type="dxa" w:w="6747"/>
            <w:shd w:fill="F6F9FC" w:val="clear"/>
            <w:tcMar>
              <w:top w:type="dxa" w:w="60"/>
              <w:left w:type="dxa" w:w="100"/>
              <w:bottom w:type="dxa" w:w="60"/>
              <w:right w:type="dxa" w:w="100"/>
            </w:tcMar>
            <w:vAlign w:val="top"/>
          </w:tcPr>
          <w:p>
            <w:pPr>
              <w:spacing w:after="40"/>
            </w:pPr>
            <w:r>
              <w:rPr>
                <w:sz w:val="19"/>
                <w:szCs w:val="19"/>
              </w:rPr>
              <w:t xml:space="preserve">Секунда, на которую перейдёт зритель после выбора. Кнопка с часами берёт текущее время плеера.</w:t>
            </w:r>
          </w:p>
        </w:tc>
      </w:tr>
      <w:tr>
        <w:tc>
          <w:tcPr>
            <w:tcW w:type="dxa" w:w="2891"/>
            <w:tcMar>
              <w:top w:type="dxa" w:w="60"/>
              <w:left w:type="dxa" w:w="100"/>
              <w:bottom w:type="dxa" w:w="60"/>
              <w:right w:type="dxa" w:w="100"/>
            </w:tcMar>
            <w:vAlign w:val="top"/>
          </w:tcPr>
          <w:p>
            <w:pPr>
              <w:spacing w:after="40"/>
            </w:pPr>
            <w:r>
              <w:rPr>
                <w:b/>
                <w:bCs/>
                <w:sz w:val="19"/>
                <w:szCs w:val="19"/>
              </w:rPr>
              <w:t xml:space="preserve">Правильный</w:t>
            </w:r>
          </w:p>
        </w:tc>
        <w:tc>
          <w:tcPr>
            <w:tcW w:type="dxa" w:w="6747"/>
            <w:tcMar>
              <w:top w:type="dxa" w:w="60"/>
              <w:left w:type="dxa" w:w="100"/>
              <w:bottom w:type="dxa" w:w="60"/>
              <w:right w:type="dxa" w:w="100"/>
            </w:tcMar>
            <w:vAlign w:val="top"/>
          </w:tcPr>
          <w:p>
            <w:pPr>
              <w:spacing w:after="40"/>
            </w:pPr>
            <w:r>
              <w:rPr>
                <w:sz w:val="19"/>
                <w:szCs w:val="19"/>
              </w:rPr>
              <w:t xml:space="preserve">Отмечает верный вариант: зритель увидит «Верно», а вы — долю ошибок в отчёте.</w:t>
            </w:r>
          </w:p>
        </w:tc>
      </w:tr>
      <w:tr>
        <w:tc>
          <w:tcPr>
            <w:tcW w:type="dxa" w:w="2891"/>
            <w:shd w:fill="F6F9FC" w:val="clear"/>
            <w:tcMar>
              <w:top w:type="dxa" w:w="60"/>
              <w:left w:type="dxa" w:w="100"/>
              <w:bottom w:type="dxa" w:w="60"/>
              <w:right w:type="dxa" w:w="100"/>
            </w:tcMar>
            <w:vAlign w:val="top"/>
          </w:tcPr>
          <w:p>
            <w:pPr>
              <w:spacing w:after="40"/>
            </w:pPr>
            <w:r>
              <w:rPr>
                <w:b/>
                <w:bCs/>
                <w:sz w:val="19"/>
                <w:szCs w:val="19"/>
              </w:rPr>
              <w:t xml:space="preserve">Финал</w:t>
            </w:r>
          </w:p>
        </w:tc>
        <w:tc>
          <w:tcPr>
            <w:tcW w:type="dxa" w:w="6747"/>
            <w:shd w:fill="F6F9FC" w:val="clear"/>
            <w:tcMar>
              <w:top w:type="dxa" w:w="60"/>
              <w:left w:type="dxa" w:w="100"/>
              <w:bottom w:type="dxa" w:w="60"/>
              <w:right w:type="dxa" w:w="100"/>
            </w:tcMar>
            <w:vAlign w:val="top"/>
          </w:tcPr>
          <w:p>
            <w:pPr>
              <w:spacing w:after="40"/>
            </w:pPr>
            <w:r>
              <w:rPr>
                <w:sz w:val="19"/>
                <w:szCs w:val="19"/>
              </w:rPr>
              <w:t xml:space="preserve">Выбор завершает сценарий: показывается пройденный путь и предложение пройти заново.</w:t>
            </w:r>
          </w:p>
        </w:tc>
      </w:tr>
      <w:tr>
        <w:tc>
          <w:tcPr>
            <w:tcW w:type="dxa" w:w="2891"/>
            <w:tcMar>
              <w:top w:type="dxa" w:w="60"/>
              <w:left w:type="dxa" w:w="100"/>
              <w:bottom w:type="dxa" w:w="60"/>
              <w:right w:type="dxa" w:w="100"/>
            </w:tcMar>
            <w:vAlign w:val="top"/>
          </w:tcPr>
          <w:p>
            <w:pPr>
              <w:spacing w:after="40"/>
            </w:pPr>
            <w:r>
              <w:rPr>
                <w:b/>
                <w:bCs/>
                <w:sz w:val="19"/>
                <w:szCs w:val="19"/>
              </w:rPr>
              <w:t xml:space="preserve">Разбор</w:t>
            </w:r>
          </w:p>
        </w:tc>
        <w:tc>
          <w:tcPr>
            <w:tcW w:type="dxa" w:w="6747"/>
            <w:tcMar>
              <w:top w:type="dxa" w:w="60"/>
              <w:left w:type="dxa" w:w="100"/>
              <w:bottom w:type="dxa" w:w="60"/>
              <w:right w:type="dxa" w:w="100"/>
            </w:tcMar>
            <w:vAlign w:val="top"/>
          </w:tcPr>
          <w:p>
            <w:pPr>
              <w:spacing w:after="40"/>
            </w:pPr>
            <w:r>
              <w:rPr>
                <w:sz w:val="19"/>
                <w:szCs w:val="19"/>
              </w:rPr>
              <w:t xml:space="preserve">Текст, который зритель увидит после выбора: почему так правильно или чем плох этот путь.</w:t>
            </w:r>
          </w:p>
        </w:tc>
      </w:tr>
    </w:tbl>
    <w:p>
      <w:pPr>
        <w:spacing w:after="160"/>
      </w:pPr>
    </w:p>
    <w:p>
      <w:pPr>
        <w:spacing w:after="120"/>
      </w:pPr>
      <w:r>
        <w:t xml:space="preserve">Внизу вкладки — </w:t>
      </w:r>
      <w:r>
        <w:rPr>
          <w:b/>
          <w:bCs/>
        </w:rPr>
        <w:t xml:space="preserve">отчёт по развилкам</w:t>
      </w:r>
      <w:r>
        <w:t xml:space="preserve">: сколько сотрудников проходило, как распределились ответы по каждому варианту (в штуках и процентах) и сколько было ошибочных выборов. Развилка, где ошибаются почти все, — сигнал, что инструкция в этом месте написана непонятно.</w:t>
      </w:r>
    </w:p>
    <w:p>
      <w:pPr>
        <w:pBdr>
          <w:left w:val="single" w:color="0F4382" w:sz="24" w:space="8"/>
        </w:pBdr>
        <w:shd w:fill="EEF4FA" w:val="clear"/>
        <w:spacing w:after="160" w:before="80"/>
        <w:ind w:left="240" w:right="120"/>
      </w:pPr>
      <w:r>
        <w:rPr>
          <w:b/>
          <w:bCs/>
          <w:color w:val="0F4382"/>
        </w:rPr>
        <w:t xml:space="preserve">Примечание. </w:t>
      </w:r>
      <w:r>
        <w:t xml:space="preserve">Тренажёр и тест (глава 12) дополняют друг друга: тест проверяет, что человек запомнил, и ставит оценку, а тренажёр показывает, как он поступит. Для инструктажей по охране труда обычно нужны оба: сценарий во время просмотра и итоговый тест с сертификатом.</w:t>
      </w:r>
    </w:p>
    <w:p>
      <w:pPr>
        <w:pStyle w:val="Heading2"/>
      </w:pPr>
      <w:r>
        <w:t xml:space="preserve">18.5. Настройки, права и API</w:t>
      </w:r>
    </w:p>
    <w:p>
      <w:pPr>
        <w:keepNext/>
        <w:spacing w:after="80" w:before="120"/>
      </w:pPr>
      <w:r>
        <w:rPr>
          <w:b/>
          <w:bCs/>
          <w:color w:val="5A6B7F"/>
          <w:sz w:val="19"/>
          <w:szCs w:val="19"/>
        </w:rPr>
        <w:t xml:space="preserve">Таблица 45. Новые настройки 1.7</w:t>
      </w:r>
    </w:p>
    <w:tbl>
      <w:tblPr>
        <w:tblW w:type="dxa" w:w="9638"/>
        <w:tblBorders>
          <w:top w:val="single" w:color="C9D5E3" w:sz="4"/>
          <w:left w:val="single" w:color="C9D5E3" w:sz="4"/>
          <w:bottom w:val="single" w:color="C9D5E3" w:sz="4"/>
          <w:right w:val="single" w:color="C9D5E3" w:sz="4"/>
          <w:insideH w:val="single" w:color="C9D5E3" w:sz="4"/>
          <w:insideV w:val="single" w:color="C9D5E3" w:sz="4"/>
        </w:tblBorders>
      </w:tblPr>
      <w:tblGrid>
        <w:gridCol w:w="3084"/>
        <w:gridCol w:w="6554"/>
      </w:tblGrid>
      <w:tr>
        <w:trPr>
          <w:tblHeader/>
        </w:trPr>
        <w:tc>
          <w:tcPr>
            <w:tcW w:type="dxa" w:w="3084"/>
            <w:shd w:fill="0F4382" w:val="clear"/>
            <w:tcMar>
              <w:top w:type="dxa" w:w="60"/>
              <w:left w:type="dxa" w:w="100"/>
              <w:bottom w:type="dxa" w:w="60"/>
              <w:right w:type="dxa" w:w="100"/>
            </w:tcMar>
            <w:vAlign w:val="top"/>
          </w:tcPr>
          <w:p>
            <w:pPr>
              <w:spacing w:after="40"/>
            </w:pPr>
            <w:r>
              <w:rPr>
                <w:b/>
                <w:bCs/>
                <w:color w:val="FFFFFF"/>
                <w:sz w:val="19"/>
                <w:szCs w:val="19"/>
              </w:rPr>
              <w:t xml:space="preserve">Ключ</w:t>
            </w:r>
          </w:p>
        </w:tc>
        <w:tc>
          <w:tcPr>
            <w:tcW w:type="dxa" w:w="6554"/>
            <w:shd w:fill="0F4382" w:val="clear"/>
            <w:tcMar>
              <w:top w:type="dxa" w:w="60"/>
              <w:left w:type="dxa" w:w="100"/>
              <w:bottom w:type="dxa" w:w="60"/>
              <w:right w:type="dxa" w:w="100"/>
            </w:tcMar>
            <w:vAlign w:val="top"/>
          </w:tcPr>
          <w:p>
            <w:pPr>
              <w:spacing w:after="40"/>
            </w:pPr>
            <w:r>
              <w:rPr>
                <w:b/>
                <w:bCs/>
                <w:color w:val="FFFFFF"/>
                <w:sz w:val="19"/>
                <w:szCs w:val="19"/>
              </w:rPr>
              <w:t xml:space="preserve">Назначение</w:t>
            </w:r>
          </w:p>
        </w:tc>
      </w:tr>
      <w:tr>
        <w:tc>
          <w:tcPr>
            <w:tcW w:type="dxa" w:w="3084"/>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meeting.notes_enabled</w:t>
            </w:r>
          </w:p>
        </w:tc>
        <w:tc>
          <w:tcPr>
            <w:tcW w:type="dxa" w:w="6554"/>
            <w:tcMar>
              <w:top w:type="dxa" w:w="60"/>
              <w:left w:type="dxa" w:w="100"/>
              <w:bottom w:type="dxa" w:w="60"/>
              <w:right w:type="dxa" w:w="100"/>
            </w:tcMar>
            <w:vAlign w:val="top"/>
          </w:tcPr>
          <w:p>
            <w:pPr>
              <w:spacing w:after="40"/>
            </w:pPr>
            <w:r>
              <w:rPr>
                <w:sz w:val="19"/>
                <w:szCs w:val="19"/>
              </w:rPr>
              <w:t xml:space="preserve">Итоги встречи (раздел 18.1). Требует включённого ИИ-помощника.</w:t>
            </w:r>
          </w:p>
        </w:tc>
      </w:tr>
      <w:tr>
        <w:tc>
          <w:tcPr>
            <w:tcW w:type="dxa" w:w="3084"/>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clips.ai_enabled</w:t>
            </w:r>
          </w:p>
        </w:tc>
        <w:tc>
          <w:tcPr>
            <w:tcW w:type="dxa" w:w="6554"/>
            <w:shd w:fill="F6F9FC" w:val="clear"/>
            <w:tcMar>
              <w:top w:type="dxa" w:w="60"/>
              <w:left w:type="dxa" w:w="100"/>
              <w:bottom w:type="dxa" w:w="60"/>
              <w:right w:type="dxa" w:w="100"/>
            </w:tcMar>
            <w:vAlign w:val="top"/>
          </w:tcPr>
          <w:p>
            <w:pPr>
              <w:spacing w:after="40"/>
            </w:pPr>
            <w:r>
              <w:rPr>
                <w:sz w:val="19"/>
                <w:szCs w:val="19"/>
              </w:rPr>
              <w:t xml:space="preserve">Предложения клипов (раздел 18.2). Требует ИИ-помощника.</w:t>
            </w:r>
          </w:p>
        </w:tc>
      </w:tr>
      <w:tr>
        <w:tc>
          <w:tcPr>
            <w:tcW w:type="dxa" w:w="3084"/>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scenario.enabled</w:t>
            </w:r>
          </w:p>
        </w:tc>
        <w:tc>
          <w:tcPr>
            <w:tcW w:type="dxa" w:w="6554"/>
            <w:tcMar>
              <w:top w:type="dxa" w:w="60"/>
              <w:left w:type="dxa" w:w="100"/>
              <w:bottom w:type="dxa" w:w="60"/>
              <w:right w:type="dxa" w:w="100"/>
            </w:tcMar>
            <w:vAlign w:val="top"/>
          </w:tcPr>
          <w:p>
            <w:pPr>
              <w:spacing w:after="40"/>
            </w:pPr>
            <w:r>
              <w:rPr>
                <w:sz w:val="19"/>
                <w:szCs w:val="19"/>
              </w:rPr>
              <w:t xml:space="preserve">Тренажёры с ветвлением (раздел 18.4).</w:t>
            </w:r>
          </w:p>
        </w:tc>
      </w:tr>
      <w:tr>
        <w:tc>
          <w:tcPr>
            <w:tcW w:type="dxa" w:w="3084"/>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offline.enabled</w:t>
            </w:r>
          </w:p>
        </w:tc>
        <w:tc>
          <w:tcPr>
            <w:tcW w:type="dxa" w:w="6554"/>
            <w:shd w:fill="F6F9FC" w:val="clear"/>
            <w:tcMar>
              <w:top w:type="dxa" w:w="60"/>
              <w:left w:type="dxa" w:w="100"/>
              <w:bottom w:type="dxa" w:w="60"/>
              <w:right w:type="dxa" w:w="100"/>
            </w:tcMar>
            <w:vAlign w:val="top"/>
          </w:tcPr>
          <w:p>
            <w:pPr>
              <w:spacing w:after="40"/>
            </w:pPr>
            <w:r>
              <w:rPr>
                <w:sz w:val="19"/>
                <w:szCs w:val="19"/>
              </w:rPr>
              <w:t xml:space="preserve">Офлайн-просмотр и раздел «Скачанные» (раздел 18.3).</w:t>
            </w:r>
          </w:p>
        </w:tc>
      </w:tr>
      <w:tr>
        <w:tc>
          <w:tcPr>
            <w:tcW w:type="dxa" w:w="3084"/>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offline.max_mb</w:t>
            </w:r>
          </w:p>
        </w:tc>
        <w:tc>
          <w:tcPr>
            <w:tcW w:type="dxa" w:w="6554"/>
            <w:tcMar>
              <w:top w:type="dxa" w:w="60"/>
              <w:left w:type="dxa" w:w="100"/>
              <w:bottom w:type="dxa" w:w="60"/>
              <w:right w:type="dxa" w:w="100"/>
            </w:tcMar>
            <w:vAlign w:val="top"/>
          </w:tcPr>
          <w:p>
            <w:pPr>
              <w:spacing w:after="40"/>
            </w:pPr>
            <w:r>
              <w:rPr>
                <w:sz w:val="19"/>
                <w:szCs w:val="19"/>
              </w:rPr>
              <w:t xml:space="preserve">Сколько мегабайт можно держать офлайн на одном устройстве; по умолчанию 2048.</w:t>
            </w:r>
          </w:p>
        </w:tc>
      </w:tr>
      <w:tr>
        <w:tc>
          <w:tcPr>
            <w:tcW w:type="dxa" w:w="3084"/>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offline.days</w:t>
            </w:r>
          </w:p>
        </w:tc>
        <w:tc>
          <w:tcPr>
            <w:tcW w:type="dxa" w:w="6554"/>
            <w:shd w:fill="F6F9FC" w:val="clear"/>
            <w:tcMar>
              <w:top w:type="dxa" w:w="60"/>
              <w:left w:type="dxa" w:w="100"/>
              <w:bottom w:type="dxa" w:w="60"/>
              <w:right w:type="dxa" w:w="100"/>
            </w:tcMar>
            <w:vAlign w:val="top"/>
          </w:tcPr>
          <w:p>
            <w:pPr>
              <w:spacing w:after="40"/>
            </w:pPr>
            <w:r>
              <w:rPr>
                <w:sz w:val="19"/>
                <w:szCs w:val="19"/>
              </w:rPr>
              <w:t xml:space="preserve">Через сколько дней скачанное устаревает; по умолчанию 30.</w:t>
            </w:r>
          </w:p>
        </w:tc>
      </w:tr>
    </w:tbl>
    <w:p>
      <w:pPr>
        <w:spacing w:after="160"/>
      </w:pPr>
    </w:p>
    <w:p>
      <w:pPr>
        <w:spacing w:after="120"/>
      </w:pPr>
      <w:r>
        <w:t xml:space="preserve">Права: итоги встречи и предложения клипов запускает автор видео или модератор, видят итоги все, кому доступно видео. Тренажёр настраивает автор или модератор; отчёт по развилкам — только им. Выбор в тренажёре записывается от имени вошедшего сотрудника, гостям тренажёр не показывается. Офлайн доступен любому вошедшему сотруднику для видео, которое ему и так можно смотреть.</w:t>
      </w:r>
    </w:p>
    <w:p>
      <w:pPr>
        <w:spacing w:after="120"/>
      </w:pPr>
      <w:r>
        <w:t xml:space="preserve">Новые маршруты API: </w:t>
      </w:r>
      <w:r>
        <w:rPr>
          <w:rFonts w:ascii="Consolas" w:cs="Consolas" w:eastAsia="Consolas" w:hAnsi="Consolas"/>
          <w:sz w:val="20"/>
          <w:szCs w:val="20"/>
          <w:shd w:fill="EEF2F7" w:val="clear"/>
        </w:rPr>
        <w:t xml:space="preserve">GET/POST/DELETE /api/videos/:id/meeting-notes</w:t>
      </w:r>
      <w:r>
        <w:t xml:space="preserve">, </w:t>
      </w:r>
      <w:r>
        <w:rPr>
          <w:rFonts w:ascii="Consolas" w:cs="Consolas" w:eastAsia="Consolas" w:hAnsi="Consolas"/>
          <w:sz w:val="20"/>
          <w:szCs w:val="20"/>
          <w:shd w:fill="EEF2F7" w:val="clear"/>
        </w:rPr>
        <w:t xml:space="preserve">GET /api/videos/:id/meeting-notes/export</w:t>
      </w:r>
      <w:r>
        <w:t xml:space="preserve"> (текст или </w:t>
      </w:r>
      <w:r>
        <w:rPr>
          <w:rFonts w:ascii="Consolas" w:cs="Consolas" w:eastAsia="Consolas" w:hAnsi="Consolas"/>
          <w:sz w:val="20"/>
          <w:szCs w:val="20"/>
          <w:shd w:fill="EEF2F7" w:val="clear"/>
        </w:rPr>
        <w:t xml:space="preserve">?format=csv</w:t>
      </w:r>
      <w:r>
        <w:t xml:space="preserve">), </w:t>
      </w:r>
      <w:r>
        <w:rPr>
          <w:rFonts w:ascii="Consolas" w:cs="Consolas" w:eastAsia="Consolas" w:hAnsi="Consolas"/>
          <w:sz w:val="20"/>
          <w:szCs w:val="20"/>
          <w:shd w:fill="EEF2F7" w:val="clear"/>
        </w:rPr>
        <w:t xml:space="preserve">GET/POST /api/videos/:id/clip-suggestions</w:t>
      </w:r>
      <w:r>
        <w:t xml:space="preserve">, </w:t>
      </w:r>
      <w:r>
        <w:rPr>
          <w:rFonts w:ascii="Consolas" w:cs="Consolas" w:eastAsia="Consolas" w:hAnsi="Consolas"/>
          <w:sz w:val="20"/>
          <w:szCs w:val="20"/>
          <w:shd w:fill="EEF2F7" w:val="clear"/>
        </w:rPr>
        <w:t xml:space="preserve">DELETE /api/videos/:id/clip-suggestions/:sid</w:t>
      </w:r>
      <w:r>
        <w:t xml:space="preserve">, </w:t>
      </w:r>
      <w:r>
        <w:rPr>
          <w:rFonts w:ascii="Consolas" w:cs="Consolas" w:eastAsia="Consolas" w:hAnsi="Consolas"/>
          <w:sz w:val="20"/>
          <w:szCs w:val="20"/>
          <w:shd w:fill="EEF2F7" w:val="clear"/>
        </w:rPr>
        <w:t xml:space="preserve">GET/PUT /api/videos/:id/scenario</w:t>
      </w:r>
      <w:r>
        <w:t xml:space="preserve">, </w:t>
      </w:r>
      <w:r>
        <w:rPr>
          <w:rFonts w:ascii="Consolas" w:cs="Consolas" w:eastAsia="Consolas" w:hAnsi="Consolas"/>
          <w:sz w:val="20"/>
          <w:szCs w:val="20"/>
          <w:shd w:fill="EEF2F7" w:val="clear"/>
        </w:rPr>
        <w:t xml:space="preserve">POST /api/videos/:id/scenario/choice</w:t>
      </w:r>
      <w:r>
        <w:t xml:space="preserve">, </w:t>
      </w:r>
      <w:r>
        <w:rPr>
          <w:rFonts w:ascii="Consolas" w:cs="Consolas" w:eastAsia="Consolas" w:hAnsi="Consolas"/>
          <w:sz w:val="20"/>
          <w:szCs w:val="20"/>
          <w:shd w:fill="EEF2F7" w:val="clear"/>
        </w:rPr>
        <w:t xml:space="preserve">GET /api/videos/:id/scenario/report</w:t>
      </w:r>
      <w:r>
        <w:t xml:space="preserve">. Новые задания воркера — </w:t>
      </w:r>
      <w:r>
        <w:rPr>
          <w:rFonts w:ascii="Consolas" w:cs="Consolas" w:eastAsia="Consolas" w:hAnsi="Consolas"/>
          <w:sz w:val="20"/>
          <w:szCs w:val="20"/>
          <w:shd w:fill="EEF2F7" w:val="clear"/>
        </w:rPr>
        <w:t xml:space="preserve">meeting_notes</w:t>
      </w:r>
      <w:r>
        <w:t xml:space="preserve"> и </w:t>
      </w:r>
      <w:r>
        <w:rPr>
          <w:rFonts w:ascii="Consolas" w:cs="Consolas" w:eastAsia="Consolas" w:hAnsi="Consolas"/>
          <w:sz w:val="20"/>
          <w:szCs w:val="20"/>
          <w:shd w:fill="EEF2F7" w:val="clear"/>
        </w:rPr>
        <w:t xml:space="preserve">clips_ai</w:t>
      </w:r>
      <w:r>
        <w:t xml:space="preserve"> (видны в разделе «Очередь заданий»).</w:t>
      </w:r>
    </w:p>
    <w:p>
      <w:pPr>
        <w:pStyle w:val="Heading1"/>
        <w:pageBreakBefore/>
      </w:pPr>
      <w:r>
        <w:t xml:space="preserve">19. Согласование, календарь, мессенджеры и хранилище (1.8)</w:t>
      </w:r>
    </w:p>
    <w:p>
      <w:pPr>
        <w:spacing w:after="120"/>
      </w:pPr>
      <w:r>
        <w:t xml:space="preserve">Версия 1.8 занимается тем, что окружает само видео. Ролик для сотрудников редко публикуют «как есть»: его смотрит руководитель, служба охраны труда или отдел кадров — это согласование (как в Frame.io и Vimeo Review). Когда роликов много, нужен контент-план — календарь публикаций (как в творческой студии YouTube). О важном событии удобнее узнавать в рабочем чате, а не в почте — карточки для Microsoft Teams, Slack и Mattermost. А растущая видеотека упирается в диск — раздел «Хранилище» с квотами и уборкой. Плюс мелочь, экономящая полчаса на каждой лекции: главы по сменам слайдов, как «умные главы» Panopto. Восьмая часть сравнения с платформами — в </w:t>
      </w:r>
      <w:r>
        <w:rPr>
          <w:rFonts w:ascii="Consolas" w:cs="Consolas" w:eastAsia="Consolas" w:hAnsi="Consolas"/>
          <w:sz w:val="20"/>
          <w:szCs w:val="20"/>
          <w:shd w:fill="EEF2F7" w:val="clear"/>
        </w:rPr>
        <w:t xml:space="preserve">docs/Сравнение с видеохостингами.md</w:t>
      </w:r>
      <w:r>
        <w:t xml:space="preserve">. Схема базы дополняется миграцией </w:t>
      </w:r>
      <w:r>
        <w:rPr>
          <w:rFonts w:ascii="Consolas" w:cs="Consolas" w:eastAsia="Consolas" w:hAnsi="Consolas"/>
          <w:sz w:val="20"/>
          <w:szCs w:val="20"/>
          <w:shd w:fill="EEF2F7" w:val="clear"/>
        </w:rPr>
        <w:t xml:space="preserve">009_review.sql</w:t>
      </w:r>
      <w:r>
        <w:t xml:space="preserve"> автоматически при обновлении.</w:t>
      </w:r>
    </w:p>
    <w:p>
      <w:pPr>
        <w:pStyle w:val="Heading2"/>
      </w:pPr>
      <w:r>
        <w:t xml:space="preserve">19.1. Согласование видео перед публикацией</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108. Панель «Согласование»: срок, рецензенты и замечания по таймкодам</w:t>
      </w:r>
    </w:p>
    <w:p>
      <w:pPr>
        <w:spacing w:after="120"/>
      </w:pPr>
      <w:r>
        <w:t xml:space="preserve">Панель </w:t>
      </w:r>
      <w:r>
        <w:rPr>
          <w:b/>
          <w:bCs/>
        </w:rPr>
        <w:t xml:space="preserve">«Согласование»</w:t>
      </w:r>
      <w:r>
        <w:t xml:space="preserve"> видна автору видео, модераторам и назначенным рецензентам — на странице самого видео, под плеером. Автор нажимает </w:t>
      </w:r>
      <w:r>
        <w:rPr>
          <w:b/>
          <w:bCs/>
        </w:rPr>
        <w:t xml:space="preserve">«На согласование»</w:t>
      </w:r>
      <w:r>
        <w:t xml:space="preserve">, находит коллег по имени или почте, пишет, что проверить, и при необходимости ставит срок. Рецензенты получают уведомление со ссылкой.</w:t>
      </w:r>
    </w:p>
    <w:p>
      <w:pPr>
        <w:keepNext/>
        <w:spacing w:after="80" w:before="120"/>
      </w:pPr>
      <w:r>
        <w:rPr>
          <w:b/>
          <w:bCs/>
          <w:color w:val="5A6B7F"/>
          <w:sz w:val="19"/>
          <w:szCs w:val="19"/>
        </w:rPr>
        <w:t xml:space="preserve">Таблица 46. Работа с согласованием</w:t>
      </w:r>
    </w:p>
    <w:tbl>
      <w:tblPr>
        <w:tblW w:type="dxa" w:w="9638"/>
        <w:tblBorders>
          <w:top w:val="single" w:color="C9D5E3" w:sz="4"/>
          <w:left w:val="single" w:color="C9D5E3" w:sz="4"/>
          <w:bottom w:val="single" w:color="C9D5E3" w:sz="4"/>
          <w:right w:val="single" w:color="C9D5E3" w:sz="4"/>
          <w:insideH w:val="single" w:color="C9D5E3" w:sz="4"/>
          <w:insideV w:val="single" w:color="C9D5E3" w:sz="4"/>
        </w:tblBorders>
      </w:tblPr>
      <w:tblGrid>
        <w:gridCol w:w="2699"/>
        <w:gridCol w:w="6939"/>
      </w:tblGrid>
      <w:tr>
        <w:trPr>
          <w:tblHeader/>
        </w:trPr>
        <w:tc>
          <w:tcPr>
            <w:tcW w:type="dxa" w:w="2699"/>
            <w:shd w:fill="0F4382" w:val="clear"/>
            <w:tcMar>
              <w:top w:type="dxa" w:w="60"/>
              <w:left w:type="dxa" w:w="100"/>
              <w:bottom w:type="dxa" w:w="60"/>
              <w:right w:type="dxa" w:w="100"/>
            </w:tcMar>
            <w:vAlign w:val="top"/>
          </w:tcPr>
          <w:p>
            <w:pPr>
              <w:spacing w:after="40"/>
            </w:pPr>
            <w:r>
              <w:rPr>
                <w:b/>
                <w:bCs/>
                <w:color w:val="FFFFFF"/>
                <w:sz w:val="19"/>
                <w:szCs w:val="19"/>
              </w:rPr>
              <w:t xml:space="preserve">Действие</w:t>
            </w:r>
          </w:p>
        </w:tc>
        <w:tc>
          <w:tcPr>
            <w:tcW w:type="dxa" w:w="6939"/>
            <w:shd w:fill="0F4382" w:val="clear"/>
            <w:tcMar>
              <w:top w:type="dxa" w:w="60"/>
              <w:left w:type="dxa" w:w="100"/>
              <w:bottom w:type="dxa" w:w="60"/>
              <w:right w:type="dxa" w:w="100"/>
            </w:tcMar>
            <w:vAlign w:val="top"/>
          </w:tcPr>
          <w:p>
            <w:pPr>
              <w:spacing w:after="40"/>
            </w:pPr>
            <w:r>
              <w:rPr>
                <w:b/>
                <w:bCs/>
                <w:color w:val="FFFFFF"/>
                <w:sz w:val="19"/>
                <w:szCs w:val="19"/>
              </w:rPr>
              <w:t xml:space="preserve">Что происходит</w:t>
            </w:r>
          </w:p>
        </w:tc>
      </w:tr>
      <w:tr>
        <w:tc>
          <w:tcPr>
            <w:tcW w:type="dxa" w:w="2699"/>
            <w:tcMar>
              <w:top w:type="dxa" w:w="60"/>
              <w:left w:type="dxa" w:w="100"/>
              <w:bottom w:type="dxa" w:w="60"/>
              <w:right w:type="dxa" w:w="100"/>
            </w:tcMar>
            <w:vAlign w:val="top"/>
          </w:tcPr>
          <w:p>
            <w:pPr>
              <w:spacing w:after="40"/>
            </w:pPr>
            <w:r>
              <w:rPr>
                <w:b/>
                <w:bCs/>
                <w:sz w:val="19"/>
                <w:szCs w:val="19"/>
              </w:rPr>
              <w:t xml:space="preserve">Замечание</w:t>
            </w:r>
          </w:p>
        </w:tc>
        <w:tc>
          <w:tcPr>
            <w:tcW w:type="dxa" w:w="6939"/>
            <w:tcMar>
              <w:top w:type="dxa" w:w="60"/>
              <w:left w:type="dxa" w:w="100"/>
              <w:bottom w:type="dxa" w:w="60"/>
              <w:right w:type="dxa" w:w="100"/>
            </w:tcMar>
            <w:vAlign w:val="top"/>
          </w:tcPr>
          <w:p>
            <w:pPr>
              <w:spacing w:after="40"/>
            </w:pPr>
            <w:r>
              <w:rPr>
                <w:sz w:val="19"/>
                <w:szCs w:val="19"/>
              </w:rPr>
              <w:t xml:space="preserve">Пишется к текущей секунде записи (переключатель рядом с полем можно выключить, чтобы замечание было «вообще»). В списке замечание показано с таймкодом: нажатие открывает запись ровно на этом месте.</w:t>
            </w:r>
          </w:p>
        </w:tc>
      </w:tr>
      <w:tr>
        <w:tc>
          <w:tcPr>
            <w:tcW w:type="dxa" w:w="2699"/>
            <w:shd w:fill="F6F9FC" w:val="clear"/>
            <w:tcMar>
              <w:top w:type="dxa" w:w="60"/>
              <w:left w:type="dxa" w:w="100"/>
              <w:bottom w:type="dxa" w:w="60"/>
              <w:right w:type="dxa" w:w="100"/>
            </w:tcMar>
            <w:vAlign w:val="top"/>
          </w:tcPr>
          <w:p>
            <w:pPr>
              <w:spacing w:after="40"/>
            </w:pPr>
            <w:r>
              <w:rPr>
                <w:b/>
                <w:bCs/>
                <w:sz w:val="19"/>
                <w:szCs w:val="19"/>
              </w:rPr>
              <w:t xml:space="preserve">Отметка «исправлено»</w:t>
            </w:r>
          </w:p>
        </w:tc>
        <w:tc>
          <w:tcPr>
            <w:tcW w:type="dxa" w:w="6939"/>
            <w:shd w:fill="F6F9FC" w:val="clear"/>
            <w:tcMar>
              <w:top w:type="dxa" w:w="60"/>
              <w:left w:type="dxa" w:w="100"/>
              <w:bottom w:type="dxa" w:w="60"/>
              <w:right w:type="dxa" w:w="100"/>
            </w:tcMar>
            <w:vAlign w:val="top"/>
          </w:tcPr>
          <w:p>
            <w:pPr>
              <w:spacing w:after="40"/>
            </w:pPr>
            <w:r>
              <w:rPr>
                <w:sz w:val="19"/>
                <w:szCs w:val="19"/>
              </w:rPr>
              <w:t xml:space="preserve">Кружок справа от замечания — автор отмечает, что поправил; замечание зачёркивается, но остаётся в истории.</w:t>
            </w:r>
          </w:p>
        </w:tc>
      </w:tr>
      <w:tr>
        <w:tc>
          <w:tcPr>
            <w:tcW w:type="dxa" w:w="2699"/>
            <w:tcMar>
              <w:top w:type="dxa" w:w="60"/>
              <w:left w:type="dxa" w:w="100"/>
              <w:bottom w:type="dxa" w:w="60"/>
              <w:right w:type="dxa" w:w="100"/>
            </w:tcMar>
            <w:vAlign w:val="top"/>
          </w:tcPr>
          <w:p>
            <w:pPr>
              <w:spacing w:after="40"/>
            </w:pPr>
            <w:r>
              <w:rPr>
                <w:b/>
                <w:bCs/>
                <w:sz w:val="19"/>
                <w:szCs w:val="19"/>
              </w:rPr>
              <w:t xml:space="preserve">«Согласовать»</w:t>
            </w:r>
          </w:p>
        </w:tc>
        <w:tc>
          <w:tcPr>
            <w:tcW w:type="dxa" w:w="6939"/>
            <w:tcMar>
              <w:top w:type="dxa" w:w="60"/>
              <w:left w:type="dxa" w:w="100"/>
              <w:bottom w:type="dxa" w:w="60"/>
              <w:right w:type="dxa" w:w="100"/>
            </w:tcMar>
            <w:vAlign w:val="top"/>
          </w:tcPr>
          <w:p>
            <w:pPr>
              <w:spacing w:after="40"/>
            </w:pPr>
            <w:r>
              <w:rPr>
                <w:sz w:val="19"/>
                <w:szCs w:val="19"/>
              </w:rPr>
              <w:t xml:space="preserve">Решение рецензента. Комментарий необязателен.</w:t>
            </w:r>
          </w:p>
        </w:tc>
      </w:tr>
      <w:tr>
        <w:tc>
          <w:tcPr>
            <w:tcW w:type="dxa" w:w="2699"/>
            <w:shd w:fill="F6F9FC" w:val="clear"/>
            <w:tcMar>
              <w:top w:type="dxa" w:w="60"/>
              <w:left w:type="dxa" w:w="100"/>
              <w:bottom w:type="dxa" w:w="60"/>
              <w:right w:type="dxa" w:w="100"/>
            </w:tcMar>
            <w:vAlign w:val="top"/>
          </w:tcPr>
          <w:p>
            <w:pPr>
              <w:spacing w:after="40"/>
            </w:pPr>
            <w:r>
              <w:rPr>
                <w:b/>
                <w:bCs/>
                <w:sz w:val="19"/>
                <w:szCs w:val="19"/>
              </w:rPr>
              <w:t xml:space="preserve">«Вернуть на доработку»</w:t>
            </w:r>
          </w:p>
        </w:tc>
        <w:tc>
          <w:tcPr>
            <w:tcW w:type="dxa" w:w="6939"/>
            <w:shd w:fill="F6F9FC" w:val="clear"/>
            <w:tcMar>
              <w:top w:type="dxa" w:w="60"/>
              <w:left w:type="dxa" w:w="100"/>
              <w:bottom w:type="dxa" w:w="60"/>
              <w:right w:type="dxa" w:w="100"/>
            </w:tcMar>
            <w:vAlign w:val="top"/>
          </w:tcPr>
          <w:p>
            <w:pPr>
              <w:spacing w:after="40"/>
            </w:pPr>
            <w:r>
              <w:rPr>
                <w:sz w:val="19"/>
                <w:szCs w:val="19"/>
              </w:rPr>
              <w:t xml:space="preserve">Требует пояснения — что именно исправить. Автор получает уведомление с текстом.</w:t>
            </w:r>
          </w:p>
        </w:tc>
      </w:tr>
      <w:tr>
        <w:tc>
          <w:tcPr>
            <w:tcW w:type="dxa" w:w="2699"/>
            <w:tcMar>
              <w:top w:type="dxa" w:w="60"/>
              <w:left w:type="dxa" w:w="100"/>
              <w:bottom w:type="dxa" w:w="60"/>
              <w:right w:type="dxa" w:w="100"/>
            </w:tcMar>
            <w:vAlign w:val="top"/>
          </w:tcPr>
          <w:p>
            <w:pPr>
              <w:spacing w:after="40"/>
            </w:pPr>
            <w:r>
              <w:rPr>
                <w:b/>
                <w:bCs/>
                <w:sz w:val="19"/>
                <w:szCs w:val="19"/>
              </w:rPr>
              <w:t xml:space="preserve">«Отозвать»</w:t>
            </w:r>
          </w:p>
        </w:tc>
        <w:tc>
          <w:tcPr>
            <w:tcW w:type="dxa" w:w="6939"/>
            <w:tcMar>
              <w:top w:type="dxa" w:w="60"/>
              <w:left w:type="dxa" w:w="100"/>
              <w:bottom w:type="dxa" w:w="60"/>
              <w:right w:type="dxa" w:w="100"/>
            </w:tcMar>
            <w:vAlign w:val="top"/>
          </w:tcPr>
          <w:p>
            <w:pPr>
              <w:spacing w:after="40"/>
            </w:pPr>
            <w:r>
              <w:rPr>
                <w:sz w:val="19"/>
                <w:szCs w:val="19"/>
              </w:rPr>
              <w:t xml:space="preserve">Автор снимает видео с согласования, если передумал или переделывает материал.</w:t>
            </w:r>
          </w:p>
        </w:tc>
      </w:tr>
    </w:tbl>
    <w:p>
      <w:pPr>
        <w:spacing w:after="160"/>
      </w:pPr>
    </w:p>
    <w:p>
      <w:pPr>
        <w:spacing w:after="120"/>
      </w:pPr>
      <w:r>
        <w:t xml:space="preserve">Итог считается по всем рецензентам: пока кто-то не ответил — «На согласовании»; если все приняли — «Согласовано»; если хотя бы один вернул — «Нужны правки». Статус виден на странице видео, а также в списке.</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109. Студия → Согласования: что проверяю я и что я отправил</w:t>
      </w:r>
    </w:p>
    <w:p>
      <w:pPr>
        <w:spacing w:after="120"/>
      </w:pPr>
      <w:r>
        <w:t xml:space="preserve">Раздел </w:t>
      </w:r>
      <w:r>
        <w:rPr>
          <w:b/>
          <w:bCs/>
        </w:rPr>
        <w:t xml:space="preserve">Студия → Согласования</w:t>
      </w:r>
      <w:r>
        <w:t xml:space="preserve"> — две вкладки: «Мне на проверку» (что ждёт вашего решения) и «Я отправил» (ваши видео и сколько решений уже принято). Просроченный срок подсвечивается красным.</w:t>
      </w:r>
    </w:p>
    <w:p>
      <w:pPr>
        <w:pBdr>
          <w:left w:val="single" w:color="0F4382" w:sz="24" w:space="8"/>
        </w:pBdr>
        <w:shd w:fill="EEF4FA" w:val="clear"/>
        <w:spacing w:after="160" w:before="80"/>
        <w:ind w:left="240" w:right="120"/>
      </w:pPr>
      <w:r>
        <w:rPr>
          <w:b/>
          <w:bCs/>
          <w:color w:val="0F4382"/>
        </w:rPr>
        <w:t xml:space="preserve">Примечание. </w:t>
      </w:r>
      <w:r>
        <w:t xml:space="preserve">Согласование не меняет права доступа и не публикует видео автоматически. Это рабочая отметка: получив «Согласовано», автор сам открывает видео сотрудникам или ставит премьеру (глава 17). Так сделано намеренно — чтобы решение о публикации всегда оставалось за человеком.</w:t>
      </w:r>
    </w:p>
    <w:p>
      <w:pPr>
        <w:spacing w:after="120"/>
      </w:pPr>
      <w:r>
        <w:t xml:space="preserve">События согласования уходят в вебхуки: </w:t>
      </w:r>
      <w:r>
        <w:rPr>
          <w:rFonts w:ascii="Consolas" w:cs="Consolas" w:eastAsia="Consolas" w:hAnsi="Consolas"/>
          <w:sz w:val="20"/>
          <w:szCs w:val="20"/>
          <w:shd w:fill="EEF2F7" w:val="clear"/>
        </w:rPr>
        <w:t xml:space="preserve">review.requested</w:t>
      </w:r>
      <w:r>
        <w:t xml:space="preserve">, </w:t>
      </w:r>
      <w:r>
        <w:rPr>
          <w:rFonts w:ascii="Consolas" w:cs="Consolas" w:eastAsia="Consolas" w:hAnsi="Consolas"/>
          <w:sz w:val="20"/>
          <w:szCs w:val="20"/>
          <w:shd w:fill="EEF2F7" w:val="clear"/>
        </w:rPr>
        <w:t xml:space="preserve">review.approved</w:t>
      </w:r>
      <w:r>
        <w:t xml:space="preserve">, </w:t>
      </w:r>
      <w:r>
        <w:rPr>
          <w:rFonts w:ascii="Consolas" w:cs="Consolas" w:eastAsia="Consolas" w:hAnsi="Consolas"/>
          <w:sz w:val="20"/>
          <w:szCs w:val="20"/>
          <w:shd w:fill="EEF2F7" w:val="clear"/>
        </w:rPr>
        <w:t xml:space="preserve">review.changes_requested</w:t>
      </w:r>
      <w:r>
        <w:t xml:space="preserve"> — их удобно отправлять в рабочий чат (раздел 19.3).</w:t>
      </w:r>
    </w:p>
    <w:p>
      <w:pPr>
        <w:pStyle w:val="Heading2"/>
      </w:pPr>
      <w:r>
        <w:t xml:space="preserve">19.2. Календарь публикаций</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110. Студия → Календарь: месяц с публикациями, эфирами и сроками</w:t>
      </w:r>
    </w:p>
    <w:p>
      <w:pPr>
        <w:spacing w:after="120"/>
      </w:pPr>
      <w:r>
        <w:t xml:space="preserve">Раздел </w:t>
      </w:r>
      <w:r>
        <w:rPr>
          <w:b/>
          <w:bCs/>
        </w:rPr>
        <w:t xml:space="preserve">Студия → Календарь</w:t>
      </w:r>
      <w:r>
        <w:t xml:space="preserve"> показывает месяц целиком. В одном месте собрано всё, что имеет дату:</w:t>
      </w:r>
    </w:p>
    <w:p>
      <w:pPr>
        <w:keepNext/>
        <w:spacing w:after="80" w:before="120"/>
      </w:pPr>
      <w:r>
        <w:rPr>
          <w:b/>
          <w:bCs/>
          <w:color w:val="5A6B7F"/>
          <w:sz w:val="19"/>
          <w:szCs w:val="19"/>
        </w:rPr>
        <w:t xml:space="preserve">Таблица 47. Что попадает в календарь</w:t>
      </w:r>
    </w:p>
    <w:tbl>
      <w:tblPr>
        <w:tblW w:type="dxa" w:w="9638"/>
        <w:tblBorders>
          <w:top w:val="single" w:color="C9D5E3" w:sz="4"/>
          <w:left w:val="single" w:color="C9D5E3" w:sz="4"/>
          <w:bottom w:val="single" w:color="C9D5E3" w:sz="4"/>
          <w:right w:val="single" w:color="C9D5E3" w:sz="4"/>
          <w:insideH w:val="single" w:color="C9D5E3" w:sz="4"/>
          <w:insideV w:val="single" w:color="C9D5E3" w:sz="4"/>
        </w:tblBorders>
      </w:tblPr>
      <w:tblGrid>
        <w:gridCol w:w="2891"/>
        <w:gridCol w:w="6747"/>
      </w:tblGrid>
      <w:tr>
        <w:trPr>
          <w:tblHeader/>
        </w:trPr>
        <w:tc>
          <w:tcPr>
            <w:tcW w:type="dxa" w:w="2891"/>
            <w:shd w:fill="0F4382" w:val="clear"/>
            <w:tcMar>
              <w:top w:type="dxa" w:w="60"/>
              <w:left w:type="dxa" w:w="100"/>
              <w:bottom w:type="dxa" w:w="60"/>
              <w:right w:type="dxa" w:w="100"/>
            </w:tcMar>
            <w:vAlign w:val="top"/>
          </w:tcPr>
          <w:p>
            <w:pPr>
              <w:spacing w:after="40"/>
            </w:pPr>
            <w:r>
              <w:rPr>
                <w:b/>
                <w:bCs/>
                <w:color w:val="FFFFFF"/>
                <w:sz w:val="19"/>
                <w:szCs w:val="19"/>
              </w:rPr>
              <w:t xml:space="preserve">Вид события</w:t>
            </w:r>
          </w:p>
        </w:tc>
        <w:tc>
          <w:tcPr>
            <w:tcW w:type="dxa" w:w="6747"/>
            <w:shd w:fill="0F4382" w:val="clear"/>
            <w:tcMar>
              <w:top w:type="dxa" w:w="60"/>
              <w:left w:type="dxa" w:w="100"/>
              <w:bottom w:type="dxa" w:w="60"/>
              <w:right w:type="dxa" w:w="100"/>
            </w:tcMar>
            <w:vAlign w:val="top"/>
          </w:tcPr>
          <w:p>
            <w:pPr>
              <w:spacing w:after="40"/>
            </w:pPr>
            <w:r>
              <w:rPr>
                <w:b/>
                <w:bCs/>
                <w:color w:val="FFFFFF"/>
                <w:sz w:val="19"/>
                <w:szCs w:val="19"/>
              </w:rPr>
              <w:t xml:space="preserve">Откуда берётся</w:t>
            </w:r>
          </w:p>
        </w:tc>
      </w:tr>
      <w:tr>
        <w:tc>
          <w:tcPr>
            <w:tcW w:type="dxa" w:w="2891"/>
            <w:tcMar>
              <w:top w:type="dxa" w:w="60"/>
              <w:left w:type="dxa" w:w="100"/>
              <w:bottom w:type="dxa" w:w="60"/>
              <w:right w:type="dxa" w:w="100"/>
            </w:tcMar>
            <w:vAlign w:val="top"/>
          </w:tcPr>
          <w:p>
            <w:pPr>
              <w:spacing w:after="40"/>
            </w:pPr>
            <w:r>
              <w:rPr>
                <w:b/>
                <w:bCs/>
                <w:sz w:val="19"/>
                <w:szCs w:val="19"/>
              </w:rPr>
              <w:t xml:space="preserve">Публикация</w:t>
            </w:r>
          </w:p>
        </w:tc>
        <w:tc>
          <w:tcPr>
            <w:tcW w:type="dxa" w:w="6747"/>
            <w:tcMar>
              <w:top w:type="dxa" w:w="60"/>
              <w:left w:type="dxa" w:w="100"/>
              <w:bottom w:type="dxa" w:w="60"/>
              <w:right w:type="dxa" w:w="100"/>
            </w:tcMar>
            <w:vAlign w:val="top"/>
          </w:tcPr>
          <w:p>
            <w:pPr>
              <w:spacing w:after="40"/>
            </w:pPr>
            <w:r>
              <w:rPr>
                <w:sz w:val="19"/>
                <w:szCs w:val="19"/>
              </w:rPr>
              <w:t xml:space="preserve">Видео с отложенной публикацией (глава 7).</w:t>
            </w:r>
          </w:p>
        </w:tc>
      </w:tr>
      <w:tr>
        <w:tc>
          <w:tcPr>
            <w:tcW w:type="dxa" w:w="2891"/>
            <w:shd w:fill="F6F9FC" w:val="clear"/>
            <w:tcMar>
              <w:top w:type="dxa" w:w="60"/>
              <w:left w:type="dxa" w:w="100"/>
              <w:bottom w:type="dxa" w:w="60"/>
              <w:right w:type="dxa" w:w="100"/>
            </w:tcMar>
            <w:vAlign w:val="top"/>
          </w:tcPr>
          <w:p>
            <w:pPr>
              <w:spacing w:after="40"/>
            </w:pPr>
            <w:r>
              <w:rPr>
                <w:b/>
                <w:bCs/>
                <w:sz w:val="19"/>
                <w:szCs w:val="19"/>
              </w:rPr>
              <w:t xml:space="preserve">Премьера</w:t>
            </w:r>
          </w:p>
        </w:tc>
        <w:tc>
          <w:tcPr>
            <w:tcW w:type="dxa" w:w="6747"/>
            <w:shd w:fill="F6F9FC" w:val="clear"/>
            <w:tcMar>
              <w:top w:type="dxa" w:w="60"/>
              <w:left w:type="dxa" w:w="100"/>
              <w:bottom w:type="dxa" w:w="60"/>
              <w:right w:type="dxa" w:w="100"/>
            </w:tcMar>
            <w:vAlign w:val="top"/>
          </w:tcPr>
          <w:p>
            <w:pPr>
              <w:spacing w:after="40"/>
            </w:pPr>
            <w:r>
              <w:rPr>
                <w:sz w:val="19"/>
                <w:szCs w:val="19"/>
              </w:rPr>
              <w:t xml:space="preserve">Видео с включённой премьерой (раздел 17.1).</w:t>
            </w:r>
          </w:p>
        </w:tc>
      </w:tr>
      <w:tr>
        <w:tc>
          <w:tcPr>
            <w:tcW w:type="dxa" w:w="2891"/>
            <w:tcMar>
              <w:top w:type="dxa" w:w="60"/>
              <w:left w:type="dxa" w:w="100"/>
              <w:bottom w:type="dxa" w:w="60"/>
              <w:right w:type="dxa" w:w="100"/>
            </w:tcMar>
            <w:vAlign w:val="top"/>
          </w:tcPr>
          <w:p>
            <w:pPr>
              <w:spacing w:after="40"/>
            </w:pPr>
            <w:r>
              <w:rPr>
                <w:b/>
                <w:bCs/>
                <w:sz w:val="19"/>
                <w:szCs w:val="19"/>
              </w:rPr>
              <w:t xml:space="preserve">Эфир</w:t>
            </w:r>
          </w:p>
        </w:tc>
        <w:tc>
          <w:tcPr>
            <w:tcW w:type="dxa" w:w="6747"/>
            <w:tcMar>
              <w:top w:type="dxa" w:w="60"/>
              <w:left w:type="dxa" w:w="100"/>
              <w:bottom w:type="dxa" w:w="60"/>
              <w:right w:type="dxa" w:w="100"/>
            </w:tcMar>
            <w:vAlign w:val="top"/>
          </w:tcPr>
          <w:p>
            <w:pPr>
              <w:spacing w:after="40"/>
            </w:pPr>
            <w:r>
              <w:rPr>
                <w:sz w:val="19"/>
                <w:szCs w:val="19"/>
              </w:rPr>
              <w:t xml:space="preserve">Запланированная трансляция или вебинар (главы 8 и 16).</w:t>
            </w:r>
          </w:p>
        </w:tc>
      </w:tr>
      <w:tr>
        <w:tc>
          <w:tcPr>
            <w:tcW w:type="dxa" w:w="2891"/>
            <w:shd w:fill="F6F9FC" w:val="clear"/>
            <w:tcMar>
              <w:top w:type="dxa" w:w="60"/>
              <w:left w:type="dxa" w:w="100"/>
              <w:bottom w:type="dxa" w:w="60"/>
              <w:right w:type="dxa" w:w="100"/>
            </w:tcMar>
            <w:vAlign w:val="top"/>
          </w:tcPr>
          <w:p>
            <w:pPr>
              <w:spacing w:after="40"/>
            </w:pPr>
            <w:r>
              <w:rPr>
                <w:b/>
                <w:bCs/>
                <w:sz w:val="19"/>
                <w:szCs w:val="19"/>
              </w:rPr>
              <w:t xml:space="preserve">Срок просмотра</w:t>
            </w:r>
          </w:p>
        </w:tc>
        <w:tc>
          <w:tcPr>
            <w:tcW w:type="dxa" w:w="6747"/>
            <w:shd w:fill="F6F9FC" w:val="clear"/>
            <w:tcMar>
              <w:top w:type="dxa" w:w="60"/>
              <w:left w:type="dxa" w:w="100"/>
              <w:bottom w:type="dxa" w:w="60"/>
              <w:right w:type="dxa" w:w="100"/>
            </w:tcMar>
            <w:vAlign w:val="top"/>
          </w:tcPr>
          <w:p>
            <w:pPr>
              <w:spacing w:after="40"/>
            </w:pPr>
            <w:r>
              <w:rPr>
                <w:sz w:val="19"/>
                <w:szCs w:val="19"/>
              </w:rPr>
              <w:t xml:space="preserve">Дедлайн обязательного просмотра (глава 12).</w:t>
            </w:r>
          </w:p>
        </w:tc>
      </w:tr>
      <w:tr>
        <w:tc>
          <w:tcPr>
            <w:tcW w:type="dxa" w:w="2891"/>
            <w:tcMar>
              <w:top w:type="dxa" w:w="60"/>
              <w:left w:type="dxa" w:w="100"/>
              <w:bottom w:type="dxa" w:w="60"/>
              <w:right w:type="dxa" w:w="100"/>
            </w:tcMar>
            <w:vAlign w:val="top"/>
          </w:tcPr>
          <w:p>
            <w:pPr>
              <w:spacing w:after="40"/>
            </w:pPr>
            <w:r>
              <w:rPr>
                <w:b/>
                <w:bCs/>
                <w:sz w:val="19"/>
                <w:szCs w:val="19"/>
              </w:rPr>
              <w:t xml:space="preserve">Согласование</w:t>
            </w:r>
          </w:p>
        </w:tc>
        <w:tc>
          <w:tcPr>
            <w:tcW w:type="dxa" w:w="6747"/>
            <w:tcMar>
              <w:top w:type="dxa" w:w="60"/>
              <w:left w:type="dxa" w:w="100"/>
              <w:bottom w:type="dxa" w:w="60"/>
              <w:right w:type="dxa" w:w="100"/>
            </w:tcMar>
            <w:vAlign w:val="top"/>
          </w:tcPr>
          <w:p>
            <w:pPr>
              <w:spacing w:after="40"/>
            </w:pPr>
            <w:r>
              <w:rPr>
                <w:sz w:val="19"/>
                <w:szCs w:val="19"/>
              </w:rPr>
              <w:t xml:space="preserve">Срок, к которому нужно проверить видео (раздел 19.1).</w:t>
            </w:r>
          </w:p>
        </w:tc>
      </w:tr>
    </w:tbl>
    <w:p>
      <w:pPr>
        <w:spacing w:after="160"/>
      </w:pPr>
    </w:p>
    <w:p>
      <w:pPr>
        <w:spacing w:after="120"/>
      </w:pPr>
      <w:r>
        <w:t xml:space="preserve">Переключатель в заголовке выбирает охват: «Только моё» или «Весь портал» (модераторам и администраторам). Под сеткой — список ближайших событий: удобно смотреть с телефона. Календарь только показывает — переносить публикацию нужно там, где она задана: в студии у видео, у трансляции или у назначения.</w:t>
      </w:r>
    </w:p>
    <w:p>
      <w:pPr>
        <w:pStyle w:val="Heading2"/>
      </w:pPr>
      <w:r>
        <w:t xml:space="preserve">19.3. Уведомления в Teams, Slack и Mattermost</w:t>
      </w:r>
    </w:p>
    <w:p>
      <w:pPr>
        <w:spacing w:after="120"/>
      </w:pPr>
      <w:r>
        <w:t xml:space="preserve">Вебхуки (глава 14) умели отправлять только «сырой» JSON — он нужен интеграциям, но в рабочем чате выглядит как строка кода. Теперь у вебхука есть </w:t>
      </w:r>
      <w:r>
        <w:rPr>
          <w:b/>
          <w:bCs/>
        </w:rPr>
        <w:t xml:space="preserve">формат сообщения</w:t>
      </w:r>
      <w:r>
        <w:t xml:space="preserve">, и портал сам собирает карточку под мессенджер.</w:t>
      </w:r>
    </w:p>
    <w:p>
      <w:pPr>
        <w:keepNext/>
        <w:spacing w:after="80" w:before="120"/>
      </w:pPr>
      <w:r>
        <w:rPr>
          <w:b/>
          <w:bCs/>
          <w:color w:val="5A6B7F"/>
          <w:sz w:val="19"/>
          <w:szCs w:val="19"/>
        </w:rPr>
        <w:t xml:space="preserve">Таблица 48. Форматы доставки вебхука</w:t>
      </w:r>
    </w:p>
    <w:tbl>
      <w:tblPr>
        <w:tblW w:type="dxa" w:w="9638"/>
        <w:tblBorders>
          <w:top w:val="single" w:color="C9D5E3" w:sz="4"/>
          <w:left w:val="single" w:color="C9D5E3" w:sz="4"/>
          <w:bottom w:val="single" w:color="C9D5E3" w:sz="4"/>
          <w:right w:val="single" w:color="C9D5E3" w:sz="4"/>
          <w:insideH w:val="single" w:color="C9D5E3" w:sz="4"/>
          <w:insideV w:val="single" w:color="C9D5E3" w:sz="4"/>
        </w:tblBorders>
      </w:tblPr>
      <w:tblGrid>
        <w:gridCol w:w="2506"/>
        <w:gridCol w:w="7132"/>
      </w:tblGrid>
      <w:tr>
        <w:trPr>
          <w:tblHeader/>
        </w:trPr>
        <w:tc>
          <w:tcPr>
            <w:tcW w:type="dxa" w:w="2506"/>
            <w:shd w:fill="0F4382" w:val="clear"/>
            <w:tcMar>
              <w:top w:type="dxa" w:w="60"/>
              <w:left w:type="dxa" w:w="100"/>
              <w:bottom w:type="dxa" w:w="60"/>
              <w:right w:type="dxa" w:w="100"/>
            </w:tcMar>
            <w:vAlign w:val="top"/>
          </w:tcPr>
          <w:p>
            <w:pPr>
              <w:spacing w:after="40"/>
            </w:pPr>
            <w:r>
              <w:rPr>
                <w:b/>
                <w:bCs/>
                <w:color w:val="FFFFFF"/>
                <w:sz w:val="19"/>
                <w:szCs w:val="19"/>
              </w:rPr>
              <w:t xml:space="preserve">Формат</w:t>
            </w:r>
          </w:p>
        </w:tc>
        <w:tc>
          <w:tcPr>
            <w:tcW w:type="dxa" w:w="7132"/>
            <w:shd w:fill="0F4382" w:val="clear"/>
            <w:tcMar>
              <w:top w:type="dxa" w:w="60"/>
              <w:left w:type="dxa" w:w="100"/>
              <w:bottom w:type="dxa" w:w="60"/>
              <w:right w:type="dxa" w:w="100"/>
            </w:tcMar>
            <w:vAlign w:val="top"/>
          </w:tcPr>
          <w:p>
            <w:pPr>
              <w:spacing w:after="40"/>
            </w:pPr>
            <w:r>
              <w:rPr>
                <w:b/>
                <w:bCs/>
                <w:color w:val="FFFFFF"/>
                <w:sz w:val="19"/>
                <w:szCs w:val="19"/>
              </w:rPr>
              <w:t xml:space="preserve">Куда и как</w:t>
            </w:r>
          </w:p>
        </w:tc>
      </w:tr>
      <w:tr>
        <w:tc>
          <w:tcPr>
            <w:tcW w:type="dxa" w:w="2506"/>
            <w:tcMar>
              <w:top w:type="dxa" w:w="60"/>
              <w:left w:type="dxa" w:w="100"/>
              <w:bottom w:type="dxa" w:w="60"/>
              <w:right w:type="dxa" w:w="100"/>
            </w:tcMar>
            <w:vAlign w:val="top"/>
          </w:tcPr>
          <w:p>
            <w:pPr>
              <w:spacing w:after="40"/>
            </w:pPr>
            <w:r>
              <w:rPr>
                <w:b/>
                <w:bCs/>
                <w:sz w:val="19"/>
                <w:szCs w:val="19"/>
              </w:rPr>
              <w:t xml:space="preserve">JSON</w:t>
            </w:r>
          </w:p>
        </w:tc>
        <w:tc>
          <w:tcPr>
            <w:tcW w:type="dxa" w:w="7132"/>
            <w:tcMar>
              <w:top w:type="dxa" w:w="60"/>
              <w:left w:type="dxa" w:w="100"/>
              <w:bottom w:type="dxa" w:w="60"/>
              <w:right w:type="dxa" w:w="100"/>
            </w:tcMar>
            <w:vAlign w:val="top"/>
          </w:tcPr>
          <w:p>
            <w:pPr>
              <w:spacing w:after="40"/>
            </w:pPr>
            <w:r>
              <w:rPr>
                <w:sz w:val="19"/>
                <w:szCs w:val="19"/>
              </w:rPr>
              <w:t xml:space="preserve">Как раньше: </w:t>
            </w:r>
            <w:r>
              <w:rPr>
                <w:rFonts w:ascii="Consolas" w:cs="Consolas" w:eastAsia="Consolas" w:hAnsi="Consolas"/>
                <w:sz w:val="19"/>
                <w:szCs w:val="19"/>
                <w:shd w:fill="EEF2F7" w:val="clear"/>
              </w:rPr>
              <w:t xml:space="preserve">{event, at, portal, data}</w:t>
            </w:r>
            <w:r>
              <w:rPr>
                <w:sz w:val="19"/>
                <w:szCs w:val="19"/>
              </w:rPr>
              <w:t xml:space="preserve"> с подписью </w:t>
            </w:r>
            <w:r>
              <w:rPr>
                <w:rFonts w:ascii="Consolas" w:cs="Consolas" w:eastAsia="Consolas" w:hAnsi="Consolas"/>
                <w:sz w:val="19"/>
                <w:szCs w:val="19"/>
                <w:shd w:fill="EEF2F7" w:val="clear"/>
              </w:rPr>
              <w:t xml:space="preserve">X-CorpVideo-Signature</w:t>
            </w:r>
            <w:r>
              <w:rPr>
                <w:sz w:val="19"/>
                <w:szCs w:val="19"/>
              </w:rPr>
              <w:t xml:space="preserve">. Для n8n, Битрикс24, своей интеграции.</w:t>
            </w:r>
          </w:p>
        </w:tc>
      </w:tr>
      <w:tr>
        <w:tc>
          <w:tcPr>
            <w:tcW w:type="dxa" w:w="2506"/>
            <w:shd w:fill="F6F9FC" w:val="clear"/>
            <w:tcMar>
              <w:top w:type="dxa" w:w="60"/>
              <w:left w:type="dxa" w:w="100"/>
              <w:bottom w:type="dxa" w:w="60"/>
              <w:right w:type="dxa" w:w="100"/>
            </w:tcMar>
            <w:vAlign w:val="top"/>
          </w:tcPr>
          <w:p>
            <w:pPr>
              <w:spacing w:after="40"/>
            </w:pPr>
            <w:r>
              <w:rPr>
                <w:b/>
                <w:bCs/>
                <w:sz w:val="19"/>
                <w:szCs w:val="19"/>
              </w:rPr>
              <w:t xml:space="preserve">Microsoft Teams</w:t>
            </w:r>
          </w:p>
        </w:tc>
        <w:tc>
          <w:tcPr>
            <w:tcW w:type="dxa" w:w="7132"/>
            <w:shd w:fill="F6F9FC" w:val="clear"/>
            <w:tcMar>
              <w:top w:type="dxa" w:w="60"/>
              <w:left w:type="dxa" w:w="100"/>
              <w:bottom w:type="dxa" w:w="60"/>
              <w:right w:type="dxa" w:w="100"/>
            </w:tcMar>
            <w:vAlign w:val="top"/>
          </w:tcPr>
          <w:p>
            <w:pPr>
              <w:spacing w:after="40"/>
            </w:pPr>
            <w:r>
              <w:rPr>
                <w:sz w:val="19"/>
                <w:szCs w:val="19"/>
              </w:rPr>
              <w:t xml:space="preserve">Adaptive Card: заголовок события, название видео, поля-подробности и кнопка «Открыть». Адрес берётся из входящего вебхука канала Teams.</w:t>
            </w:r>
          </w:p>
        </w:tc>
      </w:tr>
      <w:tr>
        <w:tc>
          <w:tcPr>
            <w:tcW w:type="dxa" w:w="2506"/>
            <w:tcMar>
              <w:top w:type="dxa" w:w="60"/>
              <w:left w:type="dxa" w:w="100"/>
              <w:bottom w:type="dxa" w:w="60"/>
              <w:right w:type="dxa" w:w="100"/>
            </w:tcMar>
            <w:vAlign w:val="top"/>
          </w:tcPr>
          <w:p>
            <w:pPr>
              <w:spacing w:after="40"/>
            </w:pPr>
            <w:r>
              <w:rPr>
                <w:b/>
                <w:bCs/>
                <w:sz w:val="19"/>
                <w:szCs w:val="19"/>
              </w:rPr>
              <w:t xml:space="preserve">Slack</w:t>
            </w:r>
          </w:p>
        </w:tc>
        <w:tc>
          <w:tcPr>
            <w:tcW w:type="dxa" w:w="7132"/>
            <w:tcMar>
              <w:top w:type="dxa" w:w="60"/>
              <w:left w:type="dxa" w:w="100"/>
              <w:bottom w:type="dxa" w:w="60"/>
              <w:right w:type="dxa" w:w="100"/>
            </w:tcMar>
            <w:vAlign w:val="top"/>
          </w:tcPr>
          <w:p>
            <w:pPr>
              <w:spacing w:after="40"/>
            </w:pPr>
            <w:r>
              <w:rPr>
                <w:sz w:val="19"/>
                <w:szCs w:val="19"/>
              </w:rPr>
              <w:t xml:space="preserve">Сообщение с </w:t>
            </w:r>
            <w:r>
              <w:rPr>
                <w:rFonts w:ascii="Consolas" w:cs="Consolas" w:eastAsia="Consolas" w:hAnsi="Consolas"/>
                <w:sz w:val="19"/>
                <w:szCs w:val="19"/>
                <w:shd w:fill="EEF2F7" w:val="clear"/>
              </w:rPr>
              <w:t xml:space="preserve">attachments</w:t>
            </w:r>
            <w:r>
              <w:rPr>
                <w:sz w:val="19"/>
                <w:szCs w:val="19"/>
              </w:rPr>
              <w:t xml:space="preserve">: цветная полоса по типу события, заголовок-ссылка и поля.</w:t>
            </w:r>
          </w:p>
        </w:tc>
      </w:tr>
      <w:tr>
        <w:tc>
          <w:tcPr>
            <w:tcW w:type="dxa" w:w="2506"/>
            <w:shd w:fill="F6F9FC" w:val="clear"/>
            <w:tcMar>
              <w:top w:type="dxa" w:w="60"/>
              <w:left w:type="dxa" w:w="100"/>
              <w:bottom w:type="dxa" w:w="60"/>
              <w:right w:type="dxa" w:w="100"/>
            </w:tcMar>
            <w:vAlign w:val="top"/>
          </w:tcPr>
          <w:p>
            <w:pPr>
              <w:spacing w:after="40"/>
            </w:pPr>
            <w:r>
              <w:rPr>
                <w:b/>
                <w:bCs/>
                <w:sz w:val="19"/>
                <w:szCs w:val="19"/>
              </w:rPr>
              <w:t xml:space="preserve">Mattermost</w:t>
            </w:r>
          </w:p>
        </w:tc>
        <w:tc>
          <w:tcPr>
            <w:tcW w:type="dxa" w:w="7132"/>
            <w:shd w:fill="F6F9FC" w:val="clear"/>
            <w:tcMar>
              <w:top w:type="dxa" w:w="60"/>
              <w:left w:type="dxa" w:w="100"/>
              <w:bottom w:type="dxa" w:w="60"/>
              <w:right w:type="dxa" w:w="100"/>
            </w:tcMar>
            <w:vAlign w:val="top"/>
          </w:tcPr>
          <w:p>
            <w:pPr>
              <w:spacing w:after="40"/>
            </w:pPr>
            <w:r>
              <w:rPr>
                <w:sz w:val="19"/>
                <w:szCs w:val="19"/>
              </w:rPr>
              <w:t xml:space="preserve">Тот же формат, что и Slack, — Mattermost понимает его без переделки.</w:t>
            </w:r>
          </w:p>
        </w:tc>
      </w:tr>
    </w:tbl>
    <w:p>
      <w:pPr>
        <w:spacing w:after="160"/>
      </w:pPr>
    </w:p>
    <w:p>
      <w:pPr>
        <w:spacing w:after="120"/>
      </w:pPr>
      <w:r>
        <w:t xml:space="preserve">Как настроить: в мессенджере создайте входящий вебхук нужного канала и скопируйте адрес. В портале — </w:t>
      </w:r>
      <w:r>
        <w:rPr>
          <w:b/>
          <w:bCs/>
        </w:rPr>
        <w:t xml:space="preserve">Администрирование → Настройки → Вебхуки и xAPI → «Добавить вебхук»</w:t>
      </w:r>
      <w:r>
        <w:t xml:space="preserve">: вставьте адрес, выберите формат и события (пусто — все). Кнопка с самолётиком в списке отправляет проверочное сообщение: если карточка появилась в канале, всё настроено.</w:t>
      </w:r>
    </w:p>
    <w:p>
      <w:pPr>
        <w:pBdr>
          <w:left w:val="single" w:color="0F4382" w:sz="24" w:space="8"/>
        </w:pBdr>
        <w:shd w:fill="EEF4FA" w:val="clear"/>
        <w:spacing w:after="160" w:before="80"/>
        <w:ind w:left="240" w:right="120"/>
      </w:pPr>
      <w:r>
        <w:rPr>
          <w:b/>
          <w:bCs/>
          <w:color w:val="0F4382"/>
        </w:rPr>
        <w:t xml:space="preserve">Примечание. </w:t>
      </w:r>
      <w:r>
        <w:t xml:space="preserve">Выбирайте события осознанно: «новый комментарий» на активном портале превратит канал в поток. Обычно в чат отправляют </w:t>
      </w:r>
      <w:r>
        <w:rPr>
          <w:rFonts w:ascii="Consolas" w:cs="Consolas" w:eastAsia="Consolas" w:hAnsi="Consolas"/>
          <w:sz w:val="20"/>
          <w:szCs w:val="20"/>
          <w:shd w:fill="EEF2F7" w:val="clear"/>
        </w:rPr>
        <w:t xml:space="preserve">video.published</w:t>
      </w:r>
      <w:r>
        <w:t xml:space="preserve">, </w:t>
      </w:r>
      <w:r>
        <w:rPr>
          <w:rFonts w:ascii="Consolas" w:cs="Consolas" w:eastAsia="Consolas" w:hAnsi="Consolas"/>
          <w:sz w:val="20"/>
          <w:szCs w:val="20"/>
          <w:shd w:fill="EEF2F7" w:val="clear"/>
        </w:rPr>
        <w:t xml:space="preserve">live.started</w:t>
      </w:r>
      <w:r>
        <w:t xml:space="preserve">, </w:t>
      </w:r>
      <w:r>
        <w:rPr>
          <w:rFonts w:ascii="Consolas" w:cs="Consolas" w:eastAsia="Consolas" w:hAnsi="Consolas"/>
          <w:sz w:val="20"/>
          <w:szCs w:val="20"/>
          <w:shd w:fill="EEF2F7" w:val="clear"/>
        </w:rPr>
        <w:t xml:space="preserve">review.requested</w:t>
      </w:r>
      <w:r>
        <w:t xml:space="preserve"> и </w:t>
      </w:r>
      <w:r>
        <w:rPr>
          <w:rFonts w:ascii="Consolas" w:cs="Consolas" w:eastAsia="Consolas" w:hAnsi="Consolas"/>
          <w:sz w:val="20"/>
          <w:szCs w:val="20"/>
          <w:shd w:fill="EEF2F7" w:val="clear"/>
        </w:rPr>
        <w:t xml:space="preserve">report.created</w:t>
      </w:r>
      <w:r>
        <w:t xml:space="preserve"> — то, на что нужно реагировать.</w:t>
      </w:r>
    </w:p>
    <w:p>
      <w:pPr>
        <w:pStyle w:val="Heading2"/>
      </w:pPr>
      <w:r>
        <w:t xml:space="preserve">19.4. Хранилище: место, квоты и уборка</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111. Администрирование → Хранилище: занятое место, разрез по сотрудникам и тяжёлые видео</w:t>
      </w:r>
    </w:p>
    <w:p>
      <w:pPr>
        <w:spacing w:after="120"/>
      </w:pPr>
      <w:r>
        <w:t xml:space="preserve">Видеотека растёт незаметно: сотня роликов по гигабайту — и диск кончился. Раздел </w:t>
      </w:r>
      <w:r>
        <w:rPr>
          <w:b/>
          <w:bCs/>
        </w:rPr>
        <w:t xml:space="preserve">Администрирование → Хранилище</w:t>
      </w:r>
      <w:r>
        <w:t xml:space="preserve"> отвечает на три вопроса: сколько занято, кем и что можно освободить.</w:t>
      </w:r>
    </w:p>
    <w:p>
      <w:pPr>
        <w:keepNext/>
        <w:spacing w:after="80" w:before="120"/>
      </w:pPr>
      <w:r>
        <w:rPr>
          <w:b/>
          <w:bCs/>
          <w:color w:val="5A6B7F"/>
          <w:sz w:val="19"/>
          <w:szCs w:val="19"/>
        </w:rPr>
        <w:t xml:space="preserve">Таблица 49. Раздел «Хранилище»</w:t>
      </w:r>
    </w:p>
    <w:tbl>
      <w:tblPr>
        <w:tblW w:type="dxa" w:w="9638"/>
        <w:tblBorders>
          <w:top w:val="single" w:color="C9D5E3" w:sz="4"/>
          <w:left w:val="single" w:color="C9D5E3" w:sz="4"/>
          <w:bottom w:val="single" w:color="C9D5E3" w:sz="4"/>
          <w:right w:val="single" w:color="C9D5E3" w:sz="4"/>
          <w:insideH w:val="single" w:color="C9D5E3" w:sz="4"/>
          <w:insideV w:val="single" w:color="C9D5E3" w:sz="4"/>
        </w:tblBorders>
      </w:tblPr>
      <w:tblGrid>
        <w:gridCol w:w="2699"/>
        <w:gridCol w:w="6939"/>
      </w:tblGrid>
      <w:tr>
        <w:trPr>
          <w:tblHeader/>
        </w:trPr>
        <w:tc>
          <w:tcPr>
            <w:tcW w:type="dxa" w:w="2699"/>
            <w:shd w:fill="0F4382" w:val="clear"/>
            <w:tcMar>
              <w:top w:type="dxa" w:w="60"/>
              <w:left w:type="dxa" w:w="100"/>
              <w:bottom w:type="dxa" w:w="60"/>
              <w:right w:type="dxa" w:w="100"/>
            </w:tcMar>
            <w:vAlign w:val="top"/>
          </w:tcPr>
          <w:p>
            <w:pPr>
              <w:spacing w:after="40"/>
            </w:pPr>
            <w:r>
              <w:rPr>
                <w:b/>
                <w:bCs/>
                <w:color w:val="FFFFFF"/>
                <w:sz w:val="19"/>
                <w:szCs w:val="19"/>
              </w:rPr>
              <w:t xml:space="preserve">Показатель</w:t>
            </w:r>
          </w:p>
        </w:tc>
        <w:tc>
          <w:tcPr>
            <w:tcW w:type="dxa" w:w="6939"/>
            <w:shd w:fill="0F4382" w:val="clear"/>
            <w:tcMar>
              <w:top w:type="dxa" w:w="60"/>
              <w:left w:type="dxa" w:w="100"/>
              <w:bottom w:type="dxa" w:w="60"/>
              <w:right w:type="dxa" w:w="100"/>
            </w:tcMar>
            <w:vAlign w:val="top"/>
          </w:tcPr>
          <w:p>
            <w:pPr>
              <w:spacing w:after="40"/>
            </w:pPr>
            <w:r>
              <w:rPr>
                <w:b/>
                <w:bCs/>
                <w:color w:val="FFFFFF"/>
                <w:sz w:val="19"/>
                <w:szCs w:val="19"/>
              </w:rPr>
              <w:t xml:space="preserve">Что означает</w:t>
            </w:r>
          </w:p>
        </w:tc>
      </w:tr>
      <w:tr>
        <w:tc>
          <w:tcPr>
            <w:tcW w:type="dxa" w:w="2699"/>
            <w:tcMar>
              <w:top w:type="dxa" w:w="60"/>
              <w:left w:type="dxa" w:w="100"/>
              <w:bottom w:type="dxa" w:w="60"/>
              <w:right w:type="dxa" w:w="100"/>
            </w:tcMar>
            <w:vAlign w:val="top"/>
          </w:tcPr>
          <w:p>
            <w:pPr>
              <w:spacing w:after="40"/>
            </w:pPr>
            <w:r>
              <w:rPr>
                <w:b/>
                <w:bCs/>
                <w:sz w:val="19"/>
                <w:szCs w:val="19"/>
              </w:rPr>
              <w:t xml:space="preserve">Всего в видеотеке</w:t>
            </w:r>
          </w:p>
        </w:tc>
        <w:tc>
          <w:tcPr>
            <w:tcW w:type="dxa" w:w="6939"/>
            <w:tcMar>
              <w:top w:type="dxa" w:w="60"/>
              <w:left w:type="dxa" w:w="100"/>
              <w:bottom w:type="dxa" w:w="60"/>
              <w:right w:type="dxa" w:w="100"/>
            </w:tcMar>
            <w:vAlign w:val="top"/>
          </w:tcPr>
          <w:p>
            <w:pPr>
              <w:spacing w:after="40"/>
            </w:pPr>
            <w:r>
              <w:rPr>
                <w:sz w:val="19"/>
                <w:szCs w:val="19"/>
              </w:rPr>
              <w:t xml:space="preserve">Сумма по всем видео: обработанные качества, обложки, раскадровки, исходники.</w:t>
            </w:r>
          </w:p>
        </w:tc>
      </w:tr>
      <w:tr>
        <w:tc>
          <w:tcPr>
            <w:tcW w:type="dxa" w:w="2699"/>
            <w:shd w:fill="F6F9FC" w:val="clear"/>
            <w:tcMar>
              <w:top w:type="dxa" w:w="60"/>
              <w:left w:type="dxa" w:w="100"/>
              <w:bottom w:type="dxa" w:w="60"/>
              <w:right w:type="dxa" w:w="100"/>
            </w:tcMar>
            <w:vAlign w:val="top"/>
          </w:tcPr>
          <w:p>
            <w:pPr>
              <w:spacing w:after="40"/>
            </w:pPr>
            <w:r>
              <w:rPr>
                <w:b/>
                <w:bCs/>
                <w:sz w:val="19"/>
                <w:szCs w:val="19"/>
              </w:rPr>
              <w:t xml:space="preserve">Исходники</w:t>
            </w:r>
          </w:p>
        </w:tc>
        <w:tc>
          <w:tcPr>
            <w:tcW w:type="dxa" w:w="6939"/>
            <w:shd w:fill="F6F9FC" w:val="clear"/>
            <w:tcMar>
              <w:top w:type="dxa" w:w="60"/>
              <w:left w:type="dxa" w:w="100"/>
              <w:bottom w:type="dxa" w:w="60"/>
              <w:right w:type="dxa" w:w="100"/>
            </w:tcMar>
            <w:vAlign w:val="top"/>
          </w:tcPr>
          <w:p>
            <w:pPr>
              <w:spacing w:after="40"/>
            </w:pPr>
            <w:r>
              <w:rPr>
                <w:sz w:val="19"/>
                <w:szCs w:val="19"/>
              </w:rPr>
              <w:t xml:space="preserve">Загруженные файлы «как есть». Их можно удалять: видео останется доступным в обработанном виде.</w:t>
            </w:r>
          </w:p>
        </w:tc>
      </w:tr>
      <w:tr>
        <w:tc>
          <w:tcPr>
            <w:tcW w:type="dxa" w:w="2699"/>
            <w:tcMar>
              <w:top w:type="dxa" w:w="60"/>
              <w:left w:type="dxa" w:w="100"/>
              <w:bottom w:type="dxa" w:w="60"/>
              <w:right w:type="dxa" w:w="100"/>
            </w:tcMar>
            <w:vAlign w:val="top"/>
          </w:tcPr>
          <w:p>
            <w:pPr>
              <w:spacing w:after="40"/>
            </w:pPr>
            <w:r>
              <w:rPr>
                <w:b/>
                <w:bCs/>
                <w:sz w:val="19"/>
                <w:szCs w:val="19"/>
              </w:rPr>
              <w:t xml:space="preserve">В корзине</w:t>
            </w:r>
          </w:p>
        </w:tc>
        <w:tc>
          <w:tcPr>
            <w:tcW w:type="dxa" w:w="6939"/>
            <w:tcMar>
              <w:top w:type="dxa" w:w="60"/>
              <w:left w:type="dxa" w:w="100"/>
              <w:bottom w:type="dxa" w:w="60"/>
              <w:right w:type="dxa" w:w="100"/>
            </w:tcMar>
            <w:vAlign w:val="top"/>
          </w:tcPr>
          <w:p>
            <w:pPr>
              <w:spacing w:after="40"/>
            </w:pPr>
            <w:r>
              <w:rPr>
                <w:sz w:val="19"/>
                <w:szCs w:val="19"/>
              </w:rPr>
              <w:t xml:space="preserve">Удалённые видео, которые ещё можно восстановить (срок — в разделе «Хранение данных»).</w:t>
            </w:r>
          </w:p>
        </w:tc>
      </w:tr>
      <w:tr>
        <w:tc>
          <w:tcPr>
            <w:tcW w:type="dxa" w:w="2699"/>
            <w:shd w:fill="F6F9FC" w:val="clear"/>
            <w:tcMar>
              <w:top w:type="dxa" w:w="60"/>
              <w:left w:type="dxa" w:w="100"/>
              <w:bottom w:type="dxa" w:w="60"/>
              <w:right w:type="dxa" w:w="100"/>
            </w:tcMar>
            <w:vAlign w:val="top"/>
          </w:tcPr>
          <w:p>
            <w:pPr>
              <w:spacing w:after="40"/>
            </w:pPr>
            <w:r>
              <w:rPr>
                <w:b/>
                <w:bCs/>
                <w:sz w:val="19"/>
                <w:szCs w:val="19"/>
              </w:rPr>
              <w:t xml:space="preserve">Квота на канал</w:t>
            </w:r>
          </w:p>
        </w:tc>
        <w:tc>
          <w:tcPr>
            <w:tcW w:type="dxa" w:w="6939"/>
            <w:shd w:fill="F6F9FC" w:val="clear"/>
            <w:tcMar>
              <w:top w:type="dxa" w:w="60"/>
              <w:left w:type="dxa" w:w="100"/>
              <w:bottom w:type="dxa" w:w="60"/>
              <w:right w:type="dxa" w:w="100"/>
            </w:tcMar>
            <w:vAlign w:val="top"/>
          </w:tcPr>
          <w:p>
            <w:pPr>
              <w:spacing w:after="40"/>
            </w:pPr>
            <w:r>
              <w:rPr>
                <w:sz w:val="19"/>
                <w:szCs w:val="19"/>
              </w:rPr>
              <w:t xml:space="preserve">Сколько места отведено одному сотруднику (0 — без ограничений).</w:t>
            </w:r>
          </w:p>
        </w:tc>
      </w:tr>
      <w:tr>
        <w:tc>
          <w:tcPr>
            <w:tcW w:type="dxa" w:w="2699"/>
            <w:tcMar>
              <w:top w:type="dxa" w:w="60"/>
              <w:left w:type="dxa" w:w="100"/>
              <w:bottom w:type="dxa" w:w="60"/>
              <w:right w:type="dxa" w:w="100"/>
            </w:tcMar>
            <w:vAlign w:val="top"/>
          </w:tcPr>
          <w:p>
            <w:pPr>
              <w:spacing w:after="40"/>
            </w:pPr>
            <w:r>
              <w:rPr>
                <w:b/>
                <w:bCs/>
                <w:sz w:val="19"/>
                <w:szCs w:val="19"/>
              </w:rPr>
              <w:t xml:space="preserve">Кто занимает место</w:t>
            </w:r>
          </w:p>
        </w:tc>
        <w:tc>
          <w:tcPr>
            <w:tcW w:type="dxa" w:w="6939"/>
            <w:tcMar>
              <w:top w:type="dxa" w:w="60"/>
              <w:left w:type="dxa" w:w="100"/>
              <w:bottom w:type="dxa" w:w="60"/>
              <w:right w:type="dxa" w:w="100"/>
            </w:tcMar>
            <w:vAlign w:val="top"/>
          </w:tcPr>
          <w:p>
            <w:pPr>
              <w:spacing w:after="40"/>
            </w:pPr>
            <w:r>
              <w:rPr>
                <w:sz w:val="19"/>
                <w:szCs w:val="19"/>
              </w:rPr>
              <w:t xml:space="preserve">Двадцать самых «тяжёлых» каналов с долей от квоты; красный процент — почти упёрлись.</w:t>
            </w:r>
          </w:p>
        </w:tc>
      </w:tr>
      <w:tr>
        <w:tc>
          <w:tcPr>
            <w:tcW w:type="dxa" w:w="2699"/>
            <w:shd w:fill="F6F9FC" w:val="clear"/>
            <w:tcMar>
              <w:top w:type="dxa" w:w="60"/>
              <w:left w:type="dxa" w:w="100"/>
              <w:bottom w:type="dxa" w:w="60"/>
              <w:right w:type="dxa" w:w="100"/>
            </w:tcMar>
            <w:vAlign w:val="top"/>
          </w:tcPr>
          <w:p>
            <w:pPr>
              <w:spacing w:after="40"/>
            </w:pPr>
            <w:r>
              <w:rPr>
                <w:b/>
                <w:bCs/>
                <w:sz w:val="19"/>
                <w:szCs w:val="19"/>
              </w:rPr>
              <w:t xml:space="preserve">Самые тяжёлые видео</w:t>
            </w:r>
          </w:p>
        </w:tc>
        <w:tc>
          <w:tcPr>
            <w:tcW w:type="dxa" w:w="6939"/>
            <w:shd w:fill="F6F9FC" w:val="clear"/>
            <w:tcMar>
              <w:top w:type="dxa" w:w="60"/>
              <w:left w:type="dxa" w:w="100"/>
              <w:bottom w:type="dxa" w:w="60"/>
              <w:right w:type="dxa" w:w="100"/>
            </w:tcMar>
            <w:vAlign w:val="top"/>
          </w:tcPr>
          <w:p>
            <w:pPr>
              <w:spacing w:after="40"/>
            </w:pPr>
            <w:r>
              <w:rPr>
                <w:sz w:val="19"/>
                <w:szCs w:val="19"/>
              </w:rPr>
              <w:t xml:space="preserve">Двадцать крупнейших записей со ссылками. Кнопка CSV выгружает всю видеотеку с размерами.</w:t>
            </w:r>
          </w:p>
        </w:tc>
      </w:tr>
    </w:tbl>
    <w:p>
      <w:pPr>
        <w:spacing w:after="160"/>
      </w:pPr>
    </w:p>
    <w:p>
      <w:pPr>
        <w:spacing w:after="120"/>
      </w:pPr>
      <w:r>
        <w:t xml:space="preserve">Настройки — </w:t>
      </w:r>
      <w:r>
        <w:rPr>
          <w:b/>
          <w:bCs/>
        </w:rPr>
        <w:t xml:space="preserve">Администрирование → Настройки → Хранение данных → «Место на диске»</w:t>
      </w:r>
      <w:r>
        <w:t xml:space="preserve">. </w:t>
      </w:r>
      <w:r>
        <w:rPr>
          <w:b/>
          <w:bCs/>
        </w:rPr>
        <w:t xml:space="preserve">Квота на канал</w:t>
      </w:r>
      <w:r>
        <w:t xml:space="preserve"> останавливает загрузку с понятным текстом («занято 900 МБ из 1024 МБ»), а не общей ошибкой. </w:t>
      </w:r>
      <w:r>
        <w:rPr>
          <w:b/>
          <w:bCs/>
        </w:rPr>
        <w:t xml:space="preserve">«Удалять исходники старше N дней»</w:t>
      </w:r>
      <w:r>
        <w:t xml:space="preserve"> включает ночную уборку: портал стирает исходные файлы старых видео, оставляя HLS и mp4. Как правило, это освобождает половину диска и ни на что не влияет — кроме возможности скачать оригинал.</w:t>
      </w:r>
    </w:p>
    <w:p>
      <w:pPr>
        <w:pBdr>
          <w:left w:val="single" w:color="0F4382" w:sz="24" w:space="8"/>
        </w:pBdr>
        <w:shd w:fill="EEF4FA" w:val="clear"/>
        <w:spacing w:after="160" w:before="80"/>
        <w:ind w:left="240" w:right="120"/>
      </w:pPr>
      <w:r>
        <w:rPr>
          <w:b/>
          <w:bCs/>
          <w:color w:val="0F4382"/>
        </w:rPr>
        <w:t xml:space="preserve">Примечание. </w:t>
      </w:r>
      <w:r>
        <w:t xml:space="preserve">Перед включением уборки исходников убедитесь, что они не нужны монтажёрам: после удаления оригинала повторный монтаж будет идти уже из обработанной копии (качество чуть ниже). Если исходники важны, оставьте 0 и вместо этого расширьте диск или настройте квоты.</w:t>
      </w:r>
    </w:p>
    <w:p>
      <w:pPr>
        <w:pStyle w:val="Heading2"/>
      </w:pPr>
      <w:r>
        <w:t xml:space="preserve">19.5. Главы по сменам слайдов</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112. Студия → Главы: кнопка «По сменам слайдов» и расставленные главы</w:t>
      </w:r>
    </w:p>
    <w:p>
      <w:pPr>
        <w:spacing w:after="120"/>
      </w:pPr>
      <w:r>
        <w:t xml:space="preserve">Для записи лекции или совещания с презентацией главы обычно совпадают со сменой слайда. Кнопка </w:t>
      </w:r>
      <w:r>
        <w:rPr>
          <w:b/>
          <w:bCs/>
        </w:rPr>
        <w:t xml:space="preserve">«По сменам слайдов»</w:t>
      </w:r>
      <w:r>
        <w:t xml:space="preserve"> на вкладке «Главы» запускает разбор: портал прогоняет запись через ffmpeg, находит кадры, где картинка заметно изменилась, отбрасывает слишком частые срабатывания (ближе 20 секунд) и подписывает каждую главу первой фразой из расшифровки речи — а если расшифровки нет, нумерует части.</w:t>
      </w:r>
    </w:p>
    <w:p>
      <w:pPr>
        <w:spacing w:after="120"/>
      </w:pPr>
      <w:r>
        <w:t xml:space="preserve">Главы после этого — обычные: их можно переименовать, подвинуть или удалить, и нужно нажать «Сохранить главы». Функция работает без ИИ (нужен только ffmpeg) и доступна для видео длиннее минуты. Если картинка почти не меняется — например, снят говорящий человек, — портал честно сообщит, что смен слайдов не нашёл.</w:t>
      </w:r>
    </w:p>
    <w:p>
      <w:pPr>
        <w:keepNext/>
        <w:spacing w:after="80" w:before="120"/>
      </w:pPr>
      <w:r>
        <w:rPr>
          <w:b/>
          <w:bCs/>
          <w:color w:val="5A6B7F"/>
          <w:sz w:val="19"/>
          <w:szCs w:val="19"/>
        </w:rPr>
        <w:t xml:space="preserve">Таблица 50. Новые настройки 1.8</w:t>
      </w:r>
    </w:p>
    <w:tbl>
      <w:tblPr>
        <w:tblW w:type="dxa" w:w="9638"/>
        <w:tblBorders>
          <w:top w:val="single" w:color="C9D5E3" w:sz="4"/>
          <w:left w:val="single" w:color="C9D5E3" w:sz="4"/>
          <w:bottom w:val="single" w:color="C9D5E3" w:sz="4"/>
          <w:right w:val="single" w:color="C9D5E3" w:sz="4"/>
          <w:insideH w:val="single" w:color="C9D5E3" w:sz="4"/>
          <w:insideV w:val="single" w:color="C9D5E3" w:sz="4"/>
        </w:tblBorders>
      </w:tblPr>
      <w:tblGrid>
        <w:gridCol w:w="3084"/>
        <w:gridCol w:w="6554"/>
      </w:tblGrid>
      <w:tr>
        <w:trPr>
          <w:tblHeader/>
        </w:trPr>
        <w:tc>
          <w:tcPr>
            <w:tcW w:type="dxa" w:w="3084"/>
            <w:shd w:fill="0F4382" w:val="clear"/>
            <w:tcMar>
              <w:top w:type="dxa" w:w="60"/>
              <w:left w:type="dxa" w:w="100"/>
              <w:bottom w:type="dxa" w:w="60"/>
              <w:right w:type="dxa" w:w="100"/>
            </w:tcMar>
            <w:vAlign w:val="top"/>
          </w:tcPr>
          <w:p>
            <w:pPr>
              <w:spacing w:after="40"/>
            </w:pPr>
            <w:r>
              <w:rPr>
                <w:b/>
                <w:bCs/>
                <w:color w:val="FFFFFF"/>
                <w:sz w:val="19"/>
                <w:szCs w:val="19"/>
              </w:rPr>
              <w:t xml:space="preserve">Ключ</w:t>
            </w:r>
          </w:p>
        </w:tc>
        <w:tc>
          <w:tcPr>
            <w:tcW w:type="dxa" w:w="6554"/>
            <w:shd w:fill="0F4382" w:val="clear"/>
            <w:tcMar>
              <w:top w:type="dxa" w:w="60"/>
              <w:left w:type="dxa" w:w="100"/>
              <w:bottom w:type="dxa" w:w="60"/>
              <w:right w:type="dxa" w:w="100"/>
            </w:tcMar>
            <w:vAlign w:val="top"/>
          </w:tcPr>
          <w:p>
            <w:pPr>
              <w:spacing w:after="40"/>
            </w:pPr>
            <w:r>
              <w:rPr>
                <w:b/>
                <w:bCs/>
                <w:color w:val="FFFFFF"/>
                <w:sz w:val="19"/>
                <w:szCs w:val="19"/>
              </w:rPr>
              <w:t xml:space="preserve">Назначение</w:t>
            </w:r>
          </w:p>
        </w:tc>
      </w:tr>
      <w:tr>
        <w:tc>
          <w:tcPr>
            <w:tcW w:type="dxa" w:w="3084"/>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review.enabled</w:t>
            </w:r>
          </w:p>
        </w:tc>
        <w:tc>
          <w:tcPr>
            <w:tcW w:type="dxa" w:w="6554"/>
            <w:tcMar>
              <w:top w:type="dxa" w:w="60"/>
              <w:left w:type="dxa" w:w="100"/>
              <w:bottom w:type="dxa" w:w="60"/>
              <w:right w:type="dxa" w:w="100"/>
            </w:tcMar>
            <w:vAlign w:val="top"/>
          </w:tcPr>
          <w:p>
            <w:pPr>
              <w:spacing w:after="40"/>
            </w:pPr>
            <w:r>
              <w:rPr>
                <w:sz w:val="19"/>
                <w:szCs w:val="19"/>
              </w:rPr>
              <w:t xml:space="preserve">Согласование видео (раздел 19.1).</w:t>
            </w:r>
          </w:p>
        </w:tc>
      </w:tr>
      <w:tr>
        <w:tc>
          <w:tcPr>
            <w:tcW w:type="dxa" w:w="3084"/>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chapters.auto_enabled</w:t>
            </w:r>
          </w:p>
        </w:tc>
        <w:tc>
          <w:tcPr>
            <w:tcW w:type="dxa" w:w="6554"/>
            <w:shd w:fill="F6F9FC" w:val="clear"/>
            <w:tcMar>
              <w:top w:type="dxa" w:w="60"/>
              <w:left w:type="dxa" w:w="100"/>
              <w:bottom w:type="dxa" w:w="60"/>
              <w:right w:type="dxa" w:w="100"/>
            </w:tcMar>
            <w:vAlign w:val="top"/>
          </w:tcPr>
          <w:p>
            <w:pPr>
              <w:spacing w:after="40"/>
            </w:pPr>
            <w:r>
              <w:rPr>
                <w:sz w:val="19"/>
                <w:szCs w:val="19"/>
              </w:rPr>
              <w:t xml:space="preserve">Главы по сменам слайдов (раздел 19.5).</w:t>
            </w:r>
          </w:p>
        </w:tc>
      </w:tr>
      <w:tr>
        <w:tc>
          <w:tcPr>
            <w:tcW w:type="dxa" w:w="3084"/>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storage.quota_mb</w:t>
            </w:r>
          </w:p>
        </w:tc>
        <w:tc>
          <w:tcPr>
            <w:tcW w:type="dxa" w:w="6554"/>
            <w:tcMar>
              <w:top w:type="dxa" w:w="60"/>
              <w:left w:type="dxa" w:w="100"/>
              <w:bottom w:type="dxa" w:w="60"/>
              <w:right w:type="dxa" w:w="100"/>
            </w:tcMar>
            <w:vAlign w:val="top"/>
          </w:tcPr>
          <w:p>
            <w:pPr>
              <w:spacing w:after="40"/>
            </w:pPr>
            <w:r>
              <w:rPr>
                <w:sz w:val="19"/>
                <w:szCs w:val="19"/>
              </w:rPr>
              <w:t xml:space="preserve">Квота на канал сотрудника, МБ; 0 — без ограничений (раздел 19.4).</w:t>
            </w:r>
          </w:p>
        </w:tc>
      </w:tr>
      <w:tr>
        <w:tc>
          <w:tcPr>
            <w:tcW w:type="dxa" w:w="3084"/>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storage.originals_days</w:t>
            </w:r>
          </w:p>
        </w:tc>
        <w:tc>
          <w:tcPr>
            <w:tcW w:type="dxa" w:w="6554"/>
            <w:shd w:fill="F6F9FC" w:val="clear"/>
            <w:tcMar>
              <w:top w:type="dxa" w:w="60"/>
              <w:left w:type="dxa" w:w="100"/>
              <w:bottom w:type="dxa" w:w="60"/>
              <w:right w:type="dxa" w:w="100"/>
            </w:tcMar>
            <w:vAlign w:val="top"/>
          </w:tcPr>
          <w:p>
            <w:pPr>
              <w:spacing w:after="40"/>
            </w:pPr>
            <w:r>
              <w:rPr>
                <w:sz w:val="19"/>
                <w:szCs w:val="19"/>
              </w:rPr>
              <w:t xml:space="preserve">Через сколько дней удалять исходники; 0 — хранить всегда.</w:t>
            </w:r>
          </w:p>
        </w:tc>
      </w:tr>
    </w:tbl>
    <w:p>
      <w:pPr>
        <w:spacing w:after="160"/>
      </w:pPr>
    </w:p>
    <w:p>
      <w:pPr>
        <w:spacing w:after="120"/>
      </w:pPr>
      <w:r>
        <w:t xml:space="preserve">Новые маршруты API: </w:t>
      </w:r>
      <w:r>
        <w:rPr>
          <w:rFonts w:ascii="Consolas" w:cs="Consolas" w:eastAsia="Consolas" w:hAnsi="Consolas"/>
          <w:sz w:val="20"/>
          <w:szCs w:val="20"/>
          <w:shd w:fill="EEF2F7" w:val="clear"/>
        </w:rPr>
        <w:t xml:space="preserve">GET/POST/DELETE /api/videos/:id/review</w:t>
      </w:r>
      <w:r>
        <w:t xml:space="preserve">, </w:t>
      </w:r>
      <w:r>
        <w:rPr>
          <w:rFonts w:ascii="Consolas" w:cs="Consolas" w:eastAsia="Consolas" w:hAnsi="Consolas"/>
          <w:sz w:val="20"/>
          <w:szCs w:val="20"/>
          <w:shd w:fill="EEF2F7" w:val="clear"/>
        </w:rPr>
        <w:t xml:space="preserve">POST /api/videos/:id/review/decision</w:t>
      </w:r>
      <w:r>
        <w:t xml:space="preserve">, </w:t>
      </w:r>
      <w:r>
        <w:rPr>
          <w:rFonts w:ascii="Consolas" w:cs="Consolas" w:eastAsia="Consolas" w:hAnsi="Consolas"/>
          <w:sz w:val="20"/>
          <w:szCs w:val="20"/>
          <w:shd w:fill="EEF2F7" w:val="clear"/>
        </w:rPr>
        <w:t xml:space="preserve">POST /api/videos/:id/review/comments</w:t>
      </w:r>
      <w:r>
        <w:t xml:space="preserve">, </w:t>
      </w:r>
      <w:r>
        <w:rPr>
          <w:rFonts w:ascii="Consolas" w:cs="Consolas" w:eastAsia="Consolas" w:hAnsi="Consolas"/>
          <w:sz w:val="20"/>
          <w:szCs w:val="20"/>
          <w:shd w:fill="EEF2F7" w:val="clear"/>
        </w:rPr>
        <w:t xml:space="preserve">PATCH /api/videos/:id/review/comments/:cid</w:t>
      </w:r>
      <w:r>
        <w:t xml:space="preserve">, </w:t>
      </w:r>
      <w:r>
        <w:rPr>
          <w:rFonts w:ascii="Consolas" w:cs="Consolas" w:eastAsia="Consolas" w:hAnsi="Consolas"/>
          <w:sz w:val="20"/>
          <w:szCs w:val="20"/>
          <w:shd w:fill="EEF2F7" w:val="clear"/>
        </w:rPr>
        <w:t xml:space="preserve">GET /api/studio/reviews</w:t>
      </w:r>
      <w:r>
        <w:t xml:space="preserve">, </w:t>
      </w:r>
      <w:r>
        <w:rPr>
          <w:rFonts w:ascii="Consolas" w:cs="Consolas" w:eastAsia="Consolas" w:hAnsi="Consolas"/>
          <w:sz w:val="20"/>
          <w:szCs w:val="20"/>
          <w:shd w:fill="EEF2F7" w:val="clear"/>
        </w:rPr>
        <w:t xml:space="preserve">GET /api/studio/calendar</w:t>
      </w:r>
      <w:r>
        <w:t xml:space="preserve">, </w:t>
      </w:r>
      <w:r>
        <w:rPr>
          <w:rFonts w:ascii="Consolas" w:cs="Consolas" w:eastAsia="Consolas" w:hAnsi="Consolas"/>
          <w:sz w:val="20"/>
          <w:szCs w:val="20"/>
          <w:shd w:fill="EEF2F7" w:val="clear"/>
        </w:rPr>
        <w:t xml:space="preserve">GET /api/admin/storage</w:t>
      </w:r>
      <w:r>
        <w:t xml:space="preserve"> и </w:t>
      </w:r>
      <w:r>
        <w:rPr>
          <w:rFonts w:ascii="Consolas" w:cs="Consolas" w:eastAsia="Consolas" w:hAnsi="Consolas"/>
          <w:sz w:val="20"/>
          <w:szCs w:val="20"/>
          <w:shd w:fill="EEF2F7" w:val="clear"/>
        </w:rPr>
        <w:t xml:space="preserve">/api/admin/storage/export</w:t>
      </w:r>
      <w:r>
        <w:t xml:space="preserve">, </w:t>
      </w:r>
      <w:r>
        <w:rPr>
          <w:rFonts w:ascii="Consolas" w:cs="Consolas" w:eastAsia="Consolas" w:hAnsi="Consolas"/>
          <w:sz w:val="20"/>
          <w:szCs w:val="20"/>
          <w:shd w:fill="EEF2F7" w:val="clear"/>
        </w:rPr>
        <w:t xml:space="preserve">POST /api/videos/:id/chapters/auto</w:t>
      </w:r>
      <w:r>
        <w:t xml:space="preserve">. Новое задание воркера — </w:t>
      </w:r>
      <w:r>
        <w:rPr>
          <w:rFonts w:ascii="Consolas" w:cs="Consolas" w:eastAsia="Consolas" w:hAnsi="Consolas"/>
          <w:sz w:val="20"/>
          <w:szCs w:val="20"/>
          <w:shd w:fill="EEF2F7" w:val="clear"/>
        </w:rPr>
        <w:t xml:space="preserve">auto_chapters</w:t>
      </w:r>
      <w:r>
        <w:t xml:space="preserve">.</w:t>
      </w:r>
    </w:p>
    <w:p>
      <w:pPr>
        <w:pStyle w:val="Heading1"/>
        <w:pageBreakBefore/>
      </w:pPr>
      <w:r>
        <w:t xml:space="preserve">20. Размытие, монтаж по тексту, ретрансляция и сроки хранения (1.9)</w:t>
      </w:r>
    </w:p>
    <w:p>
      <w:pPr>
        <w:spacing w:after="120"/>
      </w:pPr>
      <w:r>
        <w:t xml:space="preserve">Версия 1.9 закрывает четыре разные заботы, которые появляются, когда портал уже работает каждый день. В кадр попадает лишнее — лицо посетителя, номер договора, чужая переписка на экране: это </w:t>
      </w:r>
      <w:r>
        <w:rPr>
          <w:b/>
          <w:bCs/>
        </w:rPr>
        <w:t xml:space="preserve">размытие областей</w:t>
      </w:r>
      <w:r>
        <w:t xml:space="preserve"> (как инструмент размытия в творческой студии YouTube). Записанную планёрку нужно почистить от «ну» и «как бы», не открывая монтажную программу: это </w:t>
      </w:r>
      <w:r>
        <w:rPr>
          <w:b/>
          <w:bCs/>
        </w:rPr>
        <w:t xml:space="preserve">монтаж по расшифровке</w:t>
      </w:r>
      <w:r>
        <w:t xml:space="preserve"> (как в Descript). Эфир хотят видеть не только внутри портала: </w:t>
      </w:r>
      <w:r>
        <w:rPr>
          <w:b/>
          <w:bCs/>
        </w:rPr>
        <w:t xml:space="preserve">ретрансляция</w:t>
      </w:r>
      <w:r>
        <w:t xml:space="preserve"> отдаёт копию потока на VK Видео, YouTube или Rutube, а зритель, подключившийся с опозданием, </w:t>
      </w:r>
      <w:r>
        <w:rPr>
          <w:b/>
          <w:bCs/>
        </w:rPr>
        <w:t xml:space="preserve">отматывает эфир назад</w:t>
      </w:r>
      <w:r>
        <w:t xml:space="preserve">. Наконец, видеотека, которая никогда ничего не удаляет, рано или поздно упирается в диск и в вопрос «а это ещё актуально?»: для этого есть </w:t>
      </w:r>
      <w:r>
        <w:rPr>
          <w:b/>
          <w:bCs/>
        </w:rPr>
        <w:t xml:space="preserve">правила хранения</w:t>
      </w:r>
      <w:r>
        <w:t xml:space="preserve">, архив, отметка «не удалять» и пересмотр актуальности (как в Vbrick, VIDIZMO и Vimeo Enterprise). Девятая часть сравнения с платформами — в </w:t>
      </w:r>
      <w:r>
        <w:rPr>
          <w:rFonts w:ascii="Consolas" w:cs="Consolas" w:eastAsia="Consolas" w:hAnsi="Consolas"/>
          <w:sz w:val="20"/>
          <w:szCs w:val="20"/>
          <w:shd w:fill="EEF2F7" w:val="clear"/>
        </w:rPr>
        <w:t xml:space="preserve">docs/Сравнение с видеохостингами.md</w:t>
      </w:r>
      <w:r>
        <w:t xml:space="preserve">. Схема базы дополняется миграцией </w:t>
      </w:r>
      <w:r>
        <w:rPr>
          <w:rFonts w:ascii="Consolas" w:cs="Consolas" w:eastAsia="Consolas" w:hAnsi="Consolas"/>
          <w:sz w:val="20"/>
          <w:szCs w:val="20"/>
          <w:shd w:fill="EEF2F7" w:val="clear"/>
        </w:rPr>
        <w:t xml:space="preserve">010_lifecycle.sql</w:t>
      </w:r>
      <w:r>
        <w:t xml:space="preserve"> автоматически при обновлении.</w:t>
      </w:r>
    </w:p>
    <w:p>
      <w:pPr>
        <w:pStyle w:val="Heading2"/>
      </w:pPr>
      <w:r>
        <w:t xml:space="preserve">20.1. Размытие лиц и областей в кадре</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113. Студия → Размытие: рамка рисуется прямо на кадре записи</w:t>
      </w:r>
    </w:p>
    <w:p>
      <w:pPr>
        <w:spacing w:after="120"/>
      </w:pPr>
      <w:r>
        <w:t xml:space="preserve">Вкладка </w:t>
      </w:r>
      <w:r>
        <w:rPr>
          <w:b/>
          <w:bCs/>
        </w:rPr>
        <w:t xml:space="preserve">«Размытие»</w:t>
      </w:r>
      <w:r>
        <w:t xml:space="preserve"> в студии у видео. Порядок работы простой:</w:t>
      </w:r>
    </w:p>
    <w:p>
      <w:pPr>
        <w:keepNext/>
        <w:spacing w:after="80" w:before="120"/>
      </w:pPr>
      <w:r>
        <w:rPr>
          <w:b/>
          <w:bCs/>
          <w:color w:val="5A6B7F"/>
          <w:sz w:val="19"/>
          <w:szCs w:val="19"/>
        </w:rPr>
        <w:t xml:space="preserve">Таблица 51. Как закрыть лишнее в кадре</w:t>
      </w:r>
    </w:p>
    <w:tbl>
      <w:tblPr>
        <w:tblW w:type="dxa" w:w="9638"/>
        <w:tblBorders>
          <w:top w:val="single" w:color="C9D5E3" w:sz="4"/>
          <w:left w:val="single" w:color="C9D5E3" w:sz="4"/>
          <w:bottom w:val="single" w:color="C9D5E3" w:sz="4"/>
          <w:right w:val="single" w:color="C9D5E3" w:sz="4"/>
          <w:insideH w:val="single" w:color="C9D5E3" w:sz="4"/>
          <w:insideV w:val="single" w:color="C9D5E3" w:sz="4"/>
        </w:tblBorders>
      </w:tblPr>
      <w:tblGrid>
        <w:gridCol w:w="2506"/>
        <w:gridCol w:w="7132"/>
      </w:tblGrid>
      <w:tr>
        <w:trPr>
          <w:tblHeader/>
        </w:trPr>
        <w:tc>
          <w:tcPr>
            <w:tcW w:type="dxa" w:w="2506"/>
            <w:shd w:fill="0F4382" w:val="clear"/>
            <w:tcMar>
              <w:top w:type="dxa" w:w="60"/>
              <w:left w:type="dxa" w:w="100"/>
              <w:bottom w:type="dxa" w:w="60"/>
              <w:right w:type="dxa" w:w="100"/>
            </w:tcMar>
            <w:vAlign w:val="top"/>
          </w:tcPr>
          <w:p>
            <w:pPr>
              <w:spacing w:after="40"/>
            </w:pPr>
            <w:r>
              <w:rPr>
                <w:b/>
                <w:bCs/>
                <w:color w:val="FFFFFF"/>
                <w:sz w:val="19"/>
                <w:szCs w:val="19"/>
              </w:rPr>
              <w:t xml:space="preserve">Шаг</w:t>
            </w:r>
          </w:p>
        </w:tc>
        <w:tc>
          <w:tcPr>
            <w:tcW w:type="dxa" w:w="7132"/>
            <w:shd w:fill="0F4382" w:val="clear"/>
            <w:tcMar>
              <w:top w:type="dxa" w:w="60"/>
              <w:left w:type="dxa" w:w="100"/>
              <w:bottom w:type="dxa" w:w="60"/>
              <w:right w:type="dxa" w:w="100"/>
            </w:tcMar>
            <w:vAlign w:val="top"/>
          </w:tcPr>
          <w:p>
            <w:pPr>
              <w:spacing w:after="40"/>
            </w:pPr>
            <w:r>
              <w:rPr>
                <w:b/>
                <w:bCs/>
                <w:color w:val="FFFFFF"/>
                <w:sz w:val="19"/>
                <w:szCs w:val="19"/>
              </w:rPr>
              <w:t xml:space="preserve">Что делать</w:t>
            </w:r>
          </w:p>
        </w:tc>
      </w:tr>
      <w:tr>
        <w:tc>
          <w:tcPr>
            <w:tcW w:type="dxa" w:w="2506"/>
            <w:tcMar>
              <w:top w:type="dxa" w:w="60"/>
              <w:left w:type="dxa" w:w="100"/>
              <w:bottom w:type="dxa" w:w="60"/>
              <w:right w:type="dxa" w:w="100"/>
            </w:tcMar>
            <w:vAlign w:val="top"/>
          </w:tcPr>
          <w:p>
            <w:pPr>
              <w:spacing w:after="40"/>
            </w:pPr>
            <w:r>
              <w:rPr>
                <w:b/>
                <w:bCs/>
                <w:sz w:val="19"/>
                <w:szCs w:val="19"/>
              </w:rPr>
              <w:t xml:space="preserve">Выбрать кадр</w:t>
            </w:r>
          </w:p>
        </w:tc>
        <w:tc>
          <w:tcPr>
            <w:tcW w:type="dxa" w:w="7132"/>
            <w:tcMar>
              <w:top w:type="dxa" w:w="60"/>
              <w:left w:type="dxa" w:w="100"/>
              <w:bottom w:type="dxa" w:w="60"/>
              <w:right w:type="dxa" w:w="100"/>
            </w:tcMar>
            <w:vAlign w:val="top"/>
          </w:tcPr>
          <w:p>
            <w:pPr>
              <w:spacing w:after="40"/>
            </w:pPr>
            <w:r>
              <w:rPr>
                <w:sz w:val="19"/>
                <w:szCs w:val="19"/>
              </w:rPr>
              <w:t xml:space="preserve">Ползунок или поле «Кадр на» показывают нужный момент записи; кнопка «С текущего места плеера» берёт время из проигрывателя наверху страницы.</w:t>
            </w:r>
          </w:p>
        </w:tc>
      </w:tr>
      <w:tr>
        <w:tc>
          <w:tcPr>
            <w:tcW w:type="dxa" w:w="2506"/>
            <w:shd w:fill="F6F9FC" w:val="clear"/>
            <w:tcMar>
              <w:top w:type="dxa" w:w="60"/>
              <w:left w:type="dxa" w:w="100"/>
              <w:bottom w:type="dxa" w:w="60"/>
              <w:right w:type="dxa" w:w="100"/>
            </w:tcMar>
            <w:vAlign w:val="top"/>
          </w:tcPr>
          <w:p>
            <w:pPr>
              <w:spacing w:after="40"/>
            </w:pPr>
            <w:r>
              <w:rPr>
                <w:b/>
                <w:bCs/>
                <w:sz w:val="19"/>
                <w:szCs w:val="19"/>
              </w:rPr>
              <w:t xml:space="preserve">Обвести область</w:t>
            </w:r>
          </w:p>
        </w:tc>
        <w:tc>
          <w:tcPr>
            <w:tcW w:type="dxa" w:w="7132"/>
            <w:shd w:fill="F6F9FC" w:val="clear"/>
            <w:tcMar>
              <w:top w:type="dxa" w:w="60"/>
              <w:left w:type="dxa" w:w="100"/>
              <w:bottom w:type="dxa" w:w="60"/>
              <w:right w:type="dxa" w:w="100"/>
            </w:tcMar>
            <w:vAlign w:val="top"/>
          </w:tcPr>
          <w:p>
            <w:pPr>
              <w:spacing w:after="40"/>
            </w:pPr>
            <w:r>
              <w:rPr>
                <w:sz w:val="19"/>
                <w:szCs w:val="19"/>
              </w:rPr>
              <w:t xml:space="preserve">Нажать на кадр и протянуть рамку мышью — область сразу показывается размытой, как будет в готовом видео.</w:t>
            </w:r>
          </w:p>
        </w:tc>
      </w:tr>
      <w:tr>
        <w:tc>
          <w:tcPr>
            <w:tcW w:type="dxa" w:w="2506"/>
            <w:tcMar>
              <w:top w:type="dxa" w:w="60"/>
              <w:left w:type="dxa" w:w="100"/>
              <w:bottom w:type="dxa" w:w="60"/>
              <w:right w:type="dxa" w:w="100"/>
            </w:tcMar>
            <w:vAlign w:val="top"/>
          </w:tcPr>
          <w:p>
            <w:pPr>
              <w:spacing w:after="40"/>
            </w:pPr>
            <w:r>
              <w:rPr>
                <w:b/>
                <w:bCs/>
                <w:sz w:val="19"/>
                <w:szCs w:val="19"/>
              </w:rPr>
              <w:t xml:space="preserve">Добавить в список</w:t>
            </w:r>
          </w:p>
        </w:tc>
        <w:tc>
          <w:tcPr>
            <w:tcW w:type="dxa" w:w="7132"/>
            <w:tcMar>
              <w:top w:type="dxa" w:w="60"/>
              <w:left w:type="dxa" w:w="100"/>
              <w:bottom w:type="dxa" w:w="60"/>
              <w:right w:type="dxa" w:w="100"/>
            </w:tcMar>
            <w:vAlign w:val="top"/>
          </w:tcPr>
          <w:p>
            <w:pPr>
              <w:spacing w:after="40"/>
            </w:pPr>
            <w:r>
              <w:rPr>
                <w:sz w:val="19"/>
                <w:szCs w:val="19"/>
              </w:rPr>
              <w:t xml:space="preserve">Кнопка «Добавить область». Рамка попадает в таблицу ниже, где у неё задаются начало, конец и сила размытия.</w:t>
            </w:r>
          </w:p>
        </w:tc>
      </w:tr>
      <w:tr>
        <w:tc>
          <w:tcPr>
            <w:tcW w:type="dxa" w:w="2506"/>
            <w:shd w:fill="F6F9FC" w:val="clear"/>
            <w:tcMar>
              <w:top w:type="dxa" w:w="60"/>
              <w:left w:type="dxa" w:w="100"/>
              <w:bottom w:type="dxa" w:w="60"/>
              <w:right w:type="dxa" w:w="100"/>
            </w:tcMar>
            <w:vAlign w:val="top"/>
          </w:tcPr>
          <w:p>
            <w:pPr>
              <w:spacing w:after="40"/>
            </w:pPr>
            <w:r>
              <w:rPr>
                <w:b/>
                <w:bCs/>
                <w:sz w:val="19"/>
                <w:szCs w:val="19"/>
              </w:rPr>
              <w:t xml:space="preserve">Применить</w:t>
            </w:r>
          </w:p>
        </w:tc>
        <w:tc>
          <w:tcPr>
            <w:tcW w:type="dxa" w:w="7132"/>
            <w:shd w:fill="F6F9FC" w:val="clear"/>
            <w:tcMar>
              <w:top w:type="dxa" w:w="60"/>
              <w:left w:type="dxa" w:w="100"/>
              <w:bottom w:type="dxa" w:w="60"/>
              <w:right w:type="dxa" w:w="100"/>
            </w:tcMar>
            <w:vAlign w:val="top"/>
          </w:tcPr>
          <w:p>
            <w:pPr>
              <w:spacing w:after="40"/>
            </w:pPr>
            <w:r>
              <w:rPr>
                <w:sz w:val="19"/>
                <w:szCs w:val="19"/>
              </w:rPr>
              <w:t xml:space="preserve">Кнопка «Применить размытие». Портал пересобирает видео: ссылка, просмотры, комментарии, главы и подсказки сохраняются — меняется только картинка.</w:t>
            </w:r>
          </w:p>
        </w:tc>
      </w:tr>
    </w:tbl>
    <w:p>
      <w:pPr>
        <w:spacing w:after="160"/>
      </w:pPr>
    </w:p>
    <w:p>
      <w:pPr>
        <w:spacing w:after="120"/>
      </w:pPr>
      <w:r>
        <w:t xml:space="preserve">Кнопка </w:t>
      </w:r>
      <w:r>
        <w:rPr>
          <w:b/>
          <w:bCs/>
        </w:rPr>
        <w:t xml:space="preserve">«Найти лица»</w:t>
      </w:r>
      <w:r>
        <w:t xml:space="preserve"> просматривает запись (кадр раз в две секунды), находит лица и предлагает готовые рамки с отрезками времени — автор оставляет нужные и удаляет лишние. Для автопоиска на сервере нужен пакет </w:t>
      </w:r>
      <w:r>
        <w:rPr>
          <w:rFonts w:ascii="Consolas" w:cs="Consolas" w:eastAsia="Consolas" w:hAnsi="Consolas"/>
          <w:sz w:val="20"/>
          <w:szCs w:val="20"/>
          <w:shd w:fill="EEF2F7" w:val="clear"/>
        </w:rPr>
        <w:t xml:space="preserve">python3-opencv</w:t>
      </w:r>
      <w:r>
        <w:t xml:space="preserve">: </w:t>
      </w:r>
      <w:r>
        <w:rPr>
          <w:rFonts w:ascii="Consolas" w:cs="Consolas" w:eastAsia="Consolas" w:hAnsi="Consolas"/>
          <w:sz w:val="20"/>
          <w:szCs w:val="20"/>
          <w:shd w:fill="EEF2F7" w:val="clear"/>
        </w:rPr>
        <w:t xml:space="preserve">sudo apt install python3-opencv</w:t>
      </w:r>
      <w:r>
        <w:t xml:space="preserve">. Если пакета нет, портал прямо скажет об этом, а рамки останутся доступны вручную.</w:t>
      </w:r>
    </w:p>
    <w:p>
      <w:pPr>
        <w:pBdr>
          <w:left w:val="single" w:color="0F4382" w:sz="24" w:space="8"/>
        </w:pBdr>
        <w:shd w:fill="EEF4FA" w:val="clear"/>
        <w:spacing w:after="160" w:before="80"/>
        <w:ind w:left="240" w:right="120"/>
      </w:pPr>
      <w:r>
        <w:rPr>
          <w:b/>
          <w:bCs/>
          <w:color w:val="0F4382"/>
        </w:rPr>
        <w:t xml:space="preserve">Примечание. </w:t>
      </w:r>
      <w:r>
        <w:t xml:space="preserve">Размытие «вжигается» в видео: вернуть закрытый фрагмент из готового файла нельзя. Если включено хранение исходников (глава 7), оригинал остаётся нетронутым — из него всегда можно собрать видео заново кнопкой «Обработать заново».</w:t>
      </w:r>
    </w:p>
    <w:p>
      <w:pPr>
        <w:spacing w:after="120"/>
      </w:pPr>
      <w:r>
        <w:t xml:space="preserve">Рамка стоит на месте всё время своего отрезка. Если человек перемещается по кадру, проще поставить несколько рамок на соседние отрезки — например, 0:10–0:14 слева и 0:14–0:20 справа. Сила размытия (6–50) задаётся у каждой рамки отдельно: для лица хватает 20, для мелкого текста лучше 35–40.</w:t>
      </w:r>
    </w:p>
    <w:p>
      <w:pPr>
        <w:pStyle w:val="Heading2"/>
      </w:pPr>
      <w:r>
        <w:t xml:space="preserve">20.2. Монтаж по расшифровке и слова-паразиты</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114. Студия → Монтаж по тексту: запись правится как документ</w:t>
      </w:r>
    </w:p>
    <w:p>
      <w:pPr>
        <w:spacing w:after="120"/>
      </w:pPr>
      <w:r>
        <w:t xml:space="preserve">Вкладка </w:t>
      </w:r>
      <w:r>
        <w:rPr>
          <w:b/>
          <w:bCs/>
        </w:rPr>
        <w:t xml:space="preserve">«Монтаж по тексту»</w:t>
      </w:r>
      <w:r>
        <w:t xml:space="preserve"> показывает расшифровку записи фразами с таймкодами. Отметьте галочками то, чего не должно быть в записи — обсуждение не по теме, повтор, оговорку, — и нажмите </w:t>
      </w:r>
      <w:r>
        <w:rPr>
          <w:b/>
          <w:bCs/>
        </w:rPr>
        <w:t xml:space="preserve">«Вырезать выбранное»</w:t>
      </w:r>
      <w:r>
        <w:t xml:space="preserve">. Портал вырежет именно эти куски и пересчитает под новый таймлайн главы, подсказки, конечную заставку и метки. Нажатие на таймкод открывает это место в проигрывателе — удобно проверить перед вырезанием.</w:t>
      </w:r>
    </w:p>
    <w:p>
      <w:pPr>
        <w:spacing w:after="120"/>
      </w:pPr>
      <w:r>
        <w:t xml:space="preserve">Если у видео несколько расшифровок (например, ручная и черновая от распознавания речи), нужная выбирается в списке наверху. Расшифровка появляется автоматически, если включено распознавание речи (глава 13), либо загружается вручную на вкладке «Субтитры».</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115. Слова-паразиты: список мест с контекстом и временем</w:t>
      </w:r>
    </w:p>
    <w:p>
      <w:pPr>
        <w:spacing w:after="120"/>
      </w:pPr>
      <w:r>
        <w:t xml:space="preserve">Кнопка </w:t>
      </w:r>
      <w:r>
        <w:rPr>
          <w:b/>
          <w:bCs/>
        </w:rPr>
        <w:t xml:space="preserve">«Найти слова-паразиты»</w:t>
      </w:r>
      <w:r>
        <w:t xml:space="preserve"> ищет в расшифровке «э-э», «ну», «вот», «как бы», «типа», «значит» и подобные. Каждое место показано с окружающим текстом — видно, что именно уйдёт. Снимите галочки там, где слово несёт смысл («вот этот узел»), и нажмите «Убрать выбранные». Словарь слов настраивается: </w:t>
      </w:r>
      <w:r>
        <w:rPr>
          <w:b/>
          <w:bCs/>
        </w:rPr>
        <w:t xml:space="preserve">Настройки → Инструменты → Редактор видео</w:t>
      </w:r>
      <w:r>
        <w:t xml:space="preserve">, поле «Слова-паразиты».</w:t>
      </w:r>
    </w:p>
    <w:p>
      <w:pPr>
        <w:pBdr>
          <w:left w:val="single" w:color="0F4382" w:sz="24" w:space="8"/>
        </w:pBdr>
        <w:shd w:fill="EEF4FA" w:val="clear"/>
        <w:spacing w:after="160" w:before="80"/>
        <w:ind w:left="240" w:right="120"/>
      </w:pPr>
      <w:r>
        <w:rPr>
          <w:b/>
          <w:bCs/>
          <w:color w:val="0F4382"/>
        </w:rPr>
        <w:t xml:space="preserve">Примечание. </w:t>
      </w:r>
      <w:r>
        <w:t xml:space="preserve">Распознавание речи не даёт точного времени каждого слова, поэтому портал вычисляет его по доле символов внутри фразы и добавляет небольшой запас по краям. На обычной речи это попадает в слово; если фраза длинная и быстрая, стоит послушать результат и при необходимости вернуть версию из истории монтажа.</w:t>
      </w:r>
    </w:p>
    <w:p>
      <w:pPr>
        <w:spacing w:after="120"/>
      </w:pPr>
      <w:r>
        <w:t xml:space="preserve">Как и любой монтаж, эти операции создают новую версию файла: ссылка, статистика и комментарии сохраняются, а история правок видна на вкладке «Редактор».</w:t>
      </w:r>
    </w:p>
    <w:p>
      <w:pPr>
        <w:pStyle w:val="Heading2"/>
      </w:pPr>
      <w:r>
        <w:t xml:space="preserve">20.3. Ретрансляция эфира на внешние площадки</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116. Студия → трансляция → Ретрансляция: список площадок и их состояние</w:t>
      </w:r>
    </w:p>
    <w:p>
      <w:pPr>
        <w:spacing w:after="120"/>
      </w:pPr>
      <w:r>
        <w:t xml:space="preserve">Иногда эфир нужен не только сотрудникам: годовое собрание показывают в VK Видео, обучающий вебинар — на YouTube, запись выкладывают в Rutube. Вкладка </w:t>
      </w:r>
      <w:r>
        <w:rPr>
          <w:b/>
          <w:bCs/>
        </w:rPr>
        <w:t xml:space="preserve">«Ретрансляция»</w:t>
      </w:r>
      <w:r>
        <w:t xml:space="preserve"> у трансляции позволяет добавить площадки: название, адрес приёма (RTMP, RTMPS или SRT) и ключ трансляции из личного кабинета площадки. Готовые адреса подставляются кнопками «VK Видео», «YouTube», «Rutube».</w:t>
      </w:r>
    </w:p>
    <w:p>
      <w:pPr>
        <w:keepNext/>
        <w:spacing w:after="80" w:before="120"/>
      </w:pPr>
      <w:r>
        <w:rPr>
          <w:b/>
          <w:bCs/>
          <w:color w:val="5A6B7F"/>
          <w:sz w:val="19"/>
          <w:szCs w:val="19"/>
        </w:rPr>
        <w:t xml:space="preserve">Таблица 52. Состояния ретрансляции</w:t>
      </w:r>
    </w:p>
    <w:tbl>
      <w:tblPr>
        <w:tblW w:type="dxa" w:w="9638"/>
        <w:tblBorders>
          <w:top w:val="single" w:color="C9D5E3" w:sz="4"/>
          <w:left w:val="single" w:color="C9D5E3" w:sz="4"/>
          <w:bottom w:val="single" w:color="C9D5E3" w:sz="4"/>
          <w:right w:val="single" w:color="C9D5E3" w:sz="4"/>
          <w:insideH w:val="single" w:color="C9D5E3" w:sz="4"/>
          <w:insideV w:val="single" w:color="C9D5E3" w:sz="4"/>
        </w:tblBorders>
      </w:tblPr>
      <w:tblGrid>
        <w:gridCol w:w="2506"/>
        <w:gridCol w:w="7132"/>
      </w:tblGrid>
      <w:tr>
        <w:trPr>
          <w:tblHeader/>
        </w:trPr>
        <w:tc>
          <w:tcPr>
            <w:tcW w:type="dxa" w:w="2506"/>
            <w:shd w:fill="0F4382" w:val="clear"/>
            <w:tcMar>
              <w:top w:type="dxa" w:w="60"/>
              <w:left w:type="dxa" w:w="100"/>
              <w:bottom w:type="dxa" w:w="60"/>
              <w:right w:type="dxa" w:w="100"/>
            </w:tcMar>
            <w:vAlign w:val="top"/>
          </w:tcPr>
          <w:p>
            <w:pPr>
              <w:spacing w:after="40"/>
            </w:pPr>
            <w:r>
              <w:rPr>
                <w:b/>
                <w:bCs/>
                <w:color w:val="FFFFFF"/>
                <w:sz w:val="19"/>
                <w:szCs w:val="19"/>
              </w:rPr>
              <w:t xml:space="preserve">Состояние</w:t>
            </w:r>
          </w:p>
        </w:tc>
        <w:tc>
          <w:tcPr>
            <w:tcW w:type="dxa" w:w="7132"/>
            <w:shd w:fill="0F4382" w:val="clear"/>
            <w:tcMar>
              <w:top w:type="dxa" w:w="60"/>
              <w:left w:type="dxa" w:w="100"/>
              <w:bottom w:type="dxa" w:w="60"/>
              <w:right w:type="dxa" w:w="100"/>
            </w:tcMar>
            <w:vAlign w:val="top"/>
          </w:tcPr>
          <w:p>
            <w:pPr>
              <w:spacing w:after="40"/>
            </w:pPr>
            <w:r>
              <w:rPr>
                <w:b/>
                <w:bCs/>
                <w:color w:val="FFFFFF"/>
                <w:sz w:val="19"/>
                <w:szCs w:val="19"/>
              </w:rPr>
              <w:t xml:space="preserve">Что означает</w:t>
            </w:r>
          </w:p>
        </w:tc>
      </w:tr>
      <w:tr>
        <w:tc>
          <w:tcPr>
            <w:tcW w:type="dxa" w:w="2506"/>
            <w:tcMar>
              <w:top w:type="dxa" w:w="60"/>
              <w:left w:type="dxa" w:w="100"/>
              <w:bottom w:type="dxa" w:w="60"/>
              <w:right w:type="dxa" w:w="100"/>
            </w:tcMar>
            <w:vAlign w:val="top"/>
          </w:tcPr>
          <w:p>
            <w:pPr>
              <w:spacing w:after="40"/>
            </w:pPr>
            <w:r>
              <w:rPr>
                <w:b/>
                <w:bCs/>
                <w:sz w:val="19"/>
                <w:szCs w:val="19"/>
              </w:rPr>
              <w:t xml:space="preserve">ожидает эфира</w:t>
            </w:r>
          </w:p>
        </w:tc>
        <w:tc>
          <w:tcPr>
            <w:tcW w:type="dxa" w:w="7132"/>
            <w:tcMar>
              <w:top w:type="dxa" w:w="60"/>
              <w:left w:type="dxa" w:w="100"/>
              <w:bottom w:type="dxa" w:w="60"/>
              <w:right w:type="dxa" w:w="100"/>
            </w:tcMar>
            <w:vAlign w:val="top"/>
          </w:tcPr>
          <w:p>
            <w:pPr>
              <w:spacing w:after="40"/>
            </w:pPr>
            <w:r>
              <w:rPr>
                <w:sz w:val="19"/>
                <w:szCs w:val="19"/>
              </w:rPr>
              <w:t xml:space="preserve">Площадка добавлена, эфир ещё не начался.</w:t>
            </w:r>
          </w:p>
        </w:tc>
      </w:tr>
      <w:tr>
        <w:tc>
          <w:tcPr>
            <w:tcW w:type="dxa" w:w="2506"/>
            <w:shd w:fill="F6F9FC" w:val="clear"/>
            <w:tcMar>
              <w:top w:type="dxa" w:w="60"/>
              <w:left w:type="dxa" w:w="100"/>
              <w:bottom w:type="dxa" w:w="60"/>
              <w:right w:type="dxa" w:w="100"/>
            </w:tcMar>
            <w:vAlign w:val="top"/>
          </w:tcPr>
          <w:p>
            <w:pPr>
              <w:spacing w:after="40"/>
            </w:pPr>
            <w:r>
              <w:rPr>
                <w:b/>
                <w:bCs/>
                <w:sz w:val="19"/>
                <w:szCs w:val="19"/>
              </w:rPr>
              <w:t xml:space="preserve">запускается</w:t>
            </w:r>
          </w:p>
        </w:tc>
        <w:tc>
          <w:tcPr>
            <w:tcW w:type="dxa" w:w="7132"/>
            <w:shd w:fill="F6F9FC" w:val="clear"/>
            <w:tcMar>
              <w:top w:type="dxa" w:w="60"/>
              <w:left w:type="dxa" w:w="100"/>
              <w:bottom w:type="dxa" w:w="60"/>
              <w:right w:type="dxa" w:w="100"/>
            </w:tcMar>
            <w:vAlign w:val="top"/>
          </w:tcPr>
          <w:p>
            <w:pPr>
              <w:spacing w:after="40"/>
            </w:pPr>
            <w:r>
              <w:rPr>
                <w:sz w:val="19"/>
                <w:szCs w:val="19"/>
              </w:rPr>
              <w:t xml:space="preserve">Портал устанавливает соединение с площадкой.</w:t>
            </w:r>
          </w:p>
        </w:tc>
      </w:tr>
      <w:tr>
        <w:tc>
          <w:tcPr>
            <w:tcW w:type="dxa" w:w="2506"/>
            <w:tcMar>
              <w:top w:type="dxa" w:w="60"/>
              <w:left w:type="dxa" w:w="100"/>
              <w:bottom w:type="dxa" w:w="60"/>
              <w:right w:type="dxa" w:w="100"/>
            </w:tcMar>
            <w:vAlign w:val="top"/>
          </w:tcPr>
          <w:p>
            <w:pPr>
              <w:spacing w:after="40"/>
            </w:pPr>
            <w:r>
              <w:rPr>
                <w:b/>
                <w:bCs/>
                <w:sz w:val="19"/>
                <w:szCs w:val="19"/>
              </w:rPr>
              <w:t xml:space="preserve">идёт</w:t>
            </w:r>
          </w:p>
        </w:tc>
        <w:tc>
          <w:tcPr>
            <w:tcW w:type="dxa" w:w="7132"/>
            <w:tcMar>
              <w:top w:type="dxa" w:w="60"/>
              <w:left w:type="dxa" w:w="100"/>
              <w:bottom w:type="dxa" w:w="60"/>
              <w:right w:type="dxa" w:w="100"/>
            </w:tcMar>
            <w:vAlign w:val="top"/>
          </w:tcPr>
          <w:p>
            <w:pPr>
              <w:spacing w:after="40"/>
            </w:pPr>
            <w:r>
              <w:rPr>
                <w:sz w:val="19"/>
                <w:szCs w:val="19"/>
              </w:rPr>
              <w:t xml:space="preserve">Поток уходит на площадку.</w:t>
            </w:r>
          </w:p>
        </w:tc>
      </w:tr>
      <w:tr>
        <w:tc>
          <w:tcPr>
            <w:tcW w:type="dxa" w:w="2506"/>
            <w:shd w:fill="F6F9FC" w:val="clear"/>
            <w:tcMar>
              <w:top w:type="dxa" w:w="60"/>
              <w:left w:type="dxa" w:w="100"/>
              <w:bottom w:type="dxa" w:w="60"/>
              <w:right w:type="dxa" w:w="100"/>
            </w:tcMar>
            <w:vAlign w:val="top"/>
          </w:tcPr>
          <w:p>
            <w:pPr>
              <w:spacing w:after="40"/>
            </w:pPr>
            <w:r>
              <w:rPr>
                <w:b/>
                <w:bCs/>
                <w:sz w:val="19"/>
                <w:szCs w:val="19"/>
              </w:rPr>
              <w:t xml:space="preserve">ошибка</w:t>
            </w:r>
          </w:p>
        </w:tc>
        <w:tc>
          <w:tcPr>
            <w:tcW w:type="dxa" w:w="7132"/>
            <w:shd w:fill="F6F9FC" w:val="clear"/>
            <w:tcMar>
              <w:top w:type="dxa" w:w="60"/>
              <w:left w:type="dxa" w:w="100"/>
              <w:bottom w:type="dxa" w:w="60"/>
              <w:right w:type="dxa" w:w="100"/>
            </w:tcMar>
            <w:vAlign w:val="top"/>
          </w:tcPr>
          <w:p>
            <w:pPr>
              <w:spacing w:after="40"/>
            </w:pPr>
            <w:r>
              <w:rPr>
                <w:sz w:val="19"/>
                <w:szCs w:val="19"/>
              </w:rPr>
              <w:t xml:space="preserve">Площадка отказала или связь прервалась; текст ошибки показан рядом. Портал повторяет попытки с нарастающей паузой.</w:t>
            </w:r>
          </w:p>
        </w:tc>
      </w:tr>
      <w:tr>
        <w:tc>
          <w:tcPr>
            <w:tcW w:type="dxa" w:w="2506"/>
            <w:tcMar>
              <w:top w:type="dxa" w:w="60"/>
              <w:left w:type="dxa" w:w="100"/>
              <w:bottom w:type="dxa" w:w="60"/>
              <w:right w:type="dxa" w:w="100"/>
            </w:tcMar>
            <w:vAlign w:val="top"/>
          </w:tcPr>
          <w:p>
            <w:pPr>
              <w:spacing w:after="40"/>
            </w:pPr>
            <w:r>
              <w:rPr>
                <w:b/>
                <w:bCs/>
                <w:sz w:val="19"/>
                <w:szCs w:val="19"/>
              </w:rPr>
              <w:t xml:space="preserve">остановлена</w:t>
            </w:r>
          </w:p>
        </w:tc>
        <w:tc>
          <w:tcPr>
            <w:tcW w:type="dxa" w:w="7132"/>
            <w:tcMar>
              <w:top w:type="dxa" w:w="60"/>
              <w:left w:type="dxa" w:w="100"/>
              <w:bottom w:type="dxa" w:w="60"/>
              <w:right w:type="dxa" w:w="100"/>
            </w:tcMar>
            <w:vAlign w:val="top"/>
          </w:tcPr>
          <w:p>
            <w:pPr>
              <w:spacing w:after="40"/>
            </w:pPr>
            <w:r>
              <w:rPr>
                <w:sz w:val="19"/>
                <w:szCs w:val="19"/>
              </w:rPr>
              <w:t xml:space="preserve">Эфир завершён или площадка выключена переключателем.</w:t>
            </w:r>
          </w:p>
        </w:tc>
      </w:tr>
    </w:tbl>
    <w:p>
      <w:pPr>
        <w:spacing w:after="160"/>
      </w:pPr>
    </w:p>
    <w:p>
      <w:pPr>
        <w:spacing w:after="120"/>
      </w:pPr>
      <w:r>
        <w:t xml:space="preserve">Ретрансляция запускается автоматически при старте эфира — для каждой включённой площадки отдельно, поэтому сбой одной не мешает остальным и не влияет на сам эфир в портале. Площадку можно включить или выключить прямо во время трансляции. Поток уходит без перекодирования, то есть площадка получает то же качество, что и зрители портала, а нагрузка на сервер почти не растёт.</w:t>
      </w:r>
    </w:p>
    <w:p>
      <w:pPr>
        <w:pBdr>
          <w:left w:val="single" w:color="0F4382" w:sz="24" w:space="8"/>
        </w:pBdr>
        <w:shd w:fill="EEF4FA" w:val="clear"/>
        <w:spacing w:after="160" w:before="80"/>
        <w:ind w:left="240" w:right="120"/>
      </w:pPr>
      <w:r>
        <w:rPr>
          <w:b/>
          <w:bCs/>
          <w:color w:val="0F4382"/>
        </w:rPr>
        <w:t xml:space="preserve">Примечание. </w:t>
      </w:r>
      <w:r>
        <w:t xml:space="preserve">Ключ трансляции площадки хранится в базе и не возвращается в интерфейс: в списке показывается только подсказка вида «abc…23». Адреса внутри собственной сети портал не принимает — ретрансляция предназначена для внешних площадок.</w:t>
      </w:r>
    </w:p>
    <w:p>
      <w:pPr>
        <w:spacing w:after="120"/>
      </w:pPr>
      <w:r>
        <w:t xml:space="preserve">Включается ретрансляция в </w:t>
      </w:r>
      <w:r>
        <w:rPr>
          <w:b/>
          <w:bCs/>
        </w:rPr>
        <w:t xml:space="preserve">Настройках → Трансляции</w:t>
      </w:r>
      <w:r>
        <w:t xml:space="preserve"> (</w:t>
      </w:r>
      <w:r>
        <w:rPr>
          <w:rFonts w:ascii="Consolas" w:cs="Consolas" w:eastAsia="Consolas" w:hAnsi="Consolas"/>
          <w:sz w:val="20"/>
          <w:szCs w:val="20"/>
          <w:shd w:fill="EEF2F7" w:val="clear"/>
        </w:rPr>
        <w:t xml:space="preserve">live.restream_enabled</w:t>
      </w:r>
      <w:r>
        <w:t xml:space="preserve">). Задание воркера называется </w:t>
      </w:r>
      <w:r>
        <w:rPr>
          <w:rFonts w:ascii="Consolas" w:cs="Consolas" w:eastAsia="Consolas" w:hAnsi="Consolas"/>
          <w:sz w:val="20"/>
          <w:szCs w:val="20"/>
          <w:shd w:fill="EEF2F7" w:val="clear"/>
        </w:rPr>
        <w:t xml:space="preserve">restream</w:t>
      </w:r>
      <w:r>
        <w:t xml:space="preserve">; его видно в очереди заданий, пока идёт эфир.</w:t>
      </w:r>
    </w:p>
    <w:p>
      <w:pPr>
        <w:pStyle w:val="Heading2"/>
      </w:pPr>
      <w:r>
        <w:t xml:space="preserve">20.4. Перемотка эфира назад и просмотр с начала</w:t>
      </w:r>
    </w:p>
    <w:p>
      <w:pPr>
        <w:spacing w:after="120"/>
      </w:pPr>
      <w:r>
        <w:t xml:space="preserve">Зритель, подключившийся к середине собрания, раньше видел только то, что происходит сейчас. Теперь под плеером трансляции есть две кнопки: </w:t>
      </w:r>
      <w:r>
        <w:rPr>
          <w:b/>
          <w:bCs/>
        </w:rPr>
        <w:t xml:space="preserve">«Назад на 30 секунд»</w:t>
      </w:r>
      <w:r>
        <w:t xml:space="preserve"> и </w:t>
      </w:r>
      <w:r>
        <w:rPr>
          <w:b/>
          <w:bCs/>
        </w:rPr>
        <w:t xml:space="preserve">«Смотреть с начала эфира»</w:t>
      </w:r>
      <w:r>
        <w:t xml:space="preserve">. Портал отдаёт запись идущей трансляции с нужного момента, а кнопка </w:t>
      </w:r>
      <w:r>
        <w:rPr>
          <w:b/>
          <w:bCs/>
        </w:rPr>
        <w:t xml:space="preserve">«Вернуться в прямой эфир»</w:t>
      </w:r>
      <w:r>
        <w:t xml:space="preserve"> возвращает к живой картинке.</w:t>
      </w:r>
    </w:p>
    <w:p>
      <w:pPr>
        <w:keepNext/>
        <w:spacing w:after="80" w:before="120"/>
      </w:pPr>
      <w:r>
        <w:rPr>
          <w:b/>
          <w:bCs/>
          <w:color w:val="5A6B7F"/>
          <w:sz w:val="19"/>
          <w:szCs w:val="19"/>
        </w:rPr>
        <w:t xml:space="preserve">Таблица 53. Что нужно для перемотки</w:t>
      </w:r>
    </w:p>
    <w:tbl>
      <w:tblPr>
        <w:tblW w:type="dxa" w:w="9638"/>
        <w:tblBorders>
          <w:top w:val="single" w:color="C9D5E3" w:sz="4"/>
          <w:left w:val="single" w:color="C9D5E3" w:sz="4"/>
          <w:bottom w:val="single" w:color="C9D5E3" w:sz="4"/>
          <w:right w:val="single" w:color="C9D5E3" w:sz="4"/>
          <w:insideH w:val="single" w:color="C9D5E3" w:sz="4"/>
          <w:insideV w:val="single" w:color="C9D5E3" w:sz="4"/>
        </w:tblBorders>
      </w:tblPr>
      <w:tblGrid>
        <w:gridCol w:w="2891"/>
        <w:gridCol w:w="6747"/>
      </w:tblGrid>
      <w:tr>
        <w:trPr>
          <w:tblHeader/>
        </w:trPr>
        <w:tc>
          <w:tcPr>
            <w:tcW w:type="dxa" w:w="2891"/>
            <w:shd w:fill="0F4382" w:val="clear"/>
            <w:tcMar>
              <w:top w:type="dxa" w:w="60"/>
              <w:left w:type="dxa" w:w="100"/>
              <w:bottom w:type="dxa" w:w="60"/>
              <w:right w:type="dxa" w:w="100"/>
            </w:tcMar>
            <w:vAlign w:val="top"/>
          </w:tcPr>
          <w:p>
            <w:pPr>
              <w:spacing w:after="40"/>
            </w:pPr>
            <w:r>
              <w:rPr>
                <w:b/>
                <w:bCs/>
                <w:color w:val="FFFFFF"/>
                <w:sz w:val="19"/>
                <w:szCs w:val="19"/>
              </w:rPr>
              <w:t xml:space="preserve">Условие</w:t>
            </w:r>
          </w:p>
        </w:tc>
        <w:tc>
          <w:tcPr>
            <w:tcW w:type="dxa" w:w="6747"/>
            <w:shd w:fill="0F4382" w:val="clear"/>
            <w:tcMar>
              <w:top w:type="dxa" w:w="60"/>
              <w:left w:type="dxa" w:w="100"/>
              <w:bottom w:type="dxa" w:w="60"/>
              <w:right w:type="dxa" w:w="100"/>
            </w:tcMar>
            <w:vAlign w:val="top"/>
          </w:tcPr>
          <w:p>
            <w:pPr>
              <w:spacing w:after="40"/>
            </w:pPr>
            <w:r>
              <w:rPr>
                <w:b/>
                <w:bCs/>
                <w:color w:val="FFFFFF"/>
                <w:sz w:val="19"/>
                <w:szCs w:val="19"/>
              </w:rPr>
              <w:t xml:space="preserve">Пояснение</w:t>
            </w:r>
          </w:p>
        </w:tc>
      </w:tr>
      <w:tr>
        <w:tc>
          <w:tcPr>
            <w:tcW w:type="dxa" w:w="2891"/>
            <w:tcMar>
              <w:top w:type="dxa" w:w="60"/>
              <w:left w:type="dxa" w:w="100"/>
              <w:bottom w:type="dxa" w:w="60"/>
              <w:right w:type="dxa" w:w="100"/>
            </w:tcMar>
            <w:vAlign w:val="top"/>
          </w:tcPr>
          <w:p>
            <w:pPr>
              <w:spacing w:after="40"/>
            </w:pPr>
            <w:r>
              <w:rPr>
                <w:sz w:val="19"/>
                <w:szCs w:val="19"/>
              </w:rPr>
              <w:t xml:space="preserve">Запись эфира включена</w:t>
            </w:r>
          </w:p>
        </w:tc>
        <w:tc>
          <w:tcPr>
            <w:tcW w:type="dxa" w:w="6747"/>
            <w:tcMar>
              <w:top w:type="dxa" w:w="60"/>
              <w:left w:type="dxa" w:w="100"/>
              <w:bottom w:type="dxa" w:w="60"/>
              <w:right w:type="dxa" w:w="100"/>
            </w:tcMar>
            <w:vAlign w:val="top"/>
          </w:tcPr>
          <w:p>
            <w:pPr>
              <w:spacing w:after="40"/>
            </w:pPr>
            <w:r>
              <w:rPr>
                <w:sz w:val="19"/>
                <w:szCs w:val="19"/>
              </w:rPr>
              <w:t xml:space="preserve">Перемотка работает поверх той же записи, которая потом станет видео на канале. Без записи кнопок не будет.</w:t>
            </w:r>
          </w:p>
        </w:tc>
      </w:tr>
      <w:tr>
        <w:tc>
          <w:tcPr>
            <w:tcW w:type="dxa" w:w="2891"/>
            <w:shd w:fill="F6F9FC" w:val="clear"/>
            <w:tcMar>
              <w:top w:type="dxa" w:w="60"/>
              <w:left w:type="dxa" w:w="100"/>
              <w:bottom w:type="dxa" w:w="60"/>
              <w:right w:type="dxa" w:w="100"/>
            </w:tcMar>
            <w:vAlign w:val="top"/>
          </w:tcPr>
          <w:p>
            <w:pPr>
              <w:spacing w:after="40"/>
            </w:pPr>
            <w:r>
              <w:rPr>
                <w:sz w:val="19"/>
                <w:szCs w:val="19"/>
              </w:rPr>
              <w:t xml:space="preserve">Перемотка разрешена</w:t>
            </w:r>
          </w:p>
        </w:tc>
        <w:tc>
          <w:tcPr>
            <w:tcW w:type="dxa" w:w="6747"/>
            <w:shd w:fill="F6F9FC" w:val="clear"/>
            <w:tcMar>
              <w:top w:type="dxa" w:w="60"/>
              <w:left w:type="dxa" w:w="100"/>
              <w:bottom w:type="dxa" w:w="60"/>
              <w:right w:type="dxa" w:w="100"/>
            </w:tcMar>
            <w:vAlign w:val="top"/>
          </w:tcPr>
          <w:p>
            <w:pPr>
              <w:spacing w:after="40"/>
            </w:pPr>
            <w:r>
              <w:rPr>
                <w:sz w:val="19"/>
                <w:szCs w:val="19"/>
              </w:rPr>
              <w:t xml:space="preserve">Переключатель «Разрешить перемотку эфира назад» в настройках трансляции (по умолчанию включён).</w:t>
            </w:r>
          </w:p>
        </w:tc>
      </w:tr>
      <w:tr>
        <w:tc>
          <w:tcPr>
            <w:tcW w:type="dxa" w:w="2891"/>
            <w:tcMar>
              <w:top w:type="dxa" w:w="60"/>
              <w:left w:type="dxa" w:w="100"/>
              <w:bottom w:type="dxa" w:w="60"/>
              <w:right w:type="dxa" w:w="100"/>
            </w:tcMar>
            <w:vAlign w:val="top"/>
          </w:tcPr>
          <w:p>
            <w:pPr>
              <w:spacing w:after="40"/>
            </w:pPr>
            <w:r>
              <w:rPr>
                <w:sz w:val="19"/>
                <w:szCs w:val="19"/>
              </w:rPr>
              <w:t xml:space="preserve">Глубина перемотки</w:t>
            </w:r>
          </w:p>
        </w:tc>
        <w:tc>
          <w:tcPr>
            <w:tcW w:type="dxa" w:w="6747"/>
            <w:tcMar>
              <w:top w:type="dxa" w:w="60"/>
              <w:left w:type="dxa" w:w="100"/>
              <w:bottom w:type="dxa" w:w="60"/>
              <w:right w:type="dxa" w:w="100"/>
            </w:tcMar>
            <w:vAlign w:val="top"/>
          </w:tcPr>
          <w:p>
            <w:pPr>
              <w:spacing w:after="40"/>
            </w:pPr>
            <w:r>
              <w:rPr>
                <w:sz w:val="19"/>
                <w:szCs w:val="19"/>
              </w:rPr>
              <w:t xml:space="preserve">Настройка </w:t>
            </w:r>
            <w:r>
              <w:rPr>
                <w:rFonts w:ascii="Consolas" w:cs="Consolas" w:eastAsia="Consolas" w:hAnsi="Consolas"/>
                <w:sz w:val="19"/>
                <w:szCs w:val="19"/>
                <w:shd w:fill="EEF2F7" w:val="clear"/>
              </w:rPr>
              <w:t xml:space="preserve">live.dvr_minutes</w:t>
            </w:r>
            <w:r>
              <w:rPr>
                <w:sz w:val="19"/>
                <w:szCs w:val="19"/>
              </w:rPr>
              <w:t xml:space="preserve"> (по умолчанию 120 минут). Дальше этого предела отмотать нельзя.</w:t>
            </w:r>
          </w:p>
        </w:tc>
      </w:tr>
      <w:tr>
        <w:tc>
          <w:tcPr>
            <w:tcW w:type="dxa" w:w="2891"/>
            <w:shd w:fill="F6F9FC" w:val="clear"/>
            <w:tcMar>
              <w:top w:type="dxa" w:w="60"/>
              <w:left w:type="dxa" w:w="100"/>
              <w:bottom w:type="dxa" w:w="60"/>
              <w:right w:type="dxa" w:w="100"/>
            </w:tcMar>
            <w:vAlign w:val="top"/>
          </w:tcPr>
          <w:p>
            <w:pPr>
              <w:spacing w:after="40"/>
            </w:pPr>
            <w:r>
              <w:rPr>
                <w:sz w:val="19"/>
                <w:szCs w:val="19"/>
              </w:rPr>
              <w:t xml:space="preserve">Сервер трансляций</w:t>
            </w:r>
          </w:p>
        </w:tc>
        <w:tc>
          <w:tcPr>
            <w:tcW w:type="dxa" w:w="6747"/>
            <w:shd w:fill="F6F9FC" w:val="clear"/>
            <w:tcMar>
              <w:top w:type="dxa" w:w="60"/>
              <w:left w:type="dxa" w:w="100"/>
              <w:bottom w:type="dxa" w:w="60"/>
              <w:right w:type="dxa" w:w="100"/>
            </w:tcMar>
            <w:vAlign w:val="top"/>
          </w:tcPr>
          <w:p>
            <w:pPr>
              <w:spacing w:after="40"/>
            </w:pPr>
            <w:r>
              <w:rPr>
                <w:sz w:val="19"/>
                <w:szCs w:val="19"/>
              </w:rPr>
              <w:t xml:space="preserve">Нужен включённый сервер воспроизведения MediaMTX (</w:t>
            </w:r>
            <w:r>
              <w:rPr>
                <w:rFonts w:ascii="Consolas" w:cs="Consolas" w:eastAsia="Consolas" w:hAnsi="Consolas"/>
                <w:sz w:val="19"/>
                <w:szCs w:val="19"/>
                <w:shd w:fill="EEF2F7" w:val="clear"/>
              </w:rPr>
              <w:t xml:space="preserve">playback: yes</w:t>
            </w:r>
            <w:r>
              <w:rPr>
                <w:sz w:val="19"/>
                <w:szCs w:val="19"/>
              </w:rPr>
              <w:t xml:space="preserve"> в </w:t>
            </w:r>
            <w:r>
              <w:rPr>
                <w:rFonts w:ascii="Consolas" w:cs="Consolas" w:eastAsia="Consolas" w:hAnsi="Consolas"/>
                <w:sz w:val="19"/>
                <w:szCs w:val="19"/>
                <w:shd w:fill="EEF2F7" w:val="clear"/>
              </w:rPr>
              <w:t xml:space="preserve">mediamtx.yml</w:t>
            </w:r>
            <w:r>
              <w:rPr>
                <w:sz w:val="19"/>
                <w:szCs w:val="19"/>
              </w:rPr>
              <w:t xml:space="preserve">, адрес — переменная </w:t>
            </w:r>
            <w:r>
              <w:rPr>
                <w:rFonts w:ascii="Consolas" w:cs="Consolas" w:eastAsia="Consolas" w:hAnsi="Consolas"/>
                <w:sz w:val="19"/>
                <w:szCs w:val="19"/>
                <w:shd w:fill="EEF2F7" w:val="clear"/>
              </w:rPr>
              <w:t xml:space="preserve">MEDIAMTX_PLAYBACK_URL</w:t>
            </w:r>
            <w:r>
              <w:rPr>
                <w:sz w:val="19"/>
                <w:szCs w:val="19"/>
              </w:rPr>
              <w:t xml:space="preserve">). В поставке он включён.</w:t>
            </w:r>
          </w:p>
        </w:tc>
      </w:tr>
    </w:tbl>
    <w:p>
      <w:pPr>
        <w:spacing w:after="160"/>
      </w:pPr>
    </w:p>
    <w:p>
      <w:pPr>
        <w:spacing w:after="120"/>
      </w:pPr>
      <w:r>
        <w:t xml:space="preserve">Права те же, что и у самого эфира: запись идущей трансляции получает только тот, кому эфир доступен. Чат, вопросы и опросы во время просмотра записи продолжают работать в реальном времени — зритель видит, что происходит сейчас, и может вернуться в эфир одним нажатием.</w:t>
      </w:r>
    </w:p>
    <w:p>
      <w:pPr>
        <w:pStyle w:val="Heading2"/>
      </w:pPr>
      <w:r>
        <w:t xml:space="preserve">20.5. Витрины — тематические страницы-подборки</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117. Витрина «Новичку в компании»: обложка, описание и разделы</w:t>
      </w:r>
    </w:p>
    <w:p>
      <w:pPr>
        <w:spacing w:after="120"/>
      </w:pPr>
      <w:r>
        <w:t xml:space="preserve">Общий каталог хорош, когда знаешь, что ищешь. Новому сотруднику, участнику проекта или подрядчику удобнее дать одну ссылку с подобранными роликами — это </w:t>
      </w:r>
      <w:r>
        <w:rPr>
          <w:b/>
          <w:bCs/>
        </w:rPr>
        <w:t xml:space="preserve">витрина</w:t>
      </w:r>
      <w:r>
        <w:t xml:space="preserve"> (по образцу Wistia Channels и Brightcove Gallery). У витрины свой адрес вида </w:t>
      </w:r>
      <w:r>
        <w:rPr>
          <w:rFonts w:ascii="Consolas" w:cs="Consolas" w:eastAsia="Consolas" w:hAnsi="Consolas"/>
          <w:sz w:val="20"/>
          <w:szCs w:val="20"/>
          <w:shd w:fill="EEF2F7" w:val="clear"/>
        </w:rPr>
        <w:t xml:space="preserve">/hub/novichku</w:t>
      </w:r>
      <w:r>
        <w:t xml:space="preserve">, обложка, описание и разделы.</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118. Администрирование → Витрины: список подборок</w:t>
      </w:r>
    </w:p>
    <w:p>
      <w:pPr>
        <w:spacing w:after="120"/>
      </w:pPr>
      <w:r>
        <w:t xml:space="preserve">Раздел </w:t>
      </w:r>
      <w:r>
        <w:rPr>
          <w:b/>
          <w:bCs/>
        </w:rPr>
        <w:t xml:space="preserve">Администрирование → Витрины</w:t>
      </w:r>
      <w:r>
        <w:t xml:space="preserve">. Кнопка «Создать витрину» спрашивает название, адрес страницы, доступ (всем, сотрудникам или только по ссылке) и нужно ли показывать витрину в меню портала. Обложка загружается отдельной кнопкой в списке.</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119. Разделы витрины: выбранные видео, плейлист, категория, тег или свежие ролики</w:t>
      </w:r>
    </w:p>
    <w:p>
      <w:pPr>
        <w:keepNext/>
        <w:spacing w:after="80" w:before="120"/>
      </w:pPr>
      <w:r>
        <w:rPr>
          <w:b/>
          <w:bCs/>
          <w:color w:val="5A6B7F"/>
          <w:sz w:val="19"/>
          <w:szCs w:val="19"/>
        </w:rPr>
        <w:t xml:space="preserve">Таблица 54. Типы разделов витрины</w:t>
      </w:r>
    </w:p>
    <w:tbl>
      <w:tblPr>
        <w:tblW w:type="dxa" w:w="9638"/>
        <w:tblBorders>
          <w:top w:val="single" w:color="C9D5E3" w:sz="4"/>
          <w:left w:val="single" w:color="C9D5E3" w:sz="4"/>
          <w:bottom w:val="single" w:color="C9D5E3" w:sz="4"/>
          <w:right w:val="single" w:color="C9D5E3" w:sz="4"/>
          <w:insideH w:val="single" w:color="C9D5E3" w:sz="4"/>
          <w:insideV w:val="single" w:color="C9D5E3" w:sz="4"/>
        </w:tblBorders>
      </w:tblPr>
      <w:tblGrid>
        <w:gridCol w:w="2891"/>
        <w:gridCol w:w="6747"/>
      </w:tblGrid>
      <w:tr>
        <w:trPr>
          <w:tblHeader/>
        </w:trPr>
        <w:tc>
          <w:tcPr>
            <w:tcW w:type="dxa" w:w="2891"/>
            <w:shd w:fill="0F4382" w:val="clear"/>
            <w:tcMar>
              <w:top w:type="dxa" w:w="60"/>
              <w:left w:type="dxa" w:w="100"/>
              <w:bottom w:type="dxa" w:w="60"/>
              <w:right w:type="dxa" w:w="100"/>
            </w:tcMar>
            <w:vAlign w:val="top"/>
          </w:tcPr>
          <w:p>
            <w:pPr>
              <w:spacing w:after="40"/>
            </w:pPr>
            <w:r>
              <w:rPr>
                <w:b/>
                <w:bCs/>
                <w:color w:val="FFFFFF"/>
                <w:sz w:val="19"/>
                <w:szCs w:val="19"/>
              </w:rPr>
              <w:t xml:space="preserve">Тип раздела</w:t>
            </w:r>
          </w:p>
        </w:tc>
        <w:tc>
          <w:tcPr>
            <w:tcW w:type="dxa" w:w="6747"/>
            <w:shd w:fill="0F4382" w:val="clear"/>
            <w:tcMar>
              <w:top w:type="dxa" w:w="60"/>
              <w:left w:type="dxa" w:w="100"/>
              <w:bottom w:type="dxa" w:w="60"/>
              <w:right w:type="dxa" w:w="100"/>
            </w:tcMar>
            <w:vAlign w:val="top"/>
          </w:tcPr>
          <w:p>
            <w:pPr>
              <w:spacing w:after="40"/>
            </w:pPr>
            <w:r>
              <w:rPr>
                <w:b/>
                <w:bCs/>
                <w:color w:val="FFFFFF"/>
                <w:sz w:val="19"/>
                <w:szCs w:val="19"/>
              </w:rPr>
              <w:t xml:space="preserve">Что показывает</w:t>
            </w:r>
          </w:p>
        </w:tc>
      </w:tr>
      <w:tr>
        <w:tc>
          <w:tcPr>
            <w:tcW w:type="dxa" w:w="2891"/>
            <w:tcMar>
              <w:top w:type="dxa" w:w="60"/>
              <w:left w:type="dxa" w:w="100"/>
              <w:bottom w:type="dxa" w:w="60"/>
              <w:right w:type="dxa" w:w="100"/>
            </w:tcMar>
            <w:vAlign w:val="top"/>
          </w:tcPr>
          <w:p>
            <w:pPr>
              <w:spacing w:after="40"/>
            </w:pPr>
            <w:r>
              <w:rPr>
                <w:b/>
                <w:bCs/>
                <w:sz w:val="19"/>
                <w:szCs w:val="19"/>
              </w:rPr>
              <w:t xml:space="preserve">Выбранные видео</w:t>
            </w:r>
          </w:p>
        </w:tc>
        <w:tc>
          <w:tcPr>
            <w:tcW w:type="dxa" w:w="6747"/>
            <w:tcMar>
              <w:top w:type="dxa" w:w="60"/>
              <w:left w:type="dxa" w:w="100"/>
              <w:bottom w:type="dxa" w:w="60"/>
              <w:right w:type="dxa" w:w="100"/>
            </w:tcMar>
            <w:vAlign w:val="top"/>
          </w:tcPr>
          <w:p>
            <w:pPr>
              <w:spacing w:after="40"/>
            </w:pPr>
            <w:r>
              <w:rPr>
                <w:sz w:val="19"/>
                <w:szCs w:val="19"/>
              </w:rPr>
              <w:t xml:space="preserve">Ровно те ролики, которые вы нашли поиском и добавили — в заданном порядке.</w:t>
            </w:r>
          </w:p>
        </w:tc>
      </w:tr>
      <w:tr>
        <w:tc>
          <w:tcPr>
            <w:tcW w:type="dxa" w:w="2891"/>
            <w:shd w:fill="F6F9FC" w:val="clear"/>
            <w:tcMar>
              <w:top w:type="dxa" w:w="60"/>
              <w:left w:type="dxa" w:w="100"/>
              <w:bottom w:type="dxa" w:w="60"/>
              <w:right w:type="dxa" w:w="100"/>
            </w:tcMar>
            <w:vAlign w:val="top"/>
          </w:tcPr>
          <w:p>
            <w:pPr>
              <w:spacing w:after="40"/>
            </w:pPr>
            <w:r>
              <w:rPr>
                <w:b/>
                <w:bCs/>
                <w:sz w:val="19"/>
                <w:szCs w:val="19"/>
              </w:rPr>
              <w:t xml:space="preserve">Плейлист</w:t>
            </w:r>
          </w:p>
        </w:tc>
        <w:tc>
          <w:tcPr>
            <w:tcW w:type="dxa" w:w="6747"/>
            <w:shd w:fill="F6F9FC" w:val="clear"/>
            <w:tcMar>
              <w:top w:type="dxa" w:w="60"/>
              <w:left w:type="dxa" w:w="100"/>
              <w:bottom w:type="dxa" w:w="60"/>
              <w:right w:type="dxa" w:w="100"/>
            </w:tcMar>
            <w:vAlign w:val="top"/>
          </w:tcPr>
          <w:p>
            <w:pPr>
              <w:spacing w:after="40"/>
            </w:pPr>
            <w:r>
              <w:rPr>
                <w:sz w:val="19"/>
                <w:szCs w:val="19"/>
              </w:rPr>
              <w:t xml:space="preserve">Содержимое плейлиста: меняете плейлист — меняется витрина.</w:t>
            </w:r>
          </w:p>
        </w:tc>
      </w:tr>
      <w:tr>
        <w:tc>
          <w:tcPr>
            <w:tcW w:type="dxa" w:w="2891"/>
            <w:tcMar>
              <w:top w:type="dxa" w:w="60"/>
              <w:left w:type="dxa" w:w="100"/>
              <w:bottom w:type="dxa" w:w="60"/>
              <w:right w:type="dxa" w:w="100"/>
            </w:tcMar>
            <w:vAlign w:val="top"/>
          </w:tcPr>
          <w:p>
            <w:pPr>
              <w:spacing w:after="40"/>
            </w:pPr>
            <w:r>
              <w:rPr>
                <w:b/>
                <w:bCs/>
                <w:sz w:val="19"/>
                <w:szCs w:val="19"/>
              </w:rPr>
              <w:t xml:space="preserve">Категория</w:t>
            </w:r>
          </w:p>
        </w:tc>
        <w:tc>
          <w:tcPr>
            <w:tcW w:type="dxa" w:w="6747"/>
            <w:tcMar>
              <w:top w:type="dxa" w:w="60"/>
              <w:left w:type="dxa" w:w="100"/>
              <w:bottom w:type="dxa" w:w="60"/>
              <w:right w:type="dxa" w:w="100"/>
            </w:tcMar>
            <w:vAlign w:val="top"/>
          </w:tcPr>
          <w:p>
            <w:pPr>
              <w:spacing w:after="40"/>
            </w:pPr>
            <w:r>
              <w:rPr>
                <w:sz w:val="19"/>
                <w:szCs w:val="19"/>
              </w:rPr>
              <w:t xml:space="preserve">Свежие видео категории.</w:t>
            </w:r>
          </w:p>
        </w:tc>
      </w:tr>
      <w:tr>
        <w:tc>
          <w:tcPr>
            <w:tcW w:type="dxa" w:w="2891"/>
            <w:shd w:fill="F6F9FC" w:val="clear"/>
            <w:tcMar>
              <w:top w:type="dxa" w:w="60"/>
              <w:left w:type="dxa" w:w="100"/>
              <w:bottom w:type="dxa" w:w="60"/>
              <w:right w:type="dxa" w:w="100"/>
            </w:tcMar>
            <w:vAlign w:val="top"/>
          </w:tcPr>
          <w:p>
            <w:pPr>
              <w:spacing w:after="40"/>
            </w:pPr>
            <w:r>
              <w:rPr>
                <w:b/>
                <w:bCs/>
                <w:sz w:val="19"/>
                <w:szCs w:val="19"/>
              </w:rPr>
              <w:t xml:space="preserve">Тег</w:t>
            </w:r>
          </w:p>
        </w:tc>
        <w:tc>
          <w:tcPr>
            <w:tcW w:type="dxa" w:w="6747"/>
            <w:shd w:fill="F6F9FC" w:val="clear"/>
            <w:tcMar>
              <w:top w:type="dxa" w:w="60"/>
              <w:left w:type="dxa" w:w="100"/>
              <w:bottom w:type="dxa" w:w="60"/>
              <w:right w:type="dxa" w:w="100"/>
            </w:tcMar>
            <w:vAlign w:val="top"/>
          </w:tcPr>
          <w:p>
            <w:pPr>
              <w:spacing w:after="40"/>
            </w:pPr>
            <w:r>
              <w:rPr>
                <w:sz w:val="19"/>
                <w:szCs w:val="19"/>
              </w:rPr>
              <w:t xml:space="preserve">Свежие видео с указанным тегом.</w:t>
            </w:r>
          </w:p>
        </w:tc>
      </w:tr>
      <w:tr>
        <w:tc>
          <w:tcPr>
            <w:tcW w:type="dxa" w:w="2891"/>
            <w:tcMar>
              <w:top w:type="dxa" w:w="60"/>
              <w:left w:type="dxa" w:w="100"/>
              <w:bottom w:type="dxa" w:w="60"/>
              <w:right w:type="dxa" w:w="100"/>
            </w:tcMar>
            <w:vAlign w:val="top"/>
          </w:tcPr>
          <w:p>
            <w:pPr>
              <w:spacing w:after="40"/>
            </w:pPr>
            <w:r>
              <w:rPr>
                <w:b/>
                <w:bCs/>
                <w:sz w:val="19"/>
                <w:szCs w:val="19"/>
              </w:rPr>
              <w:t xml:space="preserve">Свежие видео портала</w:t>
            </w:r>
          </w:p>
        </w:tc>
        <w:tc>
          <w:tcPr>
            <w:tcW w:type="dxa" w:w="6747"/>
            <w:tcMar>
              <w:top w:type="dxa" w:w="60"/>
              <w:left w:type="dxa" w:w="100"/>
              <w:bottom w:type="dxa" w:w="60"/>
              <w:right w:type="dxa" w:w="100"/>
            </w:tcMar>
            <w:vAlign w:val="top"/>
          </w:tcPr>
          <w:p>
            <w:pPr>
              <w:spacing w:after="40"/>
            </w:pPr>
            <w:r>
              <w:rPr>
                <w:sz w:val="19"/>
                <w:szCs w:val="19"/>
              </w:rPr>
              <w:t xml:space="preserve">Лента новинок — чтобы витрина не выглядела застывшей.</w:t>
            </w:r>
          </w:p>
        </w:tc>
      </w:tr>
    </w:tbl>
    <w:p>
      <w:pPr>
        <w:spacing w:after="160"/>
      </w:pPr>
    </w:p>
    <w:p>
      <w:pPr>
        <w:spacing w:after="120"/>
      </w:pPr>
      <w:r>
        <w:t xml:space="preserve">У каждого раздела выбирается вид: «Сетка», «Лента в строку» (горизонтальная прокрутка) или «Крупно» (первое видео большим блоком, остальные рядом). Витрина показывает зрителю только те видео, которые ему и так доступны: гость на публичной витрине увидит публичные ролики, сотрудник — внутренние. Отдельных прав витрина не выдаёт.</w:t>
      </w:r>
    </w:p>
    <w:p>
      <w:pPr>
        <w:pStyle w:val="Heading2"/>
      </w:pPr>
      <w:r>
        <w:t xml:space="preserve">20.6. Сроки хранения, архив и юридическая блокировка</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120. Администрирование → Хранение: правила, архив, отметки и журнал</w:t>
      </w:r>
    </w:p>
    <w:p>
      <w:pPr>
        <w:spacing w:after="120"/>
      </w:pPr>
      <w:r>
        <w:t xml:space="preserve">Раздел </w:t>
      </w:r>
      <w:r>
        <w:rPr>
          <w:b/>
          <w:bCs/>
        </w:rPr>
        <w:t xml:space="preserve">Администрирование → Хранение</w:t>
      </w:r>
      <w:r>
        <w:t xml:space="preserve"> отвечает на вопрос «что делать со старым». Правило описывает: к чему применяется, через сколько дней после публикации срабатывает и что делает.</w:t>
      </w:r>
    </w:p>
    <w:p>
      <w:pPr>
        <w:keepNext/>
        <w:spacing w:after="80" w:before="120"/>
      </w:pPr>
      <w:r>
        <w:rPr>
          <w:b/>
          <w:bCs/>
          <w:color w:val="5A6B7F"/>
          <w:sz w:val="19"/>
          <w:szCs w:val="19"/>
        </w:rPr>
        <w:t xml:space="preserve">Таблица 55. Из чего состоит правило хранения</w:t>
      </w:r>
    </w:p>
    <w:tbl>
      <w:tblPr>
        <w:tblW w:type="dxa" w:w="9638"/>
        <w:tblBorders>
          <w:top w:val="single" w:color="C9D5E3" w:sz="4"/>
          <w:left w:val="single" w:color="C9D5E3" w:sz="4"/>
          <w:bottom w:val="single" w:color="C9D5E3" w:sz="4"/>
          <w:right w:val="single" w:color="C9D5E3" w:sz="4"/>
          <w:insideH w:val="single" w:color="C9D5E3" w:sz="4"/>
          <w:insideV w:val="single" w:color="C9D5E3" w:sz="4"/>
        </w:tblBorders>
      </w:tblPr>
      <w:tblGrid>
        <w:gridCol w:w="2699"/>
        <w:gridCol w:w="6939"/>
      </w:tblGrid>
      <w:tr>
        <w:trPr>
          <w:tblHeader/>
        </w:trPr>
        <w:tc>
          <w:tcPr>
            <w:tcW w:type="dxa" w:w="2699"/>
            <w:shd w:fill="0F4382" w:val="clear"/>
            <w:tcMar>
              <w:top w:type="dxa" w:w="60"/>
              <w:left w:type="dxa" w:w="100"/>
              <w:bottom w:type="dxa" w:w="60"/>
              <w:right w:type="dxa" w:w="100"/>
            </w:tcMar>
            <w:vAlign w:val="top"/>
          </w:tcPr>
          <w:p>
            <w:pPr>
              <w:spacing w:after="40"/>
            </w:pPr>
            <w:r>
              <w:rPr>
                <w:b/>
                <w:bCs/>
                <w:color w:val="FFFFFF"/>
                <w:sz w:val="19"/>
                <w:szCs w:val="19"/>
              </w:rPr>
              <w:t xml:space="preserve">Поле правила</w:t>
            </w:r>
          </w:p>
        </w:tc>
        <w:tc>
          <w:tcPr>
            <w:tcW w:type="dxa" w:w="6939"/>
            <w:shd w:fill="0F4382" w:val="clear"/>
            <w:tcMar>
              <w:top w:type="dxa" w:w="60"/>
              <w:left w:type="dxa" w:w="100"/>
              <w:bottom w:type="dxa" w:w="60"/>
              <w:right w:type="dxa" w:w="100"/>
            </w:tcMar>
            <w:vAlign w:val="top"/>
          </w:tcPr>
          <w:p>
            <w:pPr>
              <w:spacing w:after="40"/>
            </w:pPr>
            <w:r>
              <w:rPr>
                <w:b/>
                <w:bCs/>
                <w:color w:val="FFFFFF"/>
                <w:sz w:val="19"/>
                <w:szCs w:val="19"/>
              </w:rPr>
              <w:t xml:space="preserve">Значение</w:t>
            </w:r>
          </w:p>
        </w:tc>
      </w:tr>
      <w:tr>
        <w:tc>
          <w:tcPr>
            <w:tcW w:type="dxa" w:w="2699"/>
            <w:tcMar>
              <w:top w:type="dxa" w:w="60"/>
              <w:left w:type="dxa" w:w="100"/>
              <w:bottom w:type="dxa" w:w="60"/>
              <w:right w:type="dxa" w:w="100"/>
            </w:tcMar>
            <w:vAlign w:val="top"/>
          </w:tcPr>
          <w:p>
            <w:pPr>
              <w:spacing w:after="40"/>
            </w:pPr>
            <w:r>
              <w:rPr>
                <w:b/>
                <w:bCs/>
                <w:sz w:val="19"/>
                <w:szCs w:val="19"/>
              </w:rPr>
              <w:t xml:space="preserve">К чему применяется</w:t>
            </w:r>
          </w:p>
        </w:tc>
        <w:tc>
          <w:tcPr>
            <w:tcW w:type="dxa" w:w="6939"/>
            <w:tcMar>
              <w:top w:type="dxa" w:w="60"/>
              <w:left w:type="dxa" w:w="100"/>
              <w:bottom w:type="dxa" w:w="60"/>
              <w:right w:type="dxa" w:w="100"/>
            </w:tcMar>
            <w:vAlign w:val="top"/>
          </w:tcPr>
          <w:p>
            <w:pPr>
              <w:spacing w:after="40"/>
            </w:pPr>
            <w:r>
              <w:rPr>
                <w:sz w:val="19"/>
                <w:szCs w:val="19"/>
              </w:rPr>
              <w:t xml:space="preserve">Все видео, категория, видимость, тег или записи эфиров.</w:t>
            </w:r>
          </w:p>
        </w:tc>
      </w:tr>
      <w:tr>
        <w:tc>
          <w:tcPr>
            <w:tcW w:type="dxa" w:w="2699"/>
            <w:shd w:fill="F6F9FC" w:val="clear"/>
            <w:tcMar>
              <w:top w:type="dxa" w:w="60"/>
              <w:left w:type="dxa" w:w="100"/>
              <w:bottom w:type="dxa" w:w="60"/>
              <w:right w:type="dxa" w:w="100"/>
            </w:tcMar>
            <w:vAlign w:val="top"/>
          </w:tcPr>
          <w:p>
            <w:pPr>
              <w:spacing w:after="40"/>
            </w:pPr>
            <w:r>
              <w:rPr>
                <w:b/>
                <w:bCs/>
                <w:sz w:val="19"/>
                <w:szCs w:val="19"/>
              </w:rPr>
              <w:t xml:space="preserve">Срок хранения</w:t>
            </w:r>
          </w:p>
        </w:tc>
        <w:tc>
          <w:tcPr>
            <w:tcW w:type="dxa" w:w="6939"/>
            <w:shd w:fill="F6F9FC" w:val="clear"/>
            <w:tcMar>
              <w:top w:type="dxa" w:w="60"/>
              <w:left w:type="dxa" w:w="100"/>
              <w:bottom w:type="dxa" w:w="60"/>
              <w:right w:type="dxa" w:w="100"/>
            </w:tcMar>
            <w:vAlign w:val="top"/>
          </w:tcPr>
          <w:p>
            <w:pPr>
              <w:spacing w:after="40"/>
            </w:pPr>
            <w:r>
              <w:rPr>
                <w:sz w:val="19"/>
                <w:szCs w:val="19"/>
              </w:rPr>
              <w:t xml:space="preserve">Число дней от даты публикации.</w:t>
            </w:r>
          </w:p>
        </w:tc>
      </w:tr>
      <w:tr>
        <w:tc>
          <w:tcPr>
            <w:tcW w:type="dxa" w:w="2699"/>
            <w:tcMar>
              <w:top w:type="dxa" w:w="60"/>
              <w:left w:type="dxa" w:w="100"/>
              <w:bottom w:type="dxa" w:w="60"/>
              <w:right w:type="dxa" w:w="100"/>
            </w:tcMar>
            <w:vAlign w:val="top"/>
          </w:tcPr>
          <w:p>
            <w:pPr>
              <w:spacing w:after="40"/>
            </w:pPr>
            <w:r>
              <w:rPr>
                <w:b/>
                <w:bCs/>
                <w:sz w:val="19"/>
                <w:szCs w:val="19"/>
              </w:rPr>
              <w:t xml:space="preserve">Что делать</w:t>
            </w:r>
          </w:p>
        </w:tc>
        <w:tc>
          <w:tcPr>
            <w:tcW w:type="dxa" w:w="6939"/>
            <w:tcMar>
              <w:top w:type="dxa" w:w="60"/>
              <w:left w:type="dxa" w:w="100"/>
              <w:bottom w:type="dxa" w:w="60"/>
              <w:right w:type="dxa" w:w="100"/>
            </w:tcMar>
            <w:vAlign w:val="top"/>
          </w:tcPr>
          <w:p>
            <w:pPr>
              <w:spacing w:after="40"/>
            </w:pPr>
            <w:r>
              <w:rPr>
                <w:sz w:val="19"/>
                <w:szCs w:val="19"/>
              </w:rPr>
              <w:t xml:space="preserve">«Убрать в архив» — видео исчезает из каталога, поиска и подборок, но остаётся у автора и администратора; «Удалить» — видео уходит в корзину, откуда его ещё можно вернуть (срок корзины — в настройках хранения); «Только уведомить автора» — портал ничего не трогает, а просто напоминает.</w:t>
            </w:r>
          </w:p>
        </w:tc>
      </w:tr>
      <w:tr>
        <w:tc>
          <w:tcPr>
            <w:tcW w:type="dxa" w:w="2699"/>
            <w:shd w:fill="F6F9FC" w:val="clear"/>
            <w:tcMar>
              <w:top w:type="dxa" w:w="60"/>
              <w:left w:type="dxa" w:w="100"/>
              <w:bottom w:type="dxa" w:w="60"/>
              <w:right w:type="dxa" w:w="100"/>
            </w:tcMar>
            <w:vAlign w:val="top"/>
          </w:tcPr>
          <w:p>
            <w:pPr>
              <w:spacing w:after="40"/>
            </w:pPr>
            <w:r>
              <w:rPr>
                <w:b/>
                <w:bCs/>
                <w:sz w:val="19"/>
                <w:szCs w:val="19"/>
              </w:rPr>
              <w:t xml:space="preserve">Предупредить автора за</w:t>
            </w:r>
          </w:p>
        </w:tc>
        <w:tc>
          <w:tcPr>
            <w:tcW w:type="dxa" w:w="6939"/>
            <w:shd w:fill="F6F9FC" w:val="clear"/>
            <w:tcMar>
              <w:top w:type="dxa" w:w="60"/>
              <w:left w:type="dxa" w:w="100"/>
              <w:bottom w:type="dxa" w:w="60"/>
              <w:right w:type="dxa" w:w="100"/>
            </w:tcMar>
            <w:vAlign w:val="top"/>
          </w:tcPr>
          <w:p>
            <w:pPr>
              <w:spacing w:after="40"/>
            </w:pPr>
            <w:r>
              <w:rPr>
                <w:sz w:val="19"/>
                <w:szCs w:val="19"/>
              </w:rPr>
              <w:t xml:space="preserve">За сколько дней до срока автор получит уведомление. 0 — не предупреждать.</w:t>
            </w:r>
          </w:p>
        </w:tc>
      </w:tr>
    </w:tbl>
    <w:p>
      <w:pPr>
        <w:spacing w:after="160"/>
      </w:pP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121. Предпросмотр: что попадёт под правило прямо сейчас</w:t>
      </w:r>
    </w:p>
    <w:p>
      <w:pPr>
        <w:spacing w:after="120"/>
      </w:pPr>
      <w:r>
        <w:t xml:space="preserve">Под каждым правилом видно, сколько видео попадает под него сейчас и сколько это занимает места. Кнопка с глазом открывает список — можно убедиться, что правило не заденет лишнего. Кнопка «Применить сейчас» выполняет правило немедленно; обычно это делает ночное обслуживание портала.</w:t>
      </w:r>
    </w:p>
    <w:p>
      <w:pPr>
        <w:keepNext/>
        <w:spacing w:after="80" w:before="120"/>
      </w:pPr>
      <w:r>
        <w:rPr>
          <w:b/>
          <w:bCs/>
          <w:color w:val="5A6B7F"/>
          <w:sz w:val="19"/>
          <w:szCs w:val="19"/>
        </w:rPr>
        <w:t xml:space="preserve">Таблица 56. Вкладки раздела «Хранение»</w:t>
      </w:r>
    </w:p>
    <w:tbl>
      <w:tblPr>
        <w:tblW w:type="dxa" w:w="9638"/>
        <w:tblBorders>
          <w:top w:val="single" w:color="C9D5E3" w:sz="4"/>
          <w:left w:val="single" w:color="C9D5E3" w:sz="4"/>
          <w:bottom w:val="single" w:color="C9D5E3" w:sz="4"/>
          <w:right w:val="single" w:color="C9D5E3" w:sz="4"/>
          <w:insideH w:val="single" w:color="C9D5E3" w:sz="4"/>
          <w:insideV w:val="single" w:color="C9D5E3" w:sz="4"/>
        </w:tblBorders>
      </w:tblPr>
      <w:tblGrid>
        <w:gridCol w:w="2506"/>
        <w:gridCol w:w="7132"/>
      </w:tblGrid>
      <w:tr>
        <w:trPr>
          <w:tblHeader/>
        </w:trPr>
        <w:tc>
          <w:tcPr>
            <w:tcW w:type="dxa" w:w="2506"/>
            <w:shd w:fill="0F4382" w:val="clear"/>
            <w:tcMar>
              <w:top w:type="dxa" w:w="60"/>
              <w:left w:type="dxa" w:w="100"/>
              <w:bottom w:type="dxa" w:w="60"/>
              <w:right w:type="dxa" w:w="100"/>
            </w:tcMar>
            <w:vAlign w:val="top"/>
          </w:tcPr>
          <w:p>
            <w:pPr>
              <w:spacing w:after="40"/>
            </w:pPr>
            <w:r>
              <w:rPr>
                <w:b/>
                <w:bCs/>
                <w:color w:val="FFFFFF"/>
                <w:sz w:val="19"/>
                <w:szCs w:val="19"/>
              </w:rPr>
              <w:t xml:space="preserve">Вкладка</w:t>
            </w:r>
          </w:p>
        </w:tc>
        <w:tc>
          <w:tcPr>
            <w:tcW w:type="dxa" w:w="7132"/>
            <w:shd w:fill="0F4382" w:val="clear"/>
            <w:tcMar>
              <w:top w:type="dxa" w:w="60"/>
              <w:left w:type="dxa" w:w="100"/>
              <w:bottom w:type="dxa" w:w="60"/>
              <w:right w:type="dxa" w:w="100"/>
            </w:tcMar>
            <w:vAlign w:val="top"/>
          </w:tcPr>
          <w:p>
            <w:pPr>
              <w:spacing w:after="40"/>
            </w:pPr>
            <w:r>
              <w:rPr>
                <w:b/>
                <w:bCs/>
                <w:color w:val="FFFFFF"/>
                <w:sz w:val="19"/>
                <w:szCs w:val="19"/>
              </w:rPr>
              <w:t xml:space="preserve">Что показывает</w:t>
            </w:r>
          </w:p>
        </w:tc>
      </w:tr>
      <w:tr>
        <w:tc>
          <w:tcPr>
            <w:tcW w:type="dxa" w:w="2506"/>
            <w:tcMar>
              <w:top w:type="dxa" w:w="60"/>
              <w:left w:type="dxa" w:w="100"/>
              <w:bottom w:type="dxa" w:w="60"/>
              <w:right w:type="dxa" w:w="100"/>
            </w:tcMar>
            <w:vAlign w:val="top"/>
          </w:tcPr>
          <w:p>
            <w:pPr>
              <w:spacing w:after="40"/>
            </w:pPr>
            <w:r>
              <w:rPr>
                <w:b/>
                <w:bCs/>
                <w:sz w:val="19"/>
                <w:szCs w:val="19"/>
              </w:rPr>
              <w:t xml:space="preserve">Архив</w:t>
            </w:r>
          </w:p>
        </w:tc>
        <w:tc>
          <w:tcPr>
            <w:tcW w:type="dxa" w:w="7132"/>
            <w:tcMar>
              <w:top w:type="dxa" w:w="60"/>
              <w:left w:type="dxa" w:w="100"/>
              <w:bottom w:type="dxa" w:w="60"/>
              <w:right w:type="dxa" w:w="100"/>
            </w:tcMar>
            <w:vAlign w:val="top"/>
          </w:tcPr>
          <w:p>
            <w:pPr>
              <w:spacing w:after="40"/>
            </w:pPr>
            <w:r>
              <w:rPr>
                <w:sz w:val="19"/>
                <w:szCs w:val="19"/>
              </w:rPr>
              <w:t xml:space="preserve">Видео, убранные из каталога. Кнопка «Вернуть» возвращает их на место.</w:t>
            </w:r>
          </w:p>
        </w:tc>
      </w:tr>
      <w:tr>
        <w:tc>
          <w:tcPr>
            <w:tcW w:type="dxa" w:w="2506"/>
            <w:shd w:fill="F6F9FC" w:val="clear"/>
            <w:tcMar>
              <w:top w:type="dxa" w:w="60"/>
              <w:left w:type="dxa" w:w="100"/>
              <w:bottom w:type="dxa" w:w="60"/>
              <w:right w:type="dxa" w:w="100"/>
            </w:tcMar>
            <w:vAlign w:val="top"/>
          </w:tcPr>
          <w:p>
            <w:pPr>
              <w:spacing w:after="40"/>
            </w:pPr>
            <w:r>
              <w:rPr>
                <w:b/>
                <w:bCs/>
                <w:sz w:val="19"/>
                <w:szCs w:val="19"/>
              </w:rPr>
              <w:t xml:space="preserve">Не удалять</w:t>
            </w:r>
          </w:p>
        </w:tc>
        <w:tc>
          <w:tcPr>
            <w:tcW w:type="dxa" w:w="7132"/>
            <w:shd w:fill="F6F9FC" w:val="clear"/>
            <w:tcMar>
              <w:top w:type="dxa" w:w="60"/>
              <w:left w:type="dxa" w:w="100"/>
              <w:bottom w:type="dxa" w:w="60"/>
              <w:right w:type="dxa" w:w="100"/>
            </w:tcMar>
            <w:vAlign w:val="top"/>
          </w:tcPr>
          <w:p>
            <w:pPr>
              <w:spacing w:after="40"/>
            </w:pPr>
            <w:r>
              <w:rPr>
                <w:sz w:val="19"/>
                <w:szCs w:val="19"/>
              </w:rPr>
              <w:t xml:space="preserve">Видео с юридической блокировкой: правила хранения их не трогают. Ставит и снимает отметку только администратор, действие попадает в журнал действий.</w:t>
            </w:r>
          </w:p>
        </w:tc>
      </w:tr>
      <w:tr>
        <w:tc>
          <w:tcPr>
            <w:tcW w:type="dxa" w:w="2506"/>
            <w:tcMar>
              <w:top w:type="dxa" w:w="60"/>
              <w:left w:type="dxa" w:w="100"/>
              <w:bottom w:type="dxa" w:w="60"/>
              <w:right w:type="dxa" w:w="100"/>
            </w:tcMar>
            <w:vAlign w:val="top"/>
          </w:tcPr>
          <w:p>
            <w:pPr>
              <w:spacing w:after="40"/>
            </w:pPr>
            <w:r>
              <w:rPr>
                <w:b/>
                <w:bCs/>
                <w:sz w:val="19"/>
                <w:szCs w:val="19"/>
              </w:rPr>
              <w:t xml:space="preserve">Требуют пересмотра</w:t>
            </w:r>
          </w:p>
        </w:tc>
        <w:tc>
          <w:tcPr>
            <w:tcW w:type="dxa" w:w="7132"/>
            <w:tcMar>
              <w:top w:type="dxa" w:w="60"/>
              <w:left w:type="dxa" w:w="100"/>
              <w:bottom w:type="dxa" w:w="60"/>
              <w:right w:type="dxa" w:w="100"/>
            </w:tcMar>
            <w:vAlign w:val="top"/>
          </w:tcPr>
          <w:p>
            <w:pPr>
              <w:spacing w:after="40"/>
            </w:pPr>
            <w:r>
              <w:rPr>
                <w:sz w:val="19"/>
                <w:szCs w:val="19"/>
              </w:rPr>
              <w:t xml:space="preserve">Видео, у которых истёк срок актуальности (см. ниже).</w:t>
            </w:r>
          </w:p>
        </w:tc>
      </w:tr>
      <w:tr>
        <w:tc>
          <w:tcPr>
            <w:tcW w:type="dxa" w:w="2506"/>
            <w:shd w:fill="F6F9FC" w:val="clear"/>
            <w:tcMar>
              <w:top w:type="dxa" w:w="60"/>
              <w:left w:type="dxa" w:w="100"/>
              <w:bottom w:type="dxa" w:w="60"/>
              <w:right w:type="dxa" w:w="100"/>
            </w:tcMar>
            <w:vAlign w:val="top"/>
          </w:tcPr>
          <w:p>
            <w:pPr>
              <w:spacing w:after="40"/>
            </w:pPr>
            <w:r>
              <w:rPr>
                <w:b/>
                <w:bCs/>
                <w:sz w:val="19"/>
                <w:szCs w:val="19"/>
              </w:rPr>
              <w:t xml:space="preserve">Журнал</w:t>
            </w:r>
          </w:p>
        </w:tc>
        <w:tc>
          <w:tcPr>
            <w:tcW w:type="dxa" w:w="7132"/>
            <w:shd w:fill="F6F9FC" w:val="clear"/>
            <w:tcMar>
              <w:top w:type="dxa" w:w="60"/>
              <w:left w:type="dxa" w:w="100"/>
              <w:bottom w:type="dxa" w:w="60"/>
              <w:right w:type="dxa" w:w="100"/>
            </w:tcMar>
            <w:vAlign w:val="top"/>
          </w:tcPr>
          <w:p>
            <w:pPr>
              <w:spacing w:after="40"/>
            </w:pPr>
            <w:r>
              <w:rPr>
                <w:sz w:val="19"/>
                <w:szCs w:val="19"/>
              </w:rPr>
              <w:t xml:space="preserve">Что и по какому правилу ушло в архив или в корзину, с выгрузкой в CSV.</w:t>
            </w:r>
          </w:p>
        </w:tc>
      </w:tr>
    </w:tbl>
    <w:p>
      <w:pPr>
        <w:spacing w:after="160"/>
      </w:pPr>
    </w:p>
    <w:p>
      <w:pPr>
        <w:pBdr>
          <w:left w:val="single" w:color="0F4382" w:sz="24" w:space="8"/>
        </w:pBdr>
        <w:shd w:fill="EEF4FA" w:val="clear"/>
        <w:spacing w:after="160" w:before="80"/>
        <w:ind w:left="240" w:right="120"/>
      </w:pPr>
      <w:r>
        <w:rPr>
          <w:b/>
          <w:bCs/>
          <w:color w:val="0F4382"/>
        </w:rPr>
        <w:t xml:space="preserve">Примечание. </w:t>
      </w:r>
      <w:r>
        <w:t xml:space="preserve">Отметка «не удалять» сильнее любого правила: пока она стоит, видео нельзя убрать даже вручную через раздел «Хранение». Это и есть смысл юридической блокировки — материал, нужный для разбирательства или проверки, не должен исчезнуть по расписанию.</w:t>
      </w:r>
    </w:p>
    <w:p>
      <w:pPr>
        <w:pStyle w:val="Heading2"/>
      </w:pPr>
      <w:r>
        <w:t xml:space="preserve">20.7. Пересмотр актуальности материалов</w:t>
      </w:r>
    </w:p>
    <w:p>
      <w:pPr>
        <w:spacing w:after="120"/>
      </w:pPr>
      <w:r>
        <w:t xml:space="preserve">Инструкция, снятая три года назад, выглядит так же убедительно, как вчерашняя, — и в этом опасность. У каждого видео в студии есть поле </w:t>
      </w:r>
      <w:r>
        <w:rPr>
          <w:b/>
          <w:bCs/>
        </w:rPr>
        <w:t xml:space="preserve">«Актуально до»</w:t>
      </w:r>
      <w:r>
        <w:t xml:space="preserve"> (вкладка «Сведения»). За несколько дней до этой даты автор получает уведомление, а после неё видео попадает в список «Требуют пересмотра» и помечается в студии.</w:t>
      </w:r>
    </w:p>
    <w:p>
      <w:pPr>
        <w:spacing w:after="120"/>
      </w:pPr>
      <w:r>
        <w:t xml:space="preserve">Автор либо подтверждает актуальность (кнопка «Актуально ещё год» — дата сдвигается, отметка обновляется), либо обновляет материал: заменяет файл (глава 7), перемонтирует или убирает видео в архив. Администратор видит общий список в разделе «Хранение» и может продлить актуальность за автора.</w:t>
      </w:r>
    </w:p>
    <w:p>
      <w:pPr>
        <w:keepNext/>
        <w:spacing w:after="80" w:before="120"/>
      </w:pPr>
      <w:r>
        <w:rPr>
          <w:b/>
          <w:bCs/>
          <w:color w:val="5A6B7F"/>
          <w:sz w:val="19"/>
          <w:szCs w:val="19"/>
        </w:rPr>
        <w:t xml:space="preserve">Таблица 57. Новые настройки 1.9</w:t>
      </w:r>
    </w:p>
    <w:tbl>
      <w:tblPr>
        <w:tblW w:type="dxa" w:w="9638"/>
        <w:tblBorders>
          <w:top w:val="single" w:color="C9D5E3" w:sz="4"/>
          <w:left w:val="single" w:color="C9D5E3" w:sz="4"/>
          <w:bottom w:val="single" w:color="C9D5E3" w:sz="4"/>
          <w:right w:val="single" w:color="C9D5E3" w:sz="4"/>
          <w:insideH w:val="single" w:color="C9D5E3" w:sz="4"/>
          <w:insideV w:val="single" w:color="C9D5E3" w:sz="4"/>
        </w:tblBorders>
      </w:tblPr>
      <w:tblGrid>
        <w:gridCol w:w="3277"/>
        <w:gridCol w:w="6361"/>
      </w:tblGrid>
      <w:tr>
        <w:trPr>
          <w:tblHeader/>
        </w:trPr>
        <w:tc>
          <w:tcPr>
            <w:tcW w:type="dxa" w:w="3277"/>
            <w:shd w:fill="0F4382" w:val="clear"/>
            <w:tcMar>
              <w:top w:type="dxa" w:w="60"/>
              <w:left w:type="dxa" w:w="100"/>
              <w:bottom w:type="dxa" w:w="60"/>
              <w:right w:type="dxa" w:w="100"/>
            </w:tcMar>
            <w:vAlign w:val="top"/>
          </w:tcPr>
          <w:p>
            <w:pPr>
              <w:spacing w:after="40"/>
            </w:pPr>
            <w:r>
              <w:rPr>
                <w:b/>
                <w:bCs/>
                <w:color w:val="FFFFFF"/>
                <w:sz w:val="19"/>
                <w:szCs w:val="19"/>
              </w:rPr>
              <w:t xml:space="preserve">Настройка</w:t>
            </w:r>
          </w:p>
        </w:tc>
        <w:tc>
          <w:tcPr>
            <w:tcW w:type="dxa" w:w="6361"/>
            <w:shd w:fill="0F4382" w:val="clear"/>
            <w:tcMar>
              <w:top w:type="dxa" w:w="60"/>
              <w:left w:type="dxa" w:w="100"/>
              <w:bottom w:type="dxa" w:w="60"/>
              <w:right w:type="dxa" w:w="100"/>
            </w:tcMar>
            <w:vAlign w:val="top"/>
          </w:tcPr>
          <w:p>
            <w:pPr>
              <w:spacing w:after="40"/>
            </w:pPr>
            <w:r>
              <w:rPr>
                <w:b/>
                <w:bCs/>
                <w:color w:val="FFFFFF"/>
                <w:sz w:val="19"/>
                <w:szCs w:val="19"/>
              </w:rPr>
              <w:t xml:space="preserve">Назначение</w:t>
            </w:r>
          </w:p>
        </w:tc>
      </w:tr>
      <w:tr>
        <w:tc>
          <w:tcPr>
            <w:tcW w:type="dxa" w:w="3277"/>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lifecycle.enabled</w:t>
            </w:r>
          </w:p>
        </w:tc>
        <w:tc>
          <w:tcPr>
            <w:tcW w:type="dxa" w:w="6361"/>
            <w:tcMar>
              <w:top w:type="dxa" w:w="60"/>
              <w:left w:type="dxa" w:w="100"/>
              <w:bottom w:type="dxa" w:w="60"/>
              <w:right w:type="dxa" w:w="100"/>
            </w:tcMar>
            <w:vAlign w:val="top"/>
          </w:tcPr>
          <w:p>
            <w:pPr>
              <w:spacing w:after="40"/>
            </w:pPr>
            <w:r>
              <w:rPr>
                <w:sz w:val="19"/>
                <w:szCs w:val="19"/>
              </w:rPr>
              <w:t xml:space="preserve">Правила хранения и пересмотр актуальности включены.</w:t>
            </w:r>
          </w:p>
        </w:tc>
      </w:tr>
      <w:tr>
        <w:tc>
          <w:tcPr>
            <w:tcW w:type="dxa" w:w="3277"/>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lifecycle.freshness_remind_days</w:t>
            </w:r>
          </w:p>
        </w:tc>
        <w:tc>
          <w:tcPr>
            <w:tcW w:type="dxa" w:w="6361"/>
            <w:shd w:fill="F6F9FC" w:val="clear"/>
            <w:tcMar>
              <w:top w:type="dxa" w:w="60"/>
              <w:left w:type="dxa" w:w="100"/>
              <w:bottom w:type="dxa" w:w="60"/>
              <w:right w:type="dxa" w:w="100"/>
            </w:tcMar>
            <w:vAlign w:val="top"/>
          </w:tcPr>
          <w:p>
            <w:pPr>
              <w:spacing w:after="40"/>
            </w:pPr>
            <w:r>
              <w:rPr>
                <w:sz w:val="19"/>
                <w:szCs w:val="19"/>
              </w:rPr>
              <w:t xml:space="preserve">За сколько дней напомнить автору о приближении даты.</w:t>
            </w:r>
          </w:p>
        </w:tc>
      </w:tr>
      <w:tr>
        <w:tc>
          <w:tcPr>
            <w:tcW w:type="dxa" w:w="3277"/>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editor.blur_enabled</w:t>
            </w:r>
            <w:r>
              <w:rPr>
                <w:sz w:val="19"/>
                <w:szCs w:val="19"/>
              </w:rPr>
              <w:t xml:space="preserve">, </w:t>
            </w:r>
            <w:r>
              <w:rPr>
                <w:rFonts w:ascii="Consolas" w:cs="Consolas" w:eastAsia="Consolas" w:hAnsi="Consolas"/>
                <w:sz w:val="19"/>
                <w:szCs w:val="19"/>
                <w:shd w:fill="EEF2F7" w:val="clear"/>
              </w:rPr>
              <w:t xml:space="preserve">editor.faces_enabled</w:t>
            </w:r>
          </w:p>
        </w:tc>
        <w:tc>
          <w:tcPr>
            <w:tcW w:type="dxa" w:w="6361"/>
            <w:tcMar>
              <w:top w:type="dxa" w:w="60"/>
              <w:left w:type="dxa" w:w="100"/>
              <w:bottom w:type="dxa" w:w="60"/>
              <w:right w:type="dxa" w:w="100"/>
            </w:tcMar>
            <w:vAlign w:val="top"/>
          </w:tcPr>
          <w:p>
            <w:pPr>
              <w:spacing w:after="40"/>
            </w:pPr>
            <w:r>
              <w:rPr>
                <w:sz w:val="19"/>
                <w:szCs w:val="19"/>
              </w:rPr>
              <w:t xml:space="preserve">Размытие в кадре и автопоиск лиц (раздел 20.1).</w:t>
            </w:r>
          </w:p>
        </w:tc>
      </w:tr>
      <w:tr>
        <w:tc>
          <w:tcPr>
            <w:tcW w:type="dxa" w:w="3277"/>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editor.blur_strength</w:t>
            </w:r>
          </w:p>
        </w:tc>
        <w:tc>
          <w:tcPr>
            <w:tcW w:type="dxa" w:w="6361"/>
            <w:shd w:fill="F6F9FC" w:val="clear"/>
            <w:tcMar>
              <w:top w:type="dxa" w:w="60"/>
              <w:left w:type="dxa" w:w="100"/>
              <w:bottom w:type="dxa" w:w="60"/>
              <w:right w:type="dxa" w:w="100"/>
            </w:tcMar>
            <w:vAlign w:val="top"/>
          </w:tcPr>
          <w:p>
            <w:pPr>
              <w:spacing w:after="40"/>
            </w:pPr>
            <w:r>
              <w:rPr>
                <w:sz w:val="19"/>
                <w:szCs w:val="19"/>
              </w:rPr>
              <w:t xml:space="preserve">Сила размытия по умолчанию.</w:t>
            </w:r>
          </w:p>
        </w:tc>
      </w:tr>
      <w:tr>
        <w:tc>
          <w:tcPr>
            <w:tcW w:type="dxa" w:w="3277"/>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editor.text_edit</w:t>
            </w:r>
            <w:r>
              <w:rPr>
                <w:sz w:val="19"/>
                <w:szCs w:val="19"/>
              </w:rPr>
              <w:t xml:space="preserve">, </w:t>
            </w:r>
            <w:r>
              <w:rPr>
                <w:rFonts w:ascii="Consolas" w:cs="Consolas" w:eastAsia="Consolas" w:hAnsi="Consolas"/>
                <w:sz w:val="19"/>
                <w:szCs w:val="19"/>
                <w:shd w:fill="EEF2F7" w:val="clear"/>
              </w:rPr>
              <w:t xml:space="preserve">editor.filler_words</w:t>
            </w:r>
          </w:p>
        </w:tc>
        <w:tc>
          <w:tcPr>
            <w:tcW w:type="dxa" w:w="6361"/>
            <w:tcMar>
              <w:top w:type="dxa" w:w="60"/>
              <w:left w:type="dxa" w:w="100"/>
              <w:bottom w:type="dxa" w:w="60"/>
              <w:right w:type="dxa" w:w="100"/>
            </w:tcMar>
            <w:vAlign w:val="top"/>
          </w:tcPr>
          <w:p>
            <w:pPr>
              <w:spacing w:after="40"/>
            </w:pPr>
            <w:r>
              <w:rPr>
                <w:sz w:val="19"/>
                <w:szCs w:val="19"/>
              </w:rPr>
              <w:t xml:space="preserve">Монтаж по расшифровке и словарь слов-паразитов (раздел 20.2).</w:t>
            </w:r>
          </w:p>
        </w:tc>
      </w:tr>
      <w:tr>
        <w:tc>
          <w:tcPr>
            <w:tcW w:type="dxa" w:w="3277"/>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live.restream_enabled</w:t>
            </w:r>
          </w:p>
        </w:tc>
        <w:tc>
          <w:tcPr>
            <w:tcW w:type="dxa" w:w="6361"/>
            <w:shd w:fill="F6F9FC" w:val="clear"/>
            <w:tcMar>
              <w:top w:type="dxa" w:w="60"/>
              <w:left w:type="dxa" w:w="100"/>
              <w:bottom w:type="dxa" w:w="60"/>
              <w:right w:type="dxa" w:w="100"/>
            </w:tcMar>
            <w:vAlign w:val="top"/>
          </w:tcPr>
          <w:p>
            <w:pPr>
              <w:spacing w:after="40"/>
            </w:pPr>
            <w:r>
              <w:rPr>
                <w:sz w:val="19"/>
                <w:szCs w:val="19"/>
              </w:rPr>
              <w:t xml:space="preserve">Ретрансляция эфира на внешние площадки (раздел 20.3).</w:t>
            </w:r>
          </w:p>
        </w:tc>
      </w:tr>
      <w:tr>
        <w:tc>
          <w:tcPr>
            <w:tcW w:type="dxa" w:w="3277"/>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live.dvr</w:t>
            </w:r>
            <w:r>
              <w:rPr>
                <w:sz w:val="19"/>
                <w:szCs w:val="19"/>
              </w:rPr>
              <w:t xml:space="preserve">, </w:t>
            </w:r>
            <w:r>
              <w:rPr>
                <w:rFonts w:ascii="Consolas" w:cs="Consolas" w:eastAsia="Consolas" w:hAnsi="Consolas"/>
                <w:sz w:val="19"/>
                <w:szCs w:val="19"/>
                <w:shd w:fill="EEF2F7" w:val="clear"/>
              </w:rPr>
              <w:t xml:space="preserve">live.dvr_minutes</w:t>
            </w:r>
          </w:p>
        </w:tc>
        <w:tc>
          <w:tcPr>
            <w:tcW w:type="dxa" w:w="6361"/>
            <w:tcMar>
              <w:top w:type="dxa" w:w="60"/>
              <w:left w:type="dxa" w:w="100"/>
              <w:bottom w:type="dxa" w:w="60"/>
              <w:right w:type="dxa" w:w="100"/>
            </w:tcMar>
            <w:vAlign w:val="top"/>
          </w:tcPr>
          <w:p>
            <w:pPr>
              <w:spacing w:after="40"/>
            </w:pPr>
            <w:r>
              <w:rPr>
                <w:sz w:val="19"/>
                <w:szCs w:val="19"/>
              </w:rPr>
              <w:t xml:space="preserve">Перемотка эфира назад и её глубина (раздел 20.4).</w:t>
            </w:r>
          </w:p>
        </w:tc>
      </w:tr>
      <w:tr>
        <w:tc>
          <w:tcPr>
            <w:tcW w:type="dxa" w:w="3277"/>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showcases.enabled</w:t>
            </w:r>
          </w:p>
        </w:tc>
        <w:tc>
          <w:tcPr>
            <w:tcW w:type="dxa" w:w="6361"/>
            <w:shd w:fill="F6F9FC" w:val="clear"/>
            <w:tcMar>
              <w:top w:type="dxa" w:w="60"/>
              <w:left w:type="dxa" w:w="100"/>
              <w:bottom w:type="dxa" w:w="60"/>
              <w:right w:type="dxa" w:w="100"/>
            </w:tcMar>
            <w:vAlign w:val="top"/>
          </w:tcPr>
          <w:p>
            <w:pPr>
              <w:spacing w:after="40"/>
            </w:pPr>
            <w:r>
              <w:rPr>
                <w:sz w:val="19"/>
                <w:szCs w:val="19"/>
              </w:rPr>
              <w:t xml:space="preserve">Витрины (раздел 20.5).</w:t>
            </w:r>
          </w:p>
        </w:tc>
      </w:tr>
    </w:tbl>
    <w:p>
      <w:pPr>
        <w:spacing w:after="160"/>
      </w:pPr>
    </w:p>
    <w:p>
      <w:pPr>
        <w:spacing w:after="120"/>
      </w:pPr>
      <w:r>
        <w:t xml:space="preserve">Новые маршруты API: </w:t>
      </w:r>
      <w:r>
        <w:rPr>
          <w:rFonts w:ascii="Consolas" w:cs="Consolas" w:eastAsia="Consolas" w:hAnsi="Consolas"/>
          <w:sz w:val="20"/>
          <w:szCs w:val="20"/>
          <w:shd w:fill="EEF2F7" w:val="clear"/>
        </w:rPr>
        <w:t xml:space="preserve">POST /api/videos/:id/editor/blur</w:t>
      </w:r>
      <w:r>
        <w:t xml:space="preserve">, </w:t>
      </w:r>
      <w:r>
        <w:rPr>
          <w:rFonts w:ascii="Consolas" w:cs="Consolas" w:eastAsia="Consolas" w:hAnsi="Consolas"/>
          <w:sz w:val="20"/>
          <w:szCs w:val="20"/>
          <w:shd w:fill="EEF2F7" w:val="clear"/>
        </w:rPr>
        <w:t xml:space="preserve">POST /api/videos/:id/editor/faces</w:t>
      </w:r>
      <w:r>
        <w:t xml:space="preserve">, </w:t>
      </w:r>
      <w:r>
        <w:rPr>
          <w:rFonts w:ascii="Consolas" w:cs="Consolas" w:eastAsia="Consolas" w:hAnsi="Consolas"/>
          <w:sz w:val="20"/>
          <w:szCs w:val="20"/>
          <w:shd w:fill="EEF2F7" w:val="clear"/>
        </w:rPr>
        <w:t xml:space="preserve">GET /api/videos/:id/editor/frame</w:t>
      </w:r>
      <w:r>
        <w:t xml:space="preserve">, </w:t>
      </w:r>
      <w:r>
        <w:rPr>
          <w:rFonts w:ascii="Consolas" w:cs="Consolas" w:eastAsia="Consolas" w:hAnsi="Consolas"/>
          <w:sz w:val="20"/>
          <w:szCs w:val="20"/>
          <w:shd w:fill="EEF2F7" w:val="clear"/>
        </w:rPr>
        <w:t xml:space="preserve">GET /api/videos/:id/editor/transcript</w:t>
      </w:r>
      <w:r>
        <w:t xml:space="preserve">, </w:t>
      </w:r>
      <w:r>
        <w:rPr>
          <w:rFonts w:ascii="Consolas" w:cs="Consolas" w:eastAsia="Consolas" w:hAnsi="Consolas"/>
          <w:sz w:val="20"/>
          <w:szCs w:val="20"/>
          <w:shd w:fill="EEF2F7" w:val="clear"/>
        </w:rPr>
        <w:t xml:space="preserve">POST /api/videos/:id/editor/fillers</w:t>
      </w:r>
      <w:r>
        <w:t xml:space="preserve">, </w:t>
      </w:r>
      <w:r>
        <w:rPr>
          <w:rFonts w:ascii="Consolas" w:cs="Consolas" w:eastAsia="Consolas" w:hAnsi="Consolas"/>
          <w:sz w:val="20"/>
          <w:szCs w:val="20"/>
          <w:shd w:fill="EEF2F7" w:val="clear"/>
        </w:rPr>
        <w:t xml:space="preserve">POST /api/videos/:id/editor/text-cut</w:t>
      </w:r>
      <w:r>
        <w:t xml:space="preserve">, </w:t>
      </w:r>
      <w:r>
        <w:rPr>
          <w:rFonts w:ascii="Consolas" w:cs="Consolas" w:eastAsia="Consolas" w:hAnsi="Consolas"/>
          <w:sz w:val="20"/>
          <w:szCs w:val="20"/>
          <w:shd w:fill="EEF2F7" w:val="clear"/>
        </w:rPr>
        <w:t xml:space="preserve">GET/POST/PATCH/DELETE /api/studio/live/:id/restreams</w:t>
      </w:r>
      <w:r>
        <w:t xml:space="preserve">, </w:t>
      </w:r>
      <w:r>
        <w:rPr>
          <w:rFonts w:ascii="Consolas" w:cs="Consolas" w:eastAsia="Consolas" w:hAnsi="Consolas"/>
          <w:sz w:val="20"/>
          <w:szCs w:val="20"/>
          <w:shd w:fill="EEF2F7" w:val="clear"/>
        </w:rPr>
        <w:t xml:space="preserve">GET /api/live/:id/dvr</w:t>
      </w:r>
      <w:r>
        <w:t xml:space="preserve"> и </w:t>
      </w:r>
      <w:r>
        <w:rPr>
          <w:rFonts w:ascii="Consolas" w:cs="Consolas" w:eastAsia="Consolas" w:hAnsi="Consolas"/>
          <w:sz w:val="20"/>
          <w:szCs w:val="20"/>
          <w:shd w:fill="EEF2F7" w:val="clear"/>
        </w:rPr>
        <w:t xml:space="preserve">/dvr/play</w:t>
      </w:r>
      <w:r>
        <w:t xml:space="preserve">, </w:t>
      </w:r>
      <w:r>
        <w:rPr>
          <w:rFonts w:ascii="Consolas" w:cs="Consolas" w:eastAsia="Consolas" w:hAnsi="Consolas"/>
          <w:sz w:val="20"/>
          <w:szCs w:val="20"/>
          <w:shd w:fill="EEF2F7" w:val="clear"/>
        </w:rPr>
        <w:t xml:space="preserve">GET /api/showcases</w:t>
      </w:r>
      <w:r>
        <w:t xml:space="preserve"> и </w:t>
      </w:r>
      <w:r>
        <w:rPr>
          <w:rFonts w:ascii="Consolas" w:cs="Consolas" w:eastAsia="Consolas" w:hAnsi="Consolas"/>
          <w:sz w:val="20"/>
          <w:szCs w:val="20"/>
          <w:shd w:fill="EEF2F7" w:val="clear"/>
        </w:rPr>
        <w:t xml:space="preserve">/api/showcases/:slug</w:t>
      </w:r>
      <w:r>
        <w:t xml:space="preserve">, </w:t>
      </w:r>
      <w:r>
        <w:rPr>
          <w:rFonts w:ascii="Consolas" w:cs="Consolas" w:eastAsia="Consolas" w:hAnsi="Consolas"/>
          <w:sz w:val="20"/>
          <w:szCs w:val="20"/>
          <w:shd w:fill="EEF2F7" w:val="clear"/>
        </w:rPr>
        <w:t xml:space="preserve">GET/POST/PATCH/DELETE /api/admin/showcases</w:t>
      </w:r>
      <w:r>
        <w:t xml:space="preserve">, </w:t>
      </w:r>
      <w:r>
        <w:rPr>
          <w:rFonts w:ascii="Consolas" w:cs="Consolas" w:eastAsia="Consolas" w:hAnsi="Consolas"/>
          <w:sz w:val="20"/>
          <w:szCs w:val="20"/>
          <w:shd w:fill="EEF2F7" w:val="clear"/>
        </w:rPr>
        <w:t xml:space="preserve">PUT /api/admin/showcases/:id/sections</w:t>
      </w:r>
      <w:r>
        <w:t xml:space="preserve">, </w:t>
      </w:r>
      <w:r>
        <w:rPr>
          <w:rFonts w:ascii="Consolas" w:cs="Consolas" w:eastAsia="Consolas" w:hAnsi="Consolas"/>
          <w:sz w:val="20"/>
          <w:szCs w:val="20"/>
          <w:shd w:fill="EEF2F7" w:val="clear"/>
        </w:rPr>
        <w:t xml:space="preserve">GET/POST/PATCH/DELETE /api/admin/retention</w:t>
      </w:r>
      <w:r>
        <w:t xml:space="preserve">, </w:t>
      </w:r>
      <w:r>
        <w:rPr>
          <w:rFonts w:ascii="Consolas" w:cs="Consolas" w:eastAsia="Consolas" w:hAnsi="Consolas"/>
          <w:sz w:val="20"/>
          <w:szCs w:val="20"/>
          <w:shd w:fill="EEF2F7" w:val="clear"/>
        </w:rPr>
        <w:t xml:space="preserve">GET /api/admin/retention/:id/preview</w:t>
      </w:r>
      <w:r>
        <w:t xml:space="preserve">, </w:t>
      </w:r>
      <w:r>
        <w:rPr>
          <w:rFonts w:ascii="Consolas" w:cs="Consolas" w:eastAsia="Consolas" w:hAnsi="Consolas"/>
          <w:sz w:val="20"/>
          <w:szCs w:val="20"/>
          <w:shd w:fill="EEF2F7" w:val="clear"/>
        </w:rPr>
        <w:t xml:space="preserve">POST /api/admin/retention/:id/run</w:t>
      </w:r>
      <w:r>
        <w:t xml:space="preserve">, </w:t>
      </w:r>
      <w:r>
        <w:rPr>
          <w:rFonts w:ascii="Consolas" w:cs="Consolas" w:eastAsia="Consolas" w:hAnsi="Consolas"/>
          <w:sz w:val="20"/>
          <w:szCs w:val="20"/>
          <w:shd w:fill="EEF2F7" w:val="clear"/>
        </w:rPr>
        <w:t xml:space="preserve">GET /api/admin/retention/log</w:t>
      </w:r>
      <w:r>
        <w:t xml:space="preserve">, </w:t>
      </w:r>
      <w:r>
        <w:rPr>
          <w:rFonts w:ascii="Consolas" w:cs="Consolas" w:eastAsia="Consolas" w:hAnsi="Consolas"/>
          <w:sz w:val="20"/>
          <w:szCs w:val="20"/>
          <w:shd w:fill="EEF2F7" w:val="clear"/>
        </w:rPr>
        <w:t xml:space="preserve">GET /api/admin/lifecycle/videos</w:t>
      </w:r>
      <w:r>
        <w:t xml:space="preserve">, </w:t>
      </w:r>
      <w:r>
        <w:rPr>
          <w:rFonts w:ascii="Consolas" w:cs="Consolas" w:eastAsia="Consolas" w:hAnsi="Consolas"/>
          <w:sz w:val="20"/>
          <w:szCs w:val="20"/>
          <w:shd w:fill="EEF2F7" w:val="clear"/>
        </w:rPr>
        <w:t xml:space="preserve">POST /api/admin/lifecycle/videos/:id/archive</w:t>
      </w:r>
      <w:r>
        <w:t xml:space="preserve">, </w:t>
      </w:r>
      <w:r>
        <w:rPr>
          <w:rFonts w:ascii="Consolas" w:cs="Consolas" w:eastAsia="Consolas" w:hAnsi="Consolas"/>
          <w:sz w:val="20"/>
          <w:szCs w:val="20"/>
          <w:shd w:fill="EEF2F7" w:val="clear"/>
        </w:rPr>
        <w:t xml:space="preserve">/hold</w:t>
      </w:r>
      <w:r>
        <w:t xml:space="preserve"> и </w:t>
      </w:r>
      <w:r>
        <w:rPr>
          <w:rFonts w:ascii="Consolas" w:cs="Consolas" w:eastAsia="Consolas" w:hAnsi="Consolas"/>
          <w:sz w:val="20"/>
          <w:szCs w:val="20"/>
          <w:shd w:fill="EEF2F7" w:val="clear"/>
        </w:rPr>
        <w:t xml:space="preserve">/freshness</w:t>
      </w:r>
      <w:r>
        <w:t xml:space="preserve">. Новые задания воркера — </w:t>
      </w:r>
      <w:r>
        <w:rPr>
          <w:rFonts w:ascii="Consolas" w:cs="Consolas" w:eastAsia="Consolas" w:hAnsi="Consolas"/>
          <w:sz w:val="20"/>
          <w:szCs w:val="20"/>
          <w:shd w:fill="EEF2F7" w:val="clear"/>
        </w:rPr>
        <w:t xml:space="preserve">video_blur</w:t>
      </w:r>
      <w:r>
        <w:t xml:space="preserve">, </w:t>
      </w:r>
      <w:r>
        <w:rPr>
          <w:rFonts w:ascii="Consolas" w:cs="Consolas" w:eastAsia="Consolas" w:hAnsi="Consolas"/>
          <w:sz w:val="20"/>
          <w:szCs w:val="20"/>
          <w:shd w:fill="EEF2F7" w:val="clear"/>
        </w:rPr>
        <w:t xml:space="preserve">face_detect</w:t>
      </w:r>
      <w:r>
        <w:t xml:space="preserve">, </w:t>
      </w:r>
      <w:r>
        <w:rPr>
          <w:rFonts w:ascii="Consolas" w:cs="Consolas" w:eastAsia="Consolas" w:hAnsi="Consolas"/>
          <w:sz w:val="20"/>
          <w:szCs w:val="20"/>
          <w:shd w:fill="EEF2F7" w:val="clear"/>
        </w:rPr>
        <w:t xml:space="preserve">restream</w:t>
      </w:r>
      <w:r>
        <w:t xml:space="preserve">, </w:t>
      </w:r>
      <w:r>
        <w:rPr>
          <w:rFonts w:ascii="Consolas" w:cs="Consolas" w:eastAsia="Consolas" w:hAnsi="Consolas"/>
          <w:sz w:val="20"/>
          <w:szCs w:val="20"/>
          <w:shd w:fill="EEF2F7" w:val="clear"/>
        </w:rPr>
        <w:t xml:space="preserve">retention</w:t>
      </w:r>
      <w:r>
        <w:t xml:space="preserve">.</w:t>
      </w:r>
    </w:p>
    <w:p>
      <w:pPr>
        <w:pStyle w:val="Heading1"/>
        <w:pageBreakBefore/>
      </w:pPr>
      <w:r>
        <w:t xml:space="preserve">21. Вебинары и графический видеоредактор (1.10)</w:t>
      </w:r>
    </w:p>
    <w:p>
      <w:pPr>
        <w:spacing w:after="120"/>
      </w:pPr>
      <w:r>
        <w:t xml:space="preserve">Версия 1.10 закрывает два больших запроса. Первый — </w:t>
      </w:r>
      <w:r>
        <w:rPr>
          <w:b/>
          <w:bCs/>
        </w:rPr>
        <w:t xml:space="preserve">вебинары как отдельный продукт</w:t>
      </w:r>
      <w:r>
        <w:t xml:space="preserve">: не просто трансляция с кнопкой «записаться», а раздел со своим каталогом, страницей мероприятия, анкетой, письмами, комнатой ожидания и отчётом по участникам (по образцу Zoom Webinars, GoTo Webinar, Demio, Livestorm, ON24 и МТС Линк). Второй — </w:t>
      </w:r>
      <w:r>
        <w:rPr>
          <w:b/>
          <w:bCs/>
        </w:rPr>
        <w:t xml:space="preserve">полноценный графический видеоредактор</w:t>
      </w:r>
      <w:r>
        <w:t xml:space="preserve">: многодорожечный таймлайн с фрагментами, переходами, титрами, картинками и музыкой, как в Clipchamp, WeVideo, CapCut Web и Kapwing. Десятая часть сравнения с платформами — в </w:t>
      </w:r>
      <w:r>
        <w:rPr>
          <w:rFonts w:ascii="Consolas" w:cs="Consolas" w:eastAsia="Consolas" w:hAnsi="Consolas"/>
          <w:sz w:val="20"/>
          <w:szCs w:val="20"/>
          <w:shd w:fill="EEF2F7" w:val="clear"/>
        </w:rPr>
        <w:t xml:space="preserve">docs/Сравнение с видеохостингами.md</w:t>
      </w:r>
      <w:r>
        <w:t xml:space="preserve">. Схема базы дополняется миграцией </w:t>
      </w:r>
      <w:r>
        <w:rPr>
          <w:rFonts w:ascii="Consolas" w:cs="Consolas" w:eastAsia="Consolas" w:hAnsi="Consolas"/>
          <w:sz w:val="20"/>
          <w:szCs w:val="20"/>
          <w:shd w:fill="EEF2F7" w:val="clear"/>
        </w:rPr>
        <w:t xml:space="preserve">011_webinars.sql</w:t>
      </w:r>
      <w:r>
        <w:t xml:space="preserve"> автоматически при обновлении.</w:t>
      </w:r>
    </w:p>
    <w:p>
      <w:pPr>
        <w:pStyle w:val="Heading2"/>
      </w:pPr>
      <w:r>
        <w:t xml:space="preserve">21.1. Раздел «Вебинары»</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122. Каталог вебинаров: ближайшие и прошедшие</w:t>
      </w:r>
    </w:p>
    <w:p>
      <w:pPr>
        <w:spacing w:after="120"/>
      </w:pPr>
      <w:r>
        <w:t xml:space="preserve">Пункт </w:t>
      </w:r>
      <w:r>
        <w:rPr>
          <w:b/>
          <w:bCs/>
        </w:rPr>
        <w:t xml:space="preserve">«Вебинары»</w:t>
      </w:r>
      <w:r>
        <w:t xml:space="preserve"> в левом меню открывает каталог: ближайшие мероприятия с датой, спикерами и числом записавшихся, отдельная вкладка — прошедшие (там же ссылки на записи). Свои вебинары организатор ведёт в </w:t>
      </w:r>
      <w:r>
        <w:rPr>
          <w:b/>
          <w:bCs/>
        </w:rPr>
        <w:t xml:space="preserve">Студия → Мои вебинары</w:t>
      </w:r>
      <w:r>
        <w:t xml:space="preserve">.</w:t>
      </w:r>
    </w:p>
    <w:p>
      <w:pPr>
        <w:spacing w:after="120"/>
      </w:pPr>
      <w:r>
        <w:t xml:space="preserve">Вебинар — это та же трансляция, что и в главе 8: тот же ключ RTMP, тот же эфир из браузера, чат, вопросы, опросы, живые субтитры, ретрансляция и перемотка. Раздел «Вебинары» добавляет к ней всё, что происходит </w:t>
      </w:r>
      <w:r>
        <w:rPr>
          <w:b/>
          <w:bCs/>
        </w:rPr>
        <w:t xml:space="preserve">до</w:t>
      </w:r>
      <w:r>
        <w:t xml:space="preserve"> и </w:t>
      </w:r>
      <w:r>
        <w:rPr>
          <w:b/>
          <w:bCs/>
        </w:rPr>
        <w:t xml:space="preserve">после</w:t>
      </w:r>
      <w:r>
        <w:t xml:space="preserve"> эфира.</w:t>
      </w:r>
    </w:p>
    <w:p>
      <w:pPr>
        <w:keepNext/>
        <w:spacing w:after="80" w:before="120"/>
      </w:pPr>
      <w:r>
        <w:rPr>
          <w:b/>
          <w:bCs/>
          <w:color w:val="5A6B7F"/>
          <w:sz w:val="19"/>
          <w:szCs w:val="19"/>
        </w:rPr>
        <w:t xml:space="preserve">Таблица 58. Жизненный цикл вебинара</w:t>
      </w:r>
    </w:p>
    <w:tbl>
      <w:tblPr>
        <w:tblW w:type="dxa" w:w="9638"/>
        <w:tblBorders>
          <w:top w:val="single" w:color="C9D5E3" w:sz="4"/>
          <w:left w:val="single" w:color="C9D5E3" w:sz="4"/>
          <w:bottom w:val="single" w:color="C9D5E3" w:sz="4"/>
          <w:right w:val="single" w:color="C9D5E3" w:sz="4"/>
          <w:insideH w:val="single" w:color="C9D5E3" w:sz="4"/>
          <w:insideV w:val="single" w:color="C9D5E3" w:sz="4"/>
        </w:tblBorders>
      </w:tblPr>
      <w:tblGrid>
        <w:gridCol w:w="2120"/>
        <w:gridCol w:w="7518"/>
      </w:tblGrid>
      <w:tr>
        <w:trPr>
          <w:tblHeader/>
        </w:trPr>
        <w:tc>
          <w:tcPr>
            <w:tcW w:type="dxa" w:w="2120"/>
            <w:shd w:fill="0F4382" w:val="clear"/>
            <w:tcMar>
              <w:top w:type="dxa" w:w="60"/>
              <w:left w:type="dxa" w:w="100"/>
              <w:bottom w:type="dxa" w:w="60"/>
              <w:right w:type="dxa" w:w="100"/>
            </w:tcMar>
            <w:vAlign w:val="top"/>
          </w:tcPr>
          <w:p>
            <w:pPr>
              <w:spacing w:after="40"/>
            </w:pPr>
            <w:r>
              <w:rPr>
                <w:b/>
                <w:bCs/>
                <w:color w:val="FFFFFF"/>
                <w:sz w:val="19"/>
                <w:szCs w:val="19"/>
              </w:rPr>
              <w:t xml:space="preserve">Шаг</w:t>
            </w:r>
          </w:p>
        </w:tc>
        <w:tc>
          <w:tcPr>
            <w:tcW w:type="dxa" w:w="7518"/>
            <w:shd w:fill="0F4382" w:val="clear"/>
            <w:tcMar>
              <w:top w:type="dxa" w:w="60"/>
              <w:left w:type="dxa" w:w="100"/>
              <w:bottom w:type="dxa" w:w="60"/>
              <w:right w:type="dxa" w:w="100"/>
            </w:tcMar>
            <w:vAlign w:val="top"/>
          </w:tcPr>
          <w:p>
            <w:pPr>
              <w:spacing w:after="40"/>
            </w:pPr>
            <w:r>
              <w:rPr>
                <w:b/>
                <w:bCs/>
                <w:color w:val="FFFFFF"/>
                <w:sz w:val="19"/>
                <w:szCs w:val="19"/>
              </w:rPr>
              <w:t xml:space="preserve">Что делает портал</w:t>
            </w:r>
          </w:p>
        </w:tc>
      </w:tr>
      <w:tr>
        <w:tc>
          <w:tcPr>
            <w:tcW w:type="dxa" w:w="2120"/>
            <w:tcMar>
              <w:top w:type="dxa" w:w="60"/>
              <w:left w:type="dxa" w:w="100"/>
              <w:bottom w:type="dxa" w:w="60"/>
              <w:right w:type="dxa" w:w="100"/>
            </w:tcMar>
            <w:vAlign w:val="top"/>
          </w:tcPr>
          <w:p>
            <w:pPr>
              <w:spacing w:after="40"/>
            </w:pPr>
            <w:r>
              <w:rPr>
                <w:b/>
                <w:bCs/>
                <w:sz w:val="19"/>
                <w:szCs w:val="19"/>
              </w:rPr>
              <w:t xml:space="preserve">Создание</w:t>
            </w:r>
          </w:p>
        </w:tc>
        <w:tc>
          <w:tcPr>
            <w:tcW w:type="dxa" w:w="7518"/>
            <w:tcMar>
              <w:top w:type="dxa" w:w="60"/>
              <w:left w:type="dxa" w:w="100"/>
              <w:bottom w:type="dxa" w:w="60"/>
              <w:right w:type="dxa" w:w="100"/>
            </w:tcMar>
            <w:vAlign w:val="top"/>
          </w:tcPr>
          <w:p>
            <w:pPr>
              <w:spacing w:after="40"/>
            </w:pPr>
            <w:r>
              <w:rPr>
                <w:sz w:val="19"/>
                <w:szCs w:val="19"/>
              </w:rPr>
              <w:t xml:space="preserve">Кнопка «Создать вебинар»: название, описание, дата, доступ, число мест. Портал сразу заводит страницу со своим адресом вида </w:t>
            </w:r>
            <w:r>
              <w:rPr>
                <w:rFonts w:ascii="Consolas" w:cs="Consolas" w:eastAsia="Consolas" w:hAnsi="Consolas"/>
                <w:sz w:val="19"/>
                <w:szCs w:val="19"/>
                <w:shd w:fill="EEF2F7" w:val="clear"/>
              </w:rPr>
              <w:t xml:space="preserve">/webinar/адрес</w:t>
            </w:r>
            <w:r>
              <w:rPr>
                <w:sz w:val="19"/>
                <w:szCs w:val="19"/>
              </w:rPr>
              <w:t xml:space="preserve">.</w:t>
            </w:r>
          </w:p>
        </w:tc>
      </w:tr>
      <w:tr>
        <w:tc>
          <w:tcPr>
            <w:tcW w:type="dxa" w:w="2120"/>
            <w:shd w:fill="F6F9FC" w:val="clear"/>
            <w:tcMar>
              <w:top w:type="dxa" w:w="60"/>
              <w:left w:type="dxa" w:w="100"/>
              <w:bottom w:type="dxa" w:w="60"/>
              <w:right w:type="dxa" w:w="100"/>
            </w:tcMar>
            <w:vAlign w:val="top"/>
          </w:tcPr>
          <w:p>
            <w:pPr>
              <w:spacing w:after="40"/>
            </w:pPr>
            <w:r>
              <w:rPr>
                <w:b/>
                <w:bCs/>
                <w:sz w:val="19"/>
                <w:szCs w:val="19"/>
              </w:rPr>
              <w:t xml:space="preserve">Наполнение</w:t>
            </w:r>
          </w:p>
        </w:tc>
        <w:tc>
          <w:tcPr>
            <w:tcW w:type="dxa" w:w="7518"/>
            <w:shd w:fill="F6F9FC" w:val="clear"/>
            <w:tcMar>
              <w:top w:type="dxa" w:w="60"/>
              <w:left w:type="dxa" w:w="100"/>
              <w:bottom w:type="dxa" w:w="60"/>
              <w:right w:type="dxa" w:w="100"/>
            </w:tcMar>
            <w:vAlign w:val="top"/>
          </w:tcPr>
          <w:p>
            <w:pPr>
              <w:spacing w:after="40"/>
            </w:pPr>
            <w:r>
              <w:rPr>
                <w:sz w:val="19"/>
                <w:szCs w:val="19"/>
              </w:rPr>
              <w:t xml:space="preserve">Программа по пунктам, карточки спикеров, обложка, материалы, кнопка призыва к действию.</w:t>
            </w:r>
          </w:p>
        </w:tc>
      </w:tr>
      <w:tr>
        <w:tc>
          <w:tcPr>
            <w:tcW w:type="dxa" w:w="2120"/>
            <w:tcMar>
              <w:top w:type="dxa" w:w="60"/>
              <w:left w:type="dxa" w:w="100"/>
              <w:bottom w:type="dxa" w:w="60"/>
              <w:right w:type="dxa" w:w="100"/>
            </w:tcMar>
            <w:vAlign w:val="top"/>
          </w:tcPr>
          <w:p>
            <w:pPr>
              <w:spacing w:after="40"/>
            </w:pPr>
            <w:r>
              <w:rPr>
                <w:b/>
                <w:bCs/>
                <w:sz w:val="19"/>
                <w:szCs w:val="19"/>
              </w:rPr>
              <w:t xml:space="preserve">Регистрация</w:t>
            </w:r>
          </w:p>
        </w:tc>
        <w:tc>
          <w:tcPr>
            <w:tcW w:type="dxa" w:w="7518"/>
            <w:tcMar>
              <w:top w:type="dxa" w:w="60"/>
              <w:left w:type="dxa" w:w="100"/>
              <w:bottom w:type="dxa" w:w="60"/>
              <w:right w:type="dxa" w:w="100"/>
            </w:tcMar>
            <w:vAlign w:val="top"/>
          </w:tcPr>
          <w:p>
            <w:pPr>
              <w:spacing w:after="40"/>
            </w:pPr>
            <w:r>
              <w:rPr>
                <w:sz w:val="19"/>
                <w:szCs w:val="19"/>
              </w:rPr>
              <w:t xml:space="preserve">Анкета с нужными полями; заявки приходят сразу или после подтверждения; при нехватке мест — лист ожидания.</w:t>
            </w:r>
          </w:p>
        </w:tc>
      </w:tr>
      <w:tr>
        <w:tc>
          <w:tcPr>
            <w:tcW w:type="dxa" w:w="2120"/>
            <w:shd w:fill="F6F9FC" w:val="clear"/>
            <w:tcMar>
              <w:top w:type="dxa" w:w="60"/>
              <w:left w:type="dxa" w:w="100"/>
              <w:bottom w:type="dxa" w:w="60"/>
              <w:right w:type="dxa" w:w="100"/>
            </w:tcMar>
            <w:vAlign w:val="top"/>
          </w:tcPr>
          <w:p>
            <w:pPr>
              <w:spacing w:after="40"/>
            </w:pPr>
            <w:r>
              <w:rPr>
                <w:b/>
                <w:bCs/>
                <w:sz w:val="19"/>
                <w:szCs w:val="19"/>
              </w:rPr>
              <w:t xml:space="preserve">Напоминания</w:t>
            </w:r>
          </w:p>
        </w:tc>
        <w:tc>
          <w:tcPr>
            <w:tcW w:type="dxa" w:w="7518"/>
            <w:shd w:fill="F6F9FC" w:val="clear"/>
            <w:tcMar>
              <w:top w:type="dxa" w:w="60"/>
              <w:left w:type="dxa" w:w="100"/>
              <w:bottom w:type="dxa" w:w="60"/>
              <w:right w:type="dxa" w:w="100"/>
            </w:tcMar>
            <w:vAlign w:val="top"/>
          </w:tcPr>
          <w:p>
            <w:pPr>
              <w:spacing w:after="40"/>
            </w:pPr>
            <w:r>
              <w:rPr>
                <w:sz w:val="19"/>
                <w:szCs w:val="19"/>
              </w:rPr>
              <w:t xml:space="preserve">Письма за сутки, за час и за 15 минут; уведомления в портале и в Telegram, если он подключён.</w:t>
            </w:r>
          </w:p>
        </w:tc>
      </w:tr>
      <w:tr>
        <w:tc>
          <w:tcPr>
            <w:tcW w:type="dxa" w:w="2120"/>
            <w:tcMar>
              <w:top w:type="dxa" w:w="60"/>
              <w:left w:type="dxa" w:w="100"/>
              <w:bottom w:type="dxa" w:w="60"/>
              <w:right w:type="dxa" w:w="100"/>
            </w:tcMar>
            <w:vAlign w:val="top"/>
          </w:tcPr>
          <w:p>
            <w:pPr>
              <w:spacing w:after="40"/>
            </w:pPr>
            <w:r>
              <w:rPr>
                <w:b/>
                <w:bCs/>
                <w:sz w:val="19"/>
                <w:szCs w:val="19"/>
              </w:rPr>
              <w:t xml:space="preserve">Эфир</w:t>
            </w:r>
          </w:p>
        </w:tc>
        <w:tc>
          <w:tcPr>
            <w:tcW w:type="dxa" w:w="7518"/>
            <w:tcMar>
              <w:top w:type="dxa" w:w="60"/>
              <w:left w:type="dxa" w:w="100"/>
              <w:bottom w:type="dxa" w:w="60"/>
              <w:right w:type="dxa" w:w="100"/>
            </w:tcMar>
            <w:vAlign w:val="top"/>
          </w:tcPr>
          <w:p>
            <w:pPr>
              <w:spacing w:after="40"/>
            </w:pPr>
            <w:r>
              <w:rPr>
                <w:sz w:val="19"/>
                <w:szCs w:val="19"/>
              </w:rPr>
              <w:t xml:space="preserve">Комната ожидания с обратным отсчётом, затем обычная страница трансляции со всеми её возможностями.</w:t>
            </w:r>
          </w:p>
        </w:tc>
      </w:tr>
      <w:tr>
        <w:tc>
          <w:tcPr>
            <w:tcW w:type="dxa" w:w="2120"/>
            <w:shd w:fill="F6F9FC" w:val="clear"/>
            <w:tcMar>
              <w:top w:type="dxa" w:w="60"/>
              <w:left w:type="dxa" w:w="100"/>
              <w:bottom w:type="dxa" w:w="60"/>
              <w:right w:type="dxa" w:w="100"/>
            </w:tcMar>
            <w:vAlign w:val="top"/>
          </w:tcPr>
          <w:p>
            <w:pPr>
              <w:spacing w:after="40"/>
            </w:pPr>
            <w:r>
              <w:rPr>
                <w:b/>
                <w:bCs/>
                <w:sz w:val="19"/>
                <w:szCs w:val="19"/>
              </w:rPr>
              <w:t xml:space="preserve">После</w:t>
            </w:r>
          </w:p>
        </w:tc>
        <w:tc>
          <w:tcPr>
            <w:tcW w:type="dxa" w:w="7518"/>
            <w:shd w:fill="F6F9FC" w:val="clear"/>
            <w:tcMar>
              <w:top w:type="dxa" w:w="60"/>
              <w:left w:type="dxa" w:w="100"/>
              <w:bottom w:type="dxa" w:w="60"/>
              <w:right w:type="dxa" w:w="100"/>
            </w:tcMar>
            <w:vAlign w:val="top"/>
          </w:tcPr>
          <w:p>
            <w:pPr>
              <w:spacing w:after="40"/>
            </w:pPr>
            <w:r>
              <w:rPr>
                <w:sz w:val="19"/>
                <w:szCs w:val="19"/>
              </w:rPr>
              <w:t xml:space="preserve">Письмо с записью и материалами, сертификаты участникам, отчёт с воронкой и присутствием.</w:t>
            </w:r>
          </w:p>
        </w:tc>
      </w:tr>
    </w:tbl>
    <w:p>
      <w:pPr>
        <w:spacing w:after="160"/>
      </w:pPr>
    </w:p>
    <w:p>
      <w:pPr>
        <w:pStyle w:val="Heading2"/>
      </w:pPr>
      <w:r>
        <w:t xml:space="preserve">21.2. Страница вебинара и регистрация</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123. Страница вебинара: программа, спикеры и форма записи</w:t>
      </w:r>
    </w:p>
    <w:p>
      <w:pPr>
        <w:spacing w:after="120"/>
      </w:pPr>
      <w:r>
        <w:t xml:space="preserve">Страница собирается сама из того, что заполнил организатор. Слева — программа с временем, спикеры с должностями, материалы и кнопка действия; справа — форма записи. Зарегистрированный участник видит вместо формы своё состояние («вы участвуете», «заявка на проверке», «лист ожидания») и кнопку отмены.</w:t>
      </w:r>
    </w:p>
    <w:p>
      <w:pPr>
        <w:keepNext/>
        <w:spacing w:after="60" w:before="120" w:line="240" w:lineRule="auto"/>
        <w:jc w:val="center"/>
      </w:pPr>
      <w:r>
        <w:drawing>
          <wp:inline distT="0" distB="0" distL="0" distR="0">
            <wp:extent cx="5905500" cy="415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5905500" cy="4152900"/>
                    </a:xfrm>
                    <a:prstGeom prst="rect">
                      <a:avLst/>
                    </a:prstGeom>
                  </pic:spPr>
                </pic:pic>
              </a:graphicData>
            </a:graphic>
          </wp:inline>
        </w:drawing>
      </w:r>
    </w:p>
    <w:p>
      <w:pPr>
        <w:spacing w:after="200"/>
        <w:jc w:val="center"/>
      </w:pPr>
      <w:r>
        <w:rPr>
          <w:i/>
          <w:iCs/>
          <w:color w:val="5A6B7F"/>
          <w:sz w:val="18"/>
          <w:szCs w:val="18"/>
        </w:rPr>
        <w:t xml:space="preserve">Рис. 124. Анкета регистрации с дополнительными полями</w:t>
      </w:r>
    </w:p>
    <w:p>
      <w:pPr>
        <w:keepNext/>
        <w:spacing w:after="80" w:before="120"/>
      </w:pPr>
      <w:r>
        <w:rPr>
          <w:b/>
          <w:bCs/>
          <w:color w:val="5A6B7F"/>
          <w:sz w:val="19"/>
          <w:szCs w:val="19"/>
        </w:rPr>
        <w:t xml:space="preserve">Таблица 59. Настройки регистрации</w:t>
      </w:r>
    </w:p>
    <w:tbl>
      <w:tblPr>
        <w:tblW w:type="dxa" w:w="9638"/>
        <w:tblBorders>
          <w:top w:val="single" w:color="C9D5E3" w:sz="4"/>
          <w:left w:val="single" w:color="C9D5E3" w:sz="4"/>
          <w:bottom w:val="single" w:color="C9D5E3" w:sz="4"/>
          <w:right w:val="single" w:color="C9D5E3" w:sz="4"/>
          <w:insideH w:val="single" w:color="C9D5E3" w:sz="4"/>
          <w:insideV w:val="single" w:color="C9D5E3" w:sz="4"/>
        </w:tblBorders>
      </w:tblPr>
      <w:tblGrid>
        <w:gridCol w:w="2506"/>
        <w:gridCol w:w="7132"/>
      </w:tblGrid>
      <w:tr>
        <w:trPr>
          <w:tblHeader/>
        </w:trPr>
        <w:tc>
          <w:tcPr>
            <w:tcW w:type="dxa" w:w="2506"/>
            <w:shd w:fill="0F4382" w:val="clear"/>
            <w:tcMar>
              <w:top w:type="dxa" w:w="60"/>
              <w:left w:type="dxa" w:w="100"/>
              <w:bottom w:type="dxa" w:w="60"/>
              <w:right w:type="dxa" w:w="100"/>
            </w:tcMar>
            <w:vAlign w:val="top"/>
          </w:tcPr>
          <w:p>
            <w:pPr>
              <w:spacing w:after="40"/>
            </w:pPr>
            <w:r>
              <w:rPr>
                <w:b/>
                <w:bCs/>
                <w:color w:val="FFFFFF"/>
                <w:sz w:val="19"/>
                <w:szCs w:val="19"/>
              </w:rPr>
              <w:t xml:space="preserve">Настройка</w:t>
            </w:r>
          </w:p>
        </w:tc>
        <w:tc>
          <w:tcPr>
            <w:tcW w:type="dxa" w:w="7132"/>
            <w:shd w:fill="0F4382" w:val="clear"/>
            <w:tcMar>
              <w:top w:type="dxa" w:w="60"/>
              <w:left w:type="dxa" w:w="100"/>
              <w:bottom w:type="dxa" w:w="60"/>
              <w:right w:type="dxa" w:w="100"/>
            </w:tcMar>
            <w:vAlign w:val="top"/>
          </w:tcPr>
          <w:p>
            <w:pPr>
              <w:spacing w:after="40"/>
            </w:pPr>
            <w:r>
              <w:rPr>
                <w:b/>
                <w:bCs/>
                <w:color w:val="FFFFFF"/>
                <w:sz w:val="19"/>
                <w:szCs w:val="19"/>
              </w:rPr>
              <w:t xml:space="preserve">Что даёт</w:t>
            </w:r>
          </w:p>
        </w:tc>
      </w:tr>
      <w:tr>
        <w:tc>
          <w:tcPr>
            <w:tcW w:type="dxa" w:w="2506"/>
            <w:tcMar>
              <w:top w:type="dxa" w:w="60"/>
              <w:left w:type="dxa" w:w="100"/>
              <w:bottom w:type="dxa" w:w="60"/>
              <w:right w:type="dxa" w:w="100"/>
            </w:tcMar>
            <w:vAlign w:val="top"/>
          </w:tcPr>
          <w:p>
            <w:pPr>
              <w:spacing w:after="40"/>
            </w:pPr>
            <w:r>
              <w:rPr>
                <w:b/>
                <w:bCs/>
                <w:sz w:val="19"/>
                <w:szCs w:val="19"/>
              </w:rPr>
              <w:t xml:space="preserve">Поля анкеты</w:t>
            </w:r>
          </w:p>
        </w:tc>
        <w:tc>
          <w:tcPr>
            <w:tcW w:type="dxa" w:w="7132"/>
            <w:tcMar>
              <w:top w:type="dxa" w:w="60"/>
              <w:left w:type="dxa" w:w="100"/>
              <w:bottom w:type="dxa" w:w="60"/>
              <w:right w:type="dxa" w:w="100"/>
            </w:tcMar>
            <w:vAlign w:val="top"/>
          </w:tcPr>
          <w:p>
            <w:pPr>
              <w:spacing w:after="40"/>
            </w:pPr>
            <w:r>
              <w:rPr>
                <w:sz w:val="19"/>
                <w:szCs w:val="19"/>
              </w:rPr>
              <w:t xml:space="preserve">Строка, текст, список или галочка; любое поле можно сделать обязательным. Ответы видны в заявках и выгружаются в CSV.</w:t>
            </w:r>
          </w:p>
        </w:tc>
      </w:tr>
      <w:tr>
        <w:tc>
          <w:tcPr>
            <w:tcW w:type="dxa" w:w="2506"/>
            <w:shd w:fill="F6F9FC" w:val="clear"/>
            <w:tcMar>
              <w:top w:type="dxa" w:w="60"/>
              <w:left w:type="dxa" w:w="100"/>
              <w:bottom w:type="dxa" w:w="60"/>
              <w:right w:type="dxa" w:w="100"/>
            </w:tcMar>
            <w:vAlign w:val="top"/>
          </w:tcPr>
          <w:p>
            <w:pPr>
              <w:spacing w:after="40"/>
            </w:pPr>
            <w:r>
              <w:rPr>
                <w:b/>
                <w:bCs/>
                <w:sz w:val="19"/>
                <w:szCs w:val="19"/>
              </w:rPr>
              <w:t xml:space="preserve">Внешние участники</w:t>
            </w:r>
          </w:p>
        </w:tc>
        <w:tc>
          <w:tcPr>
            <w:tcW w:type="dxa" w:w="7132"/>
            <w:shd w:fill="F6F9FC" w:val="clear"/>
            <w:tcMar>
              <w:top w:type="dxa" w:w="60"/>
              <w:left w:type="dxa" w:w="100"/>
              <w:bottom w:type="dxa" w:w="60"/>
              <w:right w:type="dxa" w:w="100"/>
            </w:tcMar>
            <w:vAlign w:val="top"/>
          </w:tcPr>
          <w:p>
            <w:pPr>
              <w:spacing w:after="40"/>
            </w:pPr>
            <w:r>
              <w:rPr>
                <w:sz w:val="19"/>
                <w:szCs w:val="19"/>
              </w:rPr>
              <w:t xml:space="preserve">Регистрация по имени и почте без учётной записи на портале. В письме приходит </w:t>
            </w:r>
            <w:r>
              <w:rPr>
                <w:b/>
                <w:bCs/>
                <w:sz w:val="19"/>
                <w:szCs w:val="19"/>
              </w:rPr>
              <w:t xml:space="preserve">персональная ссылка</w:t>
            </w:r>
            <w:r>
              <w:rPr>
                <w:sz w:val="19"/>
                <w:szCs w:val="19"/>
              </w:rPr>
              <w:t xml:space="preserve"> — по ней участник попадает в комнату вебинара, не заводя пароль.</w:t>
            </w:r>
          </w:p>
        </w:tc>
      </w:tr>
      <w:tr>
        <w:tc>
          <w:tcPr>
            <w:tcW w:type="dxa" w:w="2506"/>
            <w:tcMar>
              <w:top w:type="dxa" w:w="60"/>
              <w:left w:type="dxa" w:w="100"/>
              <w:bottom w:type="dxa" w:w="60"/>
              <w:right w:type="dxa" w:w="100"/>
            </w:tcMar>
            <w:vAlign w:val="top"/>
          </w:tcPr>
          <w:p>
            <w:pPr>
              <w:spacing w:after="40"/>
            </w:pPr>
            <w:r>
              <w:rPr>
                <w:b/>
                <w:bCs/>
                <w:sz w:val="19"/>
                <w:szCs w:val="19"/>
              </w:rPr>
              <w:t xml:space="preserve">Подтверждение заявок</w:t>
            </w:r>
          </w:p>
        </w:tc>
        <w:tc>
          <w:tcPr>
            <w:tcW w:type="dxa" w:w="7132"/>
            <w:tcMar>
              <w:top w:type="dxa" w:w="60"/>
              <w:left w:type="dxa" w:w="100"/>
              <w:bottom w:type="dxa" w:w="60"/>
              <w:right w:type="dxa" w:w="100"/>
            </w:tcMar>
            <w:vAlign w:val="top"/>
          </w:tcPr>
          <w:p>
            <w:pPr>
              <w:spacing w:after="40"/>
            </w:pPr>
            <w:r>
              <w:rPr>
                <w:sz w:val="19"/>
                <w:szCs w:val="19"/>
              </w:rPr>
              <w:t xml:space="preserve">Организатор одобряет или отклоняет каждую заявку; участник получает письмо с решением.</w:t>
            </w:r>
          </w:p>
        </w:tc>
      </w:tr>
      <w:tr>
        <w:tc>
          <w:tcPr>
            <w:tcW w:type="dxa" w:w="2506"/>
            <w:shd w:fill="F6F9FC" w:val="clear"/>
            <w:tcMar>
              <w:top w:type="dxa" w:w="60"/>
              <w:left w:type="dxa" w:w="100"/>
              <w:bottom w:type="dxa" w:w="60"/>
              <w:right w:type="dxa" w:w="100"/>
            </w:tcMar>
            <w:vAlign w:val="top"/>
          </w:tcPr>
          <w:p>
            <w:pPr>
              <w:spacing w:after="40"/>
            </w:pPr>
            <w:r>
              <w:rPr>
                <w:b/>
                <w:bCs/>
                <w:sz w:val="19"/>
                <w:szCs w:val="19"/>
              </w:rPr>
              <w:t xml:space="preserve">Лист ожидания</w:t>
            </w:r>
          </w:p>
        </w:tc>
        <w:tc>
          <w:tcPr>
            <w:tcW w:type="dxa" w:w="7132"/>
            <w:shd w:fill="F6F9FC" w:val="clear"/>
            <w:tcMar>
              <w:top w:type="dxa" w:w="60"/>
              <w:left w:type="dxa" w:w="100"/>
              <w:bottom w:type="dxa" w:w="60"/>
              <w:right w:type="dxa" w:w="100"/>
            </w:tcMar>
            <w:vAlign w:val="top"/>
          </w:tcPr>
          <w:p>
            <w:pPr>
              <w:spacing w:after="40"/>
            </w:pPr>
            <w:r>
              <w:rPr>
                <w:sz w:val="19"/>
                <w:szCs w:val="19"/>
              </w:rPr>
              <w:t xml:space="preserve">Когда мест нет, заявка встаёт в очередь. Как только кто-то отменяет участие, первый из очереди становится участником и получает ссылку.</w:t>
            </w:r>
          </w:p>
        </w:tc>
      </w:tr>
      <w:tr>
        <w:tc>
          <w:tcPr>
            <w:tcW w:type="dxa" w:w="2506"/>
            <w:tcMar>
              <w:top w:type="dxa" w:w="60"/>
              <w:left w:type="dxa" w:w="100"/>
              <w:bottom w:type="dxa" w:w="60"/>
              <w:right w:type="dxa" w:w="100"/>
            </w:tcMar>
            <w:vAlign w:val="top"/>
          </w:tcPr>
          <w:p>
            <w:pPr>
              <w:spacing w:after="40"/>
            </w:pPr>
            <w:r>
              <w:rPr>
                <w:b/>
                <w:bCs/>
                <w:sz w:val="19"/>
                <w:szCs w:val="19"/>
              </w:rPr>
              <w:t xml:space="preserve">Закрытие регистрации</w:t>
            </w:r>
          </w:p>
        </w:tc>
        <w:tc>
          <w:tcPr>
            <w:tcW w:type="dxa" w:w="7132"/>
            <w:tcMar>
              <w:top w:type="dxa" w:w="60"/>
              <w:left w:type="dxa" w:w="100"/>
              <w:bottom w:type="dxa" w:w="60"/>
              <w:right w:type="dxa" w:w="100"/>
            </w:tcMar>
            <w:vAlign w:val="top"/>
          </w:tcPr>
          <w:p>
            <w:pPr>
              <w:spacing w:after="40"/>
            </w:pPr>
            <w:r>
              <w:rPr>
                <w:sz w:val="19"/>
                <w:szCs w:val="19"/>
              </w:rPr>
              <w:t xml:space="preserve">Дата, после которой заявки не принимаются.</w:t>
            </w:r>
          </w:p>
        </w:tc>
      </w:tr>
      <w:tr>
        <w:tc>
          <w:tcPr>
            <w:tcW w:type="dxa" w:w="2506"/>
            <w:shd w:fill="F6F9FC" w:val="clear"/>
            <w:tcMar>
              <w:top w:type="dxa" w:w="60"/>
              <w:left w:type="dxa" w:w="100"/>
              <w:bottom w:type="dxa" w:w="60"/>
              <w:right w:type="dxa" w:w="100"/>
            </w:tcMar>
            <w:vAlign w:val="top"/>
          </w:tcPr>
          <w:p>
            <w:pPr>
              <w:spacing w:after="40"/>
            </w:pPr>
            <w:r>
              <w:rPr>
                <w:b/>
                <w:bCs/>
                <w:sz w:val="19"/>
                <w:szCs w:val="19"/>
              </w:rPr>
              <w:t xml:space="preserve">Сертификат участника</w:t>
            </w:r>
          </w:p>
        </w:tc>
        <w:tc>
          <w:tcPr>
            <w:tcW w:type="dxa" w:w="7132"/>
            <w:shd w:fill="F6F9FC" w:val="clear"/>
            <w:tcMar>
              <w:top w:type="dxa" w:w="60"/>
              <w:left w:type="dxa" w:w="100"/>
              <w:bottom w:type="dxa" w:w="60"/>
              <w:right w:type="dxa" w:w="100"/>
            </w:tcMar>
            <w:vAlign w:val="top"/>
          </w:tcPr>
          <w:p>
            <w:pPr>
              <w:spacing w:after="40"/>
            </w:pPr>
            <w:r>
              <w:rPr>
                <w:sz w:val="19"/>
                <w:szCs w:val="19"/>
              </w:rPr>
              <w:t xml:space="preserve">Выдаётся тем, кто пробыл в эфире дольше заданной доли времени (по умолчанию 60%).</w:t>
            </w:r>
          </w:p>
        </w:tc>
      </w:tr>
    </w:tbl>
    <w:p>
      <w:pPr>
        <w:spacing w:after="160"/>
      </w:pPr>
    </w:p>
    <w:p>
      <w:pPr>
        <w:pBdr>
          <w:left w:val="single" w:color="0F4382" w:sz="24" w:space="8"/>
        </w:pBdr>
        <w:shd w:fill="EEF4FA" w:val="clear"/>
        <w:spacing w:after="160" w:before="80"/>
        <w:ind w:left="240" w:right="120"/>
      </w:pPr>
      <w:r>
        <w:rPr>
          <w:b/>
          <w:bCs/>
          <w:color w:val="0F4382"/>
        </w:rPr>
        <w:t xml:space="preserve">Примечание. </w:t>
      </w:r>
      <w:r>
        <w:t xml:space="preserve">Если включена регистрация внешних участников, страница вебинара открывается по прямой ссылке всем — иначе приглашённый со стороны не смог бы записаться. Сама комната эфира при этом закрыта: в неё пускает только персональная ссылка подтверждённого участника. Внутренние видео и остальной портал внешним участникам по-прежнему недоступны.</w:t>
      </w:r>
    </w:p>
    <w:p>
      <w:pPr>
        <w:spacing w:after="120"/>
      </w:pPr>
      <w:r>
        <w:t xml:space="preserve">Кнопка </w:t>
      </w:r>
      <w:r>
        <w:rPr>
          <w:b/>
          <w:bCs/>
        </w:rPr>
        <w:t xml:space="preserve">«Пригласить»</w:t>
      </w:r>
      <w:r>
        <w:t xml:space="preserve"> в кабинете организатора рассылает письма-приглашения по списку адресов. Файл календаря (</w:t>
      </w:r>
      <w:r>
        <w:rPr>
          <w:rFonts w:ascii="Consolas" w:cs="Consolas" w:eastAsia="Consolas" w:hAnsi="Consolas"/>
          <w:sz w:val="20"/>
          <w:szCs w:val="20"/>
          <w:shd w:fill="EEF2F7" w:val="clear"/>
        </w:rPr>
        <w:t xml:space="preserve">.ics</w:t>
      </w:r>
      <w:r>
        <w:t xml:space="preserve">) участник скачивает со страницы одним нажатием.</w:t>
      </w:r>
    </w:p>
    <w:p>
      <w:pPr>
        <w:pStyle w:val="Heading2"/>
      </w:pPr>
      <w:r>
        <w:t xml:space="preserve">21.3. Кабинет организатора</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125. Студия → вебинар: страница, анкета, заявки, материалы и отчёт</w:t>
      </w:r>
    </w:p>
    <w:p>
      <w:pPr>
        <w:spacing w:after="120"/>
      </w:pPr>
      <w:r>
        <w:t xml:space="preserve">Кабинет вебинара — пять вкладок:</w:t>
      </w:r>
    </w:p>
    <w:p>
      <w:pPr>
        <w:keepNext/>
        <w:spacing w:after="80" w:before="120"/>
      </w:pPr>
      <w:r>
        <w:rPr>
          <w:b/>
          <w:bCs/>
          <w:color w:val="5A6B7F"/>
          <w:sz w:val="19"/>
          <w:szCs w:val="19"/>
        </w:rPr>
        <w:t xml:space="preserve">Таблица 60. Вкладки кабинета вебинара</w:t>
      </w:r>
    </w:p>
    <w:tbl>
      <w:tblPr>
        <w:tblW w:type="dxa" w:w="9638"/>
        <w:tblBorders>
          <w:top w:val="single" w:color="C9D5E3" w:sz="4"/>
          <w:left w:val="single" w:color="C9D5E3" w:sz="4"/>
          <w:bottom w:val="single" w:color="C9D5E3" w:sz="4"/>
          <w:right w:val="single" w:color="C9D5E3" w:sz="4"/>
          <w:insideH w:val="single" w:color="C9D5E3" w:sz="4"/>
          <w:insideV w:val="single" w:color="C9D5E3" w:sz="4"/>
        </w:tblBorders>
      </w:tblPr>
      <w:tblGrid>
        <w:gridCol w:w="2506"/>
        <w:gridCol w:w="7132"/>
      </w:tblGrid>
      <w:tr>
        <w:trPr>
          <w:tblHeader/>
        </w:trPr>
        <w:tc>
          <w:tcPr>
            <w:tcW w:type="dxa" w:w="2506"/>
            <w:shd w:fill="0F4382" w:val="clear"/>
            <w:tcMar>
              <w:top w:type="dxa" w:w="60"/>
              <w:left w:type="dxa" w:w="100"/>
              <w:bottom w:type="dxa" w:w="60"/>
              <w:right w:type="dxa" w:w="100"/>
            </w:tcMar>
            <w:vAlign w:val="top"/>
          </w:tcPr>
          <w:p>
            <w:pPr>
              <w:spacing w:after="40"/>
            </w:pPr>
            <w:r>
              <w:rPr>
                <w:b/>
                <w:bCs/>
                <w:color w:val="FFFFFF"/>
                <w:sz w:val="19"/>
                <w:szCs w:val="19"/>
              </w:rPr>
              <w:t xml:space="preserve">Вкладка</w:t>
            </w:r>
          </w:p>
        </w:tc>
        <w:tc>
          <w:tcPr>
            <w:tcW w:type="dxa" w:w="7132"/>
            <w:shd w:fill="0F4382" w:val="clear"/>
            <w:tcMar>
              <w:top w:type="dxa" w:w="60"/>
              <w:left w:type="dxa" w:w="100"/>
              <w:bottom w:type="dxa" w:w="60"/>
              <w:right w:type="dxa" w:w="100"/>
            </w:tcMar>
            <w:vAlign w:val="top"/>
          </w:tcPr>
          <w:p>
            <w:pPr>
              <w:spacing w:after="40"/>
            </w:pPr>
            <w:r>
              <w:rPr>
                <w:b/>
                <w:bCs/>
                <w:color w:val="FFFFFF"/>
                <w:sz w:val="19"/>
                <w:szCs w:val="19"/>
              </w:rPr>
              <w:t xml:space="preserve">Содержимое</w:t>
            </w:r>
          </w:p>
        </w:tc>
      </w:tr>
      <w:tr>
        <w:tc>
          <w:tcPr>
            <w:tcW w:type="dxa" w:w="2506"/>
            <w:tcMar>
              <w:top w:type="dxa" w:w="60"/>
              <w:left w:type="dxa" w:w="100"/>
              <w:bottom w:type="dxa" w:w="60"/>
              <w:right w:type="dxa" w:w="100"/>
            </w:tcMar>
            <w:vAlign w:val="top"/>
          </w:tcPr>
          <w:p>
            <w:pPr>
              <w:spacing w:after="40"/>
            </w:pPr>
            <w:r>
              <w:rPr>
                <w:b/>
                <w:bCs/>
                <w:sz w:val="19"/>
                <w:szCs w:val="19"/>
              </w:rPr>
              <w:t xml:space="preserve">Страница</w:t>
            </w:r>
          </w:p>
        </w:tc>
        <w:tc>
          <w:tcPr>
            <w:tcW w:type="dxa" w:w="7132"/>
            <w:tcMar>
              <w:top w:type="dxa" w:w="60"/>
              <w:left w:type="dxa" w:w="100"/>
              <w:bottom w:type="dxa" w:w="60"/>
              <w:right w:type="dxa" w:w="100"/>
            </w:tcMar>
            <w:vAlign w:val="top"/>
          </w:tcPr>
          <w:p>
            <w:pPr>
              <w:spacing w:after="40"/>
            </w:pPr>
            <w:r>
              <w:rPr>
                <w:sz w:val="19"/>
                <w:szCs w:val="19"/>
              </w:rPr>
              <w:t xml:space="preserve">Название, описание, дата, адрес, обложка, программа, спикеры, кнопка действия.</w:t>
            </w:r>
          </w:p>
        </w:tc>
      </w:tr>
      <w:tr>
        <w:tc>
          <w:tcPr>
            <w:tcW w:type="dxa" w:w="2506"/>
            <w:shd w:fill="F6F9FC" w:val="clear"/>
            <w:tcMar>
              <w:top w:type="dxa" w:w="60"/>
              <w:left w:type="dxa" w:w="100"/>
              <w:bottom w:type="dxa" w:w="60"/>
              <w:right w:type="dxa" w:w="100"/>
            </w:tcMar>
            <w:vAlign w:val="top"/>
          </w:tcPr>
          <w:p>
            <w:pPr>
              <w:spacing w:after="40"/>
            </w:pPr>
            <w:r>
              <w:rPr>
                <w:b/>
                <w:bCs/>
                <w:sz w:val="19"/>
                <w:szCs w:val="19"/>
              </w:rPr>
              <w:t xml:space="preserve">Анкета и доступ</w:t>
            </w:r>
          </w:p>
        </w:tc>
        <w:tc>
          <w:tcPr>
            <w:tcW w:type="dxa" w:w="7132"/>
            <w:shd w:fill="F6F9FC" w:val="clear"/>
            <w:tcMar>
              <w:top w:type="dxa" w:w="60"/>
              <w:left w:type="dxa" w:w="100"/>
              <w:bottom w:type="dxa" w:w="60"/>
              <w:right w:type="dxa" w:w="100"/>
            </w:tcMar>
            <w:vAlign w:val="top"/>
          </w:tcPr>
          <w:p>
            <w:pPr>
              <w:spacing w:after="40"/>
            </w:pPr>
            <w:r>
              <w:rPr>
                <w:sz w:val="19"/>
                <w:szCs w:val="19"/>
              </w:rPr>
              <w:t xml:space="preserve">Регистрация, внешние участники, подтверждение, лист ожидания, запись, сертификат, поля анкеты.</w:t>
            </w:r>
          </w:p>
        </w:tc>
      </w:tr>
      <w:tr>
        <w:tc>
          <w:tcPr>
            <w:tcW w:type="dxa" w:w="2506"/>
            <w:tcMar>
              <w:top w:type="dxa" w:w="60"/>
              <w:left w:type="dxa" w:w="100"/>
              <w:bottom w:type="dxa" w:w="60"/>
              <w:right w:type="dxa" w:w="100"/>
            </w:tcMar>
            <w:vAlign w:val="top"/>
          </w:tcPr>
          <w:p>
            <w:pPr>
              <w:spacing w:after="40"/>
            </w:pPr>
            <w:r>
              <w:rPr>
                <w:b/>
                <w:bCs/>
                <w:sz w:val="19"/>
                <w:szCs w:val="19"/>
              </w:rPr>
              <w:t xml:space="preserve">Заявки</w:t>
            </w:r>
          </w:p>
        </w:tc>
        <w:tc>
          <w:tcPr>
            <w:tcW w:type="dxa" w:w="7132"/>
            <w:tcMar>
              <w:top w:type="dxa" w:w="60"/>
              <w:left w:type="dxa" w:w="100"/>
              <w:bottom w:type="dxa" w:w="60"/>
              <w:right w:type="dxa" w:w="100"/>
            </w:tcMar>
            <w:vAlign w:val="top"/>
          </w:tcPr>
          <w:p>
            <w:pPr>
              <w:spacing w:after="40"/>
            </w:pPr>
            <w:r>
              <w:rPr>
                <w:sz w:val="19"/>
                <w:szCs w:val="19"/>
              </w:rPr>
              <w:t xml:space="preserve">Список записавшихся с ответами анкеты, кнопки «одобрить» и «отклонить», выгрузка CSV.</w:t>
            </w:r>
          </w:p>
        </w:tc>
      </w:tr>
      <w:tr>
        <w:tc>
          <w:tcPr>
            <w:tcW w:type="dxa" w:w="2506"/>
            <w:shd w:fill="F6F9FC" w:val="clear"/>
            <w:tcMar>
              <w:top w:type="dxa" w:w="60"/>
              <w:left w:type="dxa" w:w="100"/>
              <w:bottom w:type="dxa" w:w="60"/>
              <w:right w:type="dxa" w:w="100"/>
            </w:tcMar>
            <w:vAlign w:val="top"/>
          </w:tcPr>
          <w:p>
            <w:pPr>
              <w:spacing w:after="40"/>
            </w:pPr>
            <w:r>
              <w:rPr>
                <w:b/>
                <w:bCs/>
                <w:sz w:val="19"/>
                <w:szCs w:val="19"/>
              </w:rPr>
              <w:t xml:space="preserve">Материалы</w:t>
            </w:r>
          </w:p>
        </w:tc>
        <w:tc>
          <w:tcPr>
            <w:tcW w:type="dxa" w:w="7132"/>
            <w:shd w:fill="F6F9FC" w:val="clear"/>
            <w:tcMar>
              <w:top w:type="dxa" w:w="60"/>
              <w:left w:type="dxa" w:w="100"/>
              <w:bottom w:type="dxa" w:w="60"/>
              <w:right w:type="dxa" w:w="100"/>
            </w:tcMar>
            <w:vAlign w:val="top"/>
          </w:tcPr>
          <w:p>
            <w:pPr>
              <w:spacing w:after="40"/>
            </w:pPr>
            <w:r>
              <w:rPr>
                <w:sz w:val="19"/>
                <w:szCs w:val="19"/>
              </w:rPr>
              <w:t xml:space="preserve">Файлы мероприятия: видны участникам на странице и уходят в письмах.</w:t>
            </w:r>
          </w:p>
        </w:tc>
      </w:tr>
      <w:tr>
        <w:tc>
          <w:tcPr>
            <w:tcW w:type="dxa" w:w="2506"/>
            <w:tcMar>
              <w:top w:type="dxa" w:w="60"/>
              <w:left w:type="dxa" w:w="100"/>
              <w:bottom w:type="dxa" w:w="60"/>
              <w:right w:type="dxa" w:w="100"/>
            </w:tcMar>
            <w:vAlign w:val="top"/>
          </w:tcPr>
          <w:p>
            <w:pPr>
              <w:spacing w:after="40"/>
            </w:pPr>
            <w:r>
              <w:rPr>
                <w:b/>
                <w:bCs/>
                <w:sz w:val="19"/>
                <w:szCs w:val="19"/>
              </w:rPr>
              <w:t xml:space="preserve">Отчёт</w:t>
            </w:r>
          </w:p>
        </w:tc>
        <w:tc>
          <w:tcPr>
            <w:tcW w:type="dxa" w:w="7132"/>
            <w:tcMar>
              <w:top w:type="dxa" w:w="60"/>
              <w:left w:type="dxa" w:w="100"/>
              <w:bottom w:type="dxa" w:w="60"/>
              <w:right w:type="dxa" w:w="100"/>
            </w:tcMar>
            <w:vAlign w:val="top"/>
          </w:tcPr>
          <w:p>
            <w:pPr>
              <w:spacing w:after="40"/>
            </w:pPr>
            <w:r>
              <w:rPr>
                <w:sz w:val="19"/>
                <w:szCs w:val="19"/>
              </w:rPr>
              <w:t xml:space="preserve">Воронка, время присутствия, кривая по минутам, сертификаты.</w:t>
            </w:r>
          </w:p>
        </w:tc>
      </w:tr>
    </w:tbl>
    <w:p>
      <w:pPr>
        <w:spacing w:after="160"/>
      </w:pP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126. Заявки с ответами анкеты и решениями организатора</w:t>
      </w:r>
    </w:p>
    <w:p>
      <w:pPr>
        <w:spacing w:after="120"/>
      </w:pPr>
      <w:r>
        <w:t xml:space="preserve">Соведущие назначаются в кабинете: они получают те же права, что и организатор, — управляют эфиром, отвечают на вопросы, запускают опросы и видят заявки.</w:t>
      </w:r>
    </w:p>
    <w:p>
      <w:pPr>
        <w:pStyle w:val="Heading2"/>
      </w:pPr>
      <w:r>
        <w:t xml:space="preserve">21.4. Отчёт по вебинару</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127. Отчёт: воронка, присутствие по минутам и список участников</w:t>
      </w:r>
    </w:p>
    <w:p>
      <w:pPr>
        <w:keepNext/>
        <w:spacing w:after="80" w:before="120"/>
      </w:pPr>
      <w:r>
        <w:rPr>
          <w:b/>
          <w:bCs/>
          <w:color w:val="5A6B7F"/>
          <w:sz w:val="19"/>
          <w:szCs w:val="19"/>
        </w:rPr>
        <w:t xml:space="preserve">Таблица 61. Показатели отчёта</w:t>
      </w:r>
    </w:p>
    <w:tbl>
      <w:tblPr>
        <w:tblW w:type="dxa" w:w="9638"/>
        <w:tblBorders>
          <w:top w:val="single" w:color="C9D5E3" w:sz="4"/>
          <w:left w:val="single" w:color="C9D5E3" w:sz="4"/>
          <w:bottom w:val="single" w:color="C9D5E3" w:sz="4"/>
          <w:right w:val="single" w:color="C9D5E3" w:sz="4"/>
          <w:insideH w:val="single" w:color="C9D5E3" w:sz="4"/>
          <w:insideV w:val="single" w:color="C9D5E3" w:sz="4"/>
        </w:tblBorders>
      </w:tblPr>
      <w:tblGrid>
        <w:gridCol w:w="2699"/>
        <w:gridCol w:w="6939"/>
      </w:tblGrid>
      <w:tr>
        <w:trPr>
          <w:tblHeader/>
        </w:trPr>
        <w:tc>
          <w:tcPr>
            <w:tcW w:type="dxa" w:w="2699"/>
            <w:shd w:fill="0F4382" w:val="clear"/>
            <w:tcMar>
              <w:top w:type="dxa" w:w="60"/>
              <w:left w:type="dxa" w:w="100"/>
              <w:bottom w:type="dxa" w:w="60"/>
              <w:right w:type="dxa" w:w="100"/>
            </w:tcMar>
            <w:vAlign w:val="top"/>
          </w:tcPr>
          <w:p>
            <w:pPr>
              <w:spacing w:after="40"/>
            </w:pPr>
            <w:r>
              <w:rPr>
                <w:b/>
                <w:bCs/>
                <w:color w:val="FFFFFF"/>
                <w:sz w:val="19"/>
                <w:szCs w:val="19"/>
              </w:rPr>
              <w:t xml:space="preserve">Показатель</w:t>
            </w:r>
          </w:p>
        </w:tc>
        <w:tc>
          <w:tcPr>
            <w:tcW w:type="dxa" w:w="6939"/>
            <w:shd w:fill="0F4382" w:val="clear"/>
            <w:tcMar>
              <w:top w:type="dxa" w:w="60"/>
              <w:left w:type="dxa" w:w="100"/>
              <w:bottom w:type="dxa" w:w="60"/>
              <w:right w:type="dxa" w:w="100"/>
            </w:tcMar>
            <w:vAlign w:val="top"/>
          </w:tcPr>
          <w:p>
            <w:pPr>
              <w:spacing w:after="40"/>
            </w:pPr>
            <w:r>
              <w:rPr>
                <w:b/>
                <w:bCs/>
                <w:color w:val="FFFFFF"/>
                <w:sz w:val="19"/>
                <w:szCs w:val="19"/>
              </w:rPr>
              <w:t xml:space="preserve">Что означает</w:t>
            </w:r>
          </w:p>
        </w:tc>
      </w:tr>
      <w:tr>
        <w:tc>
          <w:tcPr>
            <w:tcW w:type="dxa" w:w="2699"/>
            <w:tcMar>
              <w:top w:type="dxa" w:w="60"/>
              <w:left w:type="dxa" w:w="100"/>
              <w:bottom w:type="dxa" w:w="60"/>
              <w:right w:type="dxa" w:w="100"/>
            </w:tcMar>
            <w:vAlign w:val="top"/>
          </w:tcPr>
          <w:p>
            <w:pPr>
              <w:spacing w:after="40"/>
            </w:pPr>
            <w:r>
              <w:rPr>
                <w:b/>
                <w:bCs/>
                <w:sz w:val="19"/>
                <w:szCs w:val="19"/>
              </w:rPr>
              <w:t xml:space="preserve">Записались</w:t>
            </w:r>
          </w:p>
        </w:tc>
        <w:tc>
          <w:tcPr>
            <w:tcW w:type="dxa" w:w="6939"/>
            <w:tcMar>
              <w:top w:type="dxa" w:w="60"/>
              <w:left w:type="dxa" w:w="100"/>
              <w:bottom w:type="dxa" w:w="60"/>
              <w:right w:type="dxa" w:w="100"/>
            </w:tcMar>
            <w:vAlign w:val="top"/>
          </w:tcPr>
          <w:p>
            <w:pPr>
              <w:spacing w:after="40"/>
            </w:pPr>
            <w:r>
              <w:rPr>
                <w:sz w:val="19"/>
                <w:szCs w:val="19"/>
              </w:rPr>
              <w:t xml:space="preserve">Все заявки, кроме отменённых и отклонённых; отдельно видно, сколько из них внешних.</w:t>
            </w:r>
          </w:p>
        </w:tc>
      </w:tr>
      <w:tr>
        <w:tc>
          <w:tcPr>
            <w:tcW w:type="dxa" w:w="2699"/>
            <w:shd w:fill="F6F9FC" w:val="clear"/>
            <w:tcMar>
              <w:top w:type="dxa" w:w="60"/>
              <w:left w:type="dxa" w:w="100"/>
              <w:bottom w:type="dxa" w:w="60"/>
              <w:right w:type="dxa" w:w="100"/>
            </w:tcMar>
            <w:vAlign w:val="top"/>
          </w:tcPr>
          <w:p>
            <w:pPr>
              <w:spacing w:after="40"/>
            </w:pPr>
            <w:r>
              <w:rPr>
                <w:b/>
                <w:bCs/>
                <w:sz w:val="19"/>
                <w:szCs w:val="19"/>
              </w:rPr>
              <w:t xml:space="preserve">Пришли</w:t>
            </w:r>
          </w:p>
        </w:tc>
        <w:tc>
          <w:tcPr>
            <w:tcW w:type="dxa" w:w="6939"/>
            <w:shd w:fill="F6F9FC" w:val="clear"/>
            <w:tcMar>
              <w:top w:type="dxa" w:w="60"/>
              <w:left w:type="dxa" w:w="100"/>
              <w:bottom w:type="dxa" w:w="60"/>
              <w:right w:type="dxa" w:w="100"/>
            </w:tcMar>
            <w:vAlign w:val="top"/>
          </w:tcPr>
          <w:p>
            <w:pPr>
              <w:spacing w:after="40"/>
            </w:pPr>
            <w:r>
              <w:rPr>
                <w:sz w:val="19"/>
                <w:szCs w:val="19"/>
              </w:rPr>
              <w:t xml:space="preserve">Те, кто провёл в эфире больше минуты, и их доля от записавшихся.</w:t>
            </w:r>
          </w:p>
        </w:tc>
      </w:tr>
      <w:tr>
        <w:tc>
          <w:tcPr>
            <w:tcW w:type="dxa" w:w="2699"/>
            <w:tcMar>
              <w:top w:type="dxa" w:w="60"/>
              <w:left w:type="dxa" w:w="100"/>
              <w:bottom w:type="dxa" w:w="60"/>
              <w:right w:type="dxa" w:w="100"/>
            </w:tcMar>
            <w:vAlign w:val="top"/>
          </w:tcPr>
          <w:p>
            <w:pPr>
              <w:spacing w:after="40"/>
            </w:pPr>
            <w:r>
              <w:rPr>
                <w:b/>
                <w:bCs/>
                <w:sz w:val="19"/>
                <w:szCs w:val="19"/>
              </w:rPr>
              <w:t xml:space="preserve">Досмотрели</w:t>
            </w:r>
          </w:p>
        </w:tc>
        <w:tc>
          <w:tcPr>
            <w:tcW w:type="dxa" w:w="6939"/>
            <w:tcMar>
              <w:top w:type="dxa" w:w="60"/>
              <w:left w:type="dxa" w:w="100"/>
              <w:bottom w:type="dxa" w:w="60"/>
              <w:right w:type="dxa" w:w="100"/>
            </w:tcMar>
            <w:vAlign w:val="top"/>
          </w:tcPr>
          <w:p>
            <w:pPr>
              <w:spacing w:after="40"/>
            </w:pPr>
            <w:r>
              <w:rPr>
                <w:sz w:val="19"/>
                <w:szCs w:val="19"/>
              </w:rPr>
              <w:t xml:space="preserve">Пробыли дольше порога, заданного для сертификата.</w:t>
            </w:r>
          </w:p>
        </w:tc>
      </w:tr>
      <w:tr>
        <w:tc>
          <w:tcPr>
            <w:tcW w:type="dxa" w:w="2699"/>
            <w:shd w:fill="F6F9FC" w:val="clear"/>
            <w:tcMar>
              <w:top w:type="dxa" w:w="60"/>
              <w:left w:type="dxa" w:w="100"/>
              <w:bottom w:type="dxa" w:w="60"/>
              <w:right w:type="dxa" w:w="100"/>
            </w:tcMar>
            <w:vAlign w:val="top"/>
          </w:tcPr>
          <w:p>
            <w:pPr>
              <w:spacing w:after="40"/>
            </w:pPr>
            <w:r>
              <w:rPr>
                <w:b/>
                <w:bCs/>
                <w:sz w:val="19"/>
                <w:szCs w:val="19"/>
              </w:rPr>
              <w:t xml:space="preserve">В среднем в эфире</w:t>
            </w:r>
          </w:p>
        </w:tc>
        <w:tc>
          <w:tcPr>
            <w:tcW w:type="dxa" w:w="6939"/>
            <w:shd w:fill="F6F9FC" w:val="clear"/>
            <w:tcMar>
              <w:top w:type="dxa" w:w="60"/>
              <w:left w:type="dxa" w:w="100"/>
              <w:bottom w:type="dxa" w:w="60"/>
              <w:right w:type="dxa" w:w="100"/>
            </w:tcMar>
            <w:vAlign w:val="top"/>
          </w:tcPr>
          <w:p>
            <w:pPr>
              <w:spacing w:after="40"/>
            </w:pPr>
            <w:r>
              <w:rPr>
                <w:sz w:val="19"/>
                <w:szCs w:val="19"/>
              </w:rPr>
              <w:t xml:space="preserve">Среднее время присутствия и пик одновременных зрителей.</w:t>
            </w:r>
          </w:p>
        </w:tc>
      </w:tr>
      <w:tr>
        <w:tc>
          <w:tcPr>
            <w:tcW w:type="dxa" w:w="2699"/>
            <w:tcMar>
              <w:top w:type="dxa" w:w="60"/>
              <w:left w:type="dxa" w:w="100"/>
              <w:bottom w:type="dxa" w:w="60"/>
              <w:right w:type="dxa" w:w="100"/>
            </w:tcMar>
            <w:vAlign w:val="top"/>
          </w:tcPr>
          <w:p>
            <w:pPr>
              <w:spacing w:after="40"/>
            </w:pPr>
            <w:r>
              <w:rPr>
                <w:b/>
                <w:bCs/>
                <w:sz w:val="19"/>
                <w:szCs w:val="19"/>
              </w:rPr>
              <w:t xml:space="preserve">Присутствие по минутам</w:t>
            </w:r>
          </w:p>
        </w:tc>
        <w:tc>
          <w:tcPr>
            <w:tcW w:type="dxa" w:w="6939"/>
            <w:tcMar>
              <w:top w:type="dxa" w:w="60"/>
              <w:left w:type="dxa" w:w="100"/>
              <w:bottom w:type="dxa" w:w="60"/>
              <w:right w:type="dxa" w:w="100"/>
            </w:tcMar>
            <w:vAlign w:val="top"/>
          </w:tcPr>
          <w:p>
            <w:pPr>
              <w:spacing w:after="40"/>
            </w:pPr>
            <w:r>
              <w:rPr>
                <w:sz w:val="19"/>
                <w:szCs w:val="19"/>
              </w:rPr>
              <w:t xml:space="preserve">Столбики показывают, на какой минуте люди уходили: видно, где программа провисает.</w:t>
            </w:r>
          </w:p>
        </w:tc>
      </w:tr>
    </w:tbl>
    <w:p>
      <w:pPr>
        <w:spacing w:after="160"/>
      </w:pPr>
    </w:p>
    <w:p>
      <w:pPr>
        <w:spacing w:after="120"/>
      </w:pPr>
      <w:r>
        <w:t xml:space="preserve">Письмо-послесловие уходит автоматически, когда готова запись (или через два часа после окончания, если запись не ведётся), и содержит ссылку на запись, материалы и сертификат. Кнопка </w:t>
      </w:r>
      <w:r>
        <w:rPr>
          <w:b/>
          <w:bCs/>
        </w:rPr>
        <w:t xml:space="preserve">«Письмо с записью»</w:t>
      </w:r>
      <w:r>
        <w:t xml:space="preserve"> отправляет его вручную — например, если запись отредактировали позже.</w:t>
      </w:r>
    </w:p>
    <w:p>
      <w:pPr>
        <w:pStyle w:val="Heading2"/>
      </w:pPr>
      <w:r>
        <w:t xml:space="preserve">21.5. Графический видеоредактор: таймлайн</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128. Студия → видео → Монтаж: дорожки, предпросмотр и свойства элемента</w:t>
      </w:r>
    </w:p>
    <w:p>
      <w:pPr>
        <w:spacing w:after="120"/>
      </w:pPr>
      <w:r>
        <w:t xml:space="preserve">Вкладка </w:t>
      </w:r>
      <w:r>
        <w:rPr>
          <w:b/>
          <w:bCs/>
        </w:rPr>
        <w:t xml:space="preserve">«Монтаж»</w:t>
      </w:r>
      <w:r>
        <w:t xml:space="preserve"> у видео — это привычный монтажный стол в браузере. Сверху предпросмотр с наложениями, справа свойства выбранного элемента, ниже панель инструментов и таймлайн из четырёх дорожек.</w:t>
      </w:r>
    </w:p>
    <w:p>
      <w:pPr>
        <w:keepNext/>
        <w:spacing w:after="80" w:before="120"/>
      </w:pPr>
      <w:r>
        <w:rPr>
          <w:b/>
          <w:bCs/>
          <w:color w:val="5A6B7F"/>
          <w:sz w:val="19"/>
          <w:szCs w:val="19"/>
        </w:rPr>
        <w:t xml:space="preserve">Таблица 62. Дорожки таймлайна</w:t>
      </w:r>
    </w:p>
    <w:tbl>
      <w:tblPr>
        <w:tblW w:type="dxa" w:w="9638"/>
        <w:tblBorders>
          <w:top w:val="single" w:color="C9D5E3" w:sz="4"/>
          <w:left w:val="single" w:color="C9D5E3" w:sz="4"/>
          <w:bottom w:val="single" w:color="C9D5E3" w:sz="4"/>
          <w:right w:val="single" w:color="C9D5E3" w:sz="4"/>
          <w:insideH w:val="single" w:color="C9D5E3" w:sz="4"/>
          <w:insideV w:val="single" w:color="C9D5E3" w:sz="4"/>
        </w:tblBorders>
      </w:tblPr>
      <w:tblGrid>
        <w:gridCol w:w="1928"/>
        <w:gridCol w:w="7710"/>
      </w:tblGrid>
      <w:tr>
        <w:trPr>
          <w:tblHeader/>
        </w:trPr>
        <w:tc>
          <w:tcPr>
            <w:tcW w:type="dxa" w:w="1928"/>
            <w:shd w:fill="0F4382" w:val="clear"/>
            <w:tcMar>
              <w:top w:type="dxa" w:w="60"/>
              <w:left w:type="dxa" w:w="100"/>
              <w:bottom w:type="dxa" w:w="60"/>
              <w:right w:type="dxa" w:w="100"/>
            </w:tcMar>
            <w:vAlign w:val="top"/>
          </w:tcPr>
          <w:p>
            <w:pPr>
              <w:spacing w:after="40"/>
            </w:pPr>
            <w:r>
              <w:rPr>
                <w:b/>
                <w:bCs/>
                <w:color w:val="FFFFFF"/>
                <w:sz w:val="19"/>
                <w:szCs w:val="19"/>
              </w:rPr>
              <w:t xml:space="preserve">Дорожка</w:t>
            </w:r>
          </w:p>
        </w:tc>
        <w:tc>
          <w:tcPr>
            <w:tcW w:type="dxa" w:w="7710"/>
            <w:shd w:fill="0F4382" w:val="clear"/>
            <w:tcMar>
              <w:top w:type="dxa" w:w="60"/>
              <w:left w:type="dxa" w:w="100"/>
              <w:bottom w:type="dxa" w:w="60"/>
              <w:right w:type="dxa" w:w="100"/>
            </w:tcMar>
            <w:vAlign w:val="top"/>
          </w:tcPr>
          <w:p>
            <w:pPr>
              <w:spacing w:after="40"/>
            </w:pPr>
            <w:r>
              <w:rPr>
                <w:b/>
                <w:bCs/>
                <w:color w:val="FFFFFF"/>
                <w:sz w:val="19"/>
                <w:szCs w:val="19"/>
              </w:rPr>
              <w:t xml:space="preserve">Что на ней</w:t>
            </w:r>
          </w:p>
        </w:tc>
      </w:tr>
      <w:tr>
        <w:tc>
          <w:tcPr>
            <w:tcW w:type="dxa" w:w="1928"/>
            <w:tcMar>
              <w:top w:type="dxa" w:w="60"/>
              <w:left w:type="dxa" w:w="100"/>
              <w:bottom w:type="dxa" w:w="60"/>
              <w:right w:type="dxa" w:w="100"/>
            </w:tcMar>
            <w:vAlign w:val="top"/>
          </w:tcPr>
          <w:p>
            <w:pPr>
              <w:spacing w:after="40"/>
            </w:pPr>
            <w:r>
              <w:rPr>
                <w:b/>
                <w:bCs/>
                <w:sz w:val="19"/>
                <w:szCs w:val="19"/>
              </w:rPr>
              <w:t xml:space="preserve">Видео</w:t>
            </w:r>
          </w:p>
        </w:tc>
        <w:tc>
          <w:tcPr>
            <w:tcW w:type="dxa" w:w="7710"/>
            <w:tcMar>
              <w:top w:type="dxa" w:w="60"/>
              <w:left w:type="dxa" w:w="100"/>
              <w:bottom w:type="dxa" w:w="60"/>
              <w:right w:type="dxa" w:w="100"/>
            </w:tcMar>
            <w:vAlign w:val="top"/>
          </w:tcPr>
          <w:p>
            <w:pPr>
              <w:spacing w:after="40"/>
            </w:pPr>
            <w:r>
              <w:rPr>
                <w:sz w:val="19"/>
                <w:szCs w:val="19"/>
              </w:rPr>
              <w:t xml:space="preserve">Фрагменты исходной записи: их можно резать, менять местами, тянуть за края, ускорять и приглушать. Между соседними фрагментами задаётся переход.</w:t>
            </w:r>
          </w:p>
        </w:tc>
      </w:tr>
      <w:tr>
        <w:tc>
          <w:tcPr>
            <w:tcW w:type="dxa" w:w="1928"/>
            <w:shd w:fill="F6F9FC" w:val="clear"/>
            <w:tcMar>
              <w:top w:type="dxa" w:w="60"/>
              <w:left w:type="dxa" w:w="100"/>
              <w:bottom w:type="dxa" w:w="60"/>
              <w:right w:type="dxa" w:w="100"/>
            </w:tcMar>
            <w:vAlign w:val="top"/>
          </w:tcPr>
          <w:p>
            <w:pPr>
              <w:spacing w:after="40"/>
            </w:pPr>
            <w:r>
              <w:rPr>
                <w:b/>
                <w:bCs/>
                <w:sz w:val="19"/>
                <w:szCs w:val="19"/>
              </w:rPr>
              <w:t xml:space="preserve">Титры</w:t>
            </w:r>
          </w:p>
        </w:tc>
        <w:tc>
          <w:tcPr>
            <w:tcW w:type="dxa" w:w="7710"/>
            <w:shd w:fill="F6F9FC" w:val="clear"/>
            <w:tcMar>
              <w:top w:type="dxa" w:w="60"/>
              <w:left w:type="dxa" w:w="100"/>
              <w:bottom w:type="dxa" w:w="60"/>
              <w:right w:type="dxa" w:w="100"/>
            </w:tcMar>
            <w:vAlign w:val="top"/>
          </w:tcPr>
          <w:p>
            <w:pPr>
              <w:spacing w:after="40"/>
            </w:pPr>
            <w:r>
              <w:rPr>
                <w:sz w:val="19"/>
                <w:szCs w:val="19"/>
              </w:rPr>
              <w:t xml:space="preserve">Надписи поверх кадра: текст, размер, цвет, подложка, положение и время появления.</w:t>
            </w:r>
          </w:p>
        </w:tc>
      </w:tr>
      <w:tr>
        <w:tc>
          <w:tcPr>
            <w:tcW w:type="dxa" w:w="1928"/>
            <w:tcMar>
              <w:top w:type="dxa" w:w="60"/>
              <w:left w:type="dxa" w:w="100"/>
              <w:bottom w:type="dxa" w:w="60"/>
              <w:right w:type="dxa" w:w="100"/>
            </w:tcMar>
            <w:vAlign w:val="top"/>
          </w:tcPr>
          <w:p>
            <w:pPr>
              <w:spacing w:after="40"/>
            </w:pPr>
            <w:r>
              <w:rPr>
                <w:b/>
                <w:bCs/>
                <w:sz w:val="19"/>
                <w:szCs w:val="19"/>
              </w:rPr>
              <w:t xml:space="preserve">Картинки</w:t>
            </w:r>
          </w:p>
        </w:tc>
        <w:tc>
          <w:tcPr>
            <w:tcW w:type="dxa" w:w="7710"/>
            <w:tcMar>
              <w:top w:type="dxa" w:w="60"/>
              <w:left w:type="dxa" w:w="100"/>
              <w:bottom w:type="dxa" w:w="60"/>
              <w:right w:type="dxa" w:w="100"/>
            </w:tcMar>
            <w:vAlign w:val="top"/>
          </w:tcPr>
          <w:p>
            <w:pPr>
              <w:spacing w:after="40"/>
            </w:pPr>
            <w:r>
              <w:rPr>
                <w:sz w:val="19"/>
                <w:szCs w:val="19"/>
              </w:rPr>
              <w:t xml:space="preserve">Логотип, схема или скриншот поверх видео — с размером, положением, прозрачностью и отрезком времени.</w:t>
            </w:r>
          </w:p>
        </w:tc>
      </w:tr>
      <w:tr>
        <w:tc>
          <w:tcPr>
            <w:tcW w:type="dxa" w:w="1928"/>
            <w:shd w:fill="F6F9FC" w:val="clear"/>
            <w:tcMar>
              <w:top w:type="dxa" w:w="60"/>
              <w:left w:type="dxa" w:w="100"/>
              <w:bottom w:type="dxa" w:w="60"/>
              <w:right w:type="dxa" w:w="100"/>
            </w:tcMar>
            <w:vAlign w:val="top"/>
          </w:tcPr>
          <w:p>
            <w:pPr>
              <w:spacing w:after="40"/>
            </w:pPr>
            <w:r>
              <w:rPr>
                <w:b/>
                <w:bCs/>
                <w:sz w:val="19"/>
                <w:szCs w:val="19"/>
              </w:rPr>
              <w:t xml:space="preserve">Музыка</w:t>
            </w:r>
          </w:p>
        </w:tc>
        <w:tc>
          <w:tcPr>
            <w:tcW w:type="dxa" w:w="7710"/>
            <w:shd w:fill="F6F9FC" w:val="clear"/>
            <w:tcMar>
              <w:top w:type="dxa" w:w="60"/>
              <w:left w:type="dxa" w:w="100"/>
              <w:bottom w:type="dxa" w:w="60"/>
              <w:right w:type="dxa" w:w="100"/>
            </w:tcMar>
            <w:vAlign w:val="top"/>
          </w:tcPr>
          <w:p>
            <w:pPr>
              <w:spacing w:after="40"/>
            </w:pPr>
            <w:r>
              <w:rPr>
                <w:sz w:val="19"/>
                <w:szCs w:val="19"/>
              </w:rPr>
              <w:t xml:space="preserve">Фоновая дорожка с громкостью, плавным началом и концом; основной звук приглушается ползунком «громкость основного звука».</w:t>
            </w:r>
          </w:p>
        </w:tc>
      </w:tr>
    </w:tbl>
    <w:p>
      <w:pPr>
        <w:spacing w:after="160"/>
      </w:pPr>
    </w:p>
    <w:p>
      <w:pPr>
        <w:keepNext/>
        <w:spacing w:after="80" w:before="120"/>
      </w:pPr>
      <w:r>
        <w:rPr>
          <w:b/>
          <w:bCs/>
          <w:color w:val="5A6B7F"/>
          <w:sz w:val="19"/>
          <w:szCs w:val="19"/>
        </w:rPr>
        <w:t xml:space="preserve">Таблица 63. Инструменты монтажа</w:t>
      </w:r>
    </w:p>
    <w:tbl>
      <w:tblPr>
        <w:tblW w:type="dxa" w:w="9638"/>
        <w:tblBorders>
          <w:top w:val="single" w:color="C9D5E3" w:sz="4"/>
          <w:left w:val="single" w:color="C9D5E3" w:sz="4"/>
          <w:bottom w:val="single" w:color="C9D5E3" w:sz="4"/>
          <w:right w:val="single" w:color="C9D5E3" w:sz="4"/>
          <w:insideH w:val="single" w:color="C9D5E3" w:sz="4"/>
          <w:insideV w:val="single" w:color="C9D5E3" w:sz="4"/>
        </w:tblBorders>
      </w:tblPr>
      <w:tblGrid>
        <w:gridCol w:w="2313"/>
        <w:gridCol w:w="7325"/>
      </w:tblGrid>
      <w:tr>
        <w:trPr>
          <w:tblHeader/>
        </w:trPr>
        <w:tc>
          <w:tcPr>
            <w:tcW w:type="dxa" w:w="2313"/>
            <w:shd w:fill="0F4382" w:val="clear"/>
            <w:tcMar>
              <w:top w:type="dxa" w:w="60"/>
              <w:left w:type="dxa" w:w="100"/>
              <w:bottom w:type="dxa" w:w="60"/>
              <w:right w:type="dxa" w:w="100"/>
            </w:tcMar>
            <w:vAlign w:val="top"/>
          </w:tcPr>
          <w:p>
            <w:pPr>
              <w:spacing w:after="40"/>
            </w:pPr>
            <w:r>
              <w:rPr>
                <w:b/>
                <w:bCs/>
                <w:color w:val="FFFFFF"/>
                <w:sz w:val="19"/>
                <w:szCs w:val="19"/>
              </w:rPr>
              <w:t xml:space="preserve">Инструмент</w:t>
            </w:r>
          </w:p>
        </w:tc>
        <w:tc>
          <w:tcPr>
            <w:tcW w:type="dxa" w:w="7325"/>
            <w:shd w:fill="0F4382" w:val="clear"/>
            <w:tcMar>
              <w:top w:type="dxa" w:w="60"/>
              <w:left w:type="dxa" w:w="100"/>
              <w:bottom w:type="dxa" w:w="60"/>
              <w:right w:type="dxa" w:w="100"/>
            </w:tcMar>
            <w:vAlign w:val="top"/>
          </w:tcPr>
          <w:p>
            <w:pPr>
              <w:spacing w:after="40"/>
            </w:pPr>
            <w:r>
              <w:rPr>
                <w:b/>
                <w:bCs/>
                <w:color w:val="FFFFFF"/>
                <w:sz w:val="19"/>
                <w:szCs w:val="19"/>
              </w:rPr>
              <w:t xml:space="preserve">Как работает</w:t>
            </w:r>
          </w:p>
        </w:tc>
      </w:tr>
      <w:tr>
        <w:tc>
          <w:tcPr>
            <w:tcW w:type="dxa" w:w="2313"/>
            <w:tcMar>
              <w:top w:type="dxa" w:w="60"/>
              <w:left w:type="dxa" w:w="100"/>
              <w:bottom w:type="dxa" w:w="60"/>
              <w:right w:type="dxa" w:w="100"/>
            </w:tcMar>
            <w:vAlign w:val="top"/>
          </w:tcPr>
          <w:p>
            <w:pPr>
              <w:spacing w:after="40"/>
            </w:pPr>
            <w:r>
              <w:rPr>
                <w:b/>
                <w:bCs/>
                <w:sz w:val="19"/>
                <w:szCs w:val="19"/>
              </w:rPr>
              <w:t xml:space="preserve">Разрезать</w:t>
            </w:r>
          </w:p>
        </w:tc>
        <w:tc>
          <w:tcPr>
            <w:tcW w:type="dxa" w:w="7325"/>
            <w:tcMar>
              <w:top w:type="dxa" w:w="60"/>
              <w:left w:type="dxa" w:w="100"/>
              <w:bottom w:type="dxa" w:w="60"/>
              <w:right w:type="dxa" w:w="100"/>
            </w:tcMar>
            <w:vAlign w:val="top"/>
          </w:tcPr>
          <w:p>
            <w:pPr>
              <w:spacing w:after="40"/>
            </w:pPr>
            <w:r>
              <w:rPr>
                <w:sz w:val="19"/>
                <w:szCs w:val="19"/>
              </w:rPr>
              <w:t xml:space="preserve">Делит фрагмент под курсором на два — дальше лишний кусок удаляется.</w:t>
            </w:r>
          </w:p>
        </w:tc>
      </w:tr>
      <w:tr>
        <w:tc>
          <w:tcPr>
            <w:tcW w:type="dxa" w:w="2313"/>
            <w:shd w:fill="F6F9FC" w:val="clear"/>
            <w:tcMar>
              <w:top w:type="dxa" w:w="60"/>
              <w:left w:type="dxa" w:w="100"/>
              <w:bottom w:type="dxa" w:w="60"/>
              <w:right w:type="dxa" w:w="100"/>
            </w:tcMar>
            <w:vAlign w:val="top"/>
          </w:tcPr>
          <w:p>
            <w:pPr>
              <w:spacing w:after="40"/>
            </w:pPr>
            <w:r>
              <w:rPr>
                <w:b/>
                <w:bCs/>
                <w:sz w:val="19"/>
                <w:szCs w:val="19"/>
              </w:rPr>
              <w:t xml:space="preserve">Перетаскивание</w:t>
            </w:r>
          </w:p>
        </w:tc>
        <w:tc>
          <w:tcPr>
            <w:tcW w:type="dxa" w:w="7325"/>
            <w:shd w:fill="F6F9FC" w:val="clear"/>
            <w:tcMar>
              <w:top w:type="dxa" w:w="60"/>
              <w:left w:type="dxa" w:w="100"/>
              <w:bottom w:type="dxa" w:w="60"/>
              <w:right w:type="dxa" w:w="100"/>
            </w:tcMar>
            <w:vAlign w:val="top"/>
          </w:tcPr>
          <w:p>
            <w:pPr>
              <w:spacing w:after="40"/>
            </w:pPr>
            <w:r>
              <w:rPr>
                <w:sz w:val="19"/>
                <w:szCs w:val="19"/>
              </w:rPr>
              <w:t xml:space="preserve">Титры, картинки и музыку двигают мышью; края тянутся за уголки.</w:t>
            </w:r>
          </w:p>
        </w:tc>
      </w:tr>
      <w:tr>
        <w:tc>
          <w:tcPr>
            <w:tcW w:type="dxa" w:w="2313"/>
            <w:tcMar>
              <w:top w:type="dxa" w:w="60"/>
              <w:left w:type="dxa" w:w="100"/>
              <w:bottom w:type="dxa" w:w="60"/>
              <w:right w:type="dxa" w:w="100"/>
            </w:tcMar>
            <w:vAlign w:val="top"/>
          </w:tcPr>
          <w:p>
            <w:pPr>
              <w:spacing w:after="40"/>
            </w:pPr>
            <w:r>
              <w:rPr>
                <w:b/>
                <w:bCs/>
                <w:sz w:val="19"/>
                <w:szCs w:val="19"/>
              </w:rPr>
              <w:t xml:space="preserve">Дублировать</w:t>
            </w:r>
          </w:p>
        </w:tc>
        <w:tc>
          <w:tcPr>
            <w:tcW w:type="dxa" w:w="7325"/>
            <w:tcMar>
              <w:top w:type="dxa" w:w="60"/>
              <w:left w:type="dxa" w:w="100"/>
              <w:bottom w:type="dxa" w:w="60"/>
              <w:right w:type="dxa" w:w="100"/>
            </w:tcMar>
            <w:vAlign w:val="top"/>
          </w:tcPr>
          <w:p>
            <w:pPr>
              <w:spacing w:after="40"/>
            </w:pPr>
            <w:r>
              <w:rPr>
                <w:sz w:val="19"/>
                <w:szCs w:val="19"/>
              </w:rPr>
              <w:t xml:space="preserve">Копия выбранного элемента рядом — удобно для повторяющихся титров.</w:t>
            </w:r>
          </w:p>
        </w:tc>
      </w:tr>
      <w:tr>
        <w:tc>
          <w:tcPr>
            <w:tcW w:type="dxa" w:w="2313"/>
            <w:shd w:fill="F6F9FC" w:val="clear"/>
            <w:tcMar>
              <w:top w:type="dxa" w:w="60"/>
              <w:left w:type="dxa" w:w="100"/>
              <w:bottom w:type="dxa" w:w="60"/>
              <w:right w:type="dxa" w:w="100"/>
            </w:tcMar>
            <w:vAlign w:val="top"/>
          </w:tcPr>
          <w:p>
            <w:pPr>
              <w:spacing w:after="40"/>
            </w:pPr>
            <w:r>
              <w:rPr>
                <w:b/>
                <w:bCs/>
                <w:sz w:val="19"/>
                <w:szCs w:val="19"/>
              </w:rPr>
              <w:t xml:space="preserve">Скорость</w:t>
            </w:r>
          </w:p>
        </w:tc>
        <w:tc>
          <w:tcPr>
            <w:tcW w:type="dxa" w:w="7325"/>
            <w:shd w:fill="F6F9FC" w:val="clear"/>
            <w:tcMar>
              <w:top w:type="dxa" w:w="60"/>
              <w:left w:type="dxa" w:w="100"/>
              <w:bottom w:type="dxa" w:w="60"/>
              <w:right w:type="dxa" w:w="100"/>
            </w:tcMar>
            <w:vAlign w:val="top"/>
          </w:tcPr>
          <w:p>
            <w:pPr>
              <w:spacing w:after="40"/>
            </w:pPr>
            <w:r>
              <w:rPr>
                <w:sz w:val="19"/>
                <w:szCs w:val="19"/>
              </w:rPr>
              <w:t xml:space="preserve">От 0,5× до 2×; звук фрагмента ускоряется вместе с картинкой без «писка».</w:t>
            </w:r>
          </w:p>
        </w:tc>
      </w:tr>
      <w:tr>
        <w:tc>
          <w:tcPr>
            <w:tcW w:type="dxa" w:w="2313"/>
            <w:tcMar>
              <w:top w:type="dxa" w:w="60"/>
              <w:left w:type="dxa" w:w="100"/>
              <w:bottom w:type="dxa" w:w="60"/>
              <w:right w:type="dxa" w:w="100"/>
            </w:tcMar>
            <w:vAlign w:val="top"/>
          </w:tcPr>
          <w:p>
            <w:pPr>
              <w:spacing w:after="40"/>
            </w:pPr>
            <w:r>
              <w:rPr>
                <w:b/>
                <w:bCs/>
                <w:sz w:val="19"/>
                <w:szCs w:val="19"/>
              </w:rPr>
              <w:t xml:space="preserve">Переходы</w:t>
            </w:r>
          </w:p>
        </w:tc>
        <w:tc>
          <w:tcPr>
            <w:tcW w:type="dxa" w:w="7325"/>
            <w:tcMar>
              <w:top w:type="dxa" w:w="60"/>
              <w:left w:type="dxa" w:w="100"/>
              <w:bottom w:type="dxa" w:w="60"/>
              <w:right w:type="dxa" w:w="100"/>
            </w:tcMar>
            <w:vAlign w:val="top"/>
          </w:tcPr>
          <w:p>
            <w:pPr>
              <w:spacing w:after="40"/>
            </w:pPr>
            <w:r>
              <w:rPr>
                <w:sz w:val="19"/>
                <w:szCs w:val="19"/>
              </w:rPr>
              <w:t xml:space="preserve">Растворение, через чёрный, сдвиг, шторка — с настраиваемой длительностью.</w:t>
            </w:r>
          </w:p>
        </w:tc>
      </w:tr>
      <w:tr>
        <w:tc>
          <w:tcPr>
            <w:tcW w:type="dxa" w:w="2313"/>
            <w:shd w:fill="F6F9FC" w:val="clear"/>
            <w:tcMar>
              <w:top w:type="dxa" w:w="60"/>
              <w:left w:type="dxa" w:w="100"/>
              <w:bottom w:type="dxa" w:w="60"/>
              <w:right w:type="dxa" w:w="100"/>
            </w:tcMar>
            <w:vAlign w:val="top"/>
          </w:tcPr>
          <w:p>
            <w:pPr>
              <w:spacing w:after="40"/>
            </w:pPr>
            <w:r>
              <w:rPr>
                <w:b/>
                <w:bCs/>
                <w:sz w:val="19"/>
                <w:szCs w:val="19"/>
              </w:rPr>
              <w:t xml:space="preserve">Формат кадра</w:t>
            </w:r>
          </w:p>
        </w:tc>
        <w:tc>
          <w:tcPr>
            <w:tcW w:type="dxa" w:w="7325"/>
            <w:shd w:fill="F6F9FC" w:val="clear"/>
            <w:tcMar>
              <w:top w:type="dxa" w:w="60"/>
              <w:left w:type="dxa" w:w="100"/>
              <w:bottom w:type="dxa" w:w="60"/>
              <w:right w:type="dxa" w:w="100"/>
            </w:tcMar>
            <w:vAlign w:val="top"/>
          </w:tcPr>
          <w:p>
            <w:pPr>
              <w:spacing w:after="40"/>
            </w:pPr>
            <w:r>
              <w:rPr>
                <w:sz w:val="19"/>
                <w:szCs w:val="19"/>
              </w:rPr>
              <w:t xml:space="preserve">Как в исходнике, 16:9, 9:16, 1:1 или 4:5 — портал обрежет кадр по центру.</w:t>
            </w:r>
          </w:p>
        </w:tc>
      </w:tr>
      <w:tr>
        <w:tc>
          <w:tcPr>
            <w:tcW w:type="dxa" w:w="2313"/>
            <w:tcMar>
              <w:top w:type="dxa" w:w="60"/>
              <w:left w:type="dxa" w:w="100"/>
              <w:bottom w:type="dxa" w:w="60"/>
              <w:right w:type="dxa" w:w="100"/>
            </w:tcMar>
            <w:vAlign w:val="top"/>
          </w:tcPr>
          <w:p>
            <w:pPr>
              <w:spacing w:after="40"/>
            </w:pPr>
            <w:r>
              <w:rPr>
                <w:b/>
                <w:bCs/>
                <w:sz w:val="19"/>
                <w:szCs w:val="19"/>
              </w:rPr>
              <w:t xml:space="preserve">Вжечь субтитры</w:t>
            </w:r>
          </w:p>
        </w:tc>
        <w:tc>
          <w:tcPr>
            <w:tcW w:type="dxa" w:w="7325"/>
            <w:tcMar>
              <w:top w:type="dxa" w:w="60"/>
              <w:left w:type="dxa" w:w="100"/>
              <w:bottom w:type="dxa" w:w="60"/>
              <w:right w:type="dxa" w:w="100"/>
            </w:tcMar>
            <w:vAlign w:val="top"/>
          </w:tcPr>
          <w:p>
            <w:pPr>
              <w:spacing w:after="40"/>
            </w:pPr>
            <w:r>
              <w:rPr>
                <w:sz w:val="19"/>
                <w:szCs w:val="19"/>
              </w:rPr>
              <w:t xml:space="preserve">Субтитры становятся частью картинки; портал сам сдвигает реплики под смонтированный таймлайн.</w:t>
            </w:r>
          </w:p>
        </w:tc>
      </w:tr>
    </w:tbl>
    <w:p>
      <w:pPr>
        <w:spacing w:after="160"/>
      </w:pPr>
    </w:p>
    <w:p>
      <w:pPr>
        <w:spacing w:after="120"/>
      </w:pPr>
      <w:r>
        <w:t xml:space="preserve">Проект сохраняется автоматически: к монтажу можно вернуться завтра и продолжить. Пока идёт работа, предпросмотр показывает наложения поверх записи прямо в браузере — быстро и без сервера.</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129. Кнопка «Точный кадр»: сервер собирает кадр ровно так, как он будет в готовом ролике</w:t>
      </w:r>
    </w:p>
    <w:p>
      <w:pPr>
        <w:spacing w:after="120"/>
      </w:pPr>
      <w:r>
        <w:t xml:space="preserve">Кнопка </w:t>
      </w:r>
      <w:r>
        <w:rPr>
          <w:b/>
          <w:bCs/>
        </w:rPr>
        <w:t xml:space="preserve">«Точный кадр»</w:t>
      </w:r>
      <w:r>
        <w:t xml:space="preserve"> просит сервер собрать один кадр на позиции курсора — со шрифтами, подложками и обрезкой кадра ровно так, как будет в результате. Это проверка перед сборкой: браузерный предпросмотр рисует надписи своими средствами и может отличаться на доли пикселя.</w:t>
      </w:r>
    </w:p>
    <w:p>
      <w:pPr>
        <w:pStyle w:val="Heading2"/>
      </w:pPr>
      <w:r>
        <w:t xml:space="preserve">21.6. Сборка ролика</w:t>
      </w:r>
    </w:p>
    <w:p>
      <w:pPr>
        <w:keepNext/>
        <w:spacing w:after="80" w:before="120"/>
      </w:pPr>
      <w:r>
        <w:rPr>
          <w:b/>
          <w:bCs/>
          <w:color w:val="5A6B7F"/>
          <w:sz w:val="19"/>
          <w:szCs w:val="19"/>
        </w:rPr>
        <w:t xml:space="preserve">Таблица 64. Два способа сборки</w:t>
      </w:r>
    </w:p>
    <w:tbl>
      <w:tblPr>
        <w:tblW w:type="dxa" w:w="9638"/>
        <w:tblBorders>
          <w:top w:val="single" w:color="C9D5E3" w:sz="4"/>
          <w:left w:val="single" w:color="C9D5E3" w:sz="4"/>
          <w:bottom w:val="single" w:color="C9D5E3" w:sz="4"/>
          <w:right w:val="single" w:color="C9D5E3" w:sz="4"/>
          <w:insideH w:val="single" w:color="C9D5E3" w:sz="4"/>
          <w:insideV w:val="single" w:color="C9D5E3" w:sz="4"/>
        </w:tblBorders>
      </w:tblPr>
      <w:tblGrid>
        <w:gridCol w:w="2699"/>
        <w:gridCol w:w="6939"/>
      </w:tblGrid>
      <w:tr>
        <w:trPr>
          <w:tblHeader/>
        </w:trPr>
        <w:tc>
          <w:tcPr>
            <w:tcW w:type="dxa" w:w="2699"/>
            <w:shd w:fill="0F4382" w:val="clear"/>
            <w:tcMar>
              <w:top w:type="dxa" w:w="60"/>
              <w:left w:type="dxa" w:w="100"/>
              <w:bottom w:type="dxa" w:w="60"/>
              <w:right w:type="dxa" w:w="100"/>
            </w:tcMar>
            <w:vAlign w:val="top"/>
          </w:tcPr>
          <w:p>
            <w:pPr>
              <w:spacing w:after="40"/>
            </w:pPr>
            <w:r>
              <w:rPr>
                <w:b/>
                <w:bCs/>
                <w:color w:val="FFFFFF"/>
                <w:sz w:val="19"/>
                <w:szCs w:val="19"/>
              </w:rPr>
              <w:t xml:space="preserve">Кнопка</w:t>
            </w:r>
          </w:p>
        </w:tc>
        <w:tc>
          <w:tcPr>
            <w:tcW w:type="dxa" w:w="6939"/>
            <w:shd w:fill="0F4382" w:val="clear"/>
            <w:tcMar>
              <w:top w:type="dxa" w:w="60"/>
              <w:left w:type="dxa" w:w="100"/>
              <w:bottom w:type="dxa" w:w="60"/>
              <w:right w:type="dxa" w:w="100"/>
            </w:tcMar>
            <w:vAlign w:val="top"/>
          </w:tcPr>
          <w:p>
            <w:pPr>
              <w:spacing w:after="40"/>
            </w:pPr>
            <w:r>
              <w:rPr>
                <w:b/>
                <w:bCs/>
                <w:color w:val="FFFFFF"/>
                <w:sz w:val="19"/>
                <w:szCs w:val="19"/>
              </w:rPr>
              <w:t xml:space="preserve">Что происходит</w:t>
            </w:r>
          </w:p>
        </w:tc>
      </w:tr>
      <w:tr>
        <w:tc>
          <w:tcPr>
            <w:tcW w:type="dxa" w:w="2699"/>
            <w:tcMar>
              <w:top w:type="dxa" w:w="60"/>
              <w:left w:type="dxa" w:w="100"/>
              <w:bottom w:type="dxa" w:w="60"/>
              <w:right w:type="dxa" w:w="100"/>
            </w:tcMar>
            <w:vAlign w:val="top"/>
          </w:tcPr>
          <w:p>
            <w:pPr>
              <w:spacing w:after="40"/>
            </w:pPr>
            <w:r>
              <w:rPr>
                <w:b/>
                <w:bCs/>
                <w:sz w:val="19"/>
                <w:szCs w:val="19"/>
              </w:rPr>
              <w:t xml:space="preserve">Собрать поверх</w:t>
            </w:r>
          </w:p>
        </w:tc>
        <w:tc>
          <w:tcPr>
            <w:tcW w:type="dxa" w:w="6939"/>
            <w:tcMar>
              <w:top w:type="dxa" w:w="60"/>
              <w:left w:type="dxa" w:w="100"/>
              <w:bottom w:type="dxa" w:w="60"/>
              <w:right w:type="dxa" w:w="100"/>
            </w:tcMar>
            <w:vAlign w:val="top"/>
          </w:tcPr>
          <w:p>
            <w:pPr>
              <w:spacing w:after="40"/>
            </w:pPr>
            <w:r>
              <w:rPr>
                <w:sz w:val="19"/>
                <w:szCs w:val="19"/>
              </w:rPr>
              <w:t xml:space="preserve">Портал пересобирает это же видео: ссылка, просмотры, комментарии, назначения и главы сохраняются, файл заменяется смонтированной версией. Предыдущая версия остаётся в истории монтажа.</w:t>
            </w:r>
          </w:p>
        </w:tc>
      </w:tr>
      <w:tr>
        <w:tc>
          <w:tcPr>
            <w:tcW w:type="dxa" w:w="2699"/>
            <w:shd w:fill="F6F9FC" w:val="clear"/>
            <w:tcMar>
              <w:top w:type="dxa" w:w="60"/>
              <w:left w:type="dxa" w:w="100"/>
              <w:bottom w:type="dxa" w:w="60"/>
              <w:right w:type="dxa" w:w="100"/>
            </w:tcMar>
            <w:vAlign w:val="top"/>
          </w:tcPr>
          <w:p>
            <w:pPr>
              <w:spacing w:after="40"/>
            </w:pPr>
            <w:r>
              <w:rPr>
                <w:b/>
                <w:bCs/>
                <w:sz w:val="19"/>
                <w:szCs w:val="19"/>
              </w:rPr>
              <w:t xml:space="preserve">Собрать в новое видео</w:t>
            </w:r>
          </w:p>
        </w:tc>
        <w:tc>
          <w:tcPr>
            <w:tcW w:type="dxa" w:w="6939"/>
            <w:shd w:fill="F6F9FC" w:val="clear"/>
            <w:tcMar>
              <w:top w:type="dxa" w:w="60"/>
              <w:left w:type="dxa" w:w="100"/>
              <w:bottom w:type="dxa" w:w="60"/>
              <w:right w:type="dxa" w:w="100"/>
            </w:tcMar>
            <w:vAlign w:val="top"/>
          </w:tcPr>
          <w:p>
            <w:pPr>
              <w:spacing w:after="40"/>
            </w:pPr>
            <w:r>
              <w:rPr>
                <w:sz w:val="19"/>
                <w:szCs w:val="19"/>
              </w:rPr>
              <w:t xml:space="preserve">Создаётся отдельное видео (по умолчанию приватное) — исходник остаётся нетронутым. Удобно, когда из большой записи делают короткую нарезку.</w:t>
            </w:r>
          </w:p>
        </w:tc>
      </w:tr>
    </w:tbl>
    <w:p>
      <w:pPr>
        <w:spacing w:after="160"/>
      </w:pPr>
    </w:p>
    <w:p>
      <w:pPr>
        <w:spacing w:after="120"/>
      </w:pPr>
      <w:r>
        <w:t xml:space="preserve">Сборка идёт в фоне через ffmpeg: фрагменты склеиваются с переходами, накладываются титры и картинки, подмешивается музыка, кадр обрезается под выбранный формат. Прогресс виден прямо на вкладке, по окончании приходит уведомление. Сборка и другие операции редактора не запускаются одновременно — портал не даст двум заданиям переписать один файл.</w:t>
      </w:r>
    </w:p>
    <w:p>
      <w:pPr>
        <w:pBdr>
          <w:left w:val="single" w:color="0F4382" w:sz="24" w:space="8"/>
        </w:pBdr>
        <w:shd w:fill="EEF4FA" w:val="clear"/>
        <w:spacing w:after="160" w:before="80"/>
        <w:ind w:left="240" w:right="120"/>
      </w:pPr>
      <w:r>
        <w:rPr>
          <w:b/>
          <w:bCs/>
          <w:color w:val="0F4382"/>
        </w:rPr>
        <w:t xml:space="preserve">Примечание. </w:t>
      </w:r>
      <w:r>
        <w:t xml:space="preserve">Если у видео сохранён исходник (глава 7), монтаж всегда идёт от него — качество не теряется от повторных сборок. Кнопка «Обработать заново» возвращает исходное видео, если монтаж не понравился.</w:t>
      </w:r>
    </w:p>
    <w:p>
      <w:pPr>
        <w:keepNext/>
        <w:spacing w:after="80" w:before="120"/>
      </w:pPr>
      <w:r>
        <w:rPr>
          <w:b/>
          <w:bCs/>
          <w:color w:val="5A6B7F"/>
          <w:sz w:val="19"/>
          <w:szCs w:val="19"/>
        </w:rPr>
        <w:t xml:space="preserve">Таблица 65. Новые настройки 1.10</w:t>
      </w:r>
    </w:p>
    <w:tbl>
      <w:tblPr>
        <w:tblW w:type="dxa" w:w="9638"/>
        <w:tblBorders>
          <w:top w:val="single" w:color="C9D5E3" w:sz="4"/>
          <w:left w:val="single" w:color="C9D5E3" w:sz="4"/>
          <w:bottom w:val="single" w:color="C9D5E3" w:sz="4"/>
          <w:right w:val="single" w:color="C9D5E3" w:sz="4"/>
          <w:insideH w:val="single" w:color="C9D5E3" w:sz="4"/>
          <w:insideV w:val="single" w:color="C9D5E3" w:sz="4"/>
        </w:tblBorders>
      </w:tblPr>
      <w:tblGrid>
        <w:gridCol w:w="3277"/>
        <w:gridCol w:w="6361"/>
      </w:tblGrid>
      <w:tr>
        <w:trPr>
          <w:tblHeader/>
        </w:trPr>
        <w:tc>
          <w:tcPr>
            <w:tcW w:type="dxa" w:w="3277"/>
            <w:shd w:fill="0F4382" w:val="clear"/>
            <w:tcMar>
              <w:top w:type="dxa" w:w="60"/>
              <w:left w:type="dxa" w:w="100"/>
              <w:bottom w:type="dxa" w:w="60"/>
              <w:right w:type="dxa" w:w="100"/>
            </w:tcMar>
            <w:vAlign w:val="top"/>
          </w:tcPr>
          <w:p>
            <w:pPr>
              <w:spacing w:after="40"/>
            </w:pPr>
            <w:r>
              <w:rPr>
                <w:b/>
                <w:bCs/>
                <w:color w:val="FFFFFF"/>
                <w:sz w:val="19"/>
                <w:szCs w:val="19"/>
              </w:rPr>
              <w:t xml:space="preserve">Ключ</w:t>
            </w:r>
          </w:p>
        </w:tc>
        <w:tc>
          <w:tcPr>
            <w:tcW w:type="dxa" w:w="6361"/>
            <w:shd w:fill="0F4382" w:val="clear"/>
            <w:tcMar>
              <w:top w:type="dxa" w:w="60"/>
              <w:left w:type="dxa" w:w="100"/>
              <w:bottom w:type="dxa" w:w="60"/>
              <w:right w:type="dxa" w:w="100"/>
            </w:tcMar>
            <w:vAlign w:val="top"/>
          </w:tcPr>
          <w:p>
            <w:pPr>
              <w:spacing w:after="40"/>
            </w:pPr>
            <w:r>
              <w:rPr>
                <w:b/>
                <w:bCs/>
                <w:color w:val="FFFFFF"/>
                <w:sz w:val="19"/>
                <w:szCs w:val="19"/>
              </w:rPr>
              <w:t xml:space="preserve">Назначение</w:t>
            </w:r>
          </w:p>
        </w:tc>
      </w:tr>
      <w:tr>
        <w:tc>
          <w:tcPr>
            <w:tcW w:type="dxa" w:w="3277"/>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webinars.enabled</w:t>
            </w:r>
          </w:p>
        </w:tc>
        <w:tc>
          <w:tcPr>
            <w:tcW w:type="dxa" w:w="6361"/>
            <w:tcMar>
              <w:top w:type="dxa" w:w="60"/>
              <w:left w:type="dxa" w:w="100"/>
              <w:bottom w:type="dxa" w:w="60"/>
              <w:right w:type="dxa" w:w="100"/>
            </w:tcMar>
            <w:vAlign w:val="top"/>
          </w:tcPr>
          <w:p>
            <w:pPr>
              <w:spacing w:after="40"/>
            </w:pPr>
            <w:r>
              <w:rPr>
                <w:sz w:val="19"/>
                <w:szCs w:val="19"/>
              </w:rPr>
              <w:t xml:space="preserve">Раздел «Вебинары» (разделы 21.1–21.4).</w:t>
            </w:r>
          </w:p>
        </w:tc>
      </w:tr>
      <w:tr>
        <w:tc>
          <w:tcPr>
            <w:tcW w:type="dxa" w:w="3277"/>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webinars.external_registration</w:t>
            </w:r>
          </w:p>
        </w:tc>
        <w:tc>
          <w:tcPr>
            <w:tcW w:type="dxa" w:w="6361"/>
            <w:shd w:fill="F6F9FC" w:val="clear"/>
            <w:tcMar>
              <w:top w:type="dxa" w:w="60"/>
              <w:left w:type="dxa" w:w="100"/>
              <w:bottom w:type="dxa" w:w="60"/>
              <w:right w:type="dxa" w:w="100"/>
            </w:tcMar>
            <w:vAlign w:val="top"/>
          </w:tcPr>
          <w:p>
            <w:pPr>
              <w:spacing w:after="40"/>
            </w:pPr>
            <w:r>
              <w:rPr>
                <w:sz w:val="19"/>
                <w:szCs w:val="19"/>
              </w:rPr>
              <w:t xml:space="preserve">Регистрация внешних участников по почте.</w:t>
            </w:r>
          </w:p>
        </w:tc>
      </w:tr>
      <w:tr>
        <w:tc>
          <w:tcPr>
            <w:tcW w:type="dxa" w:w="3277"/>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webinars.followup</w:t>
            </w:r>
          </w:p>
        </w:tc>
        <w:tc>
          <w:tcPr>
            <w:tcW w:type="dxa" w:w="6361"/>
            <w:tcMar>
              <w:top w:type="dxa" w:w="60"/>
              <w:left w:type="dxa" w:w="100"/>
              <w:bottom w:type="dxa" w:w="60"/>
              <w:right w:type="dxa" w:w="100"/>
            </w:tcMar>
            <w:vAlign w:val="top"/>
          </w:tcPr>
          <w:p>
            <w:pPr>
              <w:spacing w:after="40"/>
            </w:pPr>
            <w:r>
              <w:rPr>
                <w:sz w:val="19"/>
                <w:szCs w:val="19"/>
              </w:rPr>
              <w:t xml:space="preserve">Письмо с записью после вебинара.</w:t>
            </w:r>
          </w:p>
        </w:tc>
      </w:tr>
      <w:tr>
        <w:tc>
          <w:tcPr>
            <w:tcW w:type="dxa" w:w="3277"/>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editor.timeline</w:t>
            </w:r>
          </w:p>
        </w:tc>
        <w:tc>
          <w:tcPr>
            <w:tcW w:type="dxa" w:w="6361"/>
            <w:shd w:fill="F6F9FC" w:val="clear"/>
            <w:tcMar>
              <w:top w:type="dxa" w:w="60"/>
              <w:left w:type="dxa" w:w="100"/>
              <w:bottom w:type="dxa" w:w="60"/>
              <w:right w:type="dxa" w:w="100"/>
            </w:tcMar>
            <w:vAlign w:val="top"/>
          </w:tcPr>
          <w:p>
            <w:pPr>
              <w:spacing w:after="40"/>
            </w:pPr>
            <w:r>
              <w:rPr>
                <w:sz w:val="19"/>
                <w:szCs w:val="19"/>
              </w:rPr>
              <w:t xml:space="preserve">Графический видеоредактор (разделы 21.5–21.6).</w:t>
            </w:r>
          </w:p>
        </w:tc>
      </w:tr>
      <w:tr>
        <w:tc>
          <w:tcPr>
            <w:tcW w:type="dxa" w:w="3277"/>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editor.render_crf</w:t>
            </w:r>
          </w:p>
        </w:tc>
        <w:tc>
          <w:tcPr>
            <w:tcW w:type="dxa" w:w="6361"/>
            <w:tcMar>
              <w:top w:type="dxa" w:w="60"/>
              <w:left w:type="dxa" w:w="100"/>
              <w:bottom w:type="dxa" w:w="60"/>
              <w:right w:type="dxa" w:w="100"/>
            </w:tcMar>
            <w:vAlign w:val="top"/>
          </w:tcPr>
          <w:p>
            <w:pPr>
              <w:spacing w:after="40"/>
            </w:pPr>
            <w:r>
              <w:rPr>
                <w:sz w:val="19"/>
                <w:szCs w:val="19"/>
              </w:rPr>
              <w:t xml:space="preserve">Качество сборки: меньше — лучше картинка и больше файл.</w:t>
            </w:r>
          </w:p>
        </w:tc>
      </w:tr>
      <w:tr>
        <w:tc>
          <w:tcPr>
            <w:tcW w:type="dxa" w:w="3277"/>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editor.max_assets_mb</w:t>
            </w:r>
          </w:p>
        </w:tc>
        <w:tc>
          <w:tcPr>
            <w:tcW w:type="dxa" w:w="6361"/>
            <w:shd w:fill="F6F9FC" w:val="clear"/>
            <w:tcMar>
              <w:top w:type="dxa" w:w="60"/>
              <w:left w:type="dxa" w:w="100"/>
              <w:bottom w:type="dxa" w:w="60"/>
              <w:right w:type="dxa" w:w="100"/>
            </w:tcMar>
            <w:vAlign w:val="top"/>
          </w:tcPr>
          <w:p>
            <w:pPr>
              <w:spacing w:after="40"/>
            </w:pPr>
            <w:r>
              <w:rPr>
                <w:sz w:val="19"/>
                <w:szCs w:val="19"/>
              </w:rPr>
              <w:t xml:space="preserve">Предел размера картинки или музыки в проекте.</w:t>
            </w:r>
          </w:p>
        </w:tc>
      </w:tr>
    </w:tbl>
    <w:p>
      <w:pPr>
        <w:spacing w:after="160"/>
      </w:pPr>
    </w:p>
    <w:p>
      <w:pPr>
        <w:spacing w:after="120"/>
      </w:pPr>
      <w:r>
        <w:t xml:space="preserve">Новые маршруты API: </w:t>
      </w:r>
      <w:r>
        <w:rPr>
          <w:rFonts w:ascii="Consolas" w:cs="Consolas" w:eastAsia="Consolas" w:hAnsi="Consolas"/>
          <w:sz w:val="20"/>
          <w:szCs w:val="20"/>
          <w:shd w:fill="EEF2F7" w:val="clear"/>
        </w:rPr>
        <w:t xml:space="preserve">GET /api/webinars</w:t>
      </w:r>
      <w:r>
        <w:t xml:space="preserve">, </w:t>
      </w:r>
      <w:r>
        <w:rPr>
          <w:rFonts w:ascii="Consolas" w:cs="Consolas" w:eastAsia="Consolas" w:hAnsi="Consolas"/>
          <w:sz w:val="20"/>
          <w:szCs w:val="20"/>
          <w:shd w:fill="EEF2F7" w:val="clear"/>
        </w:rPr>
        <w:t xml:space="preserve">GET /api/webinars/:slug</w:t>
      </w:r>
      <w:r>
        <w:t xml:space="preserve">, </w:t>
      </w:r>
      <w:r>
        <w:rPr>
          <w:rFonts w:ascii="Consolas" w:cs="Consolas" w:eastAsia="Consolas" w:hAnsi="Consolas"/>
          <w:sz w:val="20"/>
          <w:szCs w:val="20"/>
          <w:shd w:fill="EEF2F7" w:val="clear"/>
        </w:rPr>
        <w:t xml:space="preserve">POST /api/webinars/:slug/register|cancel|attendance</w:t>
      </w:r>
      <w:r>
        <w:t xml:space="preserve">, </w:t>
      </w:r>
      <w:r>
        <w:rPr>
          <w:rFonts w:ascii="Consolas" w:cs="Consolas" w:eastAsia="Consolas" w:hAnsi="Consolas"/>
          <w:sz w:val="20"/>
          <w:szCs w:val="20"/>
          <w:shd w:fill="EEF2F7" w:val="clear"/>
        </w:rPr>
        <w:t xml:space="preserve">GET /api/webinars/:slug/calendar.ics</w:t>
      </w:r>
      <w:r>
        <w:t xml:space="preserve">, </w:t>
      </w:r>
      <w:r>
        <w:rPr>
          <w:rFonts w:ascii="Consolas" w:cs="Consolas" w:eastAsia="Consolas" w:hAnsi="Consolas"/>
          <w:sz w:val="20"/>
          <w:szCs w:val="20"/>
          <w:shd w:fill="EEF2F7" w:val="clear"/>
        </w:rPr>
        <w:t xml:space="preserve">GET/POST /api/studio/webinars</w:t>
      </w:r>
      <w:r>
        <w:t xml:space="preserve">, </w:t>
      </w:r>
      <w:r>
        <w:rPr>
          <w:rFonts w:ascii="Consolas" w:cs="Consolas" w:eastAsia="Consolas" w:hAnsi="Consolas"/>
          <w:sz w:val="20"/>
          <w:szCs w:val="20"/>
          <w:shd w:fill="EEF2F7" w:val="clear"/>
        </w:rPr>
        <w:t xml:space="preserve">GET/PATCH /api/studio/webinars/:id</w:t>
      </w:r>
      <w:r>
        <w:t xml:space="preserve">, </w:t>
      </w:r>
      <w:r>
        <w:rPr>
          <w:rFonts w:ascii="Consolas" w:cs="Consolas" w:eastAsia="Consolas" w:hAnsi="Consolas"/>
          <w:sz w:val="20"/>
          <w:szCs w:val="20"/>
          <w:shd w:fill="EEF2F7" w:val="clear"/>
        </w:rPr>
        <w:t xml:space="preserve">GET /api/studio/webinars/:id/registrations</w:t>
      </w:r>
      <w:r>
        <w:t xml:space="preserve"> (+</w:t>
      </w:r>
      <w:r>
        <w:rPr>
          <w:rFonts w:ascii="Consolas" w:cs="Consolas" w:eastAsia="Consolas" w:hAnsi="Consolas"/>
          <w:sz w:val="20"/>
          <w:szCs w:val="20"/>
          <w:shd w:fill="EEF2F7" w:val="clear"/>
        </w:rPr>
        <w:t xml:space="preserve">?format=csv</w:t>
      </w:r>
      <w:r>
        <w:t xml:space="preserve">), </w:t>
      </w:r>
      <w:r>
        <w:rPr>
          <w:rFonts w:ascii="Consolas" w:cs="Consolas" w:eastAsia="Consolas" w:hAnsi="Consolas"/>
          <w:sz w:val="20"/>
          <w:szCs w:val="20"/>
          <w:shd w:fill="EEF2F7" w:val="clear"/>
        </w:rPr>
        <w:t xml:space="preserve">POST /api/studio/webinars/:id/registrations/:rid/decision</w:t>
      </w:r>
      <w:r>
        <w:t xml:space="preserve">, </w:t>
      </w:r>
      <w:r>
        <w:rPr>
          <w:rFonts w:ascii="Consolas" w:cs="Consolas" w:eastAsia="Consolas" w:hAnsi="Consolas"/>
          <w:sz w:val="20"/>
          <w:szCs w:val="20"/>
          <w:shd w:fill="EEF2F7" w:val="clear"/>
        </w:rPr>
        <w:t xml:space="preserve">POST /api/studio/webinars/:id/materials|cover|invite|followup|certificates</w:t>
      </w:r>
      <w:r>
        <w:t xml:space="preserve">, </w:t>
      </w:r>
      <w:r>
        <w:rPr>
          <w:rFonts w:ascii="Consolas" w:cs="Consolas" w:eastAsia="Consolas" w:hAnsi="Consolas"/>
          <w:sz w:val="20"/>
          <w:szCs w:val="20"/>
          <w:shd w:fill="EEF2F7" w:val="clear"/>
        </w:rPr>
        <w:t xml:space="preserve">GET /api/studio/webinars/:id/report</w:t>
      </w:r>
      <w:r>
        <w:t xml:space="preserve">, </w:t>
      </w:r>
      <w:r>
        <w:rPr>
          <w:rFonts w:ascii="Consolas" w:cs="Consolas" w:eastAsia="Consolas" w:hAnsi="Consolas"/>
          <w:sz w:val="20"/>
          <w:szCs w:val="20"/>
          <w:shd w:fill="EEF2F7" w:val="clear"/>
        </w:rPr>
        <w:t xml:space="preserve">GET/PUT /api/videos/:id/project</w:t>
      </w:r>
      <w:r>
        <w:t xml:space="preserve">, </w:t>
      </w:r>
      <w:r>
        <w:rPr>
          <w:rFonts w:ascii="Consolas" w:cs="Consolas" w:eastAsia="Consolas" w:hAnsi="Consolas"/>
          <w:sz w:val="20"/>
          <w:szCs w:val="20"/>
          <w:shd w:fill="EEF2F7" w:val="clear"/>
        </w:rPr>
        <w:t xml:space="preserve">POST/DELETE /api/videos/:id/project/assets</w:t>
      </w:r>
      <w:r>
        <w:t xml:space="preserve">, </w:t>
      </w:r>
      <w:r>
        <w:rPr>
          <w:rFonts w:ascii="Consolas" w:cs="Consolas" w:eastAsia="Consolas" w:hAnsi="Consolas"/>
          <w:sz w:val="20"/>
          <w:szCs w:val="20"/>
          <w:shd w:fill="EEF2F7" w:val="clear"/>
        </w:rPr>
        <w:t xml:space="preserve">GET /api/videos/:id/project/preview</w:t>
      </w:r>
      <w:r>
        <w:t xml:space="preserve">, </w:t>
      </w:r>
      <w:r>
        <w:rPr>
          <w:rFonts w:ascii="Consolas" w:cs="Consolas" w:eastAsia="Consolas" w:hAnsi="Consolas"/>
          <w:sz w:val="20"/>
          <w:szCs w:val="20"/>
          <w:shd w:fill="EEF2F7" w:val="clear"/>
        </w:rPr>
        <w:t xml:space="preserve">POST /api/videos/:id/project/render</w:t>
      </w:r>
      <w:r>
        <w:t xml:space="preserve">. Новые задания воркера — </w:t>
      </w:r>
      <w:r>
        <w:rPr>
          <w:rFonts w:ascii="Consolas" w:cs="Consolas" w:eastAsia="Consolas" w:hAnsi="Consolas"/>
          <w:sz w:val="20"/>
          <w:szCs w:val="20"/>
          <w:shd w:fill="EEF2F7" w:val="clear"/>
        </w:rPr>
        <w:t xml:space="preserve">video_render</w:t>
      </w:r>
      <w:r>
        <w:t xml:space="preserve">; напоминания и письма вебинаров выполняет ночное обслуживание.</w:t>
      </w:r>
    </w:p>
    <w:p>
      <w:pPr>
        <w:pStyle w:val="Heading1"/>
        <w:pageBreakBefore/>
      </w:pPr>
      <w:r>
        <w:t xml:space="preserve">22. Запись экрана: раскладки кадра (1.10.2)</w:t>
      </w:r>
    </w:p>
    <w:p>
      <w:pPr>
        <w:spacing w:after="120"/>
      </w:pPr>
      <w:r>
        <w:t xml:space="preserve">Браузерная запись экрана появилась ещё в 1.1 (раздел 12.8) и до сих пор умела одно: экран крупно, камера — маленькой врезкой в углу. Версия 1.10.2 добавляет обратный вариант — </w:t>
      </w:r>
      <w:r>
        <w:rPr>
          <w:b/>
          <w:bCs/>
        </w:rPr>
        <w:t xml:space="preserve">камера крупно, экран во врезке</w:t>
      </w:r>
      <w:r>
        <w:t xml:space="preserve"> — и, главное, позволяет менять раскладку </w:t>
      </w:r>
      <w:r>
        <w:rPr>
          <w:b/>
          <w:bCs/>
        </w:rPr>
        <w:t xml:space="preserve">прямо во время записи</w:t>
      </w:r>
      <w:r>
        <w:t xml:space="preserve">, не останавливая её и не разрезая ролик на части. Изучены специализированные рекордеры (Loom, Vidyard, Tella, Descript, ScreenPal, Zight, Screen Studio, Berrycast); одиннадцатая часть сравнения — в </w:t>
      </w:r>
      <w:r>
        <w:rPr>
          <w:rFonts w:ascii="Consolas" w:cs="Consolas" w:eastAsia="Consolas" w:hAnsi="Consolas"/>
          <w:sz w:val="20"/>
          <w:szCs w:val="20"/>
          <w:shd w:fill="EEF2F7" w:val="clear"/>
        </w:rPr>
        <w:t xml:space="preserve">docs/Сравнение с видеохостингами.md</w:t>
      </w:r>
      <w:r>
        <w:t xml:space="preserve">. Миграций нет: изменения только в интерфейсе записи, обновление обычное.</w:t>
      </w:r>
    </w:p>
    <w:p>
      <w:pPr>
        <w:pStyle w:val="Heading2"/>
      </w:pPr>
      <w:r>
        <w:t xml:space="preserve">22.1. Четыре варианта источника</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130. Студия → Записать экран: источник и настройки врезки</w:t>
      </w:r>
    </w:p>
    <w:p>
      <w:pPr>
        <w:spacing w:after="120"/>
      </w:pPr>
      <w:r>
        <w:t xml:space="preserve">Раздел </w:t>
      </w:r>
      <w:r>
        <w:rPr>
          <w:b/>
          <w:bCs/>
        </w:rPr>
        <w:t xml:space="preserve">Студия → Записать экран</w:t>
      </w:r>
      <w:r>
        <w:t xml:space="preserve"> теперь предлагает четыре варианта. Первые два — без врезки, вторые два собирают кадр из двух источников прямо в браузере.</w:t>
      </w:r>
    </w:p>
    <w:p>
      <w:pPr>
        <w:keepNext/>
        <w:spacing w:after="80" w:before="120"/>
      </w:pPr>
      <w:r>
        <w:rPr>
          <w:b/>
          <w:bCs/>
          <w:color w:val="5A6B7F"/>
          <w:sz w:val="19"/>
          <w:szCs w:val="19"/>
        </w:rPr>
        <w:t xml:space="preserve">Таблица 66. Варианты источника при записи</w:t>
      </w:r>
    </w:p>
    <w:tbl>
      <w:tblPr>
        <w:tblW w:type="dxa" w:w="9638"/>
        <w:tblBorders>
          <w:top w:val="single" w:color="C9D5E3" w:sz="4"/>
          <w:left w:val="single" w:color="C9D5E3" w:sz="4"/>
          <w:bottom w:val="single" w:color="C9D5E3" w:sz="4"/>
          <w:right w:val="single" w:color="C9D5E3" w:sz="4"/>
          <w:insideH w:val="single" w:color="C9D5E3" w:sz="4"/>
          <w:insideV w:val="single" w:color="C9D5E3" w:sz="4"/>
        </w:tblBorders>
      </w:tblPr>
      <w:tblGrid>
        <w:gridCol w:w="2506"/>
        <w:gridCol w:w="3470"/>
        <w:gridCol w:w="3662"/>
      </w:tblGrid>
      <w:tr>
        <w:trPr>
          <w:tblHeader/>
        </w:trPr>
        <w:tc>
          <w:tcPr>
            <w:tcW w:type="dxa" w:w="2506"/>
            <w:shd w:fill="0F4382" w:val="clear"/>
            <w:tcMar>
              <w:top w:type="dxa" w:w="60"/>
              <w:left w:type="dxa" w:w="100"/>
              <w:bottom w:type="dxa" w:w="60"/>
              <w:right w:type="dxa" w:w="100"/>
            </w:tcMar>
            <w:vAlign w:val="top"/>
          </w:tcPr>
          <w:p>
            <w:pPr>
              <w:spacing w:after="40"/>
            </w:pPr>
            <w:r>
              <w:rPr>
                <w:b/>
                <w:bCs/>
                <w:color w:val="FFFFFF"/>
                <w:sz w:val="19"/>
                <w:szCs w:val="19"/>
              </w:rPr>
              <w:t xml:space="preserve">Вариант</w:t>
            </w:r>
          </w:p>
        </w:tc>
        <w:tc>
          <w:tcPr>
            <w:tcW w:type="dxa" w:w="3470"/>
            <w:shd w:fill="0F4382" w:val="clear"/>
            <w:tcMar>
              <w:top w:type="dxa" w:w="60"/>
              <w:left w:type="dxa" w:w="100"/>
              <w:bottom w:type="dxa" w:w="60"/>
              <w:right w:type="dxa" w:w="100"/>
            </w:tcMar>
            <w:vAlign w:val="top"/>
          </w:tcPr>
          <w:p>
            <w:pPr>
              <w:spacing w:after="40"/>
            </w:pPr>
            <w:r>
              <w:rPr>
                <w:b/>
                <w:bCs/>
                <w:color w:val="FFFFFF"/>
                <w:sz w:val="19"/>
                <w:szCs w:val="19"/>
              </w:rPr>
              <w:t xml:space="preserve">Что записывается</w:t>
            </w:r>
          </w:p>
        </w:tc>
        <w:tc>
          <w:tcPr>
            <w:tcW w:type="dxa" w:w="3662"/>
            <w:shd w:fill="0F4382" w:val="clear"/>
            <w:tcMar>
              <w:top w:type="dxa" w:w="60"/>
              <w:left w:type="dxa" w:w="100"/>
              <w:bottom w:type="dxa" w:w="60"/>
              <w:right w:type="dxa" w:w="100"/>
            </w:tcMar>
            <w:vAlign w:val="top"/>
          </w:tcPr>
          <w:p>
            <w:pPr>
              <w:spacing w:after="40"/>
            </w:pPr>
            <w:r>
              <w:rPr>
                <w:b/>
                <w:bCs/>
                <w:color w:val="FFFFFF"/>
                <w:sz w:val="19"/>
                <w:szCs w:val="19"/>
              </w:rPr>
              <w:t xml:space="preserve">Когда удобен</w:t>
            </w:r>
          </w:p>
        </w:tc>
      </w:tr>
      <w:tr>
        <w:tc>
          <w:tcPr>
            <w:tcW w:type="dxa" w:w="2506"/>
            <w:tcMar>
              <w:top w:type="dxa" w:w="60"/>
              <w:left w:type="dxa" w:w="100"/>
              <w:bottom w:type="dxa" w:w="60"/>
              <w:right w:type="dxa" w:w="100"/>
            </w:tcMar>
            <w:vAlign w:val="top"/>
          </w:tcPr>
          <w:p>
            <w:pPr>
              <w:spacing w:after="40"/>
            </w:pPr>
            <w:r>
              <w:rPr>
                <w:b/>
                <w:bCs/>
                <w:sz w:val="19"/>
                <w:szCs w:val="19"/>
              </w:rPr>
              <w:t xml:space="preserve">Экран, окно или вкладка</w:t>
            </w:r>
          </w:p>
        </w:tc>
        <w:tc>
          <w:tcPr>
            <w:tcW w:type="dxa" w:w="3470"/>
            <w:tcMar>
              <w:top w:type="dxa" w:w="60"/>
              <w:left w:type="dxa" w:w="100"/>
              <w:bottom w:type="dxa" w:w="60"/>
              <w:right w:type="dxa" w:w="100"/>
            </w:tcMar>
            <w:vAlign w:val="top"/>
          </w:tcPr>
          <w:p>
            <w:pPr>
              <w:spacing w:after="40"/>
            </w:pPr>
            <w:r>
              <w:rPr>
                <w:sz w:val="19"/>
                <w:szCs w:val="19"/>
              </w:rPr>
              <w:t xml:space="preserve">Только то, что показано, плюс звук.</w:t>
            </w:r>
          </w:p>
        </w:tc>
        <w:tc>
          <w:tcPr>
            <w:tcW w:type="dxa" w:w="3662"/>
            <w:tcMar>
              <w:top w:type="dxa" w:w="60"/>
              <w:left w:type="dxa" w:w="100"/>
              <w:bottom w:type="dxa" w:w="60"/>
              <w:right w:type="dxa" w:w="100"/>
            </w:tcMar>
            <w:vAlign w:val="top"/>
          </w:tcPr>
          <w:p>
            <w:pPr>
              <w:spacing w:after="40"/>
            </w:pPr>
            <w:r>
              <w:rPr>
                <w:sz w:val="19"/>
                <w:szCs w:val="19"/>
              </w:rPr>
              <w:t xml:space="preserve">Инструкция по программе, разбор документа, показ отчёта.</w:t>
            </w:r>
          </w:p>
        </w:tc>
      </w:tr>
      <w:tr>
        <w:tc>
          <w:tcPr>
            <w:tcW w:type="dxa" w:w="2506"/>
            <w:shd w:fill="F6F9FC" w:val="clear"/>
            <w:tcMar>
              <w:top w:type="dxa" w:w="60"/>
              <w:left w:type="dxa" w:w="100"/>
              <w:bottom w:type="dxa" w:w="60"/>
              <w:right w:type="dxa" w:w="100"/>
            </w:tcMar>
            <w:vAlign w:val="top"/>
          </w:tcPr>
          <w:p>
            <w:pPr>
              <w:spacing w:after="40"/>
            </w:pPr>
            <w:r>
              <w:rPr>
                <w:b/>
                <w:bCs/>
                <w:sz w:val="19"/>
                <w:szCs w:val="19"/>
              </w:rPr>
              <w:t xml:space="preserve">Камера</w:t>
            </w:r>
          </w:p>
        </w:tc>
        <w:tc>
          <w:tcPr>
            <w:tcW w:type="dxa" w:w="3470"/>
            <w:shd w:fill="F6F9FC" w:val="clear"/>
            <w:tcMar>
              <w:top w:type="dxa" w:w="60"/>
              <w:left w:type="dxa" w:w="100"/>
              <w:bottom w:type="dxa" w:w="60"/>
              <w:right w:type="dxa" w:w="100"/>
            </w:tcMar>
            <w:vAlign w:val="top"/>
          </w:tcPr>
          <w:p>
            <w:pPr>
              <w:spacing w:after="40"/>
            </w:pPr>
            <w:r>
              <w:rPr>
                <w:sz w:val="19"/>
                <w:szCs w:val="19"/>
              </w:rPr>
              <w:t xml:space="preserve">Только лицо и голос.</w:t>
            </w:r>
          </w:p>
        </w:tc>
        <w:tc>
          <w:tcPr>
            <w:tcW w:type="dxa" w:w="3662"/>
            <w:shd w:fill="F6F9FC" w:val="clear"/>
            <w:tcMar>
              <w:top w:type="dxa" w:w="60"/>
              <w:left w:type="dxa" w:w="100"/>
              <w:bottom w:type="dxa" w:w="60"/>
              <w:right w:type="dxa" w:w="100"/>
            </w:tcMar>
            <w:vAlign w:val="top"/>
          </w:tcPr>
          <w:p>
            <w:pPr>
              <w:spacing w:after="40"/>
            </w:pPr>
            <w:r>
              <w:rPr>
                <w:sz w:val="19"/>
                <w:szCs w:val="19"/>
              </w:rPr>
              <w:t xml:space="preserve">Короткое обращение, приветствие, видеописьмо.</w:t>
            </w:r>
          </w:p>
        </w:tc>
      </w:tr>
      <w:tr>
        <w:tc>
          <w:tcPr>
            <w:tcW w:type="dxa" w:w="2506"/>
            <w:tcMar>
              <w:top w:type="dxa" w:w="60"/>
              <w:left w:type="dxa" w:w="100"/>
              <w:bottom w:type="dxa" w:w="60"/>
              <w:right w:type="dxa" w:w="100"/>
            </w:tcMar>
            <w:vAlign w:val="top"/>
          </w:tcPr>
          <w:p>
            <w:pPr>
              <w:spacing w:after="40"/>
            </w:pPr>
            <w:r>
              <w:rPr>
                <w:b/>
                <w:bCs/>
                <w:sz w:val="19"/>
                <w:szCs w:val="19"/>
              </w:rPr>
              <w:t xml:space="preserve">Экран + камера в углу</w:t>
            </w:r>
          </w:p>
        </w:tc>
        <w:tc>
          <w:tcPr>
            <w:tcW w:type="dxa" w:w="3470"/>
            <w:tcMar>
              <w:top w:type="dxa" w:w="60"/>
              <w:left w:type="dxa" w:w="100"/>
              <w:bottom w:type="dxa" w:w="60"/>
              <w:right w:type="dxa" w:w="100"/>
            </w:tcMar>
            <w:vAlign w:val="top"/>
          </w:tcPr>
          <w:p>
            <w:pPr>
              <w:spacing w:after="40"/>
            </w:pPr>
            <w:r>
              <w:rPr>
                <w:sz w:val="19"/>
                <w:szCs w:val="19"/>
              </w:rPr>
              <w:t xml:space="preserve">Крупно экран, во врезке — лицо.</w:t>
            </w:r>
          </w:p>
        </w:tc>
        <w:tc>
          <w:tcPr>
            <w:tcW w:type="dxa" w:w="3662"/>
            <w:tcMar>
              <w:top w:type="dxa" w:w="60"/>
              <w:left w:type="dxa" w:w="100"/>
              <w:bottom w:type="dxa" w:w="60"/>
              <w:right w:type="dxa" w:w="100"/>
            </w:tcMar>
            <w:vAlign w:val="top"/>
          </w:tcPr>
          <w:p>
            <w:pPr>
              <w:spacing w:after="40"/>
            </w:pPr>
            <w:r>
              <w:rPr>
                <w:sz w:val="19"/>
                <w:szCs w:val="19"/>
              </w:rPr>
              <w:t xml:space="preserve">Демонстрация программы с комментарием: привычный формат.</w:t>
            </w:r>
          </w:p>
        </w:tc>
      </w:tr>
      <w:tr>
        <w:tc>
          <w:tcPr>
            <w:tcW w:type="dxa" w:w="2506"/>
            <w:shd w:fill="F6F9FC" w:val="clear"/>
            <w:tcMar>
              <w:top w:type="dxa" w:w="60"/>
              <w:left w:type="dxa" w:w="100"/>
              <w:bottom w:type="dxa" w:w="60"/>
              <w:right w:type="dxa" w:w="100"/>
            </w:tcMar>
            <w:vAlign w:val="top"/>
          </w:tcPr>
          <w:p>
            <w:pPr>
              <w:spacing w:after="40"/>
            </w:pPr>
            <w:r>
              <w:rPr>
                <w:b/>
                <w:bCs/>
                <w:sz w:val="19"/>
                <w:szCs w:val="19"/>
              </w:rPr>
              <w:t xml:space="preserve">Камера + экран в углу</w:t>
            </w:r>
          </w:p>
        </w:tc>
        <w:tc>
          <w:tcPr>
            <w:tcW w:type="dxa" w:w="3470"/>
            <w:shd w:fill="F6F9FC" w:val="clear"/>
            <w:tcMar>
              <w:top w:type="dxa" w:w="60"/>
              <w:left w:type="dxa" w:w="100"/>
              <w:bottom w:type="dxa" w:w="60"/>
              <w:right w:type="dxa" w:w="100"/>
            </w:tcMar>
            <w:vAlign w:val="top"/>
          </w:tcPr>
          <w:p>
            <w:pPr>
              <w:spacing w:after="40"/>
            </w:pPr>
            <w:r>
              <w:rPr>
                <w:sz w:val="19"/>
                <w:szCs w:val="19"/>
              </w:rPr>
              <w:t xml:space="preserve">Крупно лицо, во врезке — экран.</w:t>
            </w:r>
          </w:p>
        </w:tc>
        <w:tc>
          <w:tcPr>
            <w:tcW w:type="dxa" w:w="3662"/>
            <w:shd w:fill="F6F9FC" w:val="clear"/>
            <w:tcMar>
              <w:top w:type="dxa" w:w="60"/>
              <w:left w:type="dxa" w:w="100"/>
              <w:bottom w:type="dxa" w:w="60"/>
              <w:right w:type="dxa" w:w="100"/>
            </w:tcMar>
            <w:vAlign w:val="top"/>
          </w:tcPr>
          <w:p>
            <w:pPr>
              <w:spacing w:after="40"/>
            </w:pPr>
            <w:r>
              <w:rPr>
                <w:sz w:val="19"/>
                <w:szCs w:val="19"/>
              </w:rPr>
              <w:t xml:space="preserve">Выступление, где главное — человек, а слайд лишь подсказка.</w:t>
            </w:r>
          </w:p>
        </w:tc>
      </w:tr>
    </w:tbl>
    <w:p>
      <w:pPr>
        <w:spacing w:after="160"/>
      </w:pPr>
    </w:p>
    <w:p>
      <w:pPr>
        <w:pBdr>
          <w:left w:val="single" w:color="0F4382" w:sz="24" w:space="8"/>
        </w:pBdr>
        <w:shd w:fill="EEF4FA" w:val="clear"/>
        <w:spacing w:after="160" w:before="80"/>
        <w:ind w:left="240" w:right="120"/>
      </w:pPr>
      <w:r>
        <w:rPr>
          <w:b/>
          <w:bCs/>
          <w:color w:val="0F4382"/>
        </w:rPr>
        <w:t xml:space="preserve">Примечание. </w:t>
      </w:r>
      <w:r>
        <w:t xml:space="preserve">Составные варианты требуют и экрана, и камеры: браузер попросит разрешение дважды. Кадр собирается на стороне браузера (canvas) и пишется одним потоком — сервер получает готовый ролик, никакой сборки после записи не нужно.</w:t>
      </w:r>
    </w:p>
    <w:p>
      <w:pPr>
        <w:pStyle w:val="Heading2"/>
      </w:pPr>
      <w:r>
        <w:t xml:space="preserve">22.2. Переключение раскладки во время записи</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131. Во время записи: крупно камера, экран — круглой врезкой; кнопки переключения рядом</w:t>
      </w:r>
    </w:p>
    <w:p>
      <w:pPr>
        <w:spacing w:after="120"/>
      </w:pPr>
      <w:r>
        <w:t xml:space="preserve">Пока идёт запись, под кадром доступны две кнопки, а у каждой — своя клавиша. Запись при этом </w:t>
      </w:r>
      <w:r>
        <w:rPr>
          <w:b/>
          <w:bCs/>
        </w:rPr>
        <w:t xml:space="preserve">не прерывается</w:t>
      </w:r>
      <w:r>
        <w:t xml:space="preserve">: таймер идёт дальше, файл остаётся одним, склеивать ничего не нужно.</w:t>
      </w:r>
    </w:p>
    <w:p>
      <w:pPr>
        <w:keepNext/>
        <w:spacing w:after="80" w:before="120"/>
      </w:pPr>
      <w:r>
        <w:rPr>
          <w:b/>
          <w:bCs/>
          <w:color w:val="5A6B7F"/>
          <w:sz w:val="19"/>
          <w:szCs w:val="19"/>
        </w:rPr>
        <w:t xml:space="preserve">Таблица 67. Управление кадром по ходу записи</w:t>
      </w:r>
    </w:p>
    <w:tbl>
      <w:tblPr>
        <w:tblW w:type="dxa" w:w="9638"/>
        <w:tblBorders>
          <w:top w:val="single" w:color="C9D5E3" w:sz="4"/>
          <w:left w:val="single" w:color="C9D5E3" w:sz="4"/>
          <w:bottom w:val="single" w:color="C9D5E3" w:sz="4"/>
          <w:right w:val="single" w:color="C9D5E3" w:sz="4"/>
          <w:insideH w:val="single" w:color="C9D5E3" w:sz="4"/>
          <w:insideV w:val="single" w:color="C9D5E3" w:sz="4"/>
        </w:tblBorders>
      </w:tblPr>
      <w:tblGrid>
        <w:gridCol w:w="3277"/>
        <w:gridCol w:w="1157"/>
        <w:gridCol w:w="5204"/>
      </w:tblGrid>
      <w:tr>
        <w:trPr>
          <w:tblHeader/>
        </w:trPr>
        <w:tc>
          <w:tcPr>
            <w:tcW w:type="dxa" w:w="3277"/>
            <w:shd w:fill="0F4382" w:val="clear"/>
            <w:tcMar>
              <w:top w:type="dxa" w:w="60"/>
              <w:left w:type="dxa" w:w="100"/>
              <w:bottom w:type="dxa" w:w="60"/>
              <w:right w:type="dxa" w:w="100"/>
            </w:tcMar>
            <w:vAlign w:val="top"/>
          </w:tcPr>
          <w:p>
            <w:pPr>
              <w:spacing w:after="40"/>
            </w:pPr>
            <w:r>
              <w:rPr>
                <w:b/>
                <w:bCs/>
                <w:color w:val="FFFFFF"/>
                <w:sz w:val="19"/>
                <w:szCs w:val="19"/>
              </w:rPr>
              <w:t xml:space="preserve">Кнопка</w:t>
            </w:r>
          </w:p>
        </w:tc>
        <w:tc>
          <w:tcPr>
            <w:tcW w:type="dxa" w:w="1157"/>
            <w:shd w:fill="0F4382" w:val="clear"/>
            <w:tcMar>
              <w:top w:type="dxa" w:w="60"/>
              <w:left w:type="dxa" w:w="100"/>
              <w:bottom w:type="dxa" w:w="60"/>
              <w:right w:type="dxa" w:w="100"/>
            </w:tcMar>
            <w:vAlign w:val="top"/>
          </w:tcPr>
          <w:p>
            <w:pPr>
              <w:spacing w:after="40"/>
            </w:pPr>
            <w:r>
              <w:rPr>
                <w:b/>
                <w:bCs/>
                <w:color w:val="FFFFFF"/>
                <w:sz w:val="19"/>
                <w:szCs w:val="19"/>
              </w:rPr>
              <w:t xml:space="preserve">Клавиша</w:t>
            </w:r>
          </w:p>
        </w:tc>
        <w:tc>
          <w:tcPr>
            <w:tcW w:type="dxa" w:w="5204"/>
            <w:shd w:fill="0F4382" w:val="clear"/>
            <w:tcMar>
              <w:top w:type="dxa" w:w="60"/>
              <w:left w:type="dxa" w:w="100"/>
              <w:bottom w:type="dxa" w:w="60"/>
              <w:right w:type="dxa" w:w="100"/>
            </w:tcMar>
            <w:vAlign w:val="top"/>
          </w:tcPr>
          <w:p>
            <w:pPr>
              <w:spacing w:after="40"/>
            </w:pPr>
            <w:r>
              <w:rPr>
                <w:b/>
                <w:bCs/>
                <w:color w:val="FFFFFF"/>
                <w:sz w:val="19"/>
                <w:szCs w:val="19"/>
              </w:rPr>
              <w:t xml:space="preserve">Что делает</w:t>
            </w:r>
          </w:p>
        </w:tc>
      </w:tr>
      <w:tr>
        <w:tc>
          <w:tcPr>
            <w:tcW w:type="dxa" w:w="3277"/>
            <w:tcMar>
              <w:top w:type="dxa" w:w="60"/>
              <w:left w:type="dxa" w:w="100"/>
              <w:bottom w:type="dxa" w:w="60"/>
              <w:right w:type="dxa" w:w="100"/>
            </w:tcMar>
            <w:vAlign w:val="top"/>
          </w:tcPr>
          <w:p>
            <w:pPr>
              <w:spacing w:after="40"/>
            </w:pPr>
            <w:r>
              <w:rPr>
                <w:b/>
                <w:bCs/>
                <w:sz w:val="19"/>
                <w:szCs w:val="19"/>
              </w:rPr>
              <w:t xml:space="preserve">Экран крупно / Камера крупно</w:t>
            </w:r>
          </w:p>
        </w:tc>
        <w:tc>
          <w:tcPr>
            <w:tcW w:type="dxa" w:w="1157"/>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S</w:t>
            </w:r>
          </w:p>
        </w:tc>
        <w:tc>
          <w:tcPr>
            <w:tcW w:type="dxa" w:w="5204"/>
            <w:tcMar>
              <w:top w:type="dxa" w:w="60"/>
              <w:left w:type="dxa" w:w="100"/>
              <w:bottom w:type="dxa" w:w="60"/>
              <w:right w:type="dxa" w:w="100"/>
            </w:tcMar>
            <w:vAlign w:val="top"/>
          </w:tcPr>
          <w:p>
            <w:pPr>
              <w:spacing w:after="40"/>
            </w:pPr>
            <w:r>
              <w:rPr>
                <w:sz w:val="19"/>
                <w:szCs w:val="19"/>
              </w:rPr>
              <w:t xml:space="preserve">Меняет местами крупный план и врезку. Надпись на кнопке показывает, что получится после нажатия.</w:t>
            </w:r>
          </w:p>
        </w:tc>
      </w:tr>
      <w:tr>
        <w:tc>
          <w:tcPr>
            <w:tcW w:type="dxa" w:w="3277"/>
            <w:shd w:fill="F6F9FC" w:val="clear"/>
            <w:tcMar>
              <w:top w:type="dxa" w:w="60"/>
              <w:left w:type="dxa" w:w="100"/>
              <w:bottom w:type="dxa" w:w="60"/>
              <w:right w:type="dxa" w:w="100"/>
            </w:tcMar>
            <w:vAlign w:val="top"/>
          </w:tcPr>
          <w:p>
            <w:pPr>
              <w:spacing w:after="40"/>
            </w:pPr>
            <w:r>
              <w:rPr>
                <w:b/>
                <w:bCs/>
                <w:sz w:val="19"/>
                <w:szCs w:val="19"/>
              </w:rPr>
              <w:t xml:space="preserve">Убрать врезку / Вернуть врезку</w:t>
            </w:r>
          </w:p>
        </w:tc>
        <w:tc>
          <w:tcPr>
            <w:tcW w:type="dxa" w:w="1157"/>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C</w:t>
            </w:r>
          </w:p>
        </w:tc>
        <w:tc>
          <w:tcPr>
            <w:tcW w:type="dxa" w:w="5204"/>
            <w:shd w:fill="F6F9FC" w:val="clear"/>
            <w:tcMar>
              <w:top w:type="dxa" w:w="60"/>
              <w:left w:type="dxa" w:w="100"/>
              <w:bottom w:type="dxa" w:w="60"/>
              <w:right w:type="dxa" w:w="100"/>
            </w:tcMar>
            <w:vAlign w:val="top"/>
          </w:tcPr>
          <w:p>
            <w:pPr>
              <w:spacing w:after="40"/>
            </w:pPr>
            <w:r>
              <w:rPr>
                <w:sz w:val="19"/>
                <w:szCs w:val="19"/>
              </w:rPr>
              <w:t xml:space="preserve">Оставляет в кадре только то, что сейчас крупно, — и возвращает врезку обратно.</w:t>
            </w:r>
          </w:p>
        </w:tc>
      </w:tr>
    </w:tbl>
    <w:p>
      <w:pPr>
        <w:spacing w:after="160"/>
      </w:pPr>
    </w:p>
    <w:p>
      <w:pPr>
        <w:spacing w:after="120"/>
      </w:pPr>
      <w:r>
        <w:t xml:space="preserve">Что пишется в эту секунду, видно в значке записи слева вверху: «камера крупно», «экран крупно» или «только камера». Клавиши работают, когда открыта вкладка портала и курсор не стоит в поле ввода; поэтому при показе другого окна переключаются кнопками, вернувшись во вкладку, либо раскладку выбирают заранее.</w:t>
      </w:r>
    </w:p>
    <w:p>
      <w:pPr>
        <w:pBdr>
          <w:left w:val="single" w:color="0F4382" w:sz="24" w:space="8"/>
        </w:pBdr>
        <w:shd w:fill="EEF4FA" w:val="clear"/>
        <w:spacing w:after="160" w:before="80"/>
        <w:ind w:left="240" w:right="120"/>
      </w:pPr>
      <w:r>
        <w:rPr>
          <w:b/>
          <w:bCs/>
          <w:color w:val="0F4382"/>
        </w:rPr>
        <w:t xml:space="preserve">Примечание. </w:t>
      </w:r>
      <w:r>
        <w:t xml:space="preserve">Так делают не все: у изученных сервисов смена «кто крупно» либо выполняется после записи в редакторе (Tella, Descript, Screen Studio), либо разрезает ролик на клипы. Прямо во время записи умеет только Loom — и только показать или убрать камеру.</w:t>
      </w:r>
    </w:p>
    <w:p>
      <w:pPr>
        <w:pStyle w:val="Heading2"/>
      </w:pPr>
      <w:r>
        <w:t xml:space="preserve">22.3. Размер, форма и положение врезки</w:t>
      </w:r>
    </w:p>
    <w:p>
      <w:pPr>
        <w:spacing w:after="120"/>
      </w:pPr>
      <w:r>
        <w:t xml:space="preserve">Врезка настраивается справа, и все три настройки меняются </w:t>
      </w:r>
      <w:r>
        <w:rPr>
          <w:b/>
          <w:bCs/>
        </w:rPr>
        <w:t xml:space="preserve">и до записи, и во время неё</w:t>
      </w:r>
      <w:r>
        <w:t xml:space="preserve"> — кадр перестраивается сразу.</w:t>
      </w:r>
    </w:p>
    <w:p>
      <w:pPr>
        <w:keepNext/>
        <w:spacing w:after="80" w:before="120"/>
      </w:pPr>
      <w:r>
        <w:rPr>
          <w:b/>
          <w:bCs/>
          <w:color w:val="5A6B7F"/>
          <w:sz w:val="19"/>
          <w:szCs w:val="19"/>
        </w:rPr>
        <w:t xml:space="preserve">Таблица 68. Настройки врезки</w:t>
      </w:r>
    </w:p>
    <w:tbl>
      <w:tblPr>
        <w:tblW w:type="dxa" w:w="9638"/>
        <w:tblBorders>
          <w:top w:val="single" w:color="C9D5E3" w:sz="4"/>
          <w:left w:val="single" w:color="C9D5E3" w:sz="4"/>
          <w:bottom w:val="single" w:color="C9D5E3" w:sz="4"/>
          <w:right w:val="single" w:color="C9D5E3" w:sz="4"/>
          <w:insideH w:val="single" w:color="C9D5E3" w:sz="4"/>
          <w:insideV w:val="single" w:color="C9D5E3" w:sz="4"/>
        </w:tblBorders>
      </w:tblPr>
      <w:tblGrid>
        <w:gridCol w:w="2313"/>
        <w:gridCol w:w="3277"/>
        <w:gridCol w:w="4048"/>
      </w:tblGrid>
      <w:tr>
        <w:trPr>
          <w:tblHeader/>
        </w:trPr>
        <w:tc>
          <w:tcPr>
            <w:tcW w:type="dxa" w:w="2313"/>
            <w:shd w:fill="0F4382" w:val="clear"/>
            <w:tcMar>
              <w:top w:type="dxa" w:w="60"/>
              <w:left w:type="dxa" w:w="100"/>
              <w:bottom w:type="dxa" w:w="60"/>
              <w:right w:type="dxa" w:w="100"/>
            </w:tcMar>
            <w:vAlign w:val="top"/>
          </w:tcPr>
          <w:p>
            <w:pPr>
              <w:spacing w:after="40"/>
            </w:pPr>
            <w:r>
              <w:rPr>
                <w:b/>
                <w:bCs/>
                <w:color w:val="FFFFFF"/>
                <w:sz w:val="19"/>
                <w:szCs w:val="19"/>
              </w:rPr>
              <w:t xml:space="preserve">Настройка</w:t>
            </w:r>
          </w:p>
        </w:tc>
        <w:tc>
          <w:tcPr>
            <w:tcW w:type="dxa" w:w="3277"/>
            <w:shd w:fill="0F4382" w:val="clear"/>
            <w:tcMar>
              <w:top w:type="dxa" w:w="60"/>
              <w:left w:type="dxa" w:w="100"/>
              <w:bottom w:type="dxa" w:w="60"/>
              <w:right w:type="dxa" w:w="100"/>
            </w:tcMar>
            <w:vAlign w:val="top"/>
          </w:tcPr>
          <w:p>
            <w:pPr>
              <w:spacing w:after="40"/>
            </w:pPr>
            <w:r>
              <w:rPr>
                <w:b/>
                <w:bCs/>
                <w:color w:val="FFFFFF"/>
                <w:sz w:val="19"/>
                <w:szCs w:val="19"/>
              </w:rPr>
              <w:t xml:space="preserve">Значения</w:t>
            </w:r>
          </w:p>
        </w:tc>
        <w:tc>
          <w:tcPr>
            <w:tcW w:type="dxa" w:w="4048"/>
            <w:shd w:fill="0F4382" w:val="clear"/>
            <w:tcMar>
              <w:top w:type="dxa" w:w="60"/>
              <w:left w:type="dxa" w:w="100"/>
              <w:bottom w:type="dxa" w:w="60"/>
              <w:right w:type="dxa" w:w="100"/>
            </w:tcMar>
            <w:vAlign w:val="top"/>
          </w:tcPr>
          <w:p>
            <w:pPr>
              <w:spacing w:after="40"/>
            </w:pPr>
            <w:r>
              <w:rPr>
                <w:b/>
                <w:bCs/>
                <w:color w:val="FFFFFF"/>
                <w:sz w:val="19"/>
                <w:szCs w:val="19"/>
              </w:rPr>
              <w:t xml:space="preserve">Примечание</w:t>
            </w:r>
          </w:p>
        </w:tc>
      </w:tr>
      <w:tr>
        <w:tc>
          <w:tcPr>
            <w:tcW w:type="dxa" w:w="2313"/>
            <w:tcMar>
              <w:top w:type="dxa" w:w="60"/>
              <w:left w:type="dxa" w:w="100"/>
              <w:bottom w:type="dxa" w:w="60"/>
              <w:right w:type="dxa" w:w="100"/>
            </w:tcMar>
            <w:vAlign w:val="top"/>
          </w:tcPr>
          <w:p>
            <w:pPr>
              <w:spacing w:after="40"/>
            </w:pPr>
            <w:r>
              <w:rPr>
                <w:b/>
                <w:bCs/>
                <w:sz w:val="19"/>
                <w:szCs w:val="19"/>
              </w:rPr>
              <w:t xml:space="preserve">Положение врезки</w:t>
            </w:r>
          </w:p>
        </w:tc>
        <w:tc>
          <w:tcPr>
            <w:tcW w:type="dxa" w:w="3277"/>
            <w:tcMar>
              <w:top w:type="dxa" w:w="60"/>
              <w:left w:type="dxa" w:w="100"/>
              <w:bottom w:type="dxa" w:w="60"/>
              <w:right w:type="dxa" w:w="100"/>
            </w:tcMar>
            <w:vAlign w:val="top"/>
          </w:tcPr>
          <w:p>
            <w:pPr>
              <w:spacing w:after="40"/>
            </w:pPr>
            <w:r>
              <w:rPr>
                <w:sz w:val="19"/>
                <w:szCs w:val="19"/>
              </w:rPr>
              <w:t xml:space="preserve">Справа внизу, слева внизу, справа вверху, слева вверху.</w:t>
            </w:r>
          </w:p>
        </w:tc>
        <w:tc>
          <w:tcPr>
            <w:tcW w:type="dxa" w:w="4048"/>
            <w:tcMar>
              <w:top w:type="dxa" w:w="60"/>
              <w:left w:type="dxa" w:w="100"/>
              <w:bottom w:type="dxa" w:w="60"/>
              <w:right w:type="dxa" w:w="100"/>
            </w:tcMar>
            <w:vAlign w:val="top"/>
          </w:tcPr>
          <w:p>
            <w:pPr>
              <w:spacing w:after="40"/>
            </w:pPr>
            <w:r>
              <w:rPr>
                <w:sz w:val="19"/>
                <w:szCs w:val="19"/>
              </w:rPr>
              <w:t xml:space="preserve">Уводите врезку от того, что показываете: от панели инструментов, подписи или бегущей строки.</w:t>
            </w:r>
          </w:p>
        </w:tc>
      </w:tr>
      <w:tr>
        <w:tc>
          <w:tcPr>
            <w:tcW w:type="dxa" w:w="2313"/>
            <w:shd w:fill="F6F9FC" w:val="clear"/>
            <w:tcMar>
              <w:top w:type="dxa" w:w="60"/>
              <w:left w:type="dxa" w:w="100"/>
              <w:bottom w:type="dxa" w:w="60"/>
              <w:right w:type="dxa" w:w="100"/>
            </w:tcMar>
            <w:vAlign w:val="top"/>
          </w:tcPr>
          <w:p>
            <w:pPr>
              <w:spacing w:after="40"/>
            </w:pPr>
            <w:r>
              <w:rPr>
                <w:b/>
                <w:bCs/>
                <w:sz w:val="19"/>
                <w:szCs w:val="19"/>
              </w:rPr>
              <w:t xml:space="preserve">Размер врезки</w:t>
            </w:r>
          </w:p>
        </w:tc>
        <w:tc>
          <w:tcPr>
            <w:tcW w:type="dxa" w:w="3277"/>
            <w:shd w:fill="F6F9FC" w:val="clear"/>
            <w:tcMar>
              <w:top w:type="dxa" w:w="60"/>
              <w:left w:type="dxa" w:w="100"/>
              <w:bottom w:type="dxa" w:w="60"/>
              <w:right w:type="dxa" w:w="100"/>
            </w:tcMar>
            <w:vAlign w:val="top"/>
          </w:tcPr>
          <w:p>
            <w:pPr>
              <w:spacing w:after="40"/>
            </w:pPr>
            <w:r>
              <w:rPr>
                <w:sz w:val="19"/>
                <w:szCs w:val="19"/>
              </w:rPr>
              <w:t xml:space="preserve">Маленькая, обычная, крупная.</w:t>
            </w:r>
          </w:p>
        </w:tc>
        <w:tc>
          <w:tcPr>
            <w:tcW w:type="dxa" w:w="4048"/>
            <w:shd w:fill="F6F9FC" w:val="clear"/>
            <w:tcMar>
              <w:top w:type="dxa" w:w="60"/>
              <w:left w:type="dxa" w:w="100"/>
              <w:bottom w:type="dxa" w:w="60"/>
              <w:right w:type="dxa" w:w="100"/>
            </w:tcMar>
            <w:vAlign w:val="top"/>
          </w:tcPr>
          <w:p>
            <w:pPr>
              <w:spacing w:after="40"/>
            </w:pPr>
            <w:r>
              <w:rPr>
                <w:sz w:val="19"/>
                <w:szCs w:val="19"/>
              </w:rPr>
              <w:t xml:space="preserve">Доля ширины кадра — 16 %, 22 % и 30 %. Крупная нужна, когда во врезке экран и на нём должен читаться текст.</w:t>
            </w:r>
          </w:p>
        </w:tc>
      </w:tr>
      <w:tr>
        <w:tc>
          <w:tcPr>
            <w:tcW w:type="dxa" w:w="2313"/>
            <w:tcMar>
              <w:top w:type="dxa" w:w="60"/>
              <w:left w:type="dxa" w:w="100"/>
              <w:bottom w:type="dxa" w:w="60"/>
              <w:right w:type="dxa" w:w="100"/>
            </w:tcMar>
            <w:vAlign w:val="top"/>
          </w:tcPr>
          <w:p>
            <w:pPr>
              <w:spacing w:after="40"/>
            </w:pPr>
            <w:r>
              <w:rPr>
                <w:b/>
                <w:bCs/>
                <w:sz w:val="19"/>
                <w:szCs w:val="19"/>
              </w:rPr>
              <w:t xml:space="preserve">Форма врезки</w:t>
            </w:r>
          </w:p>
        </w:tc>
        <w:tc>
          <w:tcPr>
            <w:tcW w:type="dxa" w:w="3277"/>
            <w:tcMar>
              <w:top w:type="dxa" w:w="60"/>
              <w:left w:type="dxa" w:w="100"/>
              <w:bottom w:type="dxa" w:w="60"/>
              <w:right w:type="dxa" w:w="100"/>
            </w:tcMar>
            <w:vAlign w:val="top"/>
          </w:tcPr>
          <w:p>
            <w:pPr>
              <w:spacing w:after="40"/>
            </w:pPr>
            <w:r>
              <w:rPr>
                <w:sz w:val="19"/>
                <w:szCs w:val="19"/>
              </w:rPr>
              <w:t xml:space="preserve">Прямоугольник со скруглением или круг.</w:t>
            </w:r>
          </w:p>
        </w:tc>
        <w:tc>
          <w:tcPr>
            <w:tcW w:type="dxa" w:w="4048"/>
            <w:tcMar>
              <w:top w:type="dxa" w:w="60"/>
              <w:left w:type="dxa" w:w="100"/>
              <w:bottom w:type="dxa" w:w="60"/>
              <w:right w:type="dxa" w:w="100"/>
            </w:tcMar>
            <w:vAlign w:val="top"/>
          </w:tcPr>
          <w:p>
            <w:pPr>
              <w:spacing w:after="40"/>
            </w:pPr>
            <w:r>
              <w:rPr>
                <w:sz w:val="19"/>
                <w:szCs w:val="19"/>
              </w:rPr>
              <w:t xml:space="preserve">Круг — привычный «пузырь» камеры; вписан в квадрат, поэтому занимает меньше места по ширине.</w:t>
            </w:r>
          </w:p>
        </w:tc>
      </w:tr>
      <w:tr>
        <w:tc>
          <w:tcPr>
            <w:tcW w:type="dxa" w:w="2313"/>
            <w:shd w:fill="F6F9FC" w:val="clear"/>
            <w:tcMar>
              <w:top w:type="dxa" w:w="60"/>
              <w:left w:type="dxa" w:w="100"/>
              <w:bottom w:type="dxa" w:w="60"/>
              <w:right w:type="dxa" w:w="100"/>
            </w:tcMar>
            <w:vAlign w:val="top"/>
          </w:tcPr>
          <w:p>
            <w:pPr>
              <w:spacing w:after="40"/>
            </w:pPr>
            <w:r>
              <w:rPr>
                <w:b/>
                <w:bCs/>
                <w:sz w:val="19"/>
                <w:szCs w:val="19"/>
              </w:rPr>
              <w:t xml:space="preserve">Зеркалить камеру</w:t>
            </w:r>
          </w:p>
        </w:tc>
        <w:tc>
          <w:tcPr>
            <w:tcW w:type="dxa" w:w="3277"/>
            <w:shd w:fill="F6F9FC" w:val="clear"/>
            <w:tcMar>
              <w:top w:type="dxa" w:w="60"/>
              <w:left w:type="dxa" w:w="100"/>
              <w:bottom w:type="dxa" w:w="60"/>
              <w:right w:type="dxa" w:w="100"/>
            </w:tcMar>
            <w:vAlign w:val="top"/>
          </w:tcPr>
          <w:p>
            <w:pPr>
              <w:spacing w:after="40"/>
            </w:pPr>
            <w:r>
              <w:rPr>
                <w:sz w:val="19"/>
                <w:szCs w:val="19"/>
              </w:rPr>
              <w:t xml:space="preserve">Выключено или включено.</w:t>
            </w:r>
          </w:p>
        </w:tc>
        <w:tc>
          <w:tcPr>
            <w:tcW w:type="dxa" w:w="4048"/>
            <w:shd w:fill="F6F9FC" w:val="clear"/>
            <w:tcMar>
              <w:top w:type="dxa" w:w="60"/>
              <w:left w:type="dxa" w:w="100"/>
              <w:bottom w:type="dxa" w:w="60"/>
              <w:right w:type="dxa" w:w="100"/>
            </w:tcMar>
            <w:vAlign w:val="top"/>
          </w:tcPr>
          <w:p>
            <w:pPr>
              <w:spacing w:after="40"/>
            </w:pPr>
            <w:r>
              <w:rPr>
                <w:sz w:val="19"/>
                <w:szCs w:val="19"/>
              </w:rPr>
              <w:t xml:space="preserve">Отражает только камеру. Пригодится, если вы показываете что-то в руках и хотите видеть привычное зеркальное изображение.</w:t>
            </w:r>
          </w:p>
        </w:tc>
      </w:tr>
    </w:tbl>
    <w:p>
      <w:pPr>
        <w:spacing w:after="160"/>
      </w:pPr>
    </w:p>
    <w:p>
      <w:pPr>
        <w:spacing w:after="120"/>
      </w:pPr>
      <w:r>
        <w:t xml:space="preserve">Источник во врезке всегда противоположен крупному: в варианте «экран крупно» во врезке камера, в варианте «камера крупно» — экран. Поэтому при переключении клавишей </w:t>
      </w:r>
      <w:r>
        <w:rPr>
          <w:rFonts w:ascii="Consolas" w:cs="Consolas" w:eastAsia="Consolas" w:hAnsi="Consolas"/>
          <w:sz w:val="20"/>
          <w:szCs w:val="20"/>
          <w:shd w:fill="EEF2F7" w:val="clear"/>
        </w:rPr>
        <w:t xml:space="preserve">S</w:t>
      </w:r>
      <w:r>
        <w:t xml:space="preserve"> местами меняются и содержимое врезки, и то, что занимает весь кадр; размер, форма и угол при этом сохраняются.</w:t>
      </w:r>
    </w:p>
    <w:p>
      <w:pPr>
        <w:pStyle w:val="Heading2"/>
      </w:pPr>
      <w:r>
        <w:t xml:space="preserve">22.4. Если показ экрана закончился</w:t>
      </w:r>
    </w:p>
    <w:p>
      <w:pPr>
        <w:spacing w:after="120"/>
      </w:pPr>
      <w:r>
        <w:t xml:space="preserve">Браузер показывает собственную панель «Вы показываете экран» с кнопкой «Прекратить доступ». Раньше нажатие на неё обрывало запись. Теперь в составных вариантах запись </w:t>
      </w:r>
      <w:r>
        <w:rPr>
          <w:b/>
          <w:bCs/>
        </w:rPr>
        <w:t xml:space="preserve">продолжается с камеры</w:t>
      </w:r>
      <w:r>
        <w:t xml:space="preserve">: кадр переходит на лицо, врезка исчезает, в значке записи появляется «только камера», а внизу всплывает подсказка. Это удобный способ закончить показ и попрощаться в камеру, не останавливая запись.</w:t>
      </w:r>
    </w:p>
    <w:p>
      <w:pPr>
        <w:keepNext/>
        <w:spacing w:after="80" w:before="120"/>
      </w:pPr>
      <w:r>
        <w:rPr>
          <w:b/>
          <w:bCs/>
          <w:color w:val="5A6B7F"/>
          <w:sz w:val="19"/>
          <w:szCs w:val="19"/>
        </w:rPr>
        <w:t xml:space="preserve">Таблица 69. Завершение показа экрана</w:t>
      </w:r>
    </w:p>
    <w:tbl>
      <w:tblPr>
        <w:tblW w:type="dxa" w:w="9638"/>
        <w:tblBorders>
          <w:top w:val="single" w:color="C9D5E3" w:sz="4"/>
          <w:left w:val="single" w:color="C9D5E3" w:sz="4"/>
          <w:bottom w:val="single" w:color="C9D5E3" w:sz="4"/>
          <w:right w:val="single" w:color="C9D5E3" w:sz="4"/>
          <w:insideH w:val="single" w:color="C9D5E3" w:sz="4"/>
          <w:insideV w:val="single" w:color="C9D5E3" w:sz="4"/>
        </w:tblBorders>
      </w:tblPr>
      <w:tblGrid>
        <w:gridCol w:w="3277"/>
        <w:gridCol w:w="6361"/>
      </w:tblGrid>
      <w:tr>
        <w:trPr>
          <w:tblHeader/>
        </w:trPr>
        <w:tc>
          <w:tcPr>
            <w:tcW w:type="dxa" w:w="3277"/>
            <w:shd w:fill="0F4382" w:val="clear"/>
            <w:tcMar>
              <w:top w:type="dxa" w:w="60"/>
              <w:left w:type="dxa" w:w="100"/>
              <w:bottom w:type="dxa" w:w="60"/>
              <w:right w:type="dxa" w:w="100"/>
            </w:tcMar>
            <w:vAlign w:val="top"/>
          </w:tcPr>
          <w:p>
            <w:pPr>
              <w:spacing w:after="40"/>
            </w:pPr>
            <w:r>
              <w:rPr>
                <w:b/>
                <w:bCs/>
                <w:color w:val="FFFFFF"/>
                <w:sz w:val="19"/>
                <w:szCs w:val="19"/>
              </w:rPr>
              <w:t xml:space="preserve">Ситуация</w:t>
            </w:r>
          </w:p>
        </w:tc>
        <w:tc>
          <w:tcPr>
            <w:tcW w:type="dxa" w:w="6361"/>
            <w:shd w:fill="0F4382" w:val="clear"/>
            <w:tcMar>
              <w:top w:type="dxa" w:w="60"/>
              <w:left w:type="dxa" w:w="100"/>
              <w:bottom w:type="dxa" w:w="60"/>
              <w:right w:type="dxa" w:w="100"/>
            </w:tcMar>
            <w:vAlign w:val="top"/>
          </w:tcPr>
          <w:p>
            <w:pPr>
              <w:spacing w:after="40"/>
            </w:pPr>
            <w:r>
              <w:rPr>
                <w:b/>
                <w:bCs/>
                <w:color w:val="FFFFFF"/>
                <w:sz w:val="19"/>
                <w:szCs w:val="19"/>
              </w:rPr>
              <w:t xml:space="preserve">Что произойдёт</w:t>
            </w:r>
          </w:p>
        </w:tc>
      </w:tr>
      <w:tr>
        <w:tc>
          <w:tcPr>
            <w:tcW w:type="dxa" w:w="3277"/>
            <w:tcMar>
              <w:top w:type="dxa" w:w="60"/>
              <w:left w:type="dxa" w:w="100"/>
              <w:bottom w:type="dxa" w:w="60"/>
              <w:right w:type="dxa" w:w="100"/>
            </w:tcMar>
            <w:vAlign w:val="top"/>
          </w:tcPr>
          <w:p>
            <w:pPr>
              <w:spacing w:after="40"/>
            </w:pPr>
            <w:r>
              <w:rPr>
                <w:sz w:val="19"/>
                <w:szCs w:val="19"/>
              </w:rPr>
              <w:t xml:space="preserve">Вариант «Экран» или «Камера»</w:t>
            </w:r>
          </w:p>
        </w:tc>
        <w:tc>
          <w:tcPr>
            <w:tcW w:type="dxa" w:w="6361"/>
            <w:tcMar>
              <w:top w:type="dxa" w:w="60"/>
              <w:left w:type="dxa" w:w="100"/>
              <w:bottom w:type="dxa" w:w="60"/>
              <w:right w:type="dxa" w:w="100"/>
            </w:tcMar>
            <w:vAlign w:val="top"/>
          </w:tcPr>
          <w:p>
            <w:pPr>
              <w:spacing w:after="40"/>
            </w:pPr>
            <w:r>
              <w:rPr>
                <w:sz w:val="19"/>
                <w:szCs w:val="19"/>
              </w:rPr>
              <w:t xml:space="preserve">Запись останавливается, как и раньше: второго источника нет.</w:t>
            </w:r>
          </w:p>
        </w:tc>
      </w:tr>
      <w:tr>
        <w:tc>
          <w:tcPr>
            <w:tcW w:type="dxa" w:w="3277"/>
            <w:shd w:fill="F6F9FC" w:val="clear"/>
            <w:tcMar>
              <w:top w:type="dxa" w:w="60"/>
              <w:left w:type="dxa" w:w="100"/>
              <w:bottom w:type="dxa" w:w="60"/>
              <w:right w:type="dxa" w:w="100"/>
            </w:tcMar>
            <w:vAlign w:val="top"/>
          </w:tcPr>
          <w:p>
            <w:pPr>
              <w:spacing w:after="40"/>
            </w:pPr>
            <w:r>
              <w:rPr>
                <w:sz w:val="19"/>
                <w:szCs w:val="19"/>
              </w:rPr>
              <w:t xml:space="preserve">Составной вариант, запись идёт</w:t>
            </w:r>
          </w:p>
        </w:tc>
        <w:tc>
          <w:tcPr>
            <w:tcW w:type="dxa" w:w="6361"/>
            <w:shd w:fill="F6F9FC" w:val="clear"/>
            <w:tcMar>
              <w:top w:type="dxa" w:w="60"/>
              <w:left w:type="dxa" w:w="100"/>
              <w:bottom w:type="dxa" w:w="60"/>
              <w:right w:type="dxa" w:w="100"/>
            </w:tcMar>
            <w:vAlign w:val="top"/>
          </w:tcPr>
          <w:p>
            <w:pPr>
              <w:spacing w:after="40"/>
            </w:pPr>
            <w:r>
              <w:rPr>
                <w:sz w:val="19"/>
                <w:szCs w:val="19"/>
              </w:rPr>
              <w:t xml:space="preserve">Запись продолжается с камеры; кнопки переключения раскладки скрываются — переключать больше нечего.</w:t>
            </w:r>
          </w:p>
        </w:tc>
      </w:tr>
      <w:tr>
        <w:tc>
          <w:tcPr>
            <w:tcW w:type="dxa" w:w="3277"/>
            <w:tcMar>
              <w:top w:type="dxa" w:w="60"/>
              <w:left w:type="dxa" w:w="100"/>
              <w:bottom w:type="dxa" w:w="60"/>
              <w:right w:type="dxa" w:w="100"/>
            </w:tcMar>
            <w:vAlign w:val="top"/>
          </w:tcPr>
          <w:p>
            <w:pPr>
              <w:spacing w:after="40"/>
            </w:pPr>
            <w:r>
              <w:rPr>
                <w:sz w:val="19"/>
                <w:szCs w:val="19"/>
              </w:rPr>
              <w:t xml:space="preserve">Составной вариант, запись ещё не начата</w:t>
            </w:r>
          </w:p>
        </w:tc>
        <w:tc>
          <w:tcPr>
            <w:tcW w:type="dxa" w:w="6361"/>
            <w:tcMar>
              <w:top w:type="dxa" w:w="60"/>
              <w:left w:type="dxa" w:w="100"/>
              <w:bottom w:type="dxa" w:w="60"/>
              <w:right w:type="dxa" w:w="100"/>
            </w:tcMar>
            <w:vAlign w:val="top"/>
          </w:tcPr>
          <w:p>
            <w:pPr>
              <w:spacing w:after="40"/>
            </w:pPr>
            <w:r>
              <w:rPr>
                <w:sz w:val="19"/>
                <w:szCs w:val="19"/>
              </w:rPr>
              <w:t xml:space="preserve">Портал вернётся к выбору источника: нажмите «Подготовить» и выберите экран заново.</w:t>
            </w:r>
          </w:p>
        </w:tc>
      </w:tr>
    </w:tbl>
    <w:p>
      <w:pPr>
        <w:spacing w:after="160"/>
      </w:pPr>
    </w:p>
    <w:p>
      <w:pPr>
        <w:pStyle w:val="Heading2"/>
      </w:pPr>
      <w:r>
        <w:t xml:space="preserve">22.5. Требования и ограничения</w:t>
      </w:r>
    </w:p>
    <w:p>
      <w:pPr>
        <w:keepNext/>
        <w:spacing w:after="80" w:before="120"/>
      </w:pPr>
      <w:r>
        <w:rPr>
          <w:b/>
          <w:bCs/>
          <w:color w:val="5A6B7F"/>
          <w:sz w:val="19"/>
          <w:szCs w:val="19"/>
        </w:rPr>
        <w:t xml:space="preserve">Таблица 70. Требования к записи экрана</w:t>
      </w:r>
    </w:p>
    <w:tbl>
      <w:tblPr>
        <w:tblW w:type="dxa" w:w="9638"/>
        <w:tblBorders>
          <w:top w:val="single" w:color="C9D5E3" w:sz="4"/>
          <w:left w:val="single" w:color="C9D5E3" w:sz="4"/>
          <w:bottom w:val="single" w:color="C9D5E3" w:sz="4"/>
          <w:right w:val="single" w:color="C9D5E3" w:sz="4"/>
          <w:insideH w:val="single" w:color="C9D5E3" w:sz="4"/>
          <w:insideV w:val="single" w:color="C9D5E3" w:sz="4"/>
        </w:tblBorders>
      </w:tblPr>
      <w:tblGrid>
        <w:gridCol w:w="2313"/>
        <w:gridCol w:w="7325"/>
      </w:tblGrid>
      <w:tr>
        <w:trPr>
          <w:tblHeader/>
        </w:trPr>
        <w:tc>
          <w:tcPr>
            <w:tcW w:type="dxa" w:w="2313"/>
            <w:shd w:fill="0F4382" w:val="clear"/>
            <w:tcMar>
              <w:top w:type="dxa" w:w="60"/>
              <w:left w:type="dxa" w:w="100"/>
              <w:bottom w:type="dxa" w:w="60"/>
              <w:right w:type="dxa" w:w="100"/>
            </w:tcMar>
            <w:vAlign w:val="top"/>
          </w:tcPr>
          <w:p>
            <w:pPr>
              <w:spacing w:after="40"/>
            </w:pPr>
            <w:r>
              <w:rPr>
                <w:b/>
                <w:bCs/>
                <w:color w:val="FFFFFF"/>
                <w:sz w:val="19"/>
                <w:szCs w:val="19"/>
              </w:rPr>
              <w:t xml:space="preserve">Пункт</w:t>
            </w:r>
          </w:p>
        </w:tc>
        <w:tc>
          <w:tcPr>
            <w:tcW w:type="dxa" w:w="7325"/>
            <w:shd w:fill="0F4382" w:val="clear"/>
            <w:tcMar>
              <w:top w:type="dxa" w:w="60"/>
              <w:left w:type="dxa" w:w="100"/>
              <w:bottom w:type="dxa" w:w="60"/>
              <w:right w:type="dxa" w:w="100"/>
            </w:tcMar>
            <w:vAlign w:val="top"/>
          </w:tcPr>
          <w:p>
            <w:pPr>
              <w:spacing w:after="40"/>
            </w:pPr>
            <w:r>
              <w:rPr>
                <w:b/>
                <w:bCs/>
                <w:color w:val="FFFFFF"/>
                <w:sz w:val="19"/>
                <w:szCs w:val="19"/>
              </w:rPr>
              <w:t xml:space="preserve">Подробности</w:t>
            </w:r>
          </w:p>
        </w:tc>
      </w:tr>
      <w:tr>
        <w:tc>
          <w:tcPr>
            <w:tcW w:type="dxa" w:w="2313"/>
            <w:tcMar>
              <w:top w:type="dxa" w:w="60"/>
              <w:left w:type="dxa" w:w="100"/>
              <w:bottom w:type="dxa" w:w="60"/>
              <w:right w:type="dxa" w:w="100"/>
            </w:tcMar>
            <w:vAlign w:val="top"/>
          </w:tcPr>
          <w:p>
            <w:pPr>
              <w:spacing w:after="40"/>
            </w:pPr>
            <w:r>
              <w:rPr>
                <w:b/>
                <w:bCs/>
                <w:sz w:val="19"/>
                <w:szCs w:val="19"/>
              </w:rPr>
              <w:t xml:space="preserve">Браузер</w:t>
            </w:r>
          </w:p>
        </w:tc>
        <w:tc>
          <w:tcPr>
            <w:tcW w:type="dxa" w:w="7325"/>
            <w:tcMar>
              <w:top w:type="dxa" w:w="60"/>
              <w:left w:type="dxa" w:w="100"/>
              <w:bottom w:type="dxa" w:w="60"/>
              <w:right w:type="dxa" w:w="100"/>
            </w:tcMar>
            <w:vAlign w:val="top"/>
          </w:tcPr>
          <w:p>
            <w:pPr>
              <w:spacing w:after="40"/>
            </w:pPr>
            <w:r>
              <w:rPr>
                <w:sz w:val="19"/>
                <w:szCs w:val="19"/>
              </w:rPr>
              <w:t xml:space="preserve">Актуальные Chrome, Edge или Firefox. В Safari нет выбора экрана из браузера — доступна только камера.</w:t>
            </w:r>
          </w:p>
        </w:tc>
      </w:tr>
      <w:tr>
        <w:tc>
          <w:tcPr>
            <w:tcW w:type="dxa" w:w="2313"/>
            <w:shd w:fill="F6F9FC" w:val="clear"/>
            <w:tcMar>
              <w:top w:type="dxa" w:w="60"/>
              <w:left w:type="dxa" w:w="100"/>
              <w:bottom w:type="dxa" w:w="60"/>
              <w:right w:type="dxa" w:w="100"/>
            </w:tcMar>
            <w:vAlign w:val="top"/>
          </w:tcPr>
          <w:p>
            <w:pPr>
              <w:spacing w:after="40"/>
            </w:pPr>
            <w:r>
              <w:rPr>
                <w:b/>
                <w:bCs/>
                <w:sz w:val="19"/>
                <w:szCs w:val="19"/>
              </w:rPr>
              <w:t xml:space="preserve">Адрес</w:t>
            </w:r>
          </w:p>
        </w:tc>
        <w:tc>
          <w:tcPr>
            <w:tcW w:type="dxa" w:w="7325"/>
            <w:shd w:fill="F6F9FC" w:val="clear"/>
            <w:tcMar>
              <w:top w:type="dxa" w:w="60"/>
              <w:left w:type="dxa" w:w="100"/>
              <w:bottom w:type="dxa" w:w="60"/>
              <w:right w:type="dxa" w:w="100"/>
            </w:tcMar>
            <w:vAlign w:val="top"/>
          </w:tcPr>
          <w:p>
            <w:pPr>
              <w:spacing w:after="40"/>
            </w:pPr>
            <w:r>
              <w:rPr>
                <w:sz w:val="19"/>
                <w:szCs w:val="19"/>
              </w:rPr>
              <w:t xml:space="preserve">HTTPS или </w:t>
            </w:r>
            <w:r>
              <w:rPr>
                <w:rFonts w:ascii="Consolas" w:cs="Consolas" w:eastAsia="Consolas" w:hAnsi="Consolas"/>
                <w:sz w:val="19"/>
                <w:szCs w:val="19"/>
                <w:shd w:fill="EEF2F7" w:val="clear"/>
              </w:rPr>
              <w:t xml:space="preserve">localhost</w:t>
            </w:r>
            <w:r>
              <w:rPr>
                <w:sz w:val="19"/>
                <w:szCs w:val="19"/>
              </w:rPr>
              <w:t xml:space="preserve">: без защищённого соединения браузер не даёт доступ к экрану и камере.</w:t>
            </w:r>
          </w:p>
        </w:tc>
      </w:tr>
      <w:tr>
        <w:tc>
          <w:tcPr>
            <w:tcW w:type="dxa" w:w="2313"/>
            <w:tcMar>
              <w:top w:type="dxa" w:w="60"/>
              <w:left w:type="dxa" w:w="100"/>
              <w:bottom w:type="dxa" w:w="60"/>
              <w:right w:type="dxa" w:w="100"/>
            </w:tcMar>
            <w:vAlign w:val="top"/>
          </w:tcPr>
          <w:p>
            <w:pPr>
              <w:spacing w:after="40"/>
            </w:pPr>
            <w:r>
              <w:rPr>
                <w:b/>
                <w:bCs/>
                <w:sz w:val="19"/>
                <w:szCs w:val="19"/>
              </w:rPr>
              <w:t xml:space="preserve">Качество кадра</w:t>
            </w:r>
          </w:p>
        </w:tc>
        <w:tc>
          <w:tcPr>
            <w:tcW w:type="dxa" w:w="7325"/>
            <w:tcMar>
              <w:top w:type="dxa" w:w="60"/>
              <w:left w:type="dxa" w:w="100"/>
              <w:bottom w:type="dxa" w:w="60"/>
              <w:right w:type="dxa" w:w="100"/>
            </w:tcMar>
            <w:vAlign w:val="top"/>
          </w:tcPr>
          <w:p>
            <w:pPr>
              <w:spacing w:after="40"/>
            </w:pPr>
            <w:r>
              <w:rPr>
                <w:sz w:val="19"/>
                <w:szCs w:val="19"/>
              </w:rPr>
              <w:t xml:space="preserve">Размер кадра берётся от экрана и не меняется в течение записи, даже при переключении раскладки, — иначе файл получился бы «рваным». Камера вписывается в кадр по большей стороне, без искажения пропорций.</w:t>
            </w:r>
          </w:p>
        </w:tc>
      </w:tr>
      <w:tr>
        <w:tc>
          <w:tcPr>
            <w:tcW w:type="dxa" w:w="2313"/>
            <w:shd w:fill="F6F9FC" w:val="clear"/>
            <w:tcMar>
              <w:top w:type="dxa" w:w="60"/>
              <w:left w:type="dxa" w:w="100"/>
              <w:bottom w:type="dxa" w:w="60"/>
              <w:right w:type="dxa" w:w="100"/>
            </w:tcMar>
            <w:vAlign w:val="top"/>
          </w:tcPr>
          <w:p>
            <w:pPr>
              <w:spacing w:after="40"/>
            </w:pPr>
            <w:r>
              <w:rPr>
                <w:b/>
                <w:bCs/>
                <w:sz w:val="19"/>
                <w:szCs w:val="19"/>
              </w:rPr>
              <w:t xml:space="preserve">Длительность</w:t>
            </w:r>
          </w:p>
        </w:tc>
        <w:tc>
          <w:tcPr>
            <w:tcW w:type="dxa" w:w="7325"/>
            <w:shd w:fill="F6F9FC" w:val="clear"/>
            <w:tcMar>
              <w:top w:type="dxa" w:w="60"/>
              <w:left w:type="dxa" w:w="100"/>
              <w:bottom w:type="dxa" w:w="60"/>
              <w:right w:type="dxa" w:w="100"/>
            </w:tcMar>
            <w:vAlign w:val="top"/>
          </w:tcPr>
          <w:p>
            <w:pPr>
              <w:spacing w:after="40"/>
            </w:pPr>
            <w:r>
              <w:rPr>
                <w:sz w:val="19"/>
                <w:szCs w:val="19"/>
              </w:rPr>
              <w:t xml:space="preserve">Ограничена памятью браузера: для записей дольше часа надёжнее OBS и трансляция с записью (глава 8).</w:t>
            </w:r>
          </w:p>
        </w:tc>
      </w:tr>
      <w:tr>
        <w:tc>
          <w:tcPr>
            <w:tcW w:type="dxa" w:w="2313"/>
            <w:tcMar>
              <w:top w:type="dxa" w:w="60"/>
              <w:left w:type="dxa" w:w="100"/>
              <w:bottom w:type="dxa" w:w="60"/>
              <w:right w:type="dxa" w:w="100"/>
            </w:tcMar>
            <w:vAlign w:val="top"/>
          </w:tcPr>
          <w:p>
            <w:pPr>
              <w:spacing w:after="40"/>
            </w:pPr>
            <w:r>
              <w:rPr>
                <w:b/>
                <w:bCs/>
                <w:sz w:val="19"/>
                <w:szCs w:val="19"/>
              </w:rPr>
              <w:t xml:space="preserve">Где хранится</w:t>
            </w:r>
          </w:p>
        </w:tc>
        <w:tc>
          <w:tcPr>
            <w:tcW w:type="dxa" w:w="7325"/>
            <w:tcMar>
              <w:top w:type="dxa" w:w="60"/>
              <w:left w:type="dxa" w:w="100"/>
              <w:bottom w:type="dxa" w:w="60"/>
              <w:right w:type="dxa" w:w="100"/>
            </w:tcMar>
            <w:vAlign w:val="top"/>
          </w:tcPr>
          <w:p>
            <w:pPr>
              <w:spacing w:after="40"/>
            </w:pPr>
            <w:r>
              <w:rPr>
                <w:sz w:val="19"/>
                <w:szCs w:val="19"/>
              </w:rPr>
              <w:t xml:space="preserve">Запись идёт локально и не уходит на сервер, пока не нажата кнопка «Загрузить на портал». Файл можно просто скачать.</w:t>
            </w:r>
          </w:p>
        </w:tc>
      </w:tr>
    </w:tbl>
    <w:p>
      <w:pPr>
        <w:spacing w:after="160"/>
      </w:pPr>
    </w:p>
    <w:p>
      <w:pPr>
        <w:spacing w:after="120"/>
      </w:pPr>
      <w:r>
        <w:t xml:space="preserve">Отдельных настроек в панели администратора у раскладок нет: они целиком на стороне автора записи. Права прежние — запись доступна всем, кому разрешена загрузка видео (раздел 12.8).</w:t>
      </w:r>
    </w:p>
    <w:p>
      <w:pPr>
        <w:pStyle w:val="Heading1"/>
        <w:pageBreakBefore/>
      </w:pPr>
      <w:r>
        <w:t xml:space="preserve">23. Возможности портала (1.11)</w:t>
      </w:r>
    </w:p>
    <w:p>
      <w:pPr>
        <w:spacing w:after="120"/>
      </w:pPr>
      <w:r>
        <w:t xml:space="preserve">За десять выпусков портал оброс функциями, которые нужны не каждой компании: кому-то не нужны вебинары, кому-то — тренажёры с ветвлением или витрины для телевизоров. Версия 1.11 добавляет раздел </w:t>
      </w:r>
      <w:r>
        <w:rPr>
          <w:b/>
          <w:bCs/>
        </w:rPr>
        <w:t xml:space="preserve">Панель → Возможности</w:t>
      </w:r>
      <w:r>
        <w:t xml:space="preserve">: одну страницу, на которой видно всё, что портал умеет, и что из этого можно выключить. Схема базы дополняется миграцией </w:t>
      </w:r>
      <w:r>
        <w:rPr>
          <w:rFonts w:ascii="Consolas" w:cs="Consolas" w:eastAsia="Consolas" w:hAnsi="Consolas"/>
          <w:sz w:val="20"/>
          <w:szCs w:val="20"/>
          <w:shd w:fill="EEF2F7" w:val="clear"/>
        </w:rPr>
        <w:t xml:space="preserve">013_audit_fixes.sql</w:t>
      </w:r>
      <w:r>
        <w:t xml:space="preserve"> автоматически. </w:t>
      </w:r>
      <w:r>
        <w:rPr>
          <w:b/>
          <w:bCs/>
        </w:rPr>
        <w:t xml:space="preserve">Ничего не выключается само</w:t>
      </w:r>
      <w:r>
        <w:t xml:space="preserve"> — после обновления всё остаётся ровно так, как было.</w:t>
      </w:r>
    </w:p>
    <w:p>
      <w:pPr>
        <w:pStyle w:val="Heading2"/>
      </w:pPr>
      <w:r>
        <w:t xml:space="preserve">23.1. Зачем выключать возможности</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132. Панель → Возможности: разделы портала</w:t>
      </w:r>
    </w:p>
    <w:p>
      <w:pPr>
        <w:keepNext/>
        <w:spacing w:after="80" w:before="120"/>
      </w:pPr>
      <w:r>
        <w:rPr>
          <w:b/>
          <w:bCs/>
          <w:color w:val="5A6B7F"/>
          <w:sz w:val="19"/>
          <w:szCs w:val="19"/>
        </w:rPr>
        <w:t xml:space="preserve">Таблица 71. Зачем нужен этот раздел</w:t>
      </w:r>
    </w:p>
    <w:tbl>
      <w:tblPr>
        <w:tblW w:type="dxa" w:w="9638"/>
        <w:tblBorders>
          <w:top w:val="single" w:color="C9D5E3" w:sz="4"/>
          <w:left w:val="single" w:color="C9D5E3" w:sz="4"/>
          <w:bottom w:val="single" w:color="C9D5E3" w:sz="4"/>
          <w:right w:val="single" w:color="C9D5E3" w:sz="4"/>
          <w:insideH w:val="single" w:color="C9D5E3" w:sz="4"/>
          <w:insideV w:val="single" w:color="C9D5E3" w:sz="4"/>
        </w:tblBorders>
      </w:tblPr>
      <w:tblGrid>
        <w:gridCol w:w="2506"/>
        <w:gridCol w:w="7132"/>
      </w:tblGrid>
      <w:tr>
        <w:trPr>
          <w:tblHeader/>
        </w:trPr>
        <w:tc>
          <w:tcPr>
            <w:tcW w:type="dxa" w:w="2506"/>
            <w:shd w:fill="0F4382" w:val="clear"/>
            <w:tcMar>
              <w:top w:type="dxa" w:w="60"/>
              <w:left w:type="dxa" w:w="100"/>
              <w:bottom w:type="dxa" w:w="60"/>
              <w:right w:type="dxa" w:w="100"/>
            </w:tcMar>
            <w:vAlign w:val="top"/>
          </w:tcPr>
          <w:p>
            <w:pPr>
              <w:spacing w:after="40"/>
            </w:pPr>
            <w:r>
              <w:rPr>
                <w:b/>
                <w:bCs/>
                <w:color w:val="FFFFFF"/>
                <w:sz w:val="19"/>
                <w:szCs w:val="19"/>
              </w:rPr>
              <w:t xml:space="preserve">Зачем</w:t>
            </w:r>
          </w:p>
        </w:tc>
        <w:tc>
          <w:tcPr>
            <w:tcW w:type="dxa" w:w="7132"/>
            <w:shd w:fill="0F4382" w:val="clear"/>
            <w:tcMar>
              <w:top w:type="dxa" w:w="60"/>
              <w:left w:type="dxa" w:w="100"/>
              <w:bottom w:type="dxa" w:w="60"/>
              <w:right w:type="dxa" w:w="100"/>
            </w:tcMar>
            <w:vAlign w:val="top"/>
          </w:tcPr>
          <w:p>
            <w:pPr>
              <w:spacing w:after="40"/>
            </w:pPr>
            <w:r>
              <w:rPr>
                <w:b/>
                <w:bCs/>
                <w:color w:val="FFFFFF"/>
                <w:sz w:val="19"/>
                <w:szCs w:val="19"/>
              </w:rPr>
              <w:t xml:space="preserve">Что это даёт</w:t>
            </w:r>
          </w:p>
        </w:tc>
      </w:tr>
      <w:tr>
        <w:tc>
          <w:tcPr>
            <w:tcW w:type="dxa" w:w="2506"/>
            <w:tcMar>
              <w:top w:type="dxa" w:w="60"/>
              <w:left w:type="dxa" w:w="100"/>
              <w:bottom w:type="dxa" w:w="60"/>
              <w:right w:type="dxa" w:w="100"/>
            </w:tcMar>
            <w:vAlign w:val="top"/>
          </w:tcPr>
          <w:p>
            <w:pPr>
              <w:spacing w:after="40"/>
            </w:pPr>
            <w:r>
              <w:rPr>
                <w:b/>
                <w:bCs/>
                <w:sz w:val="19"/>
                <w:szCs w:val="19"/>
              </w:rPr>
              <w:t xml:space="preserve">Проще сотрудникам</w:t>
            </w:r>
          </w:p>
        </w:tc>
        <w:tc>
          <w:tcPr>
            <w:tcW w:type="dxa" w:w="7132"/>
            <w:tcMar>
              <w:top w:type="dxa" w:w="60"/>
              <w:left w:type="dxa" w:w="100"/>
              <w:bottom w:type="dxa" w:w="60"/>
              <w:right w:type="dxa" w:w="100"/>
            </w:tcMar>
            <w:vAlign w:val="top"/>
          </w:tcPr>
          <w:p>
            <w:pPr>
              <w:spacing w:after="40"/>
            </w:pPr>
            <w:r>
              <w:rPr>
                <w:sz w:val="19"/>
                <w:szCs w:val="19"/>
              </w:rPr>
              <w:t xml:space="preserve">Меню из шести пунктов вместо шестнадцати. Человек не гадает, зачем ему «Короткие» и «Витрины», если ими никто не пользуется.</w:t>
            </w:r>
          </w:p>
        </w:tc>
      </w:tr>
      <w:tr>
        <w:tc>
          <w:tcPr>
            <w:tcW w:type="dxa" w:w="2506"/>
            <w:shd w:fill="F6F9FC" w:val="clear"/>
            <w:tcMar>
              <w:top w:type="dxa" w:w="60"/>
              <w:left w:type="dxa" w:w="100"/>
              <w:bottom w:type="dxa" w:w="60"/>
              <w:right w:type="dxa" w:w="100"/>
            </w:tcMar>
            <w:vAlign w:val="top"/>
          </w:tcPr>
          <w:p>
            <w:pPr>
              <w:spacing w:after="40"/>
            </w:pPr>
            <w:r>
              <w:rPr>
                <w:b/>
                <w:bCs/>
                <w:sz w:val="19"/>
                <w:szCs w:val="19"/>
              </w:rPr>
              <w:t xml:space="preserve">Меньше вопросов</w:t>
            </w:r>
          </w:p>
        </w:tc>
        <w:tc>
          <w:tcPr>
            <w:tcW w:type="dxa" w:w="7132"/>
            <w:shd w:fill="F6F9FC" w:val="clear"/>
            <w:tcMar>
              <w:top w:type="dxa" w:w="60"/>
              <w:left w:type="dxa" w:w="100"/>
              <w:bottom w:type="dxa" w:w="60"/>
              <w:right w:type="dxa" w:w="100"/>
            </w:tcMar>
            <w:vAlign w:val="top"/>
          </w:tcPr>
          <w:p>
            <w:pPr>
              <w:spacing w:after="40"/>
            </w:pPr>
            <w:r>
              <w:rPr>
                <w:sz w:val="19"/>
                <w:szCs w:val="19"/>
              </w:rPr>
              <w:t xml:space="preserve">Не работающая из-за отсутствия внешней службы кнопка («Сгенерировать субтитры» без сервера распознавания) перестаёт показываться — и перестаёт порождать обращения.</w:t>
            </w:r>
          </w:p>
        </w:tc>
      </w:tr>
      <w:tr>
        <w:tc>
          <w:tcPr>
            <w:tcW w:type="dxa" w:w="2506"/>
            <w:tcMar>
              <w:top w:type="dxa" w:w="60"/>
              <w:left w:type="dxa" w:w="100"/>
              <w:bottom w:type="dxa" w:w="60"/>
              <w:right w:type="dxa" w:w="100"/>
            </w:tcMar>
            <w:vAlign w:val="top"/>
          </w:tcPr>
          <w:p>
            <w:pPr>
              <w:spacing w:after="40"/>
            </w:pPr>
            <w:r>
              <w:rPr>
                <w:b/>
                <w:bCs/>
                <w:sz w:val="19"/>
                <w:szCs w:val="19"/>
              </w:rPr>
              <w:t xml:space="preserve">Меньше нагрузки</w:t>
            </w:r>
          </w:p>
        </w:tc>
        <w:tc>
          <w:tcPr>
            <w:tcW w:type="dxa" w:w="7132"/>
            <w:tcMar>
              <w:top w:type="dxa" w:w="60"/>
              <w:left w:type="dxa" w:w="100"/>
              <w:bottom w:type="dxa" w:w="60"/>
              <w:right w:type="dxa" w:w="100"/>
            </w:tcMar>
            <w:vAlign w:val="top"/>
          </w:tcPr>
          <w:p>
            <w:pPr>
              <w:spacing w:after="40"/>
            </w:pPr>
            <w:r>
              <w:rPr>
                <w:sz w:val="19"/>
                <w:szCs w:val="19"/>
              </w:rPr>
              <w:t xml:space="preserve">Выключенное не создаёт заданий: не копятся задачи распознавания, не идут ночные рассылки, не собираются метрики.</w:t>
            </w:r>
          </w:p>
        </w:tc>
      </w:tr>
      <w:tr>
        <w:tc>
          <w:tcPr>
            <w:tcW w:type="dxa" w:w="2506"/>
            <w:shd w:fill="F6F9FC" w:val="clear"/>
            <w:tcMar>
              <w:top w:type="dxa" w:w="60"/>
              <w:left w:type="dxa" w:w="100"/>
              <w:bottom w:type="dxa" w:w="60"/>
              <w:right w:type="dxa" w:w="100"/>
            </w:tcMar>
            <w:vAlign w:val="top"/>
          </w:tcPr>
          <w:p>
            <w:pPr>
              <w:spacing w:after="40"/>
            </w:pPr>
            <w:r>
              <w:rPr>
                <w:b/>
                <w:bCs/>
                <w:sz w:val="19"/>
                <w:szCs w:val="19"/>
              </w:rPr>
              <w:t xml:space="preserve">Меньше поверхности</w:t>
            </w:r>
          </w:p>
        </w:tc>
        <w:tc>
          <w:tcPr>
            <w:tcW w:type="dxa" w:w="7132"/>
            <w:shd w:fill="F6F9FC" w:val="clear"/>
            <w:tcMar>
              <w:top w:type="dxa" w:w="60"/>
              <w:left w:type="dxa" w:w="100"/>
              <w:bottom w:type="dxa" w:w="60"/>
              <w:right w:type="dxa" w:w="100"/>
            </w:tcMar>
            <w:vAlign w:val="top"/>
          </w:tcPr>
          <w:p>
            <w:pPr>
              <w:spacing w:after="40"/>
            </w:pPr>
            <w:r>
              <w:rPr>
                <w:sz w:val="19"/>
                <w:szCs w:val="19"/>
              </w:rPr>
              <w:t xml:space="preserve">Чем меньше включено, тем меньше адресов API отвечает вообще — простое правило безопасности.</w:t>
            </w:r>
          </w:p>
        </w:tc>
      </w:tr>
    </w:tbl>
    <w:p>
      <w:pPr>
        <w:spacing w:after="160"/>
      </w:pPr>
    </w:p>
    <w:p>
      <w:pPr>
        <w:pBdr>
          <w:left w:val="single" w:color="0F4382" w:sz="24" w:space="8"/>
        </w:pBdr>
        <w:shd w:fill="EEF4FA" w:val="clear"/>
        <w:spacing w:after="160" w:before="80"/>
        <w:ind w:left="240" w:right="120"/>
      </w:pPr>
      <w:r>
        <w:rPr>
          <w:b/>
          <w:bCs/>
          <w:color w:val="0F4382"/>
        </w:rPr>
        <w:t xml:space="preserve">Примечание. </w:t>
      </w:r>
      <w:r>
        <w:t xml:space="preserve">Выключение ничего не удаляет. Записи остаются в базе, файлы — на диске; включите возможность обратно, и всё появится на прежнем месте. Выключение также не меняет прав: тому, кому раздел и так был недоступен, ничего не изменится.</w:t>
      </w:r>
    </w:p>
    <w:p>
      <w:pPr>
        <w:pStyle w:val="Heading2"/>
      </w:pPr>
      <w:r>
        <w:t xml:space="preserve">23.2. Как читать страницу</w:t>
      </w:r>
    </w:p>
    <w:p>
      <w:pPr>
        <w:spacing w:after="120"/>
      </w:pPr>
      <w:r>
        <w:t xml:space="preserve">Пункты собраны в шесть групп. У каждого — переключатель, название, описание и метки.</w:t>
      </w:r>
    </w:p>
    <w:p>
      <w:pPr>
        <w:keepNext/>
        <w:spacing w:after="80" w:before="120"/>
      </w:pPr>
      <w:r>
        <w:rPr>
          <w:b/>
          <w:bCs/>
          <w:color w:val="5A6B7F"/>
          <w:sz w:val="19"/>
          <w:szCs w:val="19"/>
        </w:rPr>
        <w:t xml:space="preserve">Таблица 72. Обозначения на странице «Возможности»</w:t>
      </w:r>
    </w:p>
    <w:tbl>
      <w:tblPr>
        <w:tblW w:type="dxa" w:w="9638"/>
        <w:tblBorders>
          <w:top w:val="single" w:color="C9D5E3" w:sz="4"/>
          <w:left w:val="single" w:color="C9D5E3" w:sz="4"/>
          <w:bottom w:val="single" w:color="C9D5E3" w:sz="4"/>
          <w:right w:val="single" w:color="C9D5E3" w:sz="4"/>
          <w:insideH w:val="single" w:color="C9D5E3" w:sz="4"/>
          <w:insideV w:val="single" w:color="C9D5E3" w:sz="4"/>
        </w:tblBorders>
      </w:tblPr>
      <w:tblGrid>
        <w:gridCol w:w="2891"/>
        <w:gridCol w:w="6747"/>
      </w:tblGrid>
      <w:tr>
        <w:trPr>
          <w:tblHeader/>
        </w:trPr>
        <w:tc>
          <w:tcPr>
            <w:tcW w:type="dxa" w:w="2891"/>
            <w:shd w:fill="0F4382" w:val="clear"/>
            <w:tcMar>
              <w:top w:type="dxa" w:w="60"/>
              <w:left w:type="dxa" w:w="100"/>
              <w:bottom w:type="dxa" w:w="60"/>
              <w:right w:type="dxa" w:w="100"/>
            </w:tcMar>
            <w:vAlign w:val="top"/>
          </w:tcPr>
          <w:p>
            <w:pPr>
              <w:spacing w:after="40"/>
            </w:pPr>
            <w:r>
              <w:rPr>
                <w:b/>
                <w:bCs/>
                <w:color w:val="FFFFFF"/>
                <w:sz w:val="19"/>
                <w:szCs w:val="19"/>
              </w:rPr>
              <w:t xml:space="preserve">Что на странице</w:t>
            </w:r>
          </w:p>
        </w:tc>
        <w:tc>
          <w:tcPr>
            <w:tcW w:type="dxa" w:w="6747"/>
            <w:shd w:fill="0F4382" w:val="clear"/>
            <w:tcMar>
              <w:top w:type="dxa" w:w="60"/>
              <w:left w:type="dxa" w:w="100"/>
              <w:bottom w:type="dxa" w:w="60"/>
              <w:right w:type="dxa" w:w="100"/>
            </w:tcMar>
            <w:vAlign w:val="top"/>
          </w:tcPr>
          <w:p>
            <w:pPr>
              <w:spacing w:after="40"/>
            </w:pPr>
            <w:r>
              <w:rPr>
                <w:b/>
                <w:bCs/>
                <w:color w:val="FFFFFF"/>
                <w:sz w:val="19"/>
                <w:szCs w:val="19"/>
              </w:rPr>
              <w:t xml:space="preserve">Что означает</w:t>
            </w:r>
          </w:p>
        </w:tc>
      </w:tr>
      <w:tr>
        <w:tc>
          <w:tcPr>
            <w:tcW w:type="dxa" w:w="2891"/>
            <w:tcMar>
              <w:top w:type="dxa" w:w="60"/>
              <w:left w:type="dxa" w:w="100"/>
              <w:bottom w:type="dxa" w:w="60"/>
              <w:right w:type="dxa" w:w="100"/>
            </w:tcMar>
            <w:vAlign w:val="top"/>
          </w:tcPr>
          <w:p>
            <w:pPr>
              <w:spacing w:after="40"/>
            </w:pPr>
            <w:r>
              <w:rPr>
                <w:b/>
                <w:bCs/>
                <w:sz w:val="19"/>
                <w:szCs w:val="19"/>
              </w:rPr>
              <w:t xml:space="preserve">Описание под названием</w:t>
            </w:r>
          </w:p>
        </w:tc>
        <w:tc>
          <w:tcPr>
            <w:tcW w:type="dxa" w:w="6747"/>
            <w:tcMar>
              <w:top w:type="dxa" w:w="60"/>
              <w:left w:type="dxa" w:w="100"/>
              <w:bottom w:type="dxa" w:w="60"/>
              <w:right w:type="dxa" w:w="100"/>
            </w:tcMar>
            <w:vAlign w:val="top"/>
          </w:tcPr>
          <w:p>
            <w:pPr>
              <w:spacing w:after="40"/>
            </w:pPr>
            <w:r>
              <w:rPr>
                <w:sz w:val="19"/>
                <w:szCs w:val="19"/>
              </w:rPr>
              <w:t xml:space="preserve">Что именно перестанет работать: «каталог мероприятий, страницы со своим адресом, анкеты регистрации, напоминания и сертификаты участникам». Не название функции, а список исчезающего.</w:t>
            </w:r>
          </w:p>
        </w:tc>
      </w:tr>
      <w:tr>
        <w:tc>
          <w:tcPr>
            <w:tcW w:type="dxa" w:w="2891"/>
            <w:shd w:fill="F6F9FC" w:val="clear"/>
            <w:tcMar>
              <w:top w:type="dxa" w:w="60"/>
              <w:left w:type="dxa" w:w="100"/>
              <w:bottom w:type="dxa" w:w="60"/>
              <w:right w:type="dxa" w:w="100"/>
            </w:tcMar>
            <w:vAlign w:val="top"/>
          </w:tcPr>
          <w:p>
            <w:pPr>
              <w:spacing w:after="40"/>
            </w:pPr>
            <w:r>
              <w:rPr>
                <w:b/>
                <w:bCs/>
                <w:sz w:val="19"/>
                <w:szCs w:val="19"/>
              </w:rPr>
              <w:t xml:space="preserve">«записей: 55»</w:t>
            </w:r>
          </w:p>
        </w:tc>
        <w:tc>
          <w:tcPr>
            <w:tcW w:type="dxa" w:w="6747"/>
            <w:shd w:fill="F6F9FC" w:val="clear"/>
            <w:tcMar>
              <w:top w:type="dxa" w:w="60"/>
              <w:left w:type="dxa" w:w="100"/>
              <w:bottom w:type="dxa" w:w="60"/>
              <w:right w:type="dxa" w:w="100"/>
            </w:tcMar>
            <w:vAlign w:val="top"/>
          </w:tcPr>
          <w:p>
            <w:pPr>
              <w:spacing w:after="40"/>
            </w:pPr>
            <w:r>
              <w:rPr>
                <w:sz w:val="19"/>
                <w:szCs w:val="19"/>
              </w:rPr>
              <w:t xml:space="preserve">Сколько всего накоплено по этой части портала за всё время: вебинаров, курсов, заметок, защищённых ссылок. Чем меньше число, тем спокойнее выключать.</w:t>
            </w:r>
          </w:p>
        </w:tc>
      </w:tr>
      <w:tr>
        <w:tc>
          <w:tcPr>
            <w:tcW w:type="dxa" w:w="2891"/>
            <w:tcMar>
              <w:top w:type="dxa" w:w="60"/>
              <w:left w:type="dxa" w:w="100"/>
              <w:bottom w:type="dxa" w:w="60"/>
              <w:right w:type="dxa" w:w="100"/>
            </w:tcMar>
            <w:vAlign w:val="top"/>
          </w:tcPr>
          <w:p>
            <w:pPr>
              <w:spacing w:after="40"/>
            </w:pPr>
            <w:r>
              <w:rPr>
                <w:b/>
                <w:bCs/>
                <w:sz w:val="19"/>
                <w:szCs w:val="19"/>
              </w:rPr>
              <w:t xml:space="preserve">«ни разу не использовалось»</w:t>
            </w:r>
          </w:p>
        </w:tc>
        <w:tc>
          <w:tcPr>
            <w:tcW w:type="dxa" w:w="6747"/>
            <w:tcMar>
              <w:top w:type="dxa" w:w="60"/>
              <w:left w:type="dxa" w:w="100"/>
              <w:bottom w:type="dxa" w:w="60"/>
              <w:right w:type="dxa" w:w="100"/>
            </w:tcMar>
            <w:vAlign w:val="top"/>
          </w:tcPr>
          <w:p>
            <w:pPr>
              <w:spacing w:after="40"/>
            </w:pPr>
            <w:r>
              <w:rPr>
                <w:sz w:val="19"/>
                <w:szCs w:val="19"/>
              </w:rPr>
              <w:t xml:space="preserve">Счётчик равен нулю. Верный признак, что возможностью не пользуются.</w:t>
            </w:r>
          </w:p>
        </w:tc>
      </w:tr>
      <w:tr>
        <w:tc>
          <w:tcPr>
            <w:tcW w:type="dxa" w:w="2891"/>
            <w:shd w:fill="F6F9FC" w:val="clear"/>
            <w:tcMar>
              <w:top w:type="dxa" w:w="60"/>
              <w:left w:type="dxa" w:w="100"/>
              <w:bottom w:type="dxa" w:w="60"/>
              <w:right w:type="dxa" w:w="100"/>
            </w:tcMar>
            <w:vAlign w:val="top"/>
          </w:tcPr>
          <w:p>
            <w:pPr>
              <w:spacing w:after="40"/>
            </w:pPr>
            <w:r>
              <w:rPr>
                <w:b/>
                <w:bCs/>
                <w:sz w:val="19"/>
                <w:szCs w:val="19"/>
              </w:rPr>
              <w:t xml:space="preserve">«Нужно для работы: …»</w:t>
            </w:r>
          </w:p>
        </w:tc>
        <w:tc>
          <w:tcPr>
            <w:tcW w:type="dxa" w:w="6747"/>
            <w:shd w:fill="F6F9FC" w:val="clear"/>
            <w:tcMar>
              <w:top w:type="dxa" w:w="60"/>
              <w:left w:type="dxa" w:w="100"/>
              <w:bottom w:type="dxa" w:w="60"/>
              <w:right w:type="dxa" w:w="100"/>
            </w:tcMar>
            <w:vAlign w:val="top"/>
          </w:tcPr>
          <w:p>
            <w:pPr>
              <w:spacing w:after="40"/>
            </w:pPr>
            <w:r>
              <w:rPr>
                <w:sz w:val="19"/>
                <w:szCs w:val="19"/>
              </w:rPr>
              <w:t xml:space="preserve">Внешняя служба, без которой пункт бесполезен: MediaMTX для трансляций, сервер ASR для субтитров, tesseract для распознавания текста.</w:t>
            </w:r>
          </w:p>
        </w:tc>
      </w:tr>
      <w:tr>
        <w:tc>
          <w:tcPr>
            <w:tcW w:type="dxa" w:w="2891"/>
            <w:tcMar>
              <w:top w:type="dxa" w:w="60"/>
              <w:left w:type="dxa" w:w="100"/>
              <w:bottom w:type="dxa" w:w="60"/>
              <w:right w:type="dxa" w:w="100"/>
            </w:tcMar>
            <w:vAlign w:val="top"/>
          </w:tcPr>
          <w:p>
            <w:pPr>
              <w:spacing w:after="40"/>
            </w:pPr>
            <w:r>
              <w:rPr>
                <w:b/>
                <w:bCs/>
                <w:sz w:val="19"/>
                <w:szCs w:val="19"/>
              </w:rPr>
              <w:t xml:space="preserve">«Не работает, пока выключено: …»</w:t>
            </w:r>
          </w:p>
        </w:tc>
        <w:tc>
          <w:tcPr>
            <w:tcW w:type="dxa" w:w="6747"/>
            <w:tcMar>
              <w:top w:type="dxa" w:w="60"/>
              <w:left w:type="dxa" w:w="100"/>
              <w:bottom w:type="dxa" w:w="60"/>
              <w:right w:type="dxa" w:w="100"/>
            </w:tcMar>
            <w:vAlign w:val="top"/>
          </w:tcPr>
          <w:p>
            <w:pPr>
              <w:spacing w:after="40"/>
            </w:pPr>
            <w:r>
              <w:rPr>
                <w:sz w:val="19"/>
                <w:szCs w:val="19"/>
              </w:rPr>
              <w:t xml:space="preserve">Пункт зависит от другого. Например, «Итоги встречи» бессмысленны без ИИ-помощника, а «Размытие в кадре» — без редактора видео.</w:t>
            </w:r>
          </w:p>
        </w:tc>
      </w:tr>
      <w:tr>
        <w:tc>
          <w:tcPr>
            <w:tcW w:type="dxa" w:w="2891"/>
            <w:shd w:fill="F6F9FC" w:val="clear"/>
            <w:tcMar>
              <w:top w:type="dxa" w:w="60"/>
              <w:left w:type="dxa" w:w="100"/>
              <w:bottom w:type="dxa" w:w="60"/>
              <w:right w:type="dxa" w:w="100"/>
            </w:tcMar>
            <w:vAlign w:val="top"/>
          </w:tcPr>
          <w:p>
            <w:pPr>
              <w:spacing w:after="40"/>
            </w:pPr>
            <w:r>
              <w:rPr>
                <w:b/>
                <w:bCs/>
                <w:sz w:val="19"/>
                <w:szCs w:val="19"/>
              </w:rPr>
              <w:t xml:space="preserve">Ключ настройки</w:t>
            </w:r>
            <w:r>
              <w:rPr>
                <w:sz w:val="19"/>
                <w:szCs w:val="19"/>
              </w:rPr>
              <w:t xml:space="preserve"> мелким шрифтом</w:t>
            </w:r>
          </w:p>
        </w:tc>
        <w:tc>
          <w:tcPr>
            <w:tcW w:type="dxa" w:w="6747"/>
            <w:shd w:fill="F6F9FC" w:val="clear"/>
            <w:tcMar>
              <w:top w:type="dxa" w:w="60"/>
              <w:left w:type="dxa" w:w="100"/>
              <w:bottom w:type="dxa" w:w="60"/>
              <w:right w:type="dxa" w:w="100"/>
            </w:tcMar>
            <w:vAlign w:val="top"/>
          </w:tcPr>
          <w:p>
            <w:pPr>
              <w:spacing w:after="40"/>
            </w:pPr>
            <w:r>
              <w:rPr>
                <w:sz w:val="19"/>
                <w:szCs w:val="19"/>
              </w:rPr>
              <w:t xml:space="preserve">Тот же ключ виден в разделе «Настройки» и в журнале действий — удобно при переписке с поддержкой.</w:t>
            </w:r>
          </w:p>
        </w:tc>
      </w:tr>
    </w:tbl>
    <w:p>
      <w:pPr>
        <w:spacing w:after="160"/>
      </w:pP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133. Группа «Распознавание речи и ИИ-помощник»: видны зависимости и требования</w:t>
      </w:r>
    </w:p>
    <w:p>
      <w:pPr>
        <w:pStyle w:val="Heading2"/>
      </w:pPr>
      <w:r>
        <w:t xml:space="preserve">23.3. Группы возможностей</w:t>
      </w:r>
    </w:p>
    <w:p>
      <w:pPr>
        <w:keepNext/>
        <w:spacing w:after="80" w:before="120"/>
      </w:pPr>
      <w:r>
        <w:rPr>
          <w:b/>
          <w:bCs/>
          <w:color w:val="5A6B7F"/>
          <w:sz w:val="19"/>
          <w:szCs w:val="19"/>
        </w:rPr>
        <w:t xml:space="preserve">Таблица 73. Шесть групп возможностей</w:t>
      </w:r>
    </w:p>
    <w:tbl>
      <w:tblPr>
        <w:tblW w:type="dxa" w:w="9638"/>
        <w:tblBorders>
          <w:top w:val="single" w:color="C9D5E3" w:sz="4"/>
          <w:left w:val="single" w:color="C9D5E3" w:sz="4"/>
          <w:bottom w:val="single" w:color="C9D5E3" w:sz="4"/>
          <w:right w:val="single" w:color="C9D5E3" w:sz="4"/>
          <w:insideH w:val="single" w:color="C9D5E3" w:sz="4"/>
          <w:insideV w:val="single" w:color="C9D5E3" w:sz="4"/>
        </w:tblBorders>
      </w:tblPr>
      <w:tblGrid>
        <w:gridCol w:w="2699"/>
        <w:gridCol w:w="6939"/>
      </w:tblGrid>
      <w:tr>
        <w:trPr>
          <w:tblHeader/>
        </w:trPr>
        <w:tc>
          <w:tcPr>
            <w:tcW w:type="dxa" w:w="2699"/>
            <w:shd w:fill="0F4382" w:val="clear"/>
            <w:tcMar>
              <w:top w:type="dxa" w:w="60"/>
              <w:left w:type="dxa" w:w="100"/>
              <w:bottom w:type="dxa" w:w="60"/>
              <w:right w:type="dxa" w:w="100"/>
            </w:tcMar>
            <w:vAlign w:val="top"/>
          </w:tcPr>
          <w:p>
            <w:pPr>
              <w:spacing w:after="40"/>
            </w:pPr>
            <w:r>
              <w:rPr>
                <w:b/>
                <w:bCs/>
                <w:color w:val="FFFFFF"/>
                <w:sz w:val="19"/>
                <w:szCs w:val="19"/>
              </w:rPr>
              <w:t xml:space="preserve">Группа</w:t>
            </w:r>
          </w:p>
        </w:tc>
        <w:tc>
          <w:tcPr>
            <w:tcW w:type="dxa" w:w="6939"/>
            <w:shd w:fill="0F4382" w:val="clear"/>
            <w:tcMar>
              <w:top w:type="dxa" w:w="60"/>
              <w:left w:type="dxa" w:w="100"/>
              <w:bottom w:type="dxa" w:w="60"/>
              <w:right w:type="dxa" w:w="100"/>
            </w:tcMar>
            <w:vAlign w:val="top"/>
          </w:tcPr>
          <w:p>
            <w:pPr>
              <w:spacing w:after="40"/>
            </w:pPr>
            <w:r>
              <w:rPr>
                <w:b/>
                <w:bCs/>
                <w:color w:val="FFFFFF"/>
                <w:sz w:val="19"/>
                <w:szCs w:val="19"/>
              </w:rPr>
              <w:t xml:space="preserve">Что внутри</w:t>
            </w:r>
          </w:p>
        </w:tc>
      </w:tr>
      <w:tr>
        <w:tc>
          <w:tcPr>
            <w:tcW w:type="dxa" w:w="2699"/>
            <w:tcMar>
              <w:top w:type="dxa" w:w="60"/>
              <w:left w:type="dxa" w:w="100"/>
              <w:bottom w:type="dxa" w:w="60"/>
              <w:right w:type="dxa" w:w="100"/>
            </w:tcMar>
            <w:vAlign w:val="top"/>
          </w:tcPr>
          <w:p>
            <w:pPr>
              <w:spacing w:after="40"/>
            </w:pPr>
            <w:r>
              <w:rPr>
                <w:b/>
                <w:bCs/>
                <w:sz w:val="19"/>
                <w:szCs w:val="19"/>
              </w:rPr>
              <w:t xml:space="preserve">Разделы портала</w:t>
            </w:r>
          </w:p>
        </w:tc>
        <w:tc>
          <w:tcPr>
            <w:tcW w:type="dxa" w:w="6939"/>
            <w:tcMar>
              <w:top w:type="dxa" w:w="60"/>
              <w:left w:type="dxa" w:w="100"/>
              <w:bottom w:type="dxa" w:w="60"/>
              <w:right w:type="dxa" w:w="100"/>
            </w:tcMar>
            <w:vAlign w:val="top"/>
          </w:tcPr>
          <w:p>
            <w:pPr>
              <w:spacing w:after="40"/>
            </w:pPr>
            <w:r>
              <w:rPr>
                <w:sz w:val="19"/>
                <w:szCs w:val="19"/>
              </w:rPr>
              <w:t xml:space="preserve">Пункты левого меню: трансляции, вебинары, курсы, короткие, тренды, подписки, плейлисты, заметки, история просмотров, лайки, комментарии, витрины, экраны для телевизоров.</w:t>
            </w:r>
          </w:p>
        </w:tc>
      </w:tr>
      <w:tr>
        <w:tc>
          <w:tcPr>
            <w:tcW w:type="dxa" w:w="2699"/>
            <w:shd w:fill="F6F9FC" w:val="clear"/>
            <w:tcMar>
              <w:top w:type="dxa" w:w="60"/>
              <w:left w:type="dxa" w:w="100"/>
              <w:bottom w:type="dxa" w:w="60"/>
              <w:right w:type="dxa" w:w="100"/>
            </w:tcMar>
            <w:vAlign w:val="top"/>
          </w:tcPr>
          <w:p>
            <w:pPr>
              <w:spacing w:after="40"/>
            </w:pPr>
            <w:r>
              <w:rPr>
                <w:b/>
                <w:bCs/>
                <w:sz w:val="19"/>
                <w:szCs w:val="19"/>
              </w:rPr>
              <w:t xml:space="preserve">Обучение и контроль</w:t>
            </w:r>
          </w:p>
        </w:tc>
        <w:tc>
          <w:tcPr>
            <w:tcW w:type="dxa" w:w="6939"/>
            <w:shd w:fill="F6F9FC" w:val="clear"/>
            <w:tcMar>
              <w:top w:type="dxa" w:w="60"/>
              <w:left w:type="dxa" w:w="100"/>
              <w:bottom w:type="dxa" w:w="60"/>
              <w:right w:type="dxa" w:w="100"/>
            </w:tcMar>
            <w:vAlign w:val="top"/>
          </w:tcPr>
          <w:p>
            <w:pPr>
              <w:spacing w:after="40"/>
            </w:pPr>
            <w:r>
              <w:rPr>
                <w:sz w:val="19"/>
                <w:szCs w:val="19"/>
              </w:rPr>
              <w:t xml:space="preserve">Обязательные просмотры, тесты внутри видео, сертификаты, тренажёры с ветвлением, согласование видео, отправка результатов в LMS.</w:t>
            </w:r>
          </w:p>
        </w:tc>
      </w:tr>
      <w:tr>
        <w:tc>
          <w:tcPr>
            <w:tcW w:type="dxa" w:w="2699"/>
            <w:tcMar>
              <w:top w:type="dxa" w:w="60"/>
              <w:left w:type="dxa" w:w="100"/>
              <w:bottom w:type="dxa" w:w="60"/>
              <w:right w:type="dxa" w:w="100"/>
            </w:tcMar>
            <w:vAlign w:val="top"/>
          </w:tcPr>
          <w:p>
            <w:pPr>
              <w:spacing w:after="40"/>
            </w:pPr>
            <w:r>
              <w:rPr>
                <w:b/>
                <w:bCs/>
                <w:sz w:val="19"/>
                <w:szCs w:val="19"/>
              </w:rPr>
              <w:t xml:space="preserve">Инструменты автора</w:t>
            </w:r>
          </w:p>
        </w:tc>
        <w:tc>
          <w:tcPr>
            <w:tcW w:type="dxa" w:w="6939"/>
            <w:tcMar>
              <w:top w:type="dxa" w:w="60"/>
              <w:left w:type="dxa" w:w="100"/>
              <w:bottom w:type="dxa" w:w="60"/>
              <w:right w:type="dxa" w:w="100"/>
            </w:tcMar>
            <w:vAlign w:val="top"/>
          </w:tcPr>
          <w:p>
            <w:pPr>
              <w:spacing w:after="40"/>
            </w:pPr>
            <w:r>
              <w:rPr>
                <w:sz w:val="19"/>
                <w:szCs w:val="19"/>
              </w:rPr>
              <w:t xml:space="preserve">Редактор видео и его части (монтаж, размытие, монтаж по расшифровке), материалы к видео, защищённые ссылки, просмотр без сети, RSS-ленты, видимость публичных видео поисковикам.</w:t>
            </w:r>
          </w:p>
        </w:tc>
      </w:tr>
      <w:tr>
        <w:tc>
          <w:tcPr>
            <w:tcW w:type="dxa" w:w="2699"/>
            <w:shd w:fill="F6F9FC" w:val="clear"/>
            <w:tcMar>
              <w:top w:type="dxa" w:w="60"/>
              <w:left w:type="dxa" w:w="100"/>
              <w:bottom w:type="dxa" w:w="60"/>
              <w:right w:type="dxa" w:w="100"/>
            </w:tcMar>
            <w:vAlign w:val="top"/>
          </w:tcPr>
          <w:p>
            <w:pPr>
              <w:spacing w:after="40"/>
            </w:pPr>
            <w:r>
              <w:rPr>
                <w:b/>
                <w:bCs/>
                <w:sz w:val="19"/>
                <w:szCs w:val="19"/>
              </w:rPr>
              <w:t xml:space="preserve">Вовлечение</w:t>
            </w:r>
          </w:p>
        </w:tc>
        <w:tc>
          <w:tcPr>
            <w:tcW w:type="dxa" w:w="6939"/>
            <w:shd w:fill="F6F9FC" w:val="clear"/>
            <w:tcMar>
              <w:top w:type="dxa" w:w="60"/>
              <w:left w:type="dxa" w:w="100"/>
              <w:bottom w:type="dxa" w:w="60"/>
              <w:right w:type="dxa" w:w="100"/>
            </w:tcMar>
            <w:vAlign w:val="top"/>
          </w:tcPr>
          <w:p>
            <w:pPr>
              <w:spacing w:after="40"/>
            </w:pPr>
            <w:r>
              <w:rPr>
                <w:sz w:val="19"/>
                <w:szCs w:val="19"/>
              </w:rPr>
              <w:t xml:space="preserve">Премьеры, совместный просмотр, реакции по таймкоду, тепловая карта, чат эфира, эфир из браузера, ретрансляция, перемотка эфира назад.</w:t>
            </w:r>
          </w:p>
        </w:tc>
      </w:tr>
      <w:tr>
        <w:tc>
          <w:tcPr>
            <w:tcW w:type="dxa" w:w="2699"/>
            <w:tcMar>
              <w:top w:type="dxa" w:w="60"/>
              <w:left w:type="dxa" w:w="100"/>
              <w:bottom w:type="dxa" w:w="60"/>
              <w:right w:type="dxa" w:w="100"/>
            </w:tcMar>
            <w:vAlign w:val="top"/>
          </w:tcPr>
          <w:p>
            <w:pPr>
              <w:spacing w:after="40"/>
            </w:pPr>
            <w:r>
              <w:rPr>
                <w:b/>
                <w:bCs/>
                <w:sz w:val="19"/>
                <w:szCs w:val="19"/>
              </w:rPr>
              <w:t xml:space="preserve">Распознавание речи и ИИ</w:t>
            </w:r>
          </w:p>
        </w:tc>
        <w:tc>
          <w:tcPr>
            <w:tcW w:type="dxa" w:w="6939"/>
            <w:tcMar>
              <w:top w:type="dxa" w:w="60"/>
              <w:left w:type="dxa" w:w="100"/>
              <w:bottom w:type="dxa" w:w="60"/>
              <w:right w:type="dxa" w:w="100"/>
            </w:tcMar>
            <w:vAlign w:val="top"/>
          </w:tcPr>
          <w:p>
            <w:pPr>
              <w:spacing w:after="40"/>
            </w:pPr>
            <w:r>
              <w:rPr>
                <w:sz w:val="19"/>
                <w:szCs w:val="19"/>
              </w:rPr>
              <w:t xml:space="preserve">Субтитры, живые субтитры эфира, ИИ-помощник и всё, что от него зависит: «Спросите видеотеку», итоги встречи, подсказки клипов, перевод субтитров; распознавание текста на слайдах, главы по слайдам, выгрузка в базу знаний.</w:t>
            </w:r>
          </w:p>
        </w:tc>
      </w:tr>
      <w:tr>
        <w:tc>
          <w:tcPr>
            <w:tcW w:type="dxa" w:w="2699"/>
            <w:shd w:fill="F6F9FC" w:val="clear"/>
            <w:tcMar>
              <w:top w:type="dxa" w:w="60"/>
              <w:left w:type="dxa" w:w="100"/>
              <w:bottom w:type="dxa" w:w="60"/>
              <w:right w:type="dxa" w:w="100"/>
            </w:tcMar>
            <w:vAlign w:val="top"/>
          </w:tcPr>
          <w:p>
            <w:pPr>
              <w:spacing w:after="40"/>
            </w:pPr>
            <w:r>
              <w:rPr>
                <w:b/>
                <w:bCs/>
                <w:sz w:val="19"/>
                <w:szCs w:val="19"/>
              </w:rPr>
              <w:t xml:space="preserve">Порядок и наблюдение</w:t>
            </w:r>
          </w:p>
        </w:tc>
        <w:tc>
          <w:tcPr>
            <w:tcW w:type="dxa" w:w="6939"/>
            <w:shd w:fill="F6F9FC" w:val="clear"/>
            <w:tcMar>
              <w:top w:type="dxa" w:w="60"/>
              <w:left w:type="dxa" w:w="100"/>
              <w:bottom w:type="dxa" w:w="60"/>
              <w:right w:type="dxa" w:w="100"/>
            </w:tcMar>
            <w:vAlign w:val="top"/>
          </w:tcPr>
          <w:p>
            <w:pPr>
              <w:spacing w:after="40"/>
            </w:pPr>
            <w:r>
              <w:rPr>
                <w:sz w:val="19"/>
                <w:szCs w:val="19"/>
              </w:rPr>
              <w:t xml:space="preserve">Сроки хранения, качество воспроизведения, календарь публикаций, вебхуки, папка автоимпорта, еженедельный дайджест.</w:t>
            </w:r>
          </w:p>
        </w:tc>
      </w:tr>
    </w:tbl>
    <w:p>
      <w:pPr>
        <w:spacing w:after="160"/>
      </w:pPr>
    </w:p>
    <w:p>
      <w:pPr>
        <w:pStyle w:val="Heading2"/>
      </w:pPr>
      <w:r>
        <w:t xml:space="preserve">23.4. Что происходит при выключении</w:t>
      </w:r>
    </w:p>
    <w:p>
      <w:pPr>
        <w:keepNext/>
        <w:spacing w:after="80" w:before="120"/>
      </w:pPr>
      <w:r>
        <w:rPr>
          <w:b/>
          <w:bCs/>
          <w:color w:val="5A6B7F"/>
          <w:sz w:val="19"/>
          <w:szCs w:val="19"/>
        </w:rPr>
        <w:t xml:space="preserve">Таблица 74. Действие выключения</w:t>
      </w:r>
    </w:p>
    <w:tbl>
      <w:tblPr>
        <w:tblW w:type="dxa" w:w="9638"/>
        <w:tblBorders>
          <w:top w:val="single" w:color="C9D5E3" w:sz="4"/>
          <w:left w:val="single" w:color="C9D5E3" w:sz="4"/>
          <w:bottom w:val="single" w:color="C9D5E3" w:sz="4"/>
          <w:right w:val="single" w:color="C9D5E3" w:sz="4"/>
          <w:insideH w:val="single" w:color="C9D5E3" w:sz="4"/>
          <w:insideV w:val="single" w:color="C9D5E3" w:sz="4"/>
        </w:tblBorders>
      </w:tblPr>
      <w:tblGrid>
        <w:gridCol w:w="2699"/>
        <w:gridCol w:w="6939"/>
      </w:tblGrid>
      <w:tr>
        <w:trPr>
          <w:tblHeader/>
        </w:trPr>
        <w:tc>
          <w:tcPr>
            <w:tcW w:type="dxa" w:w="2699"/>
            <w:shd w:fill="0F4382" w:val="clear"/>
            <w:tcMar>
              <w:top w:type="dxa" w:w="60"/>
              <w:left w:type="dxa" w:w="100"/>
              <w:bottom w:type="dxa" w:w="60"/>
              <w:right w:type="dxa" w:w="100"/>
            </w:tcMar>
            <w:vAlign w:val="top"/>
          </w:tcPr>
          <w:p>
            <w:pPr>
              <w:spacing w:after="40"/>
            </w:pPr>
            <w:r>
              <w:rPr>
                <w:b/>
                <w:bCs/>
                <w:color w:val="FFFFFF"/>
                <w:sz w:val="19"/>
                <w:szCs w:val="19"/>
              </w:rPr>
              <w:t xml:space="preserve">Где</w:t>
            </w:r>
          </w:p>
        </w:tc>
        <w:tc>
          <w:tcPr>
            <w:tcW w:type="dxa" w:w="6939"/>
            <w:shd w:fill="0F4382" w:val="clear"/>
            <w:tcMar>
              <w:top w:type="dxa" w:w="60"/>
              <w:left w:type="dxa" w:w="100"/>
              <w:bottom w:type="dxa" w:w="60"/>
              <w:right w:type="dxa" w:w="100"/>
            </w:tcMar>
            <w:vAlign w:val="top"/>
          </w:tcPr>
          <w:p>
            <w:pPr>
              <w:spacing w:after="40"/>
            </w:pPr>
            <w:r>
              <w:rPr>
                <w:b/>
                <w:bCs/>
                <w:color w:val="FFFFFF"/>
                <w:sz w:val="19"/>
                <w:szCs w:val="19"/>
              </w:rPr>
              <w:t xml:space="preserve">Что меняется</w:t>
            </w:r>
          </w:p>
        </w:tc>
      </w:tr>
      <w:tr>
        <w:tc>
          <w:tcPr>
            <w:tcW w:type="dxa" w:w="2699"/>
            <w:tcMar>
              <w:top w:type="dxa" w:w="60"/>
              <w:left w:type="dxa" w:w="100"/>
              <w:bottom w:type="dxa" w:w="60"/>
              <w:right w:type="dxa" w:w="100"/>
            </w:tcMar>
            <w:vAlign w:val="top"/>
          </w:tcPr>
          <w:p>
            <w:pPr>
              <w:spacing w:after="40"/>
            </w:pPr>
            <w:r>
              <w:rPr>
                <w:b/>
                <w:bCs/>
                <w:sz w:val="19"/>
                <w:szCs w:val="19"/>
              </w:rPr>
              <w:t xml:space="preserve">Левое меню и студия</w:t>
            </w:r>
          </w:p>
        </w:tc>
        <w:tc>
          <w:tcPr>
            <w:tcW w:type="dxa" w:w="6939"/>
            <w:tcMar>
              <w:top w:type="dxa" w:w="60"/>
              <w:left w:type="dxa" w:w="100"/>
              <w:bottom w:type="dxa" w:w="60"/>
              <w:right w:type="dxa" w:w="100"/>
            </w:tcMar>
            <w:vAlign w:val="top"/>
          </w:tcPr>
          <w:p>
            <w:pPr>
              <w:spacing w:after="40"/>
            </w:pPr>
            <w:r>
              <w:rPr>
                <w:sz w:val="19"/>
                <w:szCs w:val="19"/>
              </w:rPr>
              <w:t xml:space="preserve">Пункт исчезает у всех сразу — обновлять страницу не нужно, портал рассылает изменение настроек по открытым вкладкам.</w:t>
            </w:r>
          </w:p>
        </w:tc>
      </w:tr>
      <w:tr>
        <w:tc>
          <w:tcPr>
            <w:tcW w:type="dxa" w:w="2699"/>
            <w:shd w:fill="F6F9FC" w:val="clear"/>
            <w:tcMar>
              <w:top w:type="dxa" w:w="60"/>
              <w:left w:type="dxa" w:w="100"/>
              <w:bottom w:type="dxa" w:w="60"/>
              <w:right w:type="dxa" w:w="100"/>
            </w:tcMar>
            <w:vAlign w:val="top"/>
          </w:tcPr>
          <w:p>
            <w:pPr>
              <w:spacing w:after="40"/>
            </w:pPr>
            <w:r>
              <w:rPr>
                <w:b/>
                <w:bCs/>
                <w:sz w:val="19"/>
                <w:szCs w:val="19"/>
              </w:rPr>
              <w:t xml:space="preserve">Прямой адрес страницы</w:t>
            </w:r>
          </w:p>
        </w:tc>
        <w:tc>
          <w:tcPr>
            <w:tcW w:type="dxa" w:w="6939"/>
            <w:shd w:fill="F6F9FC" w:val="clear"/>
            <w:tcMar>
              <w:top w:type="dxa" w:w="60"/>
              <w:left w:type="dxa" w:w="100"/>
              <w:bottom w:type="dxa" w:w="60"/>
              <w:right w:type="dxa" w:w="100"/>
            </w:tcMar>
            <w:vAlign w:val="top"/>
          </w:tcPr>
          <w:p>
            <w:pPr>
              <w:spacing w:after="40"/>
            </w:pPr>
            <w:r>
              <w:rPr>
                <w:sz w:val="19"/>
                <w:szCs w:val="19"/>
              </w:rPr>
              <w:t xml:space="preserve">Не открывается: человек попадает на главную. Раньше по прямой ссылке можно было зайти в раздел, которого «нет» в меню.</w:t>
            </w:r>
          </w:p>
        </w:tc>
      </w:tr>
      <w:tr>
        <w:tc>
          <w:tcPr>
            <w:tcW w:type="dxa" w:w="2699"/>
            <w:tcMar>
              <w:top w:type="dxa" w:w="60"/>
              <w:left w:type="dxa" w:w="100"/>
              <w:bottom w:type="dxa" w:w="60"/>
              <w:right w:type="dxa" w:w="100"/>
            </w:tcMar>
            <w:vAlign w:val="top"/>
          </w:tcPr>
          <w:p>
            <w:pPr>
              <w:spacing w:after="40"/>
            </w:pPr>
            <w:r>
              <w:rPr>
                <w:b/>
                <w:bCs/>
                <w:sz w:val="19"/>
                <w:szCs w:val="19"/>
              </w:rPr>
              <w:t xml:space="preserve">Адреса API</w:t>
            </w:r>
          </w:p>
        </w:tc>
        <w:tc>
          <w:tcPr>
            <w:tcW w:type="dxa" w:w="6939"/>
            <w:tcMar>
              <w:top w:type="dxa" w:w="60"/>
              <w:left w:type="dxa" w:w="100"/>
              <w:bottom w:type="dxa" w:w="60"/>
              <w:right w:type="dxa" w:w="100"/>
            </w:tcMar>
            <w:vAlign w:val="top"/>
          </w:tcPr>
          <w:p>
            <w:pPr>
              <w:spacing w:after="40"/>
            </w:pPr>
            <w:r>
              <w:rPr>
                <w:sz w:val="19"/>
                <w:szCs w:val="19"/>
              </w:rPr>
              <w:t xml:space="preserve">Отвечают «Раздел отключён администратором портала». Это важно: выключение должно закрывать доступ, а не прятать кнопку.</w:t>
            </w:r>
          </w:p>
        </w:tc>
      </w:tr>
      <w:tr>
        <w:tc>
          <w:tcPr>
            <w:tcW w:type="dxa" w:w="2699"/>
            <w:shd w:fill="F6F9FC" w:val="clear"/>
            <w:tcMar>
              <w:top w:type="dxa" w:w="60"/>
              <w:left w:type="dxa" w:w="100"/>
              <w:bottom w:type="dxa" w:w="60"/>
              <w:right w:type="dxa" w:w="100"/>
            </w:tcMar>
            <w:vAlign w:val="top"/>
          </w:tcPr>
          <w:p>
            <w:pPr>
              <w:spacing w:after="40"/>
            </w:pPr>
            <w:r>
              <w:rPr>
                <w:b/>
                <w:bCs/>
                <w:sz w:val="19"/>
                <w:szCs w:val="19"/>
              </w:rPr>
              <w:t xml:space="preserve">Панель администратора</w:t>
            </w:r>
          </w:p>
        </w:tc>
        <w:tc>
          <w:tcPr>
            <w:tcW w:type="dxa" w:w="6939"/>
            <w:shd w:fill="F6F9FC" w:val="clear"/>
            <w:tcMar>
              <w:top w:type="dxa" w:w="60"/>
              <w:left w:type="dxa" w:w="100"/>
              <w:bottom w:type="dxa" w:w="60"/>
              <w:right w:type="dxa" w:w="100"/>
            </w:tcMar>
            <w:vAlign w:val="top"/>
          </w:tcPr>
          <w:p>
            <w:pPr>
              <w:spacing w:after="40"/>
            </w:pPr>
            <w:r>
              <w:rPr>
                <w:sz w:val="19"/>
                <w:szCs w:val="19"/>
              </w:rPr>
              <w:t xml:space="preserve">Остаётся доступной всегда — иначе выключенное нельзя было бы вернуть.</w:t>
            </w:r>
          </w:p>
        </w:tc>
      </w:tr>
      <w:tr>
        <w:tc>
          <w:tcPr>
            <w:tcW w:type="dxa" w:w="2699"/>
            <w:tcMar>
              <w:top w:type="dxa" w:w="60"/>
              <w:left w:type="dxa" w:w="100"/>
              <w:bottom w:type="dxa" w:w="60"/>
              <w:right w:type="dxa" w:w="100"/>
            </w:tcMar>
            <w:vAlign w:val="top"/>
          </w:tcPr>
          <w:p>
            <w:pPr>
              <w:spacing w:after="40"/>
            </w:pPr>
            <w:r>
              <w:rPr>
                <w:b/>
                <w:bCs/>
                <w:sz w:val="19"/>
                <w:szCs w:val="19"/>
              </w:rPr>
              <w:t xml:space="preserve">Фоновые задания</w:t>
            </w:r>
          </w:p>
        </w:tc>
        <w:tc>
          <w:tcPr>
            <w:tcW w:type="dxa" w:w="6939"/>
            <w:tcMar>
              <w:top w:type="dxa" w:w="60"/>
              <w:left w:type="dxa" w:w="100"/>
              <w:bottom w:type="dxa" w:w="60"/>
              <w:right w:type="dxa" w:w="100"/>
            </w:tcMar>
            <w:vAlign w:val="top"/>
          </w:tcPr>
          <w:p>
            <w:pPr>
              <w:spacing w:after="40"/>
            </w:pPr>
            <w:r>
              <w:rPr>
                <w:sz w:val="19"/>
                <w:szCs w:val="19"/>
              </w:rPr>
              <w:t xml:space="preserve">Связанные с возможностью задания перестают ставиться в очередь.</w:t>
            </w:r>
          </w:p>
        </w:tc>
      </w:tr>
      <w:tr>
        <w:tc>
          <w:tcPr>
            <w:tcW w:type="dxa" w:w="2699"/>
            <w:shd w:fill="F6F9FC" w:val="clear"/>
            <w:tcMar>
              <w:top w:type="dxa" w:w="60"/>
              <w:left w:type="dxa" w:w="100"/>
              <w:bottom w:type="dxa" w:w="60"/>
              <w:right w:type="dxa" w:w="100"/>
            </w:tcMar>
            <w:vAlign w:val="top"/>
          </w:tcPr>
          <w:p>
            <w:pPr>
              <w:spacing w:after="40"/>
            </w:pPr>
            <w:r>
              <w:rPr>
                <w:b/>
                <w:bCs/>
                <w:sz w:val="19"/>
                <w:szCs w:val="19"/>
              </w:rPr>
              <w:t xml:space="preserve">Данные</w:t>
            </w:r>
          </w:p>
        </w:tc>
        <w:tc>
          <w:tcPr>
            <w:tcW w:type="dxa" w:w="6939"/>
            <w:shd w:fill="F6F9FC" w:val="clear"/>
            <w:tcMar>
              <w:top w:type="dxa" w:w="60"/>
              <w:left w:type="dxa" w:w="100"/>
              <w:bottom w:type="dxa" w:w="60"/>
              <w:right w:type="dxa" w:w="100"/>
            </w:tcMar>
            <w:vAlign w:val="top"/>
          </w:tcPr>
          <w:p>
            <w:pPr>
              <w:spacing w:after="40"/>
            </w:pPr>
            <w:r>
              <w:rPr>
                <w:sz w:val="19"/>
                <w:szCs w:val="19"/>
              </w:rPr>
              <w:t xml:space="preserve">Остаются нетронутыми.</w:t>
            </w:r>
          </w:p>
        </w:tc>
      </w:tr>
    </w:tbl>
    <w:p>
      <w:pPr>
        <w:spacing w:after="160"/>
      </w:pPr>
    </w:p>
    <w:p>
      <w:pPr>
        <w:pStyle w:val="Heading2"/>
      </w:pPr>
      <w:r>
        <w:t xml:space="preserve">23.5. Кнопка «Выключить неиспользуемое»</w:t>
      </w:r>
    </w:p>
    <w:p>
      <w:pPr>
        <w:spacing w:after="120"/>
      </w:pPr>
      <w:r>
        <w:t xml:space="preserve">Кнопка вверху страницы выключает разом всё, у чего счётчик равен нулю. Это самый быстрый способ привести свежеустановленный портал к тому, чем компания действительно пользуется: поработайте месяц, зайдите в раздел и нажмите кнопку. Пункты без счётчика (те, где считать нечего) кнопка не трогает — их решение остаётся за администратором.</w:t>
      </w:r>
    </w:p>
    <w:p>
      <w:pPr>
        <w:spacing w:after="120"/>
      </w:pPr>
      <w:r>
        <w:t xml:space="preserve">Переключатель </w:t>
      </w:r>
      <w:r>
        <w:rPr>
          <w:b/>
          <w:bCs/>
        </w:rPr>
        <w:t xml:space="preserve">«Показать только неиспользуемые»</w:t>
      </w:r>
      <w:r>
        <w:t xml:space="preserve"> оставляет на странице лишь такие пункты — удобно, когда возможностей много, а решение нужно принять по нескольким.</w:t>
      </w:r>
    </w:p>
    <w:p>
      <w:pPr>
        <w:pBdr>
          <w:left w:val="single" w:color="0F4382" w:sz="24" w:space="8"/>
        </w:pBdr>
        <w:shd w:fill="EEF4FA" w:val="clear"/>
        <w:spacing w:after="160" w:before="80"/>
        <w:ind w:left="240" w:right="120"/>
      </w:pPr>
      <w:r>
        <w:rPr>
          <w:b/>
          <w:bCs/>
          <w:color w:val="0F4382"/>
        </w:rPr>
        <w:t xml:space="preserve">Примечание. </w:t>
      </w:r>
      <w:r>
        <w:t xml:space="preserve">Все изменения попадают в журнал действий (глава 5): видно, кто, когда и что выключил. Если сотрудники вдруг перестали находить раздел — начните с журнала.</w:t>
      </w:r>
    </w:p>
    <w:p>
      <w:pPr>
        <w:pStyle w:val="Heading2"/>
      </w:pPr>
      <w:r>
        <w:t xml:space="preserve">23.6. О чём стоит помнить</w:t>
      </w:r>
    </w:p>
    <w:p>
      <w:pPr>
        <w:keepNext/>
        <w:spacing w:after="80" w:before="120"/>
      </w:pPr>
      <w:r>
        <w:rPr>
          <w:b/>
          <w:bCs/>
          <w:color w:val="5A6B7F"/>
          <w:sz w:val="19"/>
          <w:szCs w:val="19"/>
        </w:rPr>
        <w:t xml:space="preserve">Таблица 75. На что обратить внимание</w:t>
      </w:r>
    </w:p>
    <w:tbl>
      <w:tblPr>
        <w:tblW w:type="dxa" w:w="9638"/>
        <w:tblBorders>
          <w:top w:val="single" w:color="C9D5E3" w:sz="4"/>
          <w:left w:val="single" w:color="C9D5E3" w:sz="4"/>
          <w:bottom w:val="single" w:color="C9D5E3" w:sz="4"/>
          <w:right w:val="single" w:color="C9D5E3" w:sz="4"/>
          <w:insideH w:val="single" w:color="C9D5E3" w:sz="4"/>
          <w:insideV w:val="single" w:color="C9D5E3" w:sz="4"/>
        </w:tblBorders>
      </w:tblPr>
      <w:tblGrid>
        <w:gridCol w:w="2891"/>
        <w:gridCol w:w="6747"/>
      </w:tblGrid>
      <w:tr>
        <w:trPr>
          <w:tblHeader/>
        </w:trPr>
        <w:tc>
          <w:tcPr>
            <w:tcW w:type="dxa" w:w="2891"/>
            <w:shd w:fill="0F4382" w:val="clear"/>
            <w:tcMar>
              <w:top w:type="dxa" w:w="60"/>
              <w:left w:type="dxa" w:w="100"/>
              <w:bottom w:type="dxa" w:w="60"/>
              <w:right w:type="dxa" w:w="100"/>
            </w:tcMar>
            <w:vAlign w:val="top"/>
          </w:tcPr>
          <w:p>
            <w:pPr>
              <w:spacing w:after="40"/>
            </w:pPr>
            <w:r>
              <w:rPr>
                <w:b/>
                <w:bCs/>
                <w:color w:val="FFFFFF"/>
                <w:sz w:val="19"/>
                <w:szCs w:val="19"/>
              </w:rPr>
              <w:t xml:space="preserve">Ситуация</w:t>
            </w:r>
          </w:p>
        </w:tc>
        <w:tc>
          <w:tcPr>
            <w:tcW w:type="dxa" w:w="6747"/>
            <w:shd w:fill="0F4382" w:val="clear"/>
            <w:tcMar>
              <w:top w:type="dxa" w:w="60"/>
              <w:left w:type="dxa" w:w="100"/>
              <w:bottom w:type="dxa" w:w="60"/>
              <w:right w:type="dxa" w:w="100"/>
            </w:tcMar>
            <w:vAlign w:val="top"/>
          </w:tcPr>
          <w:p>
            <w:pPr>
              <w:spacing w:after="40"/>
            </w:pPr>
            <w:r>
              <w:rPr>
                <w:b/>
                <w:bCs/>
                <w:color w:val="FFFFFF"/>
                <w:sz w:val="19"/>
                <w:szCs w:val="19"/>
              </w:rPr>
              <w:t xml:space="preserve">Что учесть</w:t>
            </w:r>
          </w:p>
        </w:tc>
      </w:tr>
      <w:tr>
        <w:tc>
          <w:tcPr>
            <w:tcW w:type="dxa" w:w="2891"/>
            <w:tcMar>
              <w:top w:type="dxa" w:w="60"/>
              <w:left w:type="dxa" w:w="100"/>
              <w:bottom w:type="dxa" w:w="60"/>
              <w:right w:type="dxa" w:w="100"/>
            </w:tcMar>
            <w:vAlign w:val="top"/>
          </w:tcPr>
          <w:p>
            <w:pPr>
              <w:spacing w:after="40"/>
            </w:pPr>
            <w:r>
              <w:rPr>
                <w:sz w:val="19"/>
                <w:szCs w:val="19"/>
              </w:rPr>
              <w:t xml:space="preserve">Выключены </w:t>
            </w:r>
            <w:r>
              <w:rPr>
                <w:b/>
                <w:bCs/>
                <w:sz w:val="19"/>
                <w:szCs w:val="19"/>
              </w:rPr>
              <w:t xml:space="preserve">плейлисты</w:t>
            </w:r>
          </w:p>
        </w:tc>
        <w:tc>
          <w:tcPr>
            <w:tcW w:type="dxa" w:w="6747"/>
            <w:tcMar>
              <w:top w:type="dxa" w:w="60"/>
              <w:left w:type="dxa" w:w="100"/>
              <w:bottom w:type="dxa" w:w="60"/>
              <w:right w:type="dxa" w:w="100"/>
            </w:tcMar>
            <w:vAlign w:val="top"/>
          </w:tcPr>
          <w:p>
            <w:pPr>
              <w:spacing w:after="40"/>
            </w:pPr>
            <w:r>
              <w:rPr>
                <w:sz w:val="19"/>
                <w:szCs w:val="19"/>
              </w:rPr>
              <w:t xml:space="preserve">Курсы и обязательные просмотры, назначенные плейлистом, перестанут открываться у сотрудников. Проверьте раздел «Обучение» перед выключением.</w:t>
            </w:r>
          </w:p>
        </w:tc>
      </w:tr>
      <w:tr>
        <w:tc>
          <w:tcPr>
            <w:tcW w:type="dxa" w:w="2891"/>
            <w:shd w:fill="F6F9FC" w:val="clear"/>
            <w:tcMar>
              <w:top w:type="dxa" w:w="60"/>
              <w:left w:type="dxa" w:w="100"/>
              <w:bottom w:type="dxa" w:w="60"/>
              <w:right w:type="dxa" w:w="100"/>
            </w:tcMar>
            <w:vAlign w:val="top"/>
          </w:tcPr>
          <w:p>
            <w:pPr>
              <w:spacing w:after="40"/>
            </w:pPr>
            <w:r>
              <w:rPr>
                <w:sz w:val="19"/>
                <w:szCs w:val="19"/>
              </w:rPr>
              <w:t xml:space="preserve">Выключена </w:t>
            </w:r>
            <w:r>
              <w:rPr>
                <w:b/>
                <w:bCs/>
                <w:sz w:val="19"/>
                <w:szCs w:val="19"/>
              </w:rPr>
              <w:t xml:space="preserve">история просмотров</w:t>
            </w:r>
          </w:p>
        </w:tc>
        <w:tc>
          <w:tcPr>
            <w:tcW w:type="dxa" w:w="6747"/>
            <w:shd w:fill="F6F9FC" w:val="clear"/>
            <w:tcMar>
              <w:top w:type="dxa" w:w="60"/>
              <w:left w:type="dxa" w:w="100"/>
              <w:bottom w:type="dxa" w:w="60"/>
              <w:right w:type="dxa" w:w="100"/>
            </w:tcMar>
            <w:vAlign w:val="top"/>
          </w:tcPr>
          <w:p>
            <w:pPr>
              <w:spacing w:after="40"/>
            </w:pPr>
            <w:r>
              <w:rPr>
                <w:sz w:val="19"/>
                <w:szCs w:val="19"/>
              </w:rPr>
              <w:t xml:space="preserve">Пропадает не только раздел, но и продолжение с места остановки. Аналитика видео считается отдельно и не страдает.</w:t>
            </w:r>
          </w:p>
        </w:tc>
      </w:tr>
      <w:tr>
        <w:tc>
          <w:tcPr>
            <w:tcW w:type="dxa" w:w="2891"/>
            <w:tcMar>
              <w:top w:type="dxa" w:w="60"/>
              <w:left w:type="dxa" w:w="100"/>
              <w:bottom w:type="dxa" w:w="60"/>
              <w:right w:type="dxa" w:w="100"/>
            </w:tcMar>
            <w:vAlign w:val="top"/>
          </w:tcPr>
          <w:p>
            <w:pPr>
              <w:spacing w:after="40"/>
            </w:pPr>
            <w:r>
              <w:rPr>
                <w:sz w:val="19"/>
                <w:szCs w:val="19"/>
              </w:rPr>
              <w:t xml:space="preserve">Выключены </w:t>
            </w:r>
            <w:r>
              <w:rPr>
                <w:b/>
                <w:bCs/>
                <w:sz w:val="19"/>
                <w:szCs w:val="19"/>
              </w:rPr>
              <w:t xml:space="preserve">комментарии</w:t>
            </w:r>
          </w:p>
        </w:tc>
        <w:tc>
          <w:tcPr>
            <w:tcW w:type="dxa" w:w="6747"/>
            <w:tcMar>
              <w:top w:type="dxa" w:w="60"/>
              <w:left w:type="dxa" w:w="100"/>
              <w:bottom w:type="dxa" w:w="60"/>
              <w:right w:type="dxa" w:w="100"/>
            </w:tcMar>
            <w:vAlign w:val="top"/>
          </w:tcPr>
          <w:p>
            <w:pPr>
              <w:spacing w:after="40"/>
            </w:pPr>
            <w:r>
              <w:rPr>
                <w:sz w:val="19"/>
                <w:szCs w:val="19"/>
              </w:rPr>
              <w:t xml:space="preserve">Уже написанные сохраняются и вернутся при включении. Уведомления об ответах перестают приходить.</w:t>
            </w:r>
          </w:p>
        </w:tc>
      </w:tr>
      <w:tr>
        <w:tc>
          <w:tcPr>
            <w:tcW w:type="dxa" w:w="2891"/>
            <w:shd w:fill="F6F9FC" w:val="clear"/>
            <w:tcMar>
              <w:top w:type="dxa" w:w="60"/>
              <w:left w:type="dxa" w:w="100"/>
              <w:bottom w:type="dxa" w:w="60"/>
              <w:right w:type="dxa" w:w="100"/>
            </w:tcMar>
            <w:vAlign w:val="top"/>
          </w:tcPr>
          <w:p>
            <w:pPr>
              <w:spacing w:after="40"/>
            </w:pPr>
            <w:r>
              <w:rPr>
                <w:sz w:val="19"/>
                <w:szCs w:val="19"/>
              </w:rPr>
              <w:t xml:space="preserve">Выключены </w:t>
            </w:r>
            <w:r>
              <w:rPr>
                <w:b/>
                <w:bCs/>
                <w:sz w:val="19"/>
                <w:szCs w:val="19"/>
              </w:rPr>
              <w:t xml:space="preserve">трансляции</w:t>
            </w:r>
          </w:p>
        </w:tc>
        <w:tc>
          <w:tcPr>
            <w:tcW w:type="dxa" w:w="6747"/>
            <w:shd w:fill="F6F9FC" w:val="clear"/>
            <w:tcMar>
              <w:top w:type="dxa" w:w="60"/>
              <w:left w:type="dxa" w:w="100"/>
              <w:bottom w:type="dxa" w:w="60"/>
              <w:right w:type="dxa" w:w="100"/>
            </w:tcMar>
            <w:vAlign w:val="top"/>
          </w:tcPr>
          <w:p>
            <w:pPr>
              <w:spacing w:after="40"/>
            </w:pPr>
            <w:r>
              <w:rPr>
                <w:sz w:val="19"/>
                <w:szCs w:val="19"/>
              </w:rPr>
              <w:t xml:space="preserve">Вебинары держатся на том же механизме: отдельного смысла оставлять вебинары включёнными при выключенных трансляциях нет.</w:t>
            </w:r>
          </w:p>
        </w:tc>
      </w:tr>
      <w:tr>
        <w:tc>
          <w:tcPr>
            <w:tcW w:type="dxa" w:w="2891"/>
            <w:tcMar>
              <w:top w:type="dxa" w:w="60"/>
              <w:left w:type="dxa" w:w="100"/>
              <w:bottom w:type="dxa" w:w="60"/>
              <w:right w:type="dxa" w:w="100"/>
            </w:tcMar>
            <w:vAlign w:val="top"/>
          </w:tcPr>
          <w:p>
            <w:pPr>
              <w:spacing w:after="40"/>
            </w:pPr>
            <w:r>
              <w:rPr>
                <w:sz w:val="19"/>
                <w:szCs w:val="19"/>
              </w:rPr>
              <w:t xml:space="preserve">Выключен </w:t>
            </w:r>
            <w:r>
              <w:rPr>
                <w:b/>
                <w:bCs/>
                <w:sz w:val="19"/>
                <w:szCs w:val="19"/>
              </w:rPr>
              <w:t xml:space="preserve">редактор видео</w:t>
            </w:r>
          </w:p>
        </w:tc>
        <w:tc>
          <w:tcPr>
            <w:tcW w:type="dxa" w:w="6747"/>
            <w:tcMar>
              <w:top w:type="dxa" w:w="60"/>
              <w:left w:type="dxa" w:w="100"/>
              <w:bottom w:type="dxa" w:w="60"/>
              <w:right w:type="dxa" w:w="100"/>
            </w:tcMar>
            <w:vAlign w:val="top"/>
          </w:tcPr>
          <w:p>
            <w:pPr>
              <w:spacing w:after="40"/>
            </w:pPr>
            <w:r>
              <w:rPr>
                <w:sz w:val="19"/>
                <w:szCs w:val="19"/>
              </w:rPr>
              <w:t xml:space="preserve">Вместе с ним перестают работать монтаж по таймлайну, размытие в кадре и монтаж по расшифровке — они на нём держатся.</w:t>
            </w:r>
          </w:p>
        </w:tc>
      </w:tr>
      <w:tr>
        <w:tc>
          <w:tcPr>
            <w:tcW w:type="dxa" w:w="2891"/>
            <w:shd w:fill="F6F9FC" w:val="clear"/>
            <w:tcMar>
              <w:top w:type="dxa" w:w="60"/>
              <w:left w:type="dxa" w:w="100"/>
              <w:bottom w:type="dxa" w:w="60"/>
              <w:right w:type="dxa" w:w="100"/>
            </w:tcMar>
            <w:vAlign w:val="top"/>
          </w:tcPr>
          <w:p>
            <w:pPr>
              <w:spacing w:after="40"/>
            </w:pPr>
            <w:r>
              <w:rPr>
                <w:sz w:val="19"/>
                <w:szCs w:val="19"/>
              </w:rPr>
              <w:t xml:space="preserve">Выключен </w:t>
            </w:r>
            <w:r>
              <w:rPr>
                <w:b/>
                <w:bCs/>
                <w:sz w:val="19"/>
                <w:szCs w:val="19"/>
              </w:rPr>
              <w:t xml:space="preserve">ИИ-помощник</w:t>
            </w:r>
          </w:p>
        </w:tc>
        <w:tc>
          <w:tcPr>
            <w:tcW w:type="dxa" w:w="6747"/>
            <w:shd w:fill="F6F9FC" w:val="clear"/>
            <w:tcMar>
              <w:top w:type="dxa" w:w="60"/>
              <w:left w:type="dxa" w:w="100"/>
              <w:bottom w:type="dxa" w:w="60"/>
              <w:right w:type="dxa" w:w="100"/>
            </w:tcMar>
            <w:vAlign w:val="top"/>
          </w:tcPr>
          <w:p>
            <w:pPr>
              <w:spacing w:after="40"/>
            </w:pPr>
            <w:r>
              <w:rPr>
                <w:sz w:val="19"/>
                <w:szCs w:val="19"/>
              </w:rPr>
              <w:t xml:space="preserve">Перестают работать «Спросите видеотеку», итоги встречи, подсказки клипов и перевод субтитров. На странице это показано явно.</w:t>
            </w:r>
          </w:p>
        </w:tc>
      </w:tr>
    </w:tbl>
    <w:p>
      <w:pPr>
        <w:spacing w:after="160"/>
      </w:pPr>
    </w:p>
    <w:p>
      <w:pPr>
        <w:spacing w:after="120"/>
      </w:pPr>
      <w:r>
        <w:t xml:space="preserve">Права на раздел — у администратора (не у модератора): это настройка портала, а не повседневная работа с содержимым.</w:t>
      </w:r>
    </w:p>
    <w:p>
      <w:pPr>
        <w:pStyle w:val="Heading1"/>
        <w:pageBreakBefore/>
      </w:pPr>
      <w:r>
        <w:t xml:space="preserve">24. Надёжность, безопасность и скорость (1.12)</w:t>
      </w:r>
    </w:p>
    <w:p>
      <w:pPr>
        <w:spacing w:after="120"/>
      </w:pPr>
      <w:r>
        <w:t xml:space="preserve">Версия 1.12 не добавляет новых разделов — она доводит до конца то, что уже есть. В неё вошли все пункты списка доработок, составленного после сквозной проверки кода в 1.11: очередь заданий и рассылки, производительность при росте библиотеки, остаточные риски безопасности, поведение интерфейса при сбоях и установка. Схема базы дополняется миграцией </w:t>
      </w:r>
      <w:r>
        <w:rPr>
          <w:rFonts w:ascii="Consolas" w:cs="Consolas" w:eastAsia="Consolas" w:hAnsi="Consolas"/>
          <w:sz w:val="20"/>
          <w:szCs w:val="20"/>
          <w:shd w:fill="EEF2F7" w:val="clear"/>
        </w:rPr>
        <w:t xml:space="preserve">014_hardening.sql</w:t>
      </w:r>
      <w:r>
        <w:t xml:space="preserve"> автоматически; миграция только добавляет, поэтому прежняя версия работает и с обновлённой базой.</w:t>
      </w:r>
    </w:p>
    <w:p>
      <w:pPr>
        <w:pBdr>
          <w:left w:val="single" w:color="D98E04" w:sz="24" w:space="8"/>
        </w:pBdr>
        <w:shd w:fill="FFF7E6" w:val="clear"/>
        <w:spacing w:after="160" w:before="80"/>
        <w:ind w:left="240" w:right="120"/>
      </w:pPr>
      <w:r>
        <w:rPr>
          <w:b/>
          <w:bCs/>
          <w:color w:val="D98E04"/>
        </w:rPr>
        <w:t xml:space="preserve">Внимание. </w:t>
      </w:r>
      <w:r>
        <w:t xml:space="preserve">Прежде чем обновлять портал, прочитайте раздел 24.1: несколько изменений заметны администратору сразу — прежде всего вебхуки на сам сервер и личные токены RSS-лент.</w:t>
      </w:r>
    </w:p>
    <w:p>
      <w:pPr>
        <w:pStyle w:val="Heading2"/>
      </w:pPr>
      <w:r>
        <w:t xml:space="preserve">24.1. Что изменится сразу после обновления</w:t>
      </w:r>
    </w:p>
    <w:p>
      <w:pPr>
        <w:keepNext/>
        <w:spacing w:after="80" w:before="120"/>
      </w:pPr>
      <w:r>
        <w:rPr>
          <w:b/>
          <w:bCs/>
          <w:color w:val="5A6B7F"/>
          <w:sz w:val="19"/>
          <w:szCs w:val="19"/>
        </w:rPr>
        <w:t xml:space="preserve">Таблица 76. Изменения, заметные сразу после обновления</w:t>
      </w:r>
    </w:p>
    <w:tbl>
      <w:tblPr>
        <w:tblW w:type="dxa" w:w="9638"/>
        <w:tblBorders>
          <w:top w:val="single" w:color="C9D5E3" w:sz="4"/>
          <w:left w:val="single" w:color="C9D5E3" w:sz="4"/>
          <w:bottom w:val="single" w:color="C9D5E3" w:sz="4"/>
          <w:right w:val="single" w:color="C9D5E3" w:sz="4"/>
          <w:insideH w:val="single" w:color="C9D5E3" w:sz="4"/>
          <w:insideV w:val="single" w:color="C9D5E3" w:sz="4"/>
        </w:tblBorders>
      </w:tblPr>
      <w:tblGrid>
        <w:gridCol w:w="1928"/>
        <w:gridCol w:w="3855"/>
        <w:gridCol w:w="3855"/>
      </w:tblGrid>
      <w:tr>
        <w:trPr>
          <w:tblHeader/>
        </w:trPr>
        <w:tc>
          <w:tcPr>
            <w:tcW w:type="dxa" w:w="1928"/>
            <w:shd w:fill="0F4382" w:val="clear"/>
            <w:tcMar>
              <w:top w:type="dxa" w:w="60"/>
              <w:left w:type="dxa" w:w="100"/>
              <w:bottom w:type="dxa" w:w="60"/>
              <w:right w:type="dxa" w:w="100"/>
            </w:tcMar>
            <w:vAlign w:val="top"/>
          </w:tcPr>
          <w:p>
            <w:pPr>
              <w:spacing w:after="40"/>
            </w:pPr>
            <w:r>
              <w:rPr>
                <w:b/>
                <w:bCs/>
                <w:color w:val="FFFFFF"/>
                <w:sz w:val="19"/>
                <w:szCs w:val="19"/>
              </w:rPr>
              <w:t xml:space="preserve">Что</w:t>
            </w:r>
          </w:p>
        </w:tc>
        <w:tc>
          <w:tcPr>
            <w:tcW w:type="dxa" w:w="3855"/>
            <w:shd w:fill="0F4382" w:val="clear"/>
            <w:tcMar>
              <w:top w:type="dxa" w:w="60"/>
              <w:left w:type="dxa" w:w="100"/>
              <w:bottom w:type="dxa" w:w="60"/>
              <w:right w:type="dxa" w:w="100"/>
            </w:tcMar>
            <w:vAlign w:val="top"/>
          </w:tcPr>
          <w:p>
            <w:pPr>
              <w:spacing w:after="40"/>
            </w:pPr>
            <w:r>
              <w:rPr>
                <w:b/>
                <w:bCs/>
                <w:color w:val="FFFFFF"/>
                <w:sz w:val="19"/>
                <w:szCs w:val="19"/>
              </w:rPr>
              <w:t xml:space="preserve">Как было</w:t>
            </w:r>
          </w:p>
        </w:tc>
        <w:tc>
          <w:tcPr>
            <w:tcW w:type="dxa" w:w="3855"/>
            <w:shd w:fill="0F4382" w:val="clear"/>
            <w:tcMar>
              <w:top w:type="dxa" w:w="60"/>
              <w:left w:type="dxa" w:w="100"/>
              <w:bottom w:type="dxa" w:w="60"/>
              <w:right w:type="dxa" w:w="100"/>
            </w:tcMar>
            <w:vAlign w:val="top"/>
          </w:tcPr>
          <w:p>
            <w:pPr>
              <w:spacing w:after="40"/>
            </w:pPr>
            <w:r>
              <w:rPr>
                <w:b/>
                <w:bCs/>
                <w:color w:val="FFFFFF"/>
                <w:sz w:val="19"/>
                <w:szCs w:val="19"/>
              </w:rPr>
              <w:t xml:space="preserve">Как стало</w:t>
            </w:r>
          </w:p>
        </w:tc>
      </w:tr>
      <w:tr>
        <w:tc>
          <w:tcPr>
            <w:tcW w:type="dxa" w:w="1928"/>
            <w:tcMar>
              <w:top w:type="dxa" w:w="60"/>
              <w:left w:type="dxa" w:w="100"/>
              <w:bottom w:type="dxa" w:w="60"/>
              <w:right w:type="dxa" w:w="100"/>
            </w:tcMar>
            <w:vAlign w:val="top"/>
          </w:tcPr>
          <w:p>
            <w:pPr>
              <w:spacing w:after="40"/>
            </w:pPr>
            <w:r>
              <w:rPr>
                <w:b/>
                <w:bCs/>
                <w:sz w:val="19"/>
                <w:szCs w:val="19"/>
              </w:rPr>
              <w:t xml:space="preserve">Вход в час пик</w:t>
            </w:r>
          </w:p>
        </w:tc>
        <w:tc>
          <w:tcPr>
            <w:tcW w:type="dxa" w:w="3855"/>
            <w:tcMar>
              <w:top w:type="dxa" w:w="60"/>
              <w:left w:type="dxa" w:w="100"/>
              <w:bottom w:type="dxa" w:w="60"/>
              <w:right w:type="dxa" w:w="100"/>
            </w:tcMar>
            <w:vAlign w:val="top"/>
          </w:tcPr>
          <w:p>
            <w:pPr>
              <w:spacing w:after="40"/>
            </w:pPr>
            <w:r>
              <w:rPr>
                <w:sz w:val="19"/>
                <w:szCs w:val="19"/>
              </w:rPr>
              <w:t xml:space="preserve">За nginx все посетители считались одним адресом: предел «10 входов в минуту с адреса» действовал на весь портал, утром часть сотрудников получала «Слишком много запросов». В журнале действий вместо адреса сотрудника — адрес nginx.</w:t>
            </w:r>
          </w:p>
        </w:tc>
        <w:tc>
          <w:tcPr>
            <w:tcW w:type="dxa" w:w="3855"/>
            <w:tcMar>
              <w:top w:type="dxa" w:w="60"/>
              <w:left w:type="dxa" w:w="100"/>
              <w:bottom w:type="dxa" w:w="60"/>
              <w:right w:type="dxa" w:w="100"/>
            </w:tcMar>
            <w:vAlign w:val="top"/>
          </w:tcPr>
          <w:p>
            <w:pPr>
              <w:spacing w:after="40"/>
            </w:pPr>
            <w:r>
              <w:rPr>
                <w:sz w:val="19"/>
                <w:szCs w:val="19"/>
              </w:rPr>
              <w:t xml:space="preserve">Адрес клиента берётся из заголовка, выставленного nginx (</w:t>
            </w:r>
            <w:r>
              <w:rPr>
                <w:rFonts w:ascii="Consolas" w:cs="Consolas" w:eastAsia="Consolas" w:hAnsi="Consolas"/>
                <w:sz w:val="19"/>
                <w:szCs w:val="19"/>
                <w:shd w:fill="EEF2F7" w:val="clear"/>
              </w:rPr>
              <w:t xml:space="preserve">TRUST_PROXY=1</w:t>
            </w:r>
            <w:r>
              <w:rPr>
                <w:sz w:val="19"/>
                <w:szCs w:val="19"/>
              </w:rPr>
              <w:t xml:space="preserve">). Пределы считаются по сотруднику, если он вошёл, иначе — по адресу.</w:t>
            </w:r>
          </w:p>
        </w:tc>
      </w:tr>
      <w:tr>
        <w:tc>
          <w:tcPr>
            <w:tcW w:type="dxa" w:w="1928"/>
            <w:shd w:fill="F6F9FC" w:val="clear"/>
            <w:tcMar>
              <w:top w:type="dxa" w:w="60"/>
              <w:left w:type="dxa" w:w="100"/>
              <w:bottom w:type="dxa" w:w="60"/>
              <w:right w:type="dxa" w:w="100"/>
            </w:tcMar>
            <w:vAlign w:val="top"/>
          </w:tcPr>
          <w:p>
            <w:pPr>
              <w:spacing w:after="40"/>
            </w:pPr>
            <w:r>
              <w:rPr>
                <w:b/>
                <w:bCs/>
                <w:sz w:val="19"/>
                <w:szCs w:val="19"/>
              </w:rPr>
              <w:t xml:space="preserve">Кнопки «Проверить» в настройках</w:t>
            </w:r>
          </w:p>
        </w:tc>
        <w:tc>
          <w:tcPr>
            <w:tcW w:type="dxa" w:w="3855"/>
            <w:shd w:fill="F6F9FC" w:val="clear"/>
            <w:tcMar>
              <w:top w:type="dxa" w:w="60"/>
              <w:left w:type="dxa" w:w="100"/>
              <w:bottom w:type="dxa" w:w="60"/>
              <w:right w:type="dxa" w:w="100"/>
            </w:tcMar>
            <w:vAlign w:val="top"/>
          </w:tcPr>
          <w:p>
            <w:pPr>
              <w:spacing w:after="40"/>
            </w:pPr>
            <w:r>
              <w:rPr>
                <w:sz w:val="19"/>
                <w:szCs w:val="19"/>
              </w:rPr>
              <w:t xml:space="preserve">«Сохранить и проверить» сначала записывала форму — неудачная проверка необратимо меняла рабочую конфигурацию.</w:t>
            </w:r>
          </w:p>
        </w:tc>
        <w:tc>
          <w:tcPr>
            <w:tcW w:type="dxa" w:w="3855"/>
            <w:shd w:fill="F6F9FC" w:val="clear"/>
            <w:tcMar>
              <w:top w:type="dxa" w:w="60"/>
              <w:left w:type="dxa" w:w="100"/>
              <w:bottom w:type="dxa" w:w="60"/>
              <w:right w:type="dxa" w:w="100"/>
            </w:tcMar>
            <w:vAlign w:val="top"/>
          </w:tcPr>
          <w:p>
            <w:pPr>
              <w:spacing w:after="40"/>
            </w:pPr>
            <w:r>
              <w:rPr>
                <w:sz w:val="19"/>
                <w:szCs w:val="19"/>
              </w:rPr>
              <w:t xml:space="preserve">Проверяются значения из формы, ничего не сохраняется. Применяет их только «Сохранить».</w:t>
            </w:r>
          </w:p>
        </w:tc>
      </w:tr>
      <w:tr>
        <w:tc>
          <w:tcPr>
            <w:tcW w:type="dxa" w:w="1928"/>
            <w:tcMar>
              <w:top w:type="dxa" w:w="60"/>
              <w:left w:type="dxa" w:w="100"/>
              <w:bottom w:type="dxa" w:w="60"/>
              <w:right w:type="dxa" w:w="100"/>
            </w:tcMar>
            <w:vAlign w:val="top"/>
          </w:tcPr>
          <w:p>
            <w:pPr>
              <w:spacing w:after="40"/>
            </w:pPr>
            <w:r>
              <w:rPr>
                <w:b/>
                <w:bCs/>
                <w:sz w:val="19"/>
                <w:szCs w:val="19"/>
              </w:rPr>
              <w:t xml:space="preserve">Вебхуки на сам сервер</w:t>
            </w:r>
          </w:p>
        </w:tc>
        <w:tc>
          <w:tcPr>
            <w:tcW w:type="dxa" w:w="3855"/>
            <w:tcMar>
              <w:top w:type="dxa" w:w="60"/>
              <w:left w:type="dxa" w:w="100"/>
              <w:bottom w:type="dxa" w:w="60"/>
              <w:right w:type="dxa" w:w="100"/>
            </w:tcMar>
            <w:vAlign w:val="top"/>
          </w:tcPr>
          <w:p>
            <w:pPr>
              <w:spacing w:after="40"/>
            </w:pPr>
            <w:r>
              <w:rPr>
                <w:sz w:val="19"/>
                <w:szCs w:val="19"/>
              </w:rPr>
              <w:t xml:space="preserve">Любой адрес, включая </w:t>
            </w:r>
            <w:r>
              <w:rPr>
                <w:rFonts w:ascii="Consolas" w:cs="Consolas" w:eastAsia="Consolas" w:hAnsi="Consolas"/>
                <w:sz w:val="19"/>
                <w:szCs w:val="19"/>
                <w:shd w:fill="EEF2F7" w:val="clear"/>
              </w:rPr>
              <w:t xml:space="preserve">127.0.0.1</w:t>
            </w:r>
            <w:r>
              <w:rPr>
                <w:sz w:val="19"/>
                <w:szCs w:val="19"/>
              </w:rPr>
              <w:t xml:space="preserve">: через журнал доставок можно было читать внутренние службы.</w:t>
            </w:r>
          </w:p>
        </w:tc>
        <w:tc>
          <w:tcPr>
            <w:tcW w:type="dxa" w:w="3855"/>
            <w:tcMar>
              <w:top w:type="dxa" w:w="60"/>
              <w:left w:type="dxa" w:w="100"/>
              <w:bottom w:type="dxa" w:w="60"/>
              <w:right w:type="dxa" w:w="100"/>
            </w:tcMar>
            <w:vAlign w:val="top"/>
          </w:tcPr>
          <w:p>
            <w:pPr>
              <w:spacing w:after="40"/>
            </w:pPr>
            <w:r>
              <w:rPr>
                <w:sz w:val="19"/>
                <w:szCs w:val="19"/>
              </w:rPr>
              <w:t xml:space="preserve">Запрещены, пока в конфигурации нет </w:t>
            </w:r>
            <w:r>
              <w:rPr>
                <w:rFonts w:ascii="Consolas" w:cs="Consolas" w:eastAsia="Consolas" w:hAnsi="Consolas"/>
                <w:sz w:val="19"/>
                <w:szCs w:val="19"/>
                <w:shd w:fill="EEF2F7" w:val="clear"/>
              </w:rPr>
              <w:t xml:space="preserve">OUTBOUND_ALLOW_LOCAL=1</w:t>
            </w:r>
            <w:r>
              <w:rPr>
                <w:sz w:val="19"/>
                <w:szCs w:val="19"/>
              </w:rPr>
              <w:t xml:space="preserve">. Служебные адреса </w:t>
            </w:r>
            <w:r>
              <w:rPr>
                <w:rFonts w:ascii="Consolas" w:cs="Consolas" w:eastAsia="Consolas" w:hAnsi="Consolas"/>
                <w:sz w:val="19"/>
                <w:szCs w:val="19"/>
                <w:shd w:fill="EEF2F7" w:val="clear"/>
              </w:rPr>
              <w:t xml:space="preserve">169.254.x.x</w:t>
            </w:r>
            <w:r>
              <w:rPr>
                <w:sz w:val="19"/>
                <w:szCs w:val="19"/>
              </w:rPr>
              <w:t xml:space="preserve"> запрещены всегда.</w:t>
            </w:r>
          </w:p>
        </w:tc>
      </w:tr>
      <w:tr>
        <w:tc>
          <w:tcPr>
            <w:tcW w:type="dxa" w:w="1928"/>
            <w:shd w:fill="F6F9FC" w:val="clear"/>
            <w:tcMar>
              <w:top w:type="dxa" w:w="60"/>
              <w:left w:type="dxa" w:w="100"/>
              <w:bottom w:type="dxa" w:w="60"/>
              <w:right w:type="dxa" w:w="100"/>
            </w:tcMar>
            <w:vAlign w:val="top"/>
          </w:tcPr>
          <w:p>
            <w:pPr>
              <w:spacing w:after="40"/>
            </w:pPr>
            <w:r>
              <w:rPr>
                <w:b/>
                <w:bCs/>
                <w:sz w:val="19"/>
                <w:szCs w:val="19"/>
              </w:rPr>
              <w:t xml:space="preserve">Личный токен RSS-лент</w:t>
            </w:r>
          </w:p>
        </w:tc>
        <w:tc>
          <w:tcPr>
            <w:tcW w:type="dxa" w:w="3855"/>
            <w:shd w:fill="F6F9FC" w:val="clear"/>
            <w:tcMar>
              <w:top w:type="dxa" w:w="60"/>
              <w:left w:type="dxa" w:w="100"/>
              <w:bottom w:type="dxa" w:w="60"/>
              <w:right w:type="dxa" w:w="100"/>
            </w:tcMar>
            <w:vAlign w:val="top"/>
          </w:tcPr>
          <w:p>
            <w:pPr>
              <w:spacing w:after="40"/>
            </w:pPr>
            <w:r>
              <w:rPr>
                <w:sz w:val="19"/>
                <w:szCs w:val="19"/>
              </w:rPr>
              <w:t xml:space="preserve">Бессрочный, открывал все медиафайлы и скачивание оригиналов от имени сотрудника.</w:t>
            </w:r>
          </w:p>
        </w:tc>
        <w:tc>
          <w:tcPr>
            <w:tcW w:type="dxa" w:w="3855"/>
            <w:shd w:fill="F6F9FC" w:val="clear"/>
            <w:tcMar>
              <w:top w:type="dxa" w:w="60"/>
              <w:left w:type="dxa" w:w="100"/>
              <w:bottom w:type="dxa" w:w="60"/>
              <w:right w:type="dxa" w:w="100"/>
            </w:tcMar>
            <w:vAlign w:val="top"/>
          </w:tcPr>
          <w:p>
            <w:pPr>
              <w:spacing w:after="40"/>
            </w:pPr>
            <w:r>
              <w:rPr>
                <w:sz w:val="19"/>
                <w:szCs w:val="19"/>
              </w:rPr>
              <w:t xml:space="preserve">Только ленты и их файлы (обложки, </w:t>
            </w:r>
            <w:r>
              <w:rPr>
                <w:rFonts w:ascii="Consolas" w:cs="Consolas" w:eastAsia="Consolas" w:hAnsi="Consolas"/>
                <w:sz w:val="19"/>
                <w:szCs w:val="19"/>
                <w:shd w:fill="EEF2F7" w:val="clear"/>
              </w:rPr>
              <w:t xml:space="preserve">video.mp4</w:t>
            </w:r>
            <w:r>
              <w:rPr>
                <w:sz w:val="19"/>
                <w:szCs w:val="19"/>
              </w:rPr>
              <w:t xml:space="preserve">, </w:t>
            </w:r>
            <w:r>
              <w:rPr>
                <w:rFonts w:ascii="Consolas" w:cs="Consolas" w:eastAsia="Consolas" w:hAnsi="Consolas"/>
                <w:sz w:val="19"/>
                <w:szCs w:val="19"/>
                <w:shd w:fill="EEF2F7" w:val="clear"/>
              </w:rPr>
              <w:t xml:space="preserve">audio.m4a</w:t>
            </w:r>
            <w:r>
              <w:rPr>
                <w:sz w:val="19"/>
                <w:szCs w:val="19"/>
              </w:rPr>
              <w:t xml:space="preserve">), срок жизни </w:t>
            </w:r>
            <w:r>
              <w:rPr>
                <w:rFonts w:ascii="Consolas" w:cs="Consolas" w:eastAsia="Consolas" w:hAnsi="Consolas"/>
                <w:sz w:val="19"/>
                <w:szCs w:val="19"/>
                <w:shd w:fill="EEF2F7" w:val="clear"/>
              </w:rPr>
              <w:t xml:space="preserve">feeds.token_days</w:t>
            </w:r>
            <w:r>
              <w:rPr>
                <w:sz w:val="19"/>
                <w:szCs w:val="19"/>
              </w:rPr>
              <w:t xml:space="preserve"> (365 дней).</w:t>
            </w:r>
          </w:p>
        </w:tc>
      </w:tr>
      <w:tr>
        <w:tc>
          <w:tcPr>
            <w:tcW w:type="dxa" w:w="1928"/>
            <w:tcMar>
              <w:top w:type="dxa" w:w="60"/>
              <w:left w:type="dxa" w:w="100"/>
              <w:bottom w:type="dxa" w:w="60"/>
              <w:right w:type="dxa" w:w="100"/>
            </w:tcMar>
            <w:vAlign w:val="top"/>
          </w:tcPr>
          <w:p>
            <w:pPr>
              <w:spacing w:after="40"/>
            </w:pPr>
            <w:r>
              <w:rPr>
                <w:b/>
                <w:bCs/>
                <w:sz w:val="19"/>
                <w:szCs w:val="19"/>
              </w:rPr>
              <w:t xml:space="preserve">Блокировка входа</w:t>
            </w:r>
          </w:p>
        </w:tc>
        <w:tc>
          <w:tcPr>
            <w:tcW w:type="dxa" w:w="3855"/>
            <w:tcMar>
              <w:top w:type="dxa" w:w="60"/>
              <w:left w:type="dxa" w:w="100"/>
              <w:bottom w:type="dxa" w:w="60"/>
              <w:right w:type="dxa" w:w="100"/>
            </w:tcMar>
            <w:vAlign w:val="top"/>
          </w:tcPr>
          <w:p>
            <w:pPr>
              <w:spacing w:after="40"/>
            </w:pPr>
            <w:r>
              <w:rPr>
                <w:sz w:val="19"/>
                <w:szCs w:val="19"/>
              </w:rPr>
              <w:t xml:space="preserve">По логину: зная почту коллеги, можно было держать его учётную запись закрытой.</w:t>
            </w:r>
          </w:p>
        </w:tc>
        <w:tc>
          <w:tcPr>
            <w:tcW w:type="dxa" w:w="3855"/>
            <w:tcMar>
              <w:top w:type="dxa" w:w="60"/>
              <w:left w:type="dxa" w:w="100"/>
              <w:bottom w:type="dxa" w:w="60"/>
              <w:right w:type="dxa" w:w="100"/>
            </w:tcMar>
            <w:vAlign w:val="top"/>
          </w:tcPr>
          <w:p>
            <w:pPr>
              <w:spacing w:after="40"/>
            </w:pPr>
            <w:r>
              <w:rPr>
                <w:sz w:val="19"/>
                <w:szCs w:val="19"/>
              </w:rPr>
              <w:t xml:space="preserve">По паре «логин + адрес». Учётная запись целиком — только при втрое большем числе неудач.</w:t>
            </w:r>
          </w:p>
        </w:tc>
      </w:tr>
      <w:tr>
        <w:tc>
          <w:tcPr>
            <w:tcW w:type="dxa" w:w="1928"/>
            <w:shd w:fill="F6F9FC" w:val="clear"/>
            <w:tcMar>
              <w:top w:type="dxa" w:w="60"/>
              <w:left w:type="dxa" w:w="100"/>
              <w:bottom w:type="dxa" w:w="60"/>
              <w:right w:type="dxa" w:w="100"/>
            </w:tcMar>
            <w:vAlign w:val="top"/>
          </w:tcPr>
          <w:p>
            <w:pPr>
              <w:spacing w:after="40"/>
            </w:pPr>
            <w:r>
              <w:rPr>
                <w:b/>
                <w:bCs/>
                <w:sz w:val="19"/>
                <w:szCs w:val="19"/>
              </w:rPr>
              <w:t xml:space="preserve">Регистрация на занятый адрес</w:t>
            </w:r>
          </w:p>
        </w:tc>
        <w:tc>
          <w:tcPr>
            <w:tcW w:type="dxa" w:w="3855"/>
            <w:shd w:fill="F6F9FC" w:val="clear"/>
            <w:tcMar>
              <w:top w:type="dxa" w:w="60"/>
              <w:left w:type="dxa" w:w="100"/>
              <w:bottom w:type="dxa" w:w="60"/>
              <w:right w:type="dxa" w:w="100"/>
            </w:tcMar>
            <w:vAlign w:val="top"/>
          </w:tcPr>
          <w:p>
            <w:pPr>
              <w:spacing w:after="40"/>
            </w:pPr>
            <w:r>
              <w:rPr>
                <w:sz w:val="19"/>
                <w:szCs w:val="19"/>
              </w:rPr>
              <w:t xml:space="preserve">«Пользователь уже зарегистрирован» — форма подсказывала, кто есть на портале.</w:t>
            </w:r>
          </w:p>
        </w:tc>
        <w:tc>
          <w:tcPr>
            <w:tcW w:type="dxa" w:w="3855"/>
            <w:shd w:fill="F6F9FC" w:val="clear"/>
            <w:tcMar>
              <w:top w:type="dxa" w:w="60"/>
              <w:left w:type="dxa" w:w="100"/>
              <w:bottom w:type="dxa" w:w="60"/>
              <w:right w:type="dxa" w:w="100"/>
            </w:tcMar>
            <w:vAlign w:val="top"/>
          </w:tcPr>
          <w:p>
            <w:pPr>
              <w:spacing w:after="40"/>
            </w:pPr>
            <w:r>
              <w:rPr>
                <w:sz w:val="19"/>
                <w:szCs w:val="19"/>
              </w:rPr>
              <w:t xml:space="preserve">При подтверждении почты ответ как у обычной регистрации, владельцу адреса — письмо «у вас уже есть учётная запись».</w:t>
            </w:r>
          </w:p>
        </w:tc>
      </w:tr>
      <w:tr>
        <w:tc>
          <w:tcPr>
            <w:tcW w:type="dxa" w:w="1928"/>
            <w:tcMar>
              <w:top w:type="dxa" w:w="60"/>
              <w:left w:type="dxa" w:w="100"/>
              <w:bottom w:type="dxa" w:w="60"/>
              <w:right w:type="dxa" w:w="100"/>
            </w:tcMar>
            <w:vAlign w:val="top"/>
          </w:tcPr>
          <w:p>
            <w:pPr>
              <w:spacing w:after="40"/>
            </w:pPr>
            <w:r>
              <w:rPr>
                <w:b/>
                <w:bCs/>
                <w:sz w:val="19"/>
                <w:szCs w:val="19"/>
              </w:rPr>
              <w:t xml:space="preserve">Правка комментария</w:t>
            </w:r>
          </w:p>
        </w:tc>
        <w:tc>
          <w:tcPr>
            <w:tcW w:type="dxa" w:w="3855"/>
            <w:tcMar>
              <w:top w:type="dxa" w:w="60"/>
              <w:left w:type="dxa" w:w="100"/>
              <w:bottom w:type="dxa" w:w="60"/>
              <w:right w:type="dxa" w:w="100"/>
            </w:tcMar>
            <w:vAlign w:val="top"/>
          </w:tcPr>
          <w:p>
            <w:pPr>
              <w:spacing w:after="40"/>
            </w:pPr>
            <w:r>
              <w:rPr>
                <w:sz w:val="19"/>
                <w:szCs w:val="19"/>
              </w:rPr>
              <w:t xml:space="preserve">Проходила мимо стоп-слов и премодерации.</w:t>
            </w:r>
          </w:p>
        </w:tc>
        <w:tc>
          <w:tcPr>
            <w:tcW w:type="dxa" w:w="3855"/>
            <w:tcMar>
              <w:top w:type="dxa" w:w="60"/>
              <w:left w:type="dxa" w:w="100"/>
              <w:bottom w:type="dxa" w:w="60"/>
              <w:right w:type="dxa" w:w="100"/>
            </w:tcMar>
            <w:vAlign w:val="top"/>
          </w:tcPr>
          <w:p>
            <w:pPr>
              <w:spacing w:after="40"/>
            </w:pPr>
            <w:r>
              <w:rPr>
                <w:sz w:val="19"/>
                <w:szCs w:val="19"/>
              </w:rPr>
              <w:t xml:space="preserve">Проверяется как новый комментарий и при необходимости уходит на проверку автору видео.</w:t>
            </w:r>
          </w:p>
        </w:tc>
      </w:tr>
      <w:tr>
        <w:tc>
          <w:tcPr>
            <w:tcW w:type="dxa" w:w="1928"/>
            <w:shd w:fill="F6F9FC" w:val="clear"/>
            <w:tcMar>
              <w:top w:type="dxa" w:w="60"/>
              <w:left w:type="dxa" w:w="100"/>
              <w:bottom w:type="dxa" w:w="60"/>
              <w:right w:type="dxa" w:w="100"/>
            </w:tcMar>
            <w:vAlign w:val="top"/>
          </w:tcPr>
          <w:p>
            <w:pPr>
              <w:spacing w:after="40"/>
            </w:pPr>
            <w:r>
              <w:rPr>
                <w:b/>
                <w:bCs/>
                <w:sz w:val="19"/>
                <w:szCs w:val="19"/>
              </w:rPr>
              <w:t xml:space="preserve">Папка автоимпорта в Docker</w:t>
            </w:r>
          </w:p>
        </w:tc>
        <w:tc>
          <w:tcPr>
            <w:tcW w:type="dxa" w:w="3855"/>
            <w:shd w:fill="F6F9FC" w:val="clear"/>
            <w:tcMar>
              <w:top w:type="dxa" w:w="60"/>
              <w:left w:type="dxa" w:w="100"/>
              <w:bottom w:type="dxa" w:w="60"/>
              <w:right w:type="dxa" w:w="100"/>
            </w:tcMar>
            <w:vAlign w:val="top"/>
          </w:tcPr>
          <w:p>
            <w:pPr>
              <w:spacing w:after="40"/>
            </w:pPr>
            <w:r>
              <w:rPr>
                <w:sz w:val="19"/>
                <w:szCs w:val="19"/>
              </w:rPr>
              <w:t xml:space="preserve">Любой путь внутри </w:t>
            </w:r>
            <w:r>
              <w:rPr>
                <w:rFonts w:ascii="Consolas" w:cs="Consolas" w:eastAsia="Consolas" w:hAnsi="Consolas"/>
                <w:sz w:val="19"/>
                <w:szCs w:val="19"/>
                <w:shd w:fill="EEF2F7" w:val="clear"/>
              </w:rPr>
              <w:t xml:space="preserve">/data</w:t>
            </w:r>
            <w:r>
              <w:rPr>
                <w:sz w:val="19"/>
                <w:szCs w:val="19"/>
              </w:rPr>
              <w:t xml:space="preserve">.</w:t>
            </w:r>
          </w:p>
        </w:tc>
        <w:tc>
          <w:tcPr>
            <w:tcW w:type="dxa" w:w="3855"/>
            <w:shd w:fill="F6F9FC" w:val="clear"/>
            <w:tcMar>
              <w:top w:type="dxa" w:w="60"/>
              <w:left w:type="dxa" w:w="100"/>
              <w:bottom w:type="dxa" w:w="60"/>
              <w:right w:type="dxa" w:w="100"/>
            </w:tcMar>
            <w:vAlign w:val="top"/>
          </w:tcPr>
          <w:p>
            <w:pPr>
              <w:spacing w:after="40"/>
            </w:pPr>
            <w:r>
              <w:rPr>
                <w:sz w:val="19"/>
                <w:szCs w:val="19"/>
              </w:rPr>
              <w:t xml:space="preserve">Только </w:t>
            </w:r>
            <w:r>
              <w:rPr>
                <w:rFonts w:ascii="Consolas" w:cs="Consolas" w:eastAsia="Consolas" w:hAnsi="Consolas"/>
                <w:sz w:val="19"/>
                <w:szCs w:val="19"/>
                <w:shd w:fill="EEF2F7" w:val="clear"/>
              </w:rPr>
              <w:t xml:space="preserve">/data/import</w:t>
            </w:r>
            <w:r>
              <w:rPr>
                <w:sz w:val="19"/>
                <w:szCs w:val="19"/>
              </w:rPr>
              <w:t xml:space="preserve"> (на сервере — </w:t>
            </w:r>
            <w:r>
              <w:rPr>
                <w:rFonts w:ascii="Consolas" w:cs="Consolas" w:eastAsia="Consolas" w:hAnsi="Consolas"/>
                <w:sz w:val="19"/>
                <w:szCs w:val="19"/>
                <w:shd w:fill="EEF2F7" w:val="clear"/>
              </w:rPr>
              <w:t xml:space="preserve">$DATA_DIR/import</w:t>
            </w:r>
            <w:r>
              <w:rPr>
                <w:sz w:val="19"/>
                <w:szCs w:val="19"/>
              </w:rPr>
              <w:t xml:space="preserve">): каталог данных целиком в контейнер больше не монтируется. Обновление предупредит, если указан другой путь.</w:t>
            </w:r>
          </w:p>
        </w:tc>
      </w:tr>
    </w:tbl>
    <w:p>
      <w:pPr>
        <w:spacing w:after="160"/>
      </w:pP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134. Кнопка «Проверить» отклоняет служебный адрес и ничего не сохраняет</w:t>
      </w:r>
    </w:p>
    <w:p>
      <w:pPr>
        <w:pStyle w:val="Heading2"/>
      </w:pPr>
      <w:r>
        <w:t xml:space="preserve">24.2. Обновление с откатом</w:t>
      </w:r>
    </w:p>
    <w:p>
      <w:pPr>
        <w:spacing w:after="120"/>
      </w:pPr>
      <w:r>
        <w:rPr>
          <w:rFonts w:ascii="Consolas" w:cs="Consolas" w:eastAsia="Consolas" w:hAnsi="Consolas"/>
          <w:sz w:val="20"/>
          <w:szCs w:val="20"/>
          <w:shd w:fill="EEF2F7" w:val="clear"/>
        </w:rPr>
        <w:t xml:space="preserve">update.sh</w:t>
      </w:r>
      <w:r>
        <w:t xml:space="preserve"> теперь собирает новую версию </w:t>
      </w:r>
      <w:r>
        <w:rPr>
          <w:b/>
          <w:bCs/>
        </w:rPr>
        <w:t xml:space="preserve">рядом</w:t>
      </w:r>
      <w:r>
        <w:t xml:space="preserve"> с работающей и переключается на неё только когда сборка готова, а с 1.12.1 — и когда конфигурация nginx новой версии прошла </w:t>
      </w:r>
      <w:r>
        <w:rPr>
          <w:rFonts w:ascii="Consolas" w:cs="Consolas" w:eastAsia="Consolas" w:hAnsi="Consolas"/>
          <w:sz w:val="20"/>
          <w:szCs w:val="20"/>
          <w:shd w:fill="EEF2F7" w:val="clear"/>
        </w:rPr>
        <w:t xml:space="preserve">nginx -t</w:t>
      </w:r>
      <w:r>
        <w:t xml:space="preserve">. Если после переключения не прошли миграции или не поднялся API, скрипт сам возвращает прежний каталог, конфигурацию nginx и служб (удаляя файлы, которых до обновления не было) и перезапускает портал на прежней версии. Подробно — раздел 10.3.</w:t>
      </w:r>
    </w:p>
    <w:p>
      <w:pPr>
        <w:pBdr>
          <w:left w:val="single" w:color="D98E04" w:sz="24" w:space="8"/>
        </w:pBdr>
        <w:shd w:fill="FFF7E6" w:val="clear"/>
        <w:spacing w:after="160" w:before="80"/>
        <w:ind w:left="240" w:right="120"/>
      </w:pPr>
      <w:r>
        <w:rPr>
          <w:b/>
          <w:bCs/>
          <w:color w:val="D98E04"/>
        </w:rPr>
        <w:t xml:space="preserve">Внимание. </w:t>
      </w:r>
      <w:r>
        <w:t xml:space="preserve">Версия 1.12.0 на стандартном nginx Ubuntu останавливалась на шаге nginx: файл </w:t>
      </w:r>
      <w:r>
        <w:rPr>
          <w:rFonts w:ascii="Consolas" w:cs="Consolas" w:eastAsia="Consolas" w:hAnsi="Consolas"/>
          <w:sz w:val="20"/>
          <w:szCs w:val="20"/>
          <w:shd w:fill="EEF2F7" w:val="clear"/>
        </w:rPr>
        <w:t xml:space="preserve">/etc/nginx/conf.d/corpvideo-http.conf</w:t>
      </w:r>
      <w:r>
        <w:t xml:space="preserve"> повторял </w:t>
      </w:r>
      <w:r>
        <w:rPr>
          <w:rFonts w:ascii="Consolas" w:cs="Consolas" w:eastAsia="Consolas" w:hAnsi="Consolas"/>
          <w:sz w:val="20"/>
          <w:szCs w:val="20"/>
          <w:shd w:fill="EEF2F7" w:val="clear"/>
        </w:rPr>
        <w:t xml:space="preserve">gzip on</w:t>
      </w:r>
      <w:r>
        <w:t xml:space="preserve"> из </w:t>
      </w:r>
      <w:r>
        <w:rPr>
          <w:rFonts w:ascii="Consolas" w:cs="Consolas" w:eastAsia="Consolas" w:hAnsi="Consolas"/>
          <w:sz w:val="20"/>
          <w:szCs w:val="20"/>
          <w:shd w:fill="EEF2F7" w:val="clear"/>
        </w:rPr>
        <w:t xml:space="preserve">nginx.conf</w:t>
      </w:r>
      <w:r>
        <w:t xml:space="preserve">, а откат этот файл не удалял. Если у вас так и случилось — выполните </w:t>
      </w:r>
      <w:r>
        <w:rPr>
          <w:rFonts w:ascii="Consolas" w:cs="Consolas" w:eastAsia="Consolas" w:hAnsi="Consolas"/>
          <w:sz w:val="20"/>
          <w:szCs w:val="20"/>
          <w:shd w:fill="EEF2F7" w:val="clear"/>
        </w:rPr>
        <w:t xml:space="preserve">sudo rm /etc/nginx/conf.d/corpvideo-http.conf &amp;&amp; sudo nginx -t &amp;&amp; sudo systemctl reload nginx</w:t>
      </w:r>
      <w:r>
        <w:t xml:space="preserve"> и обновитесь до 1.12.1.</w:t>
      </w:r>
    </w:p>
    <w:p>
      <w:pPr>
        <w:keepNext/>
        <w:spacing w:after="80" w:before="120"/>
      </w:pPr>
      <w:r>
        <w:rPr>
          <w:b/>
          <w:bCs/>
          <w:color w:val="5A6B7F"/>
          <w:sz w:val="19"/>
          <w:szCs w:val="19"/>
        </w:rPr>
        <w:t xml:space="preserve">Таблица 77. Каталоги обновления (нативная установка)</w:t>
      </w:r>
    </w:p>
    <w:tbl>
      <w:tblPr>
        <w:tblW w:type="dxa" w:w="9638"/>
        <w:tblBorders>
          <w:top w:val="single" w:color="C9D5E3" w:sz="4"/>
          <w:left w:val="single" w:color="C9D5E3" w:sz="4"/>
          <w:bottom w:val="single" w:color="C9D5E3" w:sz="4"/>
          <w:right w:val="single" w:color="C9D5E3" w:sz="4"/>
          <w:insideH w:val="single" w:color="C9D5E3" w:sz="4"/>
          <w:insideV w:val="single" w:color="C9D5E3" w:sz="4"/>
        </w:tblBorders>
      </w:tblPr>
      <w:tblGrid>
        <w:gridCol w:w="2891"/>
        <w:gridCol w:w="6747"/>
      </w:tblGrid>
      <w:tr>
        <w:trPr>
          <w:tblHeader/>
        </w:trPr>
        <w:tc>
          <w:tcPr>
            <w:tcW w:type="dxa" w:w="2891"/>
            <w:shd w:fill="0F4382" w:val="clear"/>
            <w:tcMar>
              <w:top w:type="dxa" w:w="60"/>
              <w:left w:type="dxa" w:w="100"/>
              <w:bottom w:type="dxa" w:w="60"/>
              <w:right w:type="dxa" w:w="100"/>
            </w:tcMar>
            <w:vAlign w:val="top"/>
          </w:tcPr>
          <w:p>
            <w:pPr>
              <w:spacing w:after="40"/>
            </w:pPr>
            <w:r>
              <w:rPr>
                <w:b/>
                <w:bCs/>
                <w:color w:val="FFFFFF"/>
                <w:sz w:val="19"/>
                <w:szCs w:val="19"/>
              </w:rPr>
              <w:t xml:space="preserve">Каталог</w:t>
            </w:r>
          </w:p>
        </w:tc>
        <w:tc>
          <w:tcPr>
            <w:tcW w:type="dxa" w:w="6747"/>
            <w:shd w:fill="0F4382" w:val="clear"/>
            <w:tcMar>
              <w:top w:type="dxa" w:w="60"/>
              <w:left w:type="dxa" w:w="100"/>
              <w:bottom w:type="dxa" w:w="60"/>
              <w:right w:type="dxa" w:w="100"/>
            </w:tcMar>
            <w:vAlign w:val="top"/>
          </w:tcPr>
          <w:p>
            <w:pPr>
              <w:spacing w:after="40"/>
            </w:pPr>
            <w:r>
              <w:rPr>
                <w:b/>
                <w:bCs/>
                <w:color w:val="FFFFFF"/>
                <w:sz w:val="19"/>
                <w:szCs w:val="19"/>
              </w:rPr>
              <w:t xml:space="preserve">Что в нём</w:t>
            </w:r>
          </w:p>
        </w:tc>
      </w:tr>
      <w:tr>
        <w:tc>
          <w:tcPr>
            <w:tcW w:type="dxa" w:w="2891"/>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/opt/corpvideo.next</w:t>
            </w:r>
          </w:p>
        </w:tc>
        <w:tc>
          <w:tcPr>
            <w:tcW w:type="dxa" w:w="6747"/>
            <w:tcMar>
              <w:top w:type="dxa" w:w="60"/>
              <w:left w:type="dxa" w:w="100"/>
              <w:bottom w:type="dxa" w:w="60"/>
              <w:right w:type="dxa" w:w="100"/>
            </w:tcMar>
            <w:vAlign w:val="top"/>
          </w:tcPr>
          <w:p>
            <w:pPr>
              <w:spacing w:after="40"/>
            </w:pPr>
            <w:r>
              <w:rPr>
                <w:sz w:val="19"/>
                <w:szCs w:val="19"/>
              </w:rPr>
              <w:t xml:space="preserve">Новая версия во время сборки. Удаляется, если сборка не удалась.</w:t>
            </w:r>
          </w:p>
        </w:tc>
      </w:tr>
      <w:tr>
        <w:tc>
          <w:tcPr>
            <w:tcW w:type="dxa" w:w="2891"/>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/opt/corpvideo.prev</w:t>
            </w:r>
          </w:p>
        </w:tc>
        <w:tc>
          <w:tcPr>
            <w:tcW w:type="dxa" w:w="6747"/>
            <w:shd w:fill="F6F9FC" w:val="clear"/>
            <w:tcMar>
              <w:top w:type="dxa" w:w="60"/>
              <w:left w:type="dxa" w:w="100"/>
              <w:bottom w:type="dxa" w:w="60"/>
              <w:right w:type="dxa" w:w="100"/>
            </w:tcMar>
            <w:vAlign w:val="top"/>
          </w:tcPr>
          <w:p>
            <w:pPr>
              <w:spacing w:after="40"/>
            </w:pPr>
            <w:r>
              <w:rPr>
                <w:sz w:val="19"/>
                <w:szCs w:val="19"/>
              </w:rPr>
              <w:t xml:space="preserve">Прежняя версия после успешного обновления — для ручного возврата. Заменяется при следующем обновлении.</w:t>
            </w:r>
          </w:p>
        </w:tc>
      </w:tr>
      <w:tr>
        <w:tc>
          <w:tcPr>
            <w:tcW w:type="dxa" w:w="2891"/>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/opt/corpvideo.failed</w:t>
            </w:r>
          </w:p>
        </w:tc>
        <w:tc>
          <w:tcPr>
            <w:tcW w:type="dxa" w:w="6747"/>
            <w:tcMar>
              <w:top w:type="dxa" w:w="60"/>
              <w:left w:type="dxa" w:w="100"/>
              <w:bottom w:type="dxa" w:w="60"/>
              <w:right w:type="dxa" w:w="100"/>
            </w:tcMar>
            <w:vAlign w:val="top"/>
          </w:tcPr>
          <w:p>
            <w:pPr>
              <w:spacing w:after="40"/>
            </w:pPr>
            <w:r>
              <w:rPr>
                <w:sz w:val="19"/>
                <w:szCs w:val="19"/>
              </w:rPr>
              <w:t xml:space="preserve">Неудачная сборка после автоматического отката — для разбора причины.</w:t>
            </w:r>
          </w:p>
        </w:tc>
      </w:tr>
    </w:tbl>
    <w:p>
      <w:pPr>
        <w:spacing w:after="160"/>
      </w:pPr>
    </w:p>
    <w:p>
      <w:pPr>
        <w:spacing w:after="120"/>
      </w:pPr>
      <w:r>
        <w:t xml:space="preserve">Во время сборки портал продолжает работать и отдавать прежний интерфейс: раньше сборка очищала каталог интерфейса, и несколько минут сотрудники видели ошибки. В Docker прежние образы сохраняются с тегом своей версии (более старые удаляются — раньше они копились десятками гигабайт), и при сбое контейнеры поднимаются из них.</w:t>
      </w:r>
    </w:p>
    <w:p>
      <w:pPr>
        <w:pStyle w:val="Heading2"/>
      </w:pPr>
      <w:r>
        <w:t xml:space="preserve">24.3. Очередь заданий и рассылки</w:t>
      </w:r>
    </w:p>
    <w:p>
      <w:pPr>
        <w:spacing w:after="120"/>
      </w:pPr>
      <w:r>
        <w:t xml:space="preserve">Воркер разбирает задания по четырём полосам, у каждой свой предел одновременных заданий. В 1.12 появилась третья — для многочасовых заданий эфира: раньше две ретрансляции занимали места ИИ-заданий на всё время эфира, и конспекты, теги и переводы стояли в очереди полсуток.</w:t>
      </w:r>
    </w:p>
    <w:p>
      <w:pPr>
        <w:keepNext/>
        <w:spacing w:after="80" w:before="120"/>
      </w:pPr>
      <w:r>
        <w:rPr>
          <w:b/>
          <w:bCs/>
          <w:color w:val="5A6B7F"/>
          <w:sz w:val="19"/>
          <w:szCs w:val="19"/>
        </w:rPr>
        <w:t xml:space="preserve">Таблица 78. Полосы очереди заданий</w:t>
      </w:r>
    </w:p>
    <w:tbl>
      <w:tblPr>
        <w:tblW w:type="dxa" w:w="9638"/>
        <w:tblBorders>
          <w:top w:val="single" w:color="C9D5E3" w:sz="4"/>
          <w:left w:val="single" w:color="C9D5E3" w:sz="4"/>
          <w:bottom w:val="single" w:color="C9D5E3" w:sz="4"/>
          <w:right w:val="single" w:color="C9D5E3" w:sz="4"/>
          <w:insideH w:val="single" w:color="C9D5E3" w:sz="4"/>
          <w:insideV w:val="single" w:color="C9D5E3" w:sz="4"/>
        </w:tblBorders>
      </w:tblPr>
      <w:tblGrid>
        <w:gridCol w:w="2313"/>
        <w:gridCol w:w="5397"/>
        <w:gridCol w:w="1928"/>
      </w:tblGrid>
      <w:tr>
        <w:trPr>
          <w:tblHeader/>
        </w:trPr>
        <w:tc>
          <w:tcPr>
            <w:tcW w:type="dxa" w:w="2313"/>
            <w:shd w:fill="0F4382" w:val="clear"/>
            <w:tcMar>
              <w:top w:type="dxa" w:w="60"/>
              <w:left w:type="dxa" w:w="100"/>
              <w:bottom w:type="dxa" w:w="60"/>
              <w:right w:type="dxa" w:w="100"/>
            </w:tcMar>
            <w:vAlign w:val="top"/>
          </w:tcPr>
          <w:p>
            <w:pPr>
              <w:spacing w:after="40"/>
            </w:pPr>
            <w:r>
              <w:rPr>
                <w:b/>
                <w:bCs/>
                <w:color w:val="FFFFFF"/>
                <w:sz w:val="19"/>
                <w:szCs w:val="19"/>
              </w:rPr>
              <w:t xml:space="preserve">Полоса</w:t>
            </w:r>
          </w:p>
        </w:tc>
        <w:tc>
          <w:tcPr>
            <w:tcW w:type="dxa" w:w="5397"/>
            <w:shd w:fill="0F4382" w:val="clear"/>
            <w:tcMar>
              <w:top w:type="dxa" w:w="60"/>
              <w:left w:type="dxa" w:w="100"/>
              <w:bottom w:type="dxa" w:w="60"/>
              <w:right w:type="dxa" w:w="100"/>
            </w:tcMar>
            <w:vAlign w:val="top"/>
          </w:tcPr>
          <w:p>
            <w:pPr>
              <w:spacing w:after="40"/>
            </w:pPr>
            <w:r>
              <w:rPr>
                <w:b/>
                <w:bCs/>
                <w:color w:val="FFFFFF"/>
                <w:sz w:val="19"/>
                <w:szCs w:val="19"/>
              </w:rPr>
              <w:t xml:space="preserve">Какие задания</w:t>
            </w:r>
          </w:p>
        </w:tc>
        <w:tc>
          <w:tcPr>
            <w:tcW w:type="dxa" w:w="1928"/>
            <w:shd w:fill="0F4382" w:val="clear"/>
            <w:tcMar>
              <w:top w:type="dxa" w:w="60"/>
              <w:left w:type="dxa" w:w="100"/>
              <w:bottom w:type="dxa" w:w="60"/>
              <w:right w:type="dxa" w:w="100"/>
            </w:tcMar>
            <w:vAlign w:val="top"/>
          </w:tcPr>
          <w:p>
            <w:pPr>
              <w:spacing w:after="40"/>
            </w:pPr>
            <w:r>
              <w:rPr>
                <w:b/>
                <w:bCs/>
                <w:color w:val="FFFFFF"/>
                <w:sz w:val="19"/>
                <w:szCs w:val="19"/>
              </w:rPr>
              <w:t xml:space="preserve">Предел</w:t>
            </w:r>
          </w:p>
        </w:tc>
      </w:tr>
      <w:tr>
        <w:tc>
          <w:tcPr>
            <w:tcW w:type="dxa" w:w="2313"/>
            <w:tcMar>
              <w:top w:type="dxa" w:w="60"/>
              <w:left w:type="dxa" w:w="100"/>
              <w:bottom w:type="dxa" w:w="60"/>
              <w:right w:type="dxa" w:w="100"/>
            </w:tcMar>
            <w:vAlign w:val="top"/>
          </w:tcPr>
          <w:p>
            <w:pPr>
              <w:spacing w:after="40"/>
            </w:pPr>
            <w:r>
              <w:rPr>
                <w:b/>
                <w:bCs/>
                <w:sz w:val="19"/>
                <w:szCs w:val="19"/>
              </w:rPr>
              <w:t xml:space="preserve">Тяжёлые</w:t>
            </w:r>
          </w:p>
        </w:tc>
        <w:tc>
          <w:tcPr>
            <w:tcW w:type="dxa" w:w="5397"/>
            <w:tcMar>
              <w:top w:type="dxa" w:w="60"/>
              <w:left w:type="dxa" w:w="100"/>
              <w:bottom w:type="dxa" w:w="60"/>
              <w:right w:type="dxa" w:w="100"/>
            </w:tcMar>
            <w:vAlign w:val="top"/>
          </w:tcPr>
          <w:p>
            <w:pPr>
              <w:spacing w:after="40"/>
            </w:pPr>
            <w:r>
              <w:rPr>
                <w:sz w:val="19"/>
                <w:szCs w:val="19"/>
              </w:rPr>
              <w:t xml:space="preserve">Обработка видео, миниатюры, распознавание речи, импорт, монтаж, размытие, распознавание текста</w:t>
            </w:r>
          </w:p>
        </w:tc>
        <w:tc>
          <w:tcPr>
            <w:tcW w:type="dxa" w:w="1928"/>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WORKER_CONCURRENCY</w:t>
            </w:r>
          </w:p>
        </w:tc>
      </w:tr>
      <w:tr>
        <w:tc>
          <w:tcPr>
            <w:tcW w:type="dxa" w:w="2313"/>
            <w:shd w:fill="F6F9FC" w:val="clear"/>
            <w:tcMar>
              <w:top w:type="dxa" w:w="60"/>
              <w:left w:type="dxa" w:w="100"/>
              <w:bottom w:type="dxa" w:w="60"/>
              <w:right w:type="dxa" w:w="100"/>
            </w:tcMar>
            <w:vAlign w:val="top"/>
          </w:tcPr>
          <w:p>
            <w:pPr>
              <w:spacing w:after="40"/>
            </w:pPr>
            <w:r>
              <w:rPr>
                <w:b/>
                <w:bCs/>
                <w:sz w:val="19"/>
                <w:szCs w:val="19"/>
              </w:rPr>
              <w:t xml:space="preserve">Медленные сетевые</w:t>
            </w:r>
          </w:p>
        </w:tc>
        <w:tc>
          <w:tcPr>
            <w:tcW w:type="dxa" w:w="5397"/>
            <w:shd w:fill="F6F9FC" w:val="clear"/>
            <w:tcMar>
              <w:top w:type="dxa" w:w="60"/>
              <w:left w:type="dxa" w:w="100"/>
              <w:bottom w:type="dxa" w:w="60"/>
              <w:right w:type="dxa" w:w="100"/>
            </w:tcMar>
            <w:vAlign w:val="top"/>
          </w:tcPr>
          <w:p>
            <w:pPr>
              <w:spacing w:after="40"/>
            </w:pPr>
            <w:r>
              <w:rPr>
                <w:sz w:val="19"/>
                <w:szCs w:val="19"/>
              </w:rPr>
              <w:t xml:space="preserve">ИИ-помощник, выгрузка в базу знаний, перевод субтитров, итоги встречи, подсказки клипов</w:t>
            </w:r>
          </w:p>
        </w:tc>
        <w:tc>
          <w:tcPr>
            <w:tcW w:type="dxa" w:w="1928"/>
            <w:shd w:fill="F6F9FC" w:val="clear"/>
            <w:tcMar>
              <w:top w:type="dxa" w:w="60"/>
              <w:left w:type="dxa" w:w="100"/>
              <w:bottom w:type="dxa" w:w="60"/>
              <w:right w:type="dxa" w:w="100"/>
            </w:tcMar>
            <w:vAlign w:val="top"/>
          </w:tcPr>
          <w:p>
            <w:pPr>
              <w:spacing w:after="40"/>
            </w:pPr>
            <w:r>
              <w:rPr>
                <w:sz w:val="19"/>
                <w:szCs w:val="19"/>
              </w:rPr>
              <w:t xml:space="preserve">2</w:t>
            </w:r>
          </w:p>
        </w:tc>
      </w:tr>
      <w:tr>
        <w:tc>
          <w:tcPr>
            <w:tcW w:type="dxa" w:w="2313"/>
            <w:tcMar>
              <w:top w:type="dxa" w:w="60"/>
              <w:left w:type="dxa" w:w="100"/>
              <w:bottom w:type="dxa" w:w="60"/>
              <w:right w:type="dxa" w:w="100"/>
            </w:tcMar>
            <w:vAlign w:val="top"/>
          </w:tcPr>
          <w:p>
            <w:pPr>
              <w:spacing w:after="40"/>
            </w:pPr>
            <w:r>
              <w:rPr>
                <w:b/>
                <w:bCs/>
                <w:sz w:val="19"/>
                <w:szCs w:val="19"/>
              </w:rPr>
              <w:t xml:space="preserve">Долгие эфирные</w:t>
            </w:r>
            <w:r>
              <w:rPr>
                <w:sz w:val="19"/>
                <w:szCs w:val="19"/>
              </w:rPr>
              <w:t xml:space="preserve"> (1.12)</w:t>
            </w:r>
          </w:p>
        </w:tc>
        <w:tc>
          <w:tcPr>
            <w:tcW w:type="dxa" w:w="5397"/>
            <w:tcMar>
              <w:top w:type="dxa" w:w="60"/>
              <w:left w:type="dxa" w:w="100"/>
              <w:bottom w:type="dxa" w:w="60"/>
              <w:right w:type="dxa" w:w="100"/>
            </w:tcMar>
            <w:vAlign w:val="top"/>
          </w:tcPr>
          <w:p>
            <w:pPr>
              <w:spacing w:after="40"/>
            </w:pPr>
            <w:r>
              <w:rPr>
                <w:sz w:val="19"/>
                <w:szCs w:val="19"/>
              </w:rPr>
              <w:t xml:space="preserve">Ретрансляция на внешние площадки, живые субтитры эфира</w:t>
            </w:r>
          </w:p>
        </w:tc>
        <w:tc>
          <w:tcPr>
            <w:tcW w:type="dxa" w:w="1928"/>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WORKER_LONG_CONCURRENCY</w:t>
            </w:r>
            <w:r>
              <w:rPr>
                <w:sz w:val="19"/>
                <w:szCs w:val="19"/>
              </w:rPr>
              <w:t xml:space="preserve">, 8</w:t>
            </w:r>
          </w:p>
        </w:tc>
      </w:tr>
      <w:tr>
        <w:tc>
          <w:tcPr>
            <w:tcW w:type="dxa" w:w="2313"/>
            <w:shd w:fill="F6F9FC" w:val="clear"/>
            <w:tcMar>
              <w:top w:type="dxa" w:w="60"/>
              <w:left w:type="dxa" w:w="100"/>
              <w:bottom w:type="dxa" w:w="60"/>
              <w:right w:type="dxa" w:w="100"/>
            </w:tcMar>
            <w:vAlign w:val="top"/>
          </w:tcPr>
          <w:p>
            <w:pPr>
              <w:spacing w:after="40"/>
            </w:pPr>
            <w:r>
              <w:rPr>
                <w:b/>
                <w:bCs/>
                <w:sz w:val="19"/>
                <w:szCs w:val="19"/>
              </w:rPr>
              <w:t xml:space="preserve">Быстрые</w:t>
            </w:r>
          </w:p>
        </w:tc>
        <w:tc>
          <w:tcPr>
            <w:tcW w:type="dxa" w:w="5397"/>
            <w:shd w:fill="F6F9FC" w:val="clear"/>
            <w:tcMar>
              <w:top w:type="dxa" w:w="60"/>
              <w:left w:type="dxa" w:w="100"/>
              <w:bottom w:type="dxa" w:w="60"/>
              <w:right w:type="dxa" w:w="100"/>
            </w:tcMar>
            <w:vAlign w:val="top"/>
          </w:tcPr>
          <w:p>
            <w:pPr>
              <w:spacing w:after="40"/>
            </w:pPr>
            <w:r>
              <w:rPr>
                <w:sz w:val="19"/>
                <w:szCs w:val="19"/>
              </w:rPr>
              <w:t xml:space="preserve">Письма, уведомления, вебхуки, xAPI, обслуживание, рассылка объявлений</w:t>
            </w:r>
          </w:p>
        </w:tc>
        <w:tc>
          <w:tcPr>
            <w:tcW w:type="dxa" w:w="1928"/>
            <w:shd w:fill="F6F9FC" w:val="clear"/>
            <w:tcMar>
              <w:top w:type="dxa" w:w="60"/>
              <w:left w:type="dxa" w:w="100"/>
              <w:bottom w:type="dxa" w:w="60"/>
              <w:right w:type="dxa" w:w="100"/>
            </w:tcMar>
            <w:vAlign w:val="top"/>
          </w:tcPr>
          <w:p>
            <w:pPr>
              <w:spacing w:after="40"/>
            </w:pPr>
            <w:r>
              <w:rPr>
                <w:sz w:val="19"/>
                <w:szCs w:val="19"/>
              </w:rPr>
              <w:t xml:space="preserve">2</w:t>
            </w:r>
          </w:p>
        </w:tc>
      </w:tr>
    </w:tbl>
    <w:p>
      <w:pPr>
        <w:spacing w:after="160"/>
      </w:pPr>
    </w:p>
    <w:p>
      <w:pPr>
        <w:pStyle w:val="ListParagraph"/>
        <w:numPr>
          <w:ilvl w:val="0"/>
          <w:numId w:val="2"/>
        </w:numPr>
        <w:spacing w:after="60"/>
      </w:pPr>
      <w:r>
        <w:rPr>
          <w:b/>
          <w:bCs/>
        </w:rPr>
        <w:t xml:space="preserve">Повторы без привязки к видео отсекаются по ключу.</w:t>
      </w:r>
      <w:r>
        <w:t xml:space="preserve"> Переподключение источника эфира больше не запускает второй ffmpeg на ту же площадку ретрансляции и вторые живые субтитры.</w:t>
      </w:r>
    </w:p>
    <w:p>
      <w:pPr>
        <w:pStyle w:val="ListParagraph"/>
        <w:numPr>
          <w:ilvl w:val="0"/>
          <w:numId w:val="2"/>
        </w:numPr>
        <w:spacing w:after="60"/>
      </w:pPr>
      <w:r>
        <w:rPr>
          <w:b/>
          <w:bCs/>
        </w:rPr>
        <w:t xml:space="preserve">Объявление на весь портал</w:t>
      </w:r>
      <w:r>
        <w:t xml:space="preserve"> (Система → Объявление) ставится фоновым заданием и рассылается пачками по 500 человек. На больших порталах запрос из панели раньше обрывался по таймауту, успев разослать часть уведомлений.</w:t>
      </w:r>
    </w:p>
    <w:p>
      <w:pPr>
        <w:pStyle w:val="ListParagraph"/>
        <w:numPr>
          <w:ilvl w:val="0"/>
          <w:numId w:val="2"/>
        </w:numPr>
        <w:spacing w:after="60"/>
      </w:pPr>
      <w:r>
        <w:rPr>
          <w:b/>
          <w:bCs/>
        </w:rPr>
        <w:t xml:space="preserve">Завершить или удалить эфир из панели</w:t>
      </w:r>
      <w:r>
        <w:t xml:space="preserve"> — тот же путь, что у кнопки в студии: событие и вебхук </w:t>
      </w:r>
      <w:r>
        <w:rPr>
          <w:rFonts w:ascii="Consolas" w:cs="Consolas" w:eastAsia="Consolas" w:hAnsi="Consolas"/>
          <w:sz w:val="20"/>
          <w:szCs w:val="20"/>
          <w:shd w:fill="EEF2F7" w:val="clear"/>
        </w:rPr>
        <w:t xml:space="preserve">live.ended</w:t>
      </w:r>
      <w:r>
        <w:t xml:space="preserve">, остановка ретрансляций, импорт записи. Импорт записи ставится отложенным заданием воркера и переживает перезапуск API.</w:t>
      </w:r>
    </w:p>
    <w:p>
      <w:pPr>
        <w:pStyle w:val="ListParagraph"/>
        <w:numPr>
          <w:ilvl w:val="0"/>
          <w:numId w:val="2"/>
        </w:numPr>
        <w:spacing w:after="60"/>
      </w:pPr>
      <w:r>
        <w:rPr>
          <w:b/>
          <w:bCs/>
        </w:rPr>
        <w:t xml:space="preserve">Отмена задания</w:t>
      </w:r>
      <w:r>
        <w:t xml:space="preserve"> в «Очереди заданий» сообщает, что произошло: «Задание отменено» или «Воркер получил команду прервать задание». Задание воркера, который не подаёт признаков жизни дольше двух минут, отменяется сразу, а видео не остаётся «в очереди».</w:t>
      </w:r>
    </w:p>
    <w:p>
      <w:pPr>
        <w:pStyle w:val="ListParagraph"/>
        <w:numPr>
          <w:ilvl w:val="0"/>
          <w:numId w:val="2"/>
        </w:numPr>
        <w:spacing w:after="60"/>
      </w:pPr>
      <w:r>
        <w:rPr>
          <w:b/>
          <w:bCs/>
        </w:rPr>
        <w:t xml:space="preserve">Уборка раз в час</w:t>
      </w:r>
      <w:r>
        <w:t xml:space="preserve"> удаляет временные файлы прерванных заданий старше 12 часов; суточная уборка удаляет устаревшие строки пачками по 10 000, не раздувая журнал базы.</w:t>
      </w:r>
    </w:p>
    <w:p>
      <w:pPr>
        <w:pStyle w:val="Heading2"/>
      </w:pPr>
      <w:r>
        <w:t xml:space="preserve">24.4. Вебинары: настройки, которые заработали</w:t>
      </w:r>
    </w:p>
    <w:p>
      <w:pPr>
        <w:spacing w:after="120"/>
      </w:pPr>
      <w:r>
        <w:t xml:space="preserve">Несколько настроек вебинаров показывались в панели, но ничем не читались. Теперь они действуют — </w:t>
      </w:r>
      <w:r>
        <w:rPr>
          <w:b/>
          <w:bCs/>
        </w:rPr>
        <w:t xml:space="preserve">Настройки → Трансляции</w:t>
      </w:r>
      <w:r>
        <w:t xml:space="preserve">, блок «Вебинары»:</w:t>
      </w:r>
    </w:p>
    <w:p>
      <w:pPr>
        <w:keepNext/>
        <w:spacing w:after="80" w:before="120"/>
      </w:pPr>
      <w:r>
        <w:rPr>
          <w:b/>
          <w:bCs/>
          <w:color w:val="5A6B7F"/>
          <w:sz w:val="19"/>
          <w:szCs w:val="19"/>
        </w:rPr>
        <w:t xml:space="preserve">Таблица 79. Настройки вебинаров</w:t>
      </w:r>
    </w:p>
    <w:tbl>
      <w:tblPr>
        <w:tblW w:type="dxa" w:w="9638"/>
        <w:tblBorders>
          <w:top w:val="single" w:color="C9D5E3" w:sz="4"/>
          <w:left w:val="single" w:color="C9D5E3" w:sz="4"/>
          <w:bottom w:val="single" w:color="C9D5E3" w:sz="4"/>
          <w:right w:val="single" w:color="C9D5E3" w:sz="4"/>
          <w:insideH w:val="single" w:color="C9D5E3" w:sz="4"/>
          <w:insideV w:val="single" w:color="C9D5E3" w:sz="4"/>
        </w:tblBorders>
      </w:tblPr>
      <w:tblGrid>
        <w:gridCol w:w="2891"/>
        <w:gridCol w:w="6747"/>
      </w:tblGrid>
      <w:tr>
        <w:trPr>
          <w:tblHeader/>
        </w:trPr>
        <w:tc>
          <w:tcPr>
            <w:tcW w:type="dxa" w:w="2891"/>
            <w:shd w:fill="0F4382" w:val="clear"/>
            <w:tcMar>
              <w:top w:type="dxa" w:w="60"/>
              <w:left w:type="dxa" w:w="100"/>
              <w:bottom w:type="dxa" w:w="60"/>
              <w:right w:type="dxa" w:w="100"/>
            </w:tcMar>
            <w:vAlign w:val="top"/>
          </w:tcPr>
          <w:p>
            <w:pPr>
              <w:spacing w:after="40"/>
            </w:pPr>
            <w:r>
              <w:rPr>
                <w:b/>
                <w:bCs/>
                <w:color w:val="FFFFFF"/>
                <w:sz w:val="19"/>
                <w:szCs w:val="19"/>
              </w:rPr>
              <w:t xml:space="preserve">Настройка</w:t>
            </w:r>
          </w:p>
        </w:tc>
        <w:tc>
          <w:tcPr>
            <w:tcW w:type="dxa" w:w="6747"/>
            <w:shd w:fill="0F4382" w:val="clear"/>
            <w:tcMar>
              <w:top w:type="dxa" w:w="60"/>
              <w:left w:type="dxa" w:w="100"/>
              <w:bottom w:type="dxa" w:w="60"/>
              <w:right w:type="dxa" w:w="100"/>
            </w:tcMar>
            <w:vAlign w:val="top"/>
          </w:tcPr>
          <w:p>
            <w:pPr>
              <w:spacing w:after="40"/>
            </w:pPr>
            <w:r>
              <w:rPr>
                <w:b/>
                <w:bCs/>
                <w:color w:val="FFFFFF"/>
                <w:sz w:val="19"/>
                <w:szCs w:val="19"/>
              </w:rPr>
              <w:t xml:space="preserve">Что делает</w:t>
            </w:r>
          </w:p>
        </w:tc>
      </w:tr>
      <w:tr>
        <w:tc>
          <w:tcPr>
            <w:tcW w:type="dxa" w:w="2891"/>
            <w:tcMar>
              <w:top w:type="dxa" w:w="60"/>
              <w:left w:type="dxa" w:w="100"/>
              <w:bottom w:type="dxa" w:w="60"/>
              <w:right w:type="dxa" w:w="100"/>
            </w:tcMar>
            <w:vAlign w:val="top"/>
          </w:tcPr>
          <w:p>
            <w:pPr>
              <w:spacing w:after="40"/>
            </w:pPr>
            <w:r>
              <w:rPr>
                <w:b/>
                <w:bCs/>
                <w:sz w:val="19"/>
                <w:szCs w:val="19"/>
              </w:rPr>
              <w:t xml:space="preserve">Напоминать участникам за, минут</w:t>
            </w:r>
          </w:p>
        </w:tc>
        <w:tc>
          <w:tcPr>
            <w:tcW w:type="dxa" w:w="6747"/>
            <w:tcMar>
              <w:top w:type="dxa" w:w="60"/>
              <w:left w:type="dxa" w:w="100"/>
              <w:bottom w:type="dxa" w:w="60"/>
              <w:right w:type="dxa" w:w="100"/>
            </w:tcMar>
            <w:vAlign w:val="top"/>
          </w:tcPr>
          <w:p>
            <w:pPr>
              <w:spacing w:after="40"/>
            </w:pPr>
            <w:r>
              <w:rPr>
                <w:sz w:val="19"/>
                <w:szCs w:val="19"/>
              </w:rPr>
              <w:t xml:space="preserve">Расписание писем-напоминаний (</w:t>
            </w:r>
            <w:r>
              <w:rPr>
                <w:rFonts w:ascii="Consolas" w:cs="Consolas" w:eastAsia="Consolas" w:hAnsi="Consolas"/>
                <w:sz w:val="19"/>
                <w:szCs w:val="19"/>
                <w:shd w:fill="EEF2F7" w:val="clear"/>
              </w:rPr>
              <w:t xml:space="preserve">webinars.reminders</w:t>
            </w:r>
            <w:r>
              <w:rPr>
                <w:sz w:val="19"/>
                <w:szCs w:val="19"/>
              </w:rPr>
              <w:t xml:space="preserve">): до шести значений от 5 минут до недели. По умолчанию — за сутки, за час и за 15 минут. Пустое поле — не напоминать.</w:t>
            </w:r>
          </w:p>
        </w:tc>
      </w:tr>
      <w:tr>
        <w:tc>
          <w:tcPr>
            <w:tcW w:type="dxa" w:w="2891"/>
            <w:shd w:fill="F6F9FC" w:val="clear"/>
            <w:tcMar>
              <w:top w:type="dxa" w:w="60"/>
              <w:left w:type="dxa" w:w="100"/>
              <w:bottom w:type="dxa" w:w="60"/>
              <w:right w:type="dxa" w:w="100"/>
            </w:tcMar>
            <w:vAlign w:val="top"/>
          </w:tcPr>
          <w:p>
            <w:pPr>
              <w:spacing w:after="40"/>
            </w:pPr>
            <w:r>
              <w:rPr>
                <w:b/>
                <w:bCs/>
                <w:sz w:val="19"/>
                <w:szCs w:val="19"/>
              </w:rPr>
              <w:t xml:space="preserve">Засчитывать участие от, %</w:t>
            </w:r>
          </w:p>
        </w:tc>
        <w:tc>
          <w:tcPr>
            <w:tcW w:type="dxa" w:w="6747"/>
            <w:shd w:fill="F6F9FC" w:val="clear"/>
            <w:tcMar>
              <w:top w:type="dxa" w:w="60"/>
              <w:left w:type="dxa" w:w="100"/>
              <w:bottom w:type="dxa" w:w="60"/>
              <w:right w:type="dxa" w:w="100"/>
            </w:tcMar>
            <w:vAlign w:val="top"/>
          </w:tcPr>
          <w:p>
            <w:pPr>
              <w:spacing w:after="40"/>
            </w:pPr>
            <w:r>
              <w:rPr>
                <w:sz w:val="19"/>
                <w:szCs w:val="19"/>
              </w:rPr>
              <w:t xml:space="preserve">С какой доли эфира участник считается «был на вебинаре» (</w:t>
            </w:r>
            <w:r>
              <w:rPr>
                <w:rFonts w:ascii="Consolas" w:cs="Consolas" w:eastAsia="Consolas" w:hAnsi="Consolas"/>
                <w:sz w:val="19"/>
                <w:szCs w:val="19"/>
                <w:shd w:fill="EEF2F7" w:val="clear"/>
              </w:rPr>
              <w:t xml:space="preserve">webinar.attendance_min_percent</w:t>
            </w:r>
            <w:r>
              <w:rPr>
                <w:sz w:val="19"/>
                <w:szCs w:val="19"/>
              </w:rPr>
              <w:t xml:space="preserve">): отчёт, список участников, письмо-послесловие. Порог сертификата задаётся у каждого вебинара отдельно.</w:t>
            </w:r>
          </w:p>
        </w:tc>
      </w:tr>
      <w:tr>
        <w:tc>
          <w:tcPr>
            <w:tcW w:type="dxa" w:w="2891"/>
            <w:tcMar>
              <w:top w:type="dxa" w:w="60"/>
              <w:left w:type="dxa" w:w="100"/>
              <w:bottom w:type="dxa" w:w="60"/>
              <w:right w:type="dxa" w:w="100"/>
            </w:tcMar>
            <w:vAlign w:val="top"/>
          </w:tcPr>
          <w:p>
            <w:pPr>
              <w:spacing w:after="40"/>
            </w:pPr>
            <w:r>
              <w:rPr>
                <w:b/>
                <w:bCs/>
                <w:sz w:val="19"/>
                <w:szCs w:val="19"/>
              </w:rPr>
              <w:t xml:space="preserve">Отправлять письмо после вебинара</w:t>
            </w:r>
          </w:p>
        </w:tc>
        <w:tc>
          <w:tcPr>
            <w:tcW w:type="dxa" w:w="6747"/>
            <w:tcMar>
              <w:top w:type="dxa" w:w="60"/>
              <w:left w:type="dxa" w:w="100"/>
              <w:bottom w:type="dxa" w:w="60"/>
              <w:right w:type="dxa" w:w="100"/>
            </w:tcMar>
            <w:vAlign w:val="top"/>
          </w:tcPr>
          <w:p>
            <w:pPr>
              <w:spacing w:after="40"/>
            </w:pPr>
            <w:r>
              <w:rPr>
                <w:sz w:val="19"/>
                <w:szCs w:val="19"/>
              </w:rPr>
              <w:t xml:space="preserve">Выключатель письма-послесловия (</w:t>
            </w:r>
            <w:r>
              <w:rPr>
                <w:rFonts w:ascii="Consolas" w:cs="Consolas" w:eastAsia="Consolas" w:hAnsi="Consolas"/>
                <w:sz w:val="19"/>
                <w:szCs w:val="19"/>
                <w:shd w:fill="EEF2F7" w:val="clear"/>
              </w:rPr>
              <w:t xml:space="preserve">webinars.followup</w:t>
            </w:r>
            <w:r>
              <w:rPr>
                <w:sz w:val="19"/>
                <w:szCs w:val="19"/>
              </w:rPr>
              <w:t xml:space="preserve">). Когда он выключен, вебинар всё равно отмечается обработанным — включение настройки не разошлёт запоздалые письма по прошлым вебинарам.</w:t>
            </w:r>
          </w:p>
        </w:tc>
      </w:tr>
    </w:tbl>
    <w:p>
      <w:pPr>
        <w:spacing w:after="160"/>
      </w:pP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135. Настройки → Трансляции: расписание напоминаний и порог участия</w:t>
      </w:r>
    </w:p>
    <w:p>
      <w:pPr>
        <w:pStyle w:val="Heading3"/>
      </w:pPr>
      <w:r>
        <w:t xml:space="preserve">Материалы, присутствие, письма</w:t>
      </w:r>
    </w:p>
    <w:p>
      <w:pPr>
        <w:pStyle w:val="ListParagraph"/>
        <w:numPr>
          <w:ilvl w:val="0"/>
          <w:numId w:val="2"/>
        </w:numPr>
        <w:spacing w:after="60"/>
      </w:pPr>
      <w:r>
        <w:rPr>
          <w:b/>
          <w:bCs/>
        </w:rPr>
        <w:t xml:space="preserve">Материалы</w:t>
      </w:r>
      <w:r>
        <w:t xml:space="preserve"> раздаются отдельным адресом с проверкой: «до вебинара» — всем, кто видит страницу, остальные — подтверждённым участникам и организаторам. Файл всегда отдаётся вложением, принимаются только документы, презентации, таблицы, архивы и картинки. Внешний участник получает в письме ссылки со своим личным токеном.</w:t>
      </w:r>
    </w:p>
    <w:p>
      <w:pPr>
        <w:pStyle w:val="ListParagraph"/>
        <w:numPr>
          <w:ilvl w:val="0"/>
          <w:numId w:val="2"/>
        </w:numPr>
        <w:spacing w:after="60"/>
      </w:pPr>
      <w:r>
        <w:rPr>
          <w:b/>
          <w:bCs/>
        </w:rPr>
        <w:t xml:space="preserve">Присутствие</w:t>
      </w:r>
      <w:r>
        <w:t xml:space="preserve"> копится только во время эфира и не быстрее реального времени: частые запросы и несколько вкладок больше не накручивают время, от которого зависит сертификат. Сотрудники попадают в кривую присутствия отчёта (раньше — только гости).</w:t>
      </w:r>
    </w:p>
    <w:p>
      <w:pPr>
        <w:pStyle w:val="ListParagraph"/>
        <w:numPr>
          <w:ilvl w:val="0"/>
          <w:numId w:val="2"/>
        </w:numPr>
        <w:spacing w:after="60"/>
      </w:pPr>
      <w:r>
        <w:rPr>
          <w:b/>
          <w:bCs/>
        </w:rPr>
        <w:t xml:space="preserve">Письмо-послесловие</w:t>
      </w:r>
      <w:r>
        <w:t xml:space="preserve"> получает каждый участник ровно один раз: отметка ставится по адресату, и сбой посреди рассылки не приводит к повторным письмам.</w:t>
      </w:r>
    </w:p>
    <w:p>
      <w:pPr>
        <w:pStyle w:val="ListParagraph"/>
        <w:numPr>
          <w:ilvl w:val="0"/>
          <w:numId w:val="2"/>
        </w:numPr>
        <w:spacing w:after="60"/>
      </w:pPr>
      <w:r>
        <w:rPr>
          <w:b/>
          <w:bCs/>
        </w:rPr>
        <w:t xml:space="preserve">Автовебинар</w:t>
      </w:r>
      <w:r>
        <w:t xml:space="preserve"> можно собрать только из своего видео — иначе чужое закрытое видео ушло бы всей аудитории вебинара.</w:t>
      </w:r>
    </w:p>
    <w:p>
      <w:pPr>
        <w:pStyle w:val="Heading3"/>
      </w:pPr>
      <w:r>
        <w:t xml:space="preserve">Соведущие</w:t>
      </w:r>
    </w:p>
    <w:p>
      <w:pPr>
        <w:spacing w:after="120"/>
      </w:pPr>
      <w:r>
        <w:t xml:space="preserve">На странице управления вебинаром (</w:t>
      </w:r>
      <w:r>
        <w:rPr>
          <w:b/>
          <w:bCs/>
        </w:rPr>
        <w:t xml:space="preserve">Студия → Мои вебинары → вебинар</w:t>
      </w:r>
      <w:r>
        <w:t xml:space="preserve">, вкладка «Страница») появился блок «Соведущие». Организатор находит сотрудника по имени или почте и добавляет его; соведущий управляет вебинаром наравне с организатором — заявки, материалы, письма, отчёт. О назначении соведущему приходит уведомление, и он может сам отказаться от роли кнопкой «Отказаться от роли соведущего» — тогда уведомление получает организатор. Назначать соведущих может только организатор или администратор, но не другой соведущий.</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136. Блок «Соведущие»: назначенный соведущий и поиск сотрудника</w:t>
      </w:r>
    </w:p>
    <w:p>
      <w:pPr>
        <w:pStyle w:val="Heading2"/>
      </w:pPr>
      <w:r>
        <w:t xml:space="preserve">24.5. Безопасность</w:t>
      </w:r>
    </w:p>
    <w:p>
      <w:pPr>
        <w:spacing w:after="120"/>
      </w:pPr>
      <w:r>
        <w:t xml:space="preserve">Ни один из пунктов не открывал постороннему доступ к порталу — это ужесточения, которые закрывают остаточные риски, найденные при проверке кода.</w:t>
      </w:r>
    </w:p>
    <w:p>
      <w:pPr>
        <w:pStyle w:val="Heading3"/>
      </w:pPr>
      <w:r>
        <w:t xml:space="preserve">Исходящие запросы</w:t>
      </w:r>
    </w:p>
    <w:p>
      <w:pPr>
        <w:spacing w:after="120"/>
      </w:pPr>
      <w:r>
        <w:t xml:space="preserve">Портал сам обращается к внешним службам: вебхуки, ИИ-помощник, распознавание речи, база знаний, LRS, SSO, Telegram. Каждый такой адрес проверяется — и при сохранении, и на каждом перенаправлении при запросе, чтобы внешний адрес не мог увести запрос во внутреннюю сеть.</w:t>
      </w:r>
    </w:p>
    <w:p>
      <w:pPr>
        <w:keepNext/>
        <w:spacing w:after="80" w:before="120"/>
      </w:pPr>
      <w:r>
        <w:rPr>
          <w:b/>
          <w:bCs/>
          <w:color w:val="5A6B7F"/>
          <w:sz w:val="19"/>
          <w:szCs w:val="19"/>
        </w:rPr>
        <w:t xml:space="preserve">Таблица 80. Куда портал может обращаться</w:t>
      </w:r>
    </w:p>
    <w:tbl>
      <w:tblPr>
        <w:tblW w:type="dxa" w:w="9638"/>
        <w:tblBorders>
          <w:top w:val="single" w:color="C9D5E3" w:sz="4"/>
          <w:left w:val="single" w:color="C9D5E3" w:sz="4"/>
          <w:bottom w:val="single" w:color="C9D5E3" w:sz="4"/>
          <w:right w:val="single" w:color="C9D5E3" w:sz="4"/>
          <w:insideH w:val="single" w:color="C9D5E3" w:sz="4"/>
          <w:insideV w:val="single" w:color="C9D5E3" w:sz="4"/>
        </w:tblBorders>
      </w:tblPr>
      <w:tblGrid>
        <w:gridCol w:w="3855"/>
        <w:gridCol w:w="2506"/>
        <w:gridCol w:w="3277"/>
      </w:tblGrid>
      <w:tr>
        <w:trPr>
          <w:tblHeader/>
        </w:trPr>
        <w:tc>
          <w:tcPr>
            <w:tcW w:type="dxa" w:w="3855"/>
            <w:shd w:fill="0F4382" w:val="clear"/>
            <w:tcMar>
              <w:top w:type="dxa" w:w="60"/>
              <w:left w:type="dxa" w:w="100"/>
              <w:bottom w:type="dxa" w:w="60"/>
              <w:right w:type="dxa" w:w="100"/>
            </w:tcMar>
            <w:vAlign w:val="top"/>
          </w:tcPr>
          <w:p>
            <w:pPr>
              <w:spacing w:after="40"/>
            </w:pPr>
            <w:r>
              <w:rPr>
                <w:b/>
                <w:bCs/>
                <w:color w:val="FFFFFF"/>
                <w:sz w:val="19"/>
                <w:szCs w:val="19"/>
              </w:rPr>
              <w:t xml:space="preserve">Куда</w:t>
            </w:r>
          </w:p>
        </w:tc>
        <w:tc>
          <w:tcPr>
            <w:tcW w:type="dxa" w:w="2506"/>
            <w:shd w:fill="0F4382" w:val="clear"/>
            <w:tcMar>
              <w:top w:type="dxa" w:w="60"/>
              <w:left w:type="dxa" w:w="100"/>
              <w:bottom w:type="dxa" w:w="60"/>
              <w:right w:type="dxa" w:w="100"/>
            </w:tcMar>
            <w:vAlign w:val="top"/>
          </w:tcPr>
          <w:p>
            <w:pPr>
              <w:spacing w:after="40"/>
            </w:pPr>
            <w:r>
              <w:rPr>
                <w:b/>
                <w:bCs/>
                <w:color w:val="FFFFFF"/>
                <w:sz w:val="19"/>
                <w:szCs w:val="19"/>
              </w:rPr>
              <w:t xml:space="preserve">Вебхуки</w:t>
            </w:r>
          </w:p>
        </w:tc>
        <w:tc>
          <w:tcPr>
            <w:tcW w:type="dxa" w:w="3277"/>
            <w:shd w:fill="0F4382" w:val="clear"/>
            <w:tcMar>
              <w:top w:type="dxa" w:w="60"/>
              <w:left w:type="dxa" w:w="100"/>
              <w:bottom w:type="dxa" w:w="60"/>
              <w:right w:type="dxa" w:w="100"/>
            </w:tcMar>
            <w:vAlign w:val="top"/>
          </w:tcPr>
          <w:p>
            <w:pPr>
              <w:spacing w:after="40"/>
            </w:pPr>
            <w:r>
              <w:rPr>
                <w:b/>
                <w:bCs/>
                <w:color w:val="FFFFFF"/>
                <w:sz w:val="19"/>
                <w:szCs w:val="19"/>
              </w:rPr>
              <w:t xml:space="preserve">Интеграции (ИИ, ASR, RAG, LRS, SSO)</w:t>
            </w:r>
          </w:p>
        </w:tc>
      </w:tr>
      <w:tr>
        <w:tc>
          <w:tcPr>
            <w:tcW w:type="dxa" w:w="3855"/>
            <w:tcMar>
              <w:top w:type="dxa" w:w="60"/>
              <w:left w:type="dxa" w:w="100"/>
              <w:bottom w:type="dxa" w:w="60"/>
              <w:right w:type="dxa" w:w="100"/>
            </w:tcMar>
            <w:vAlign w:val="top"/>
          </w:tcPr>
          <w:p>
            <w:pPr>
              <w:spacing w:after="40"/>
            </w:pPr>
            <w:r>
              <w:rPr>
                <w:sz w:val="19"/>
                <w:szCs w:val="19"/>
              </w:rPr>
              <w:t xml:space="preserve">Интернет</w:t>
            </w:r>
          </w:p>
        </w:tc>
        <w:tc>
          <w:tcPr>
            <w:tcW w:type="dxa" w:w="2506"/>
            <w:tcMar>
              <w:top w:type="dxa" w:w="60"/>
              <w:left w:type="dxa" w:w="100"/>
              <w:bottom w:type="dxa" w:w="60"/>
              <w:right w:type="dxa" w:w="100"/>
            </w:tcMar>
            <w:vAlign w:val="top"/>
          </w:tcPr>
          <w:p>
            <w:pPr>
              <w:spacing w:after="40"/>
            </w:pPr>
            <w:r>
              <w:rPr>
                <w:sz w:val="19"/>
                <w:szCs w:val="19"/>
              </w:rPr>
              <w:t xml:space="preserve">можно</w:t>
            </w:r>
          </w:p>
        </w:tc>
        <w:tc>
          <w:tcPr>
            <w:tcW w:type="dxa" w:w="3277"/>
            <w:tcMar>
              <w:top w:type="dxa" w:w="60"/>
              <w:left w:type="dxa" w:w="100"/>
              <w:bottom w:type="dxa" w:w="60"/>
              <w:right w:type="dxa" w:w="100"/>
            </w:tcMar>
            <w:vAlign w:val="top"/>
          </w:tcPr>
          <w:p>
            <w:pPr>
              <w:spacing w:after="40"/>
            </w:pPr>
            <w:r>
              <w:rPr>
                <w:sz w:val="19"/>
                <w:szCs w:val="19"/>
              </w:rPr>
              <w:t xml:space="preserve">можно</w:t>
            </w:r>
          </w:p>
        </w:tc>
      </w:tr>
      <w:tr>
        <w:tc>
          <w:tcPr>
            <w:tcW w:type="dxa" w:w="3855"/>
            <w:shd w:fill="F6F9FC" w:val="clear"/>
            <w:tcMar>
              <w:top w:type="dxa" w:w="60"/>
              <w:left w:type="dxa" w:w="100"/>
              <w:bottom w:type="dxa" w:w="60"/>
              <w:right w:type="dxa" w:w="100"/>
            </w:tcMar>
            <w:vAlign w:val="top"/>
          </w:tcPr>
          <w:p>
            <w:pPr>
              <w:spacing w:after="40"/>
            </w:pPr>
            <w:r>
              <w:rPr>
                <w:sz w:val="19"/>
                <w:szCs w:val="19"/>
              </w:rPr>
              <w:t xml:space="preserve">Внутренняя сеть (10.x, 172.16–31.x, 192.168.x)</w:t>
            </w:r>
          </w:p>
        </w:tc>
        <w:tc>
          <w:tcPr>
            <w:tcW w:type="dxa" w:w="2506"/>
            <w:shd w:fill="F6F9FC" w:val="clear"/>
            <w:tcMar>
              <w:top w:type="dxa" w:w="60"/>
              <w:left w:type="dxa" w:w="100"/>
              <w:bottom w:type="dxa" w:w="60"/>
              <w:right w:type="dxa" w:w="100"/>
            </w:tcMar>
            <w:vAlign w:val="top"/>
          </w:tcPr>
          <w:p>
            <w:pPr>
              <w:spacing w:after="40"/>
            </w:pPr>
            <w:r>
              <w:rPr>
                <w:sz w:val="19"/>
                <w:szCs w:val="19"/>
              </w:rPr>
              <w:t xml:space="preserve">можно</w:t>
            </w:r>
          </w:p>
        </w:tc>
        <w:tc>
          <w:tcPr>
            <w:tcW w:type="dxa" w:w="3277"/>
            <w:shd w:fill="F6F9FC" w:val="clear"/>
            <w:tcMar>
              <w:top w:type="dxa" w:w="60"/>
              <w:left w:type="dxa" w:w="100"/>
              <w:bottom w:type="dxa" w:w="60"/>
              <w:right w:type="dxa" w:w="100"/>
            </w:tcMar>
            <w:vAlign w:val="top"/>
          </w:tcPr>
          <w:p>
            <w:pPr>
              <w:spacing w:after="40"/>
            </w:pPr>
            <w:r>
              <w:rPr>
                <w:sz w:val="19"/>
                <w:szCs w:val="19"/>
              </w:rPr>
              <w:t xml:space="preserve">можно</w:t>
            </w:r>
          </w:p>
        </w:tc>
      </w:tr>
      <w:tr>
        <w:tc>
          <w:tcPr>
            <w:tcW w:type="dxa" w:w="3855"/>
            <w:tcMar>
              <w:top w:type="dxa" w:w="60"/>
              <w:left w:type="dxa" w:w="100"/>
              <w:bottom w:type="dxa" w:w="60"/>
              <w:right w:type="dxa" w:w="100"/>
            </w:tcMar>
            <w:vAlign w:val="top"/>
          </w:tcPr>
          <w:p>
            <w:pPr>
              <w:spacing w:after="40"/>
            </w:pPr>
            <w:r>
              <w:rPr>
                <w:sz w:val="19"/>
                <w:szCs w:val="19"/>
              </w:rPr>
              <w:t xml:space="preserve">Сам сервер (127.0.0.1, localhost)</w:t>
            </w:r>
          </w:p>
        </w:tc>
        <w:tc>
          <w:tcPr>
            <w:tcW w:type="dxa" w:w="2506"/>
            <w:tcMar>
              <w:top w:type="dxa" w:w="60"/>
              <w:left w:type="dxa" w:w="100"/>
              <w:bottom w:type="dxa" w:w="60"/>
              <w:right w:type="dxa" w:w="100"/>
            </w:tcMar>
            <w:vAlign w:val="top"/>
          </w:tcPr>
          <w:p>
            <w:pPr>
              <w:spacing w:after="40"/>
            </w:pPr>
            <w:r>
              <w:rPr>
                <w:sz w:val="19"/>
                <w:szCs w:val="19"/>
              </w:rPr>
              <w:t xml:space="preserve">только с </w:t>
            </w:r>
            <w:r>
              <w:rPr>
                <w:rFonts w:ascii="Consolas" w:cs="Consolas" w:eastAsia="Consolas" w:hAnsi="Consolas"/>
                <w:sz w:val="19"/>
                <w:szCs w:val="19"/>
                <w:shd w:fill="EEF2F7" w:val="clear"/>
              </w:rPr>
              <w:t xml:space="preserve">OUTBOUND_ALLOW_LOCAL=1</w:t>
            </w:r>
          </w:p>
        </w:tc>
        <w:tc>
          <w:tcPr>
            <w:tcW w:type="dxa" w:w="3277"/>
            <w:tcMar>
              <w:top w:type="dxa" w:w="60"/>
              <w:left w:type="dxa" w:w="100"/>
              <w:bottom w:type="dxa" w:w="60"/>
              <w:right w:type="dxa" w:w="100"/>
            </w:tcMar>
            <w:vAlign w:val="top"/>
          </w:tcPr>
          <w:p>
            <w:pPr>
              <w:spacing w:after="40"/>
            </w:pPr>
            <w:r>
              <w:rPr>
                <w:sz w:val="19"/>
                <w:szCs w:val="19"/>
              </w:rPr>
              <w:t xml:space="preserve">можно — модели и ASR часто стоят на этом же сервере</w:t>
            </w:r>
          </w:p>
        </w:tc>
      </w:tr>
      <w:tr>
        <w:tc>
          <w:tcPr>
            <w:tcW w:type="dxa" w:w="3855"/>
            <w:shd w:fill="F6F9FC" w:val="clear"/>
            <w:tcMar>
              <w:top w:type="dxa" w:w="60"/>
              <w:left w:type="dxa" w:w="100"/>
              <w:bottom w:type="dxa" w:w="60"/>
              <w:right w:type="dxa" w:w="100"/>
            </w:tcMar>
            <w:vAlign w:val="top"/>
          </w:tcPr>
          <w:p>
            <w:pPr>
              <w:spacing w:after="40"/>
            </w:pPr>
            <w:r>
              <w:rPr>
                <w:sz w:val="19"/>
                <w:szCs w:val="19"/>
              </w:rPr>
              <w:t xml:space="preserve">Служебные адреса (169.254.x.x — метаданные облака)</w:t>
            </w:r>
          </w:p>
        </w:tc>
        <w:tc>
          <w:tcPr>
            <w:tcW w:type="dxa" w:w="2506"/>
            <w:shd w:fill="F6F9FC" w:val="clear"/>
            <w:tcMar>
              <w:top w:type="dxa" w:w="60"/>
              <w:left w:type="dxa" w:w="100"/>
              <w:bottom w:type="dxa" w:w="60"/>
              <w:right w:type="dxa" w:w="100"/>
            </w:tcMar>
            <w:vAlign w:val="top"/>
          </w:tcPr>
          <w:p>
            <w:pPr>
              <w:spacing w:after="40"/>
            </w:pPr>
            <w:r>
              <w:rPr>
                <w:sz w:val="19"/>
                <w:szCs w:val="19"/>
              </w:rPr>
              <w:t xml:space="preserve">нельзя</w:t>
            </w:r>
          </w:p>
        </w:tc>
        <w:tc>
          <w:tcPr>
            <w:tcW w:type="dxa" w:w="3277"/>
            <w:shd w:fill="F6F9FC" w:val="clear"/>
            <w:tcMar>
              <w:top w:type="dxa" w:w="60"/>
              <w:left w:type="dxa" w:w="100"/>
              <w:bottom w:type="dxa" w:w="60"/>
              <w:right w:type="dxa" w:w="100"/>
            </w:tcMar>
            <w:vAlign w:val="top"/>
          </w:tcPr>
          <w:p>
            <w:pPr>
              <w:spacing w:after="40"/>
            </w:pPr>
            <w:r>
              <w:rPr>
                <w:sz w:val="19"/>
                <w:szCs w:val="19"/>
              </w:rPr>
              <w:t xml:space="preserve">нельзя</w:t>
            </w:r>
          </w:p>
        </w:tc>
      </w:tr>
    </w:tbl>
    <w:p>
      <w:pPr>
        <w:spacing w:after="160"/>
      </w:pPr>
    </w:p>
    <w:p>
      <w:pPr>
        <w:spacing w:after="120"/>
      </w:pPr>
      <w:r>
        <w:t xml:space="preserve">В журнал доставок вебхуков и в сообщения кнопок «Проверить» попадает только короткая подсказка из ответа (сообщение об ошибке из JSON или короткий текст вроде </w:t>
      </w:r>
      <w:r>
        <w:rPr>
          <w:rFonts w:ascii="Consolas" w:cs="Consolas" w:eastAsia="Consolas" w:hAnsi="Consolas"/>
          <w:sz w:val="20"/>
          <w:szCs w:val="20"/>
          <w:shd w:fill="EEF2F7" w:val="clear"/>
        </w:rPr>
        <w:t xml:space="preserve">invalid_payload</w:t>
      </w:r>
      <w:r>
        <w:t xml:space="preserve">), а не тело ответа целиком.</w:t>
      </w:r>
    </w:p>
    <w:p>
      <w:pPr>
        <w:pStyle w:val="Heading3"/>
      </w:pPr>
      <w:r>
        <w:t xml:space="preserve">Личный токен RSS-лент</w:t>
      </w:r>
    </w:p>
    <w:p>
      <w:pPr>
        <w:spacing w:after="120"/>
      </w:pPr>
      <w:r>
        <w:t xml:space="preserve">Токен </w:t>
      </w:r>
      <w:r>
        <w:rPr>
          <w:rFonts w:ascii="Consolas" w:cs="Consolas" w:eastAsia="Consolas" w:hAnsi="Consolas"/>
          <w:sz w:val="20"/>
          <w:szCs w:val="20"/>
          <w:shd w:fill="EEF2F7" w:val="clear"/>
        </w:rPr>
        <w:t xml:space="preserve">?ft=</w:t>
      </w:r>
      <w:r>
        <w:t xml:space="preserve"> в адресах лент нужен, чтобы RSS-читалка и приложение подкастов получали видео «для сотрудников» без входа. С 1.12 он открывает только ленты и вложенные в них файлы — обложки, </w:t>
      </w:r>
      <w:r>
        <w:rPr>
          <w:rFonts w:ascii="Consolas" w:cs="Consolas" w:eastAsia="Consolas" w:hAnsi="Consolas"/>
          <w:sz w:val="20"/>
          <w:szCs w:val="20"/>
          <w:shd w:fill="EEF2F7" w:val="clear"/>
        </w:rPr>
        <w:t xml:space="preserve">video.mp4</w:t>
      </w:r>
      <w:r>
        <w:t xml:space="preserve"> и </w:t>
      </w:r>
      <w:r>
        <w:rPr>
          <w:rFonts w:ascii="Consolas" w:cs="Consolas" w:eastAsia="Consolas" w:hAnsi="Consolas"/>
          <w:sz w:val="20"/>
          <w:szCs w:val="20"/>
          <w:shd w:fill="EEF2F7" w:val="clear"/>
        </w:rPr>
        <w:t xml:space="preserve">audio.m4a</w:t>
      </w:r>
      <w:r>
        <w:t xml:space="preserve">; войти с ним на портал, открыть поток или скачать оригинал нельзя. У токена есть срок жизни (</w:t>
      </w:r>
      <w:r>
        <w:rPr>
          <w:rFonts w:ascii="Consolas" w:cs="Consolas" w:eastAsia="Consolas" w:hAnsi="Consolas"/>
          <w:sz w:val="20"/>
          <w:szCs w:val="20"/>
          <w:shd w:fill="EEF2F7" w:val="clear"/>
        </w:rPr>
        <w:t xml:space="preserve">feeds.token_days</w:t>
      </w:r>
      <w:r>
        <w:t xml:space="preserve">, по умолчанию 365 дней, 0 — бессрочно); сотрудник видит дату в </w:t>
      </w:r>
      <w:r>
        <w:rPr>
          <w:b/>
          <w:bCs/>
        </w:rPr>
        <w:t xml:space="preserve">Настройки → Токены API</w:t>
      </w:r>
      <w:r>
        <w:t xml:space="preserve"> и сбрасывает токен кнопкой «Сбросить токен лент». Токены в адресах (</w:t>
      </w:r>
      <w:r>
        <w:rPr>
          <w:rFonts w:ascii="Consolas" w:cs="Consolas" w:eastAsia="Consolas" w:hAnsi="Consolas"/>
          <w:sz w:val="20"/>
          <w:szCs w:val="20"/>
          <w:shd w:fill="EEF2F7" w:val="clear"/>
        </w:rPr>
        <w:t xml:space="preserve">ft</w:t>
      </w:r>
      <w:r>
        <w:t xml:space="preserve">, </w:t>
      </w:r>
      <w:r>
        <w:rPr>
          <w:rFonts w:ascii="Consolas" w:cs="Consolas" w:eastAsia="Consolas" w:hAnsi="Consolas"/>
          <w:sz w:val="20"/>
          <w:szCs w:val="20"/>
          <w:shd w:fill="EEF2F7" w:val="clear"/>
        </w:rPr>
        <w:t xml:space="preserve">t</w:t>
      </w:r>
      <w:r>
        <w:t xml:space="preserve">, </w:t>
      </w:r>
      <w:r>
        <w:rPr>
          <w:rFonts w:ascii="Consolas" w:cs="Consolas" w:eastAsia="Consolas" w:hAnsi="Consolas"/>
          <w:sz w:val="20"/>
          <w:szCs w:val="20"/>
          <w:shd w:fill="EEF2F7" w:val="clear"/>
        </w:rPr>
        <w:t xml:space="preserve">token</w:t>
      </w:r>
      <w:r>
        <w:t xml:space="preserve">) маскируются в журнале доступа nginx.</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137. Личные ленты сотрудника и срок действия токена</w:t>
      </w:r>
    </w:p>
    <w:p>
      <w:pPr>
        <w:pStyle w:val="Heading3"/>
      </w:pPr>
      <w:r>
        <w:t xml:space="preserve">Прочие ужесточения</w:t>
      </w:r>
    </w:p>
    <w:p>
      <w:pPr>
        <w:keepNext/>
        <w:spacing w:after="80" w:before="120"/>
      </w:pPr>
      <w:r>
        <w:rPr>
          <w:b/>
          <w:bCs/>
          <w:color w:val="5A6B7F"/>
          <w:sz w:val="19"/>
          <w:szCs w:val="19"/>
        </w:rPr>
        <w:t xml:space="preserve">Таблица 81. Прочие ужесточения безопасности</w:t>
      </w:r>
    </w:p>
    <w:tbl>
      <w:tblPr>
        <w:tblW w:type="dxa" w:w="9638"/>
        <w:tblBorders>
          <w:top w:val="single" w:color="C9D5E3" w:sz="4"/>
          <w:left w:val="single" w:color="C9D5E3" w:sz="4"/>
          <w:bottom w:val="single" w:color="C9D5E3" w:sz="4"/>
          <w:right w:val="single" w:color="C9D5E3" w:sz="4"/>
          <w:insideH w:val="single" w:color="C9D5E3" w:sz="4"/>
          <w:insideV w:val="single" w:color="C9D5E3" w:sz="4"/>
        </w:tblBorders>
      </w:tblPr>
      <w:tblGrid>
        <w:gridCol w:w="2313"/>
        <w:gridCol w:w="7325"/>
      </w:tblGrid>
      <w:tr>
        <w:trPr>
          <w:tblHeader/>
        </w:trPr>
        <w:tc>
          <w:tcPr>
            <w:tcW w:type="dxa" w:w="2313"/>
            <w:shd w:fill="0F4382" w:val="clear"/>
            <w:tcMar>
              <w:top w:type="dxa" w:w="60"/>
              <w:left w:type="dxa" w:w="100"/>
              <w:bottom w:type="dxa" w:w="60"/>
              <w:right w:type="dxa" w:w="100"/>
            </w:tcMar>
            <w:vAlign w:val="top"/>
          </w:tcPr>
          <w:p>
            <w:pPr>
              <w:spacing w:after="40"/>
            </w:pPr>
            <w:r>
              <w:rPr>
                <w:b/>
                <w:bCs/>
                <w:color w:val="FFFFFF"/>
                <w:sz w:val="19"/>
                <w:szCs w:val="19"/>
              </w:rPr>
              <w:t xml:space="preserve">Где</w:t>
            </w:r>
          </w:p>
        </w:tc>
        <w:tc>
          <w:tcPr>
            <w:tcW w:type="dxa" w:w="7325"/>
            <w:shd w:fill="0F4382" w:val="clear"/>
            <w:tcMar>
              <w:top w:type="dxa" w:w="60"/>
              <w:left w:type="dxa" w:w="100"/>
              <w:bottom w:type="dxa" w:w="60"/>
              <w:right w:type="dxa" w:w="100"/>
            </w:tcMar>
            <w:vAlign w:val="top"/>
          </w:tcPr>
          <w:p>
            <w:pPr>
              <w:spacing w:after="40"/>
            </w:pPr>
            <w:r>
              <w:rPr>
                <w:b/>
                <w:bCs/>
                <w:color w:val="FFFFFF"/>
                <w:sz w:val="19"/>
                <w:szCs w:val="19"/>
              </w:rPr>
              <w:t xml:space="preserve">Что изменилось</w:t>
            </w:r>
          </w:p>
        </w:tc>
      </w:tr>
      <w:tr>
        <w:tc>
          <w:tcPr>
            <w:tcW w:type="dxa" w:w="2313"/>
            <w:tcMar>
              <w:top w:type="dxa" w:w="60"/>
              <w:left w:type="dxa" w:w="100"/>
              <w:bottom w:type="dxa" w:w="60"/>
              <w:right w:type="dxa" w:w="100"/>
            </w:tcMar>
            <w:vAlign w:val="top"/>
          </w:tcPr>
          <w:p>
            <w:pPr>
              <w:spacing w:after="40"/>
            </w:pPr>
            <w:r>
              <w:rPr>
                <w:sz w:val="19"/>
                <w:szCs w:val="19"/>
              </w:rPr>
              <w:t xml:space="preserve">Второй фактор (TOTP)</w:t>
            </w:r>
          </w:p>
        </w:tc>
        <w:tc>
          <w:tcPr>
            <w:tcW w:type="dxa" w:w="7325"/>
            <w:tcMar>
              <w:top w:type="dxa" w:w="60"/>
              <w:left w:type="dxa" w:w="100"/>
              <w:bottom w:type="dxa" w:w="60"/>
              <w:right w:type="dxa" w:w="100"/>
            </w:tcMar>
            <w:vAlign w:val="top"/>
          </w:tcPr>
          <w:p>
            <w:pPr>
              <w:spacing w:after="40"/>
            </w:pPr>
            <w:r>
              <w:rPr>
                <w:sz w:val="19"/>
                <w:szCs w:val="19"/>
              </w:rPr>
              <w:t xml:space="preserve">Код одноразовый: подсмотренный код нельзя ввести повторно в пределах окна. Доменные учётные записи (LDAP, SSO) отключают второй фактор только кодом из приложения.</w:t>
            </w:r>
          </w:p>
        </w:tc>
      </w:tr>
      <w:tr>
        <w:tc>
          <w:tcPr>
            <w:tcW w:type="dxa" w:w="2313"/>
            <w:shd w:fill="F6F9FC" w:val="clear"/>
            <w:tcMar>
              <w:top w:type="dxa" w:w="60"/>
              <w:left w:type="dxa" w:w="100"/>
              <w:bottom w:type="dxa" w:w="60"/>
              <w:right w:type="dxa" w:w="100"/>
            </w:tcMar>
            <w:vAlign w:val="top"/>
          </w:tcPr>
          <w:p>
            <w:pPr>
              <w:spacing w:after="40"/>
            </w:pPr>
            <w:r>
              <w:rPr>
                <w:sz w:val="19"/>
                <w:szCs w:val="19"/>
              </w:rPr>
              <w:t xml:space="preserve">Плейлисты</w:t>
            </w:r>
          </w:p>
        </w:tc>
        <w:tc>
          <w:tcPr>
            <w:tcW w:type="dxa" w:w="7325"/>
            <w:shd w:fill="F6F9FC" w:val="clear"/>
            <w:tcMar>
              <w:top w:type="dxa" w:w="60"/>
              <w:left w:type="dxa" w:w="100"/>
              <w:bottom w:type="dxa" w:w="60"/>
              <w:right w:type="dxa" w:w="100"/>
            </w:tcMar>
            <w:vAlign w:val="top"/>
          </w:tcPr>
          <w:p>
            <w:pPr>
              <w:spacing w:after="40"/>
            </w:pPr>
            <w:r>
              <w:rPr>
                <w:sz w:val="19"/>
                <w:szCs w:val="19"/>
              </w:rPr>
              <w:t xml:space="preserve">Закрытое для зрителя видео остаётся в плейлисте только позицией «Видео недоступно» — без названия, автора и описания.</w:t>
            </w:r>
          </w:p>
        </w:tc>
      </w:tr>
      <w:tr>
        <w:tc>
          <w:tcPr>
            <w:tcW w:type="dxa" w:w="2313"/>
            <w:tcMar>
              <w:top w:type="dxa" w:w="60"/>
              <w:left w:type="dxa" w:w="100"/>
              <w:bottom w:type="dxa" w:w="60"/>
              <w:right w:type="dxa" w:w="100"/>
            </w:tcMar>
            <w:vAlign w:val="top"/>
          </w:tcPr>
          <w:p>
            <w:pPr>
              <w:spacing w:after="40"/>
            </w:pPr>
            <w:r>
              <w:rPr>
                <w:sz w:val="19"/>
                <w:szCs w:val="19"/>
              </w:rPr>
              <w:t xml:space="preserve">Защищённые ссылки</w:t>
            </w:r>
          </w:p>
        </w:tc>
        <w:tc>
          <w:tcPr>
            <w:tcW w:type="dxa" w:w="7325"/>
            <w:tcMar>
              <w:top w:type="dxa" w:w="60"/>
              <w:left w:type="dxa" w:w="100"/>
              <w:bottom w:type="dxa" w:w="60"/>
              <w:right w:type="dxa" w:w="100"/>
            </w:tcMar>
            <w:vAlign w:val="top"/>
          </w:tcPr>
          <w:p>
            <w:pPr>
              <w:spacing w:after="40"/>
            </w:pPr>
            <w:r>
              <w:rPr>
                <w:sz w:val="19"/>
                <w:szCs w:val="19"/>
              </w:rPr>
              <w:t xml:space="preserve">Лимит открытий неделим: одновременные открытия последнего «слота» не проходят оба.</w:t>
            </w:r>
          </w:p>
        </w:tc>
      </w:tr>
      <w:tr>
        <w:tc>
          <w:tcPr>
            <w:tcW w:type="dxa" w:w="2313"/>
            <w:shd w:fill="F6F9FC" w:val="clear"/>
            <w:tcMar>
              <w:top w:type="dxa" w:w="60"/>
              <w:left w:type="dxa" w:w="100"/>
              <w:bottom w:type="dxa" w:w="60"/>
              <w:right w:type="dxa" w:w="100"/>
            </w:tcMar>
            <w:vAlign w:val="top"/>
          </w:tcPr>
          <w:p>
            <w:pPr>
              <w:spacing w:after="40"/>
            </w:pPr>
            <w:r>
              <w:rPr>
                <w:sz w:val="19"/>
                <w:szCs w:val="19"/>
              </w:rPr>
              <w:t xml:space="preserve">Поиск</w:t>
            </w:r>
          </w:p>
        </w:tc>
        <w:tc>
          <w:tcPr>
            <w:tcW w:type="dxa" w:w="7325"/>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w:t>
            </w:r>
            <w:r>
              <w:rPr>
                <w:sz w:val="19"/>
                <w:szCs w:val="19"/>
              </w:rPr>
              <w:t xml:space="preserve"> и </w:t>
            </w:r>
            <w:r>
              <w:rPr>
                <w:rFonts w:ascii="Consolas" w:cs="Consolas" w:eastAsia="Consolas" w:hAnsi="Consolas"/>
                <w:sz w:val="19"/>
                <w:szCs w:val="19"/>
                <w:shd w:fill="EEF2F7" w:val="clear"/>
              </w:rPr>
              <w:t xml:space="preserve">_</w:t>
            </w:r>
            <w:r>
              <w:rPr>
                <w:sz w:val="19"/>
                <w:szCs w:val="19"/>
              </w:rPr>
              <w:t xml:space="preserve"> в запросе ищутся как обычные символы, а не совпадают со всем подряд.</w:t>
            </w:r>
          </w:p>
        </w:tc>
      </w:tr>
      <w:tr>
        <w:tc>
          <w:tcPr>
            <w:tcW w:type="dxa" w:w="2313"/>
            <w:tcMar>
              <w:top w:type="dxa" w:w="60"/>
              <w:left w:type="dxa" w:w="100"/>
              <w:bottom w:type="dxa" w:w="60"/>
              <w:right w:type="dxa" w:w="100"/>
            </w:tcMar>
            <w:vAlign w:val="top"/>
          </w:tcPr>
          <w:p>
            <w:pPr>
              <w:spacing w:after="40"/>
            </w:pPr>
            <w:r>
              <w:rPr>
                <w:sz w:val="19"/>
                <w:szCs w:val="19"/>
              </w:rPr>
              <w:t xml:space="preserve">Оформление</w:t>
            </w:r>
          </w:p>
        </w:tc>
        <w:tc>
          <w:tcPr>
            <w:tcW w:type="dxa" w:w="7325"/>
            <w:tcMar>
              <w:top w:type="dxa" w:w="60"/>
              <w:left w:type="dxa" w:w="100"/>
              <w:bottom w:type="dxa" w:w="60"/>
              <w:right w:type="dxa" w:w="100"/>
            </w:tcMar>
            <w:vAlign w:val="top"/>
          </w:tcPr>
          <w:p>
            <w:pPr>
              <w:spacing w:after="40"/>
            </w:pPr>
            <w:r>
              <w:rPr>
                <w:sz w:val="19"/>
                <w:szCs w:val="19"/>
              </w:rPr>
              <w:t xml:space="preserve">Цвет акцента портала и витрин — только в виде </w:t>
            </w:r>
            <w:r>
              <w:rPr>
                <w:rFonts w:ascii="Consolas" w:cs="Consolas" w:eastAsia="Consolas" w:hAnsi="Consolas"/>
                <w:sz w:val="19"/>
                <w:szCs w:val="19"/>
                <w:shd w:fill="EEF2F7" w:val="clear"/>
              </w:rPr>
              <w:t xml:space="preserve">#RRGGBB</w:t>
            </w:r>
            <w:r>
              <w:rPr>
                <w:sz w:val="19"/>
                <w:szCs w:val="19"/>
              </w:rPr>
              <w:t xml:space="preserve">: в стиль страницы больше не может попасть произвольный CSS.</w:t>
            </w:r>
          </w:p>
        </w:tc>
      </w:tr>
      <w:tr>
        <w:tc>
          <w:tcPr>
            <w:tcW w:type="dxa" w:w="2313"/>
            <w:shd w:fill="F6F9FC" w:val="clear"/>
            <w:tcMar>
              <w:top w:type="dxa" w:w="60"/>
              <w:left w:type="dxa" w:w="100"/>
              <w:bottom w:type="dxa" w:w="60"/>
              <w:right w:type="dxa" w:w="100"/>
            </w:tcMar>
            <w:vAlign w:val="top"/>
          </w:tcPr>
          <w:p>
            <w:pPr>
              <w:spacing w:after="40"/>
            </w:pPr>
            <w:r>
              <w:rPr>
                <w:sz w:val="19"/>
                <w:szCs w:val="19"/>
              </w:rPr>
              <w:t xml:space="preserve">Квота на канал</w:t>
            </w:r>
          </w:p>
        </w:tc>
        <w:tc>
          <w:tcPr>
            <w:tcW w:type="dxa" w:w="7325"/>
            <w:shd w:fill="F6F9FC" w:val="clear"/>
            <w:tcMar>
              <w:top w:type="dxa" w:w="60"/>
              <w:left w:type="dxa" w:w="100"/>
              <w:bottom w:type="dxa" w:w="60"/>
              <w:right w:type="dxa" w:w="100"/>
            </w:tcMar>
            <w:vAlign w:val="top"/>
          </w:tcPr>
          <w:p>
            <w:pPr>
              <w:spacing w:after="40"/>
            </w:pPr>
            <w:r>
              <w:rPr>
                <w:sz w:val="19"/>
                <w:szCs w:val="19"/>
              </w:rPr>
              <w:t xml:space="preserve">Учитывает файлы проектов графического редактора и незавершённые загрузки; проверка и запись идут под блокировкой, параллельные загрузки квоту не обходят.</w:t>
            </w:r>
          </w:p>
        </w:tc>
      </w:tr>
      <w:tr>
        <w:tc>
          <w:tcPr>
            <w:tcW w:type="dxa" w:w="2313"/>
            <w:tcMar>
              <w:top w:type="dxa" w:w="60"/>
              <w:left w:type="dxa" w:w="100"/>
              <w:bottom w:type="dxa" w:w="60"/>
              <w:right w:type="dxa" w:w="100"/>
            </w:tcMar>
            <w:vAlign w:val="top"/>
          </w:tcPr>
          <w:p>
            <w:pPr>
              <w:spacing w:after="40"/>
            </w:pPr>
            <w:r>
              <w:rPr>
                <w:sz w:val="19"/>
                <w:szCs w:val="19"/>
              </w:rPr>
              <w:t xml:space="preserve">Скачивание через nginx</w:t>
            </w:r>
          </w:p>
        </w:tc>
        <w:tc>
          <w:tcPr>
            <w:tcW w:type="dxa" w:w="7325"/>
            <w:tcMar>
              <w:top w:type="dxa" w:w="60"/>
              <w:left w:type="dxa" w:w="100"/>
              <w:bottom w:type="dxa" w:w="60"/>
              <w:right w:type="dxa" w:w="100"/>
            </w:tcMar>
            <w:vAlign w:val="top"/>
          </w:tcPr>
          <w:p>
            <w:pPr>
              <w:spacing w:after="40"/>
            </w:pPr>
            <w:r>
              <w:rPr>
                <w:sz w:val="19"/>
                <w:szCs w:val="19"/>
              </w:rPr>
              <w:t xml:space="preserve">Файлы получают запрет угадывания типа и песочницу; имена с кириллицей отдаются правильно.</w:t>
            </w:r>
          </w:p>
        </w:tc>
      </w:tr>
      <w:tr>
        <w:tc>
          <w:tcPr>
            <w:tcW w:type="dxa" w:w="2313"/>
            <w:shd w:fill="F6F9FC" w:val="clear"/>
            <w:tcMar>
              <w:top w:type="dxa" w:w="60"/>
              <w:left w:type="dxa" w:w="100"/>
              <w:bottom w:type="dxa" w:w="60"/>
              <w:right w:type="dxa" w:w="100"/>
            </w:tcMar>
            <w:vAlign w:val="top"/>
          </w:tcPr>
          <w:p>
            <w:pPr>
              <w:spacing w:after="40"/>
            </w:pPr>
            <w:r>
              <w:rPr>
                <w:sz w:val="19"/>
                <w:szCs w:val="19"/>
              </w:rPr>
              <w:t xml:space="preserve">Сводка качества</w:t>
            </w:r>
          </w:p>
        </w:tc>
        <w:tc>
          <w:tcPr>
            <w:tcW w:type="dxa" w:w="7325"/>
            <w:shd w:fill="F6F9FC" w:val="clear"/>
            <w:tcMar>
              <w:top w:type="dxa" w:w="60"/>
              <w:left w:type="dxa" w:w="100"/>
              <w:bottom w:type="dxa" w:w="60"/>
              <w:right w:type="dxa" w:w="100"/>
            </w:tcMar>
            <w:vAlign w:val="top"/>
          </w:tcPr>
          <w:p>
            <w:pPr>
              <w:spacing w:after="40"/>
            </w:pPr>
            <w:r>
              <w:rPr>
                <w:sz w:val="19"/>
                <w:szCs w:val="19"/>
              </w:rPr>
              <w:t xml:space="preserve">Только модераторам и администраторам: в ней видны самые проблемные видео портала, включая закрытые.</w:t>
            </w:r>
          </w:p>
        </w:tc>
      </w:tr>
    </w:tbl>
    <w:p>
      <w:pPr>
        <w:spacing w:after="160"/>
      </w:pPr>
    </w:p>
    <w:p>
      <w:pPr>
        <w:pStyle w:val="Heading2"/>
      </w:pPr>
      <w:r>
        <w:t xml:space="preserve">24.6. Производительность</w:t>
      </w:r>
    </w:p>
    <w:p>
      <w:pPr>
        <w:pStyle w:val="ListParagraph"/>
        <w:numPr>
          <w:ilvl w:val="0"/>
          <w:numId w:val="2"/>
        </w:numPr>
        <w:spacing w:after="60"/>
      </w:pPr>
      <w:r>
        <w:rPr>
          <w:b/>
          <w:bCs/>
        </w:rPr>
        <w:t xml:space="preserve">Главная и «Тренды»</w:t>
      </w:r>
      <w:r>
        <w:t xml:space="preserve">: статистика за период агрегируется один раз, а не подзапросом для каждого видео при каждом заходе.</w:t>
      </w:r>
    </w:p>
    <w:p>
      <w:pPr>
        <w:pStyle w:val="ListParagraph"/>
        <w:numPr>
          <w:ilvl w:val="0"/>
          <w:numId w:val="2"/>
        </w:numPr>
        <w:spacing w:after="60"/>
      </w:pPr>
      <w:r>
        <w:rPr>
          <w:b/>
          <w:bCs/>
        </w:rPr>
        <w:t xml:space="preserve">«Похожие видео»</w:t>
      </w:r>
      <w:r>
        <w:t xml:space="preserve"> считаются по кандидатам, найденным по индексам (та же категория, автор, общие теги, слова названия, популярное и новое), а не по всей библиотеке.</w:t>
      </w:r>
    </w:p>
    <w:p>
      <w:pPr>
        <w:pStyle w:val="ListParagraph"/>
        <w:numPr>
          <w:ilvl w:val="0"/>
          <w:numId w:val="2"/>
        </w:numPr>
        <w:spacing w:after="60"/>
      </w:pPr>
      <w:r>
        <w:rPr>
          <w:b/>
          <w:bCs/>
        </w:rPr>
        <w:t xml:space="preserve">Открытие видео, эфира, плейлиста и сигналы прогресса просмотра</w:t>
      </w:r>
      <w:r>
        <w:t xml:space="preserve"> ищут запись по индексу: раньше приведение идентификатора к тексту выключало индекс, и каждый такой запрос проходил таблицу целиком.</w:t>
      </w:r>
    </w:p>
    <w:p>
      <w:pPr>
        <w:pStyle w:val="ListParagraph"/>
        <w:numPr>
          <w:ilvl w:val="0"/>
          <w:numId w:val="2"/>
        </w:numPr>
        <w:spacing w:after="60"/>
      </w:pPr>
      <w:r>
        <w:rPr>
          <w:b/>
          <w:bCs/>
        </w:rPr>
        <w:t xml:space="preserve">Опросы эфира и вебинара</w:t>
      </w:r>
      <w:r>
        <w:t xml:space="preserve">: два запроса на все опросы вместо двух на каждый (было до ста запросов на одно открытие страницы).</w:t>
      </w:r>
    </w:p>
    <w:p>
      <w:pPr>
        <w:pStyle w:val="ListParagraph"/>
        <w:numPr>
          <w:ilvl w:val="0"/>
          <w:numId w:val="2"/>
        </w:numPr>
        <w:spacing w:after="60"/>
      </w:pPr>
      <w:r>
        <w:rPr>
          <w:b/>
          <w:bCs/>
        </w:rPr>
        <w:t xml:space="preserve">Кадры предпросмотра в редакторах</w:t>
      </w:r>
      <w:r>
        <w:t xml:space="preserve"> — не больше трёх ffmpeg одновременно (</w:t>
      </w:r>
      <w:r>
        <w:rPr>
          <w:rFonts w:ascii="Consolas" w:cs="Consolas" w:eastAsia="Consolas" w:hAnsi="Consolas"/>
          <w:sz w:val="20"/>
          <w:szCs w:val="20"/>
          <w:shd w:fill="EEF2F7" w:val="clear"/>
        </w:rPr>
        <w:t xml:space="preserve">PREVIEW_CONCURRENCY</w:t>
      </w:r>
      <w:r>
        <w:t xml:space="preserve">) и с пределом времени: быстрая перемотка по таймлайну не поднимает десятки процессов.</w:t>
      </w:r>
    </w:p>
    <w:p>
      <w:pPr>
        <w:pStyle w:val="Heading2"/>
      </w:pPr>
      <w:r>
        <w:t xml:space="preserve">24.7. Интерфейс при сбоях</w:t>
      </w:r>
    </w:p>
    <w:p>
      <w:pPr>
        <w:spacing w:after="120"/>
      </w:pPr>
      <w:r>
        <w:rPr>
          <w:b/>
          <w:bCs/>
        </w:rPr>
        <w:t xml:space="preserve">Ошибка вместо «Пока ничего нет».</w:t>
      </w:r>
      <w:r>
        <w:t xml:space="preserve"> Если список не загрузился (сеть, перезапуск сервера), раздел показывает, что случилось, и кнопку «Повторить» — а не пустую страницу, которая выглядела так, будто данных нет. Так работают тренды, новое, история, понравившиеся, подписки, категории, теги, поиск, уведомления, журналы и очереди панели, комментарии, курсы и вебинары студии.</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138. Список не загрузился: причина и кнопка «Повторить»</w:t>
      </w:r>
    </w:p>
    <w:p>
      <w:pPr>
        <w:spacing w:after="120"/>
      </w:pPr>
      <w:r>
        <w:rPr>
          <w:b/>
          <w:bCs/>
        </w:rPr>
        <w:t xml:space="preserve">Плеер при обрыве сети</w:t>
      </w:r>
      <w:r>
        <w:t xml:space="preserve"> пишет «Связь прервалась — восстанавливаем…» и повторяет попытки с растущей паузой. Запись ждёт около полуминуты, затем показывает сообщение и кнопку «Повторить»; эфир ждёт сколько угодно («Эфир прервался — ждём сигнал…»). Когда сеть возвращается, воспроизведение продолжается само. Раньше плеер молча замирал на кадре.</w:t>
      </w:r>
    </w:p>
    <w:p>
      <w:pPr>
        <w:keepNext/>
        <w:spacing w:after="60" w:before="120" w:line="240" w:lineRule="auto"/>
        <w:jc w:val="center"/>
      </w:pPr>
      <w:r>
        <w:drawing>
          <wp:inline distT="0" distB="0" distL="0" distR="0">
            <wp:extent cx="59055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5905500" cy="3324225"/>
                    </a:xfrm>
                    <a:prstGeom prst="rect">
                      <a:avLst/>
                    </a:prstGeom>
                  </pic:spPr>
                </pic:pic>
              </a:graphicData>
            </a:graphic>
          </wp:inline>
        </w:drawing>
      </w:r>
    </w:p>
    <w:p>
      <w:pPr>
        <w:spacing w:after="200"/>
        <w:jc w:val="center"/>
      </w:pPr>
      <w:r>
        <w:rPr>
          <w:i/>
          <w:iCs/>
          <w:color w:val="5A6B7F"/>
          <w:sz w:val="18"/>
          <w:szCs w:val="18"/>
        </w:rPr>
        <w:t xml:space="preserve">Рис. 139. Плеер восстанавливает воспроизведение после обрыва сети</w:t>
      </w:r>
    </w:p>
    <w:p>
      <w:pPr>
        <w:pStyle w:val="ListParagraph"/>
        <w:numPr>
          <w:ilvl w:val="0"/>
          <w:numId w:val="2"/>
        </w:numPr>
        <w:spacing w:after="60"/>
      </w:pPr>
      <w:r>
        <w:rPr>
          <w:b/>
          <w:bCs/>
        </w:rPr>
        <w:t xml:space="preserve">Доступность</w:t>
      </w:r>
      <w:r>
        <w:t xml:space="preserve">: у кнопок-иконок (около 170) есть подписи для экранного диктора; выпадающие меню открываются и листаются с клавиатуры (стрелки, Home/End), Esc возвращает фокус на кнопку.</w:t>
      </w:r>
    </w:p>
    <w:p>
      <w:pPr>
        <w:pStyle w:val="ListParagraph"/>
        <w:numPr>
          <w:ilvl w:val="0"/>
          <w:numId w:val="2"/>
        </w:numPr>
        <w:spacing w:after="60"/>
      </w:pPr>
      <w:r>
        <w:rPr>
          <w:b/>
          <w:bCs/>
        </w:rPr>
        <w:t xml:space="preserve">Скачивание для просмотра без сети</w:t>
      </w:r>
      <w:r>
        <w:t xml:space="preserve"> пишется в хранилище браузера потоком, а не собирается в памяти вкладки; перед скачиванием проверяется свободное место. Скачанное видео перематывается и в Safari.</w:t>
      </w:r>
    </w:p>
    <w:p>
      <w:pPr>
        <w:pStyle w:val="ListParagraph"/>
        <w:numPr>
          <w:ilvl w:val="0"/>
          <w:numId w:val="2"/>
        </w:numPr>
        <w:spacing w:after="60"/>
      </w:pPr>
      <w:r>
        <w:rPr>
          <w:b/>
          <w:bCs/>
        </w:rPr>
        <w:t xml:space="preserve">Телефон</w:t>
      </w:r>
      <w:r>
        <w:t xml:space="preserve">: страница видео, таблицы и длинные строки (адреса лент, ключи) больше не шире экрана; длинные подписи кнопок переносятся.</w:t>
      </w:r>
    </w:p>
    <w:p>
      <w:pPr>
        <w:pStyle w:val="ListParagraph"/>
        <w:numPr>
          <w:ilvl w:val="0"/>
          <w:numId w:val="2"/>
        </w:numPr>
        <w:spacing w:after="60"/>
      </w:pPr>
      <w:r>
        <w:rPr>
          <w:b/>
          <w:bCs/>
        </w:rPr>
        <w:t xml:space="preserve">После обновления портала</w:t>
      </w:r>
      <w:r>
        <w:t xml:space="preserve"> браузеры получают новую версию офлайн-оболочки автоматически — очищать данные сайта вручную не нужно.</w:t>
      </w:r>
    </w:p>
    <w:p>
      <w:pPr>
        <w:pStyle w:val="Heading2"/>
      </w:pPr>
      <w:r>
        <w:t xml:space="preserve">24.8. Установка и консольные команды</w:t>
      </w:r>
    </w:p>
    <w:p>
      <w:pPr>
        <w:pStyle w:val="ListParagraph"/>
        <w:numPr>
          <w:ilvl w:val="0"/>
          <w:numId w:val="2"/>
        </w:numPr>
        <w:spacing w:after="60"/>
      </w:pPr>
      <w:r>
        <w:t xml:space="preserve">Установщик проверяет </w:t>
      </w:r>
      <w:r>
        <w:rPr>
          <w:b/>
          <w:bCs/>
        </w:rPr>
        <w:t xml:space="preserve">занятые порты</w:t>
      </w:r>
      <w:r>
        <w:t xml:space="preserve"> и </w:t>
      </w:r>
      <w:r>
        <w:rPr>
          <w:b/>
          <w:bCs/>
        </w:rPr>
        <w:t xml:space="preserve">длину пароля администратора</w:t>
      </w:r>
      <w:r>
        <w:t xml:space="preserve"> до начала установки, а не в конце.</w:t>
      </w:r>
    </w:p>
    <w:p>
      <w:pPr>
        <w:pStyle w:val="ListParagraph"/>
        <w:numPr>
          <w:ilvl w:val="0"/>
          <w:numId w:val="2"/>
        </w:numPr>
        <w:spacing w:after="60"/>
      </w:pPr>
      <w:r>
        <w:t xml:space="preserve">Повторный запуск установки </w:t>
      </w:r>
      <w:r>
        <w:rPr>
          <w:b/>
          <w:bCs/>
        </w:rPr>
        <w:t xml:space="preserve">не меняет пароль</w:t>
      </w:r>
      <w:r>
        <w:t xml:space="preserve"> существующего администратора. Задать новый — </w:t>
      </w:r>
      <w:r>
        <w:rPr>
          <w:rFonts w:ascii="Consolas" w:cs="Consolas" w:eastAsia="Consolas" w:hAnsi="Consolas"/>
          <w:sz w:val="20"/>
          <w:szCs w:val="20"/>
          <w:shd w:fill="EEF2F7" w:val="clear"/>
        </w:rPr>
        <w:t xml:space="preserve">corpvideo cli set-password</w:t>
      </w:r>
      <w:r>
        <w:t xml:space="preserve"> или </w:t>
      </w:r>
      <w:r>
        <w:rPr>
          <w:rFonts w:ascii="Consolas" w:cs="Consolas" w:eastAsia="Consolas" w:hAnsi="Consolas"/>
          <w:sz w:val="20"/>
          <w:szCs w:val="20"/>
          <w:shd w:fill="EEF2F7" w:val="clear"/>
        </w:rPr>
        <w:t xml:space="preserve">create-admin … --reset-password</w:t>
      </w:r>
      <w:r>
        <w:t xml:space="preserve">.</w:t>
      </w:r>
    </w:p>
    <w:p>
      <w:pPr>
        <w:pStyle w:val="ListParagraph"/>
        <w:numPr>
          <w:ilvl w:val="0"/>
          <w:numId w:val="2"/>
        </w:numPr>
        <w:spacing w:after="60"/>
      </w:pPr>
      <w:r>
        <w:t xml:space="preserve">Пароль лучше передавать через стандартный ввод (</w:t>
      </w:r>
      <w:r>
        <w:rPr>
          <w:rFonts w:ascii="Consolas" w:cs="Consolas" w:eastAsia="Consolas" w:hAnsi="Consolas"/>
          <w:sz w:val="20"/>
          <w:szCs w:val="20"/>
          <w:shd w:fill="EEF2F7" w:val="clear"/>
        </w:rPr>
        <w:t xml:space="preserve">--password-stdin</w:t>
      </w:r>
      <w:r>
        <w:t xml:space="preserve">): так он не виден в списке процессов и не остаётся в истории команд. В сценариях на нативной установке можно указать и имя переменной окружения (</w:t>
      </w:r>
      <w:r>
        <w:rPr>
          <w:rFonts w:ascii="Consolas" w:cs="Consolas" w:eastAsia="Consolas" w:hAnsi="Consolas"/>
          <w:sz w:val="20"/>
          <w:szCs w:val="20"/>
          <w:shd w:fill="EEF2F7" w:val="clear"/>
        </w:rPr>
        <w:t xml:space="preserve">--password-env ИМЯ</w:t>
      </w:r>
      <w:r>
        <w:t xml:space="preserve">):</w:t>
      </w:r>
    </w:p>
    <w:p>
      <w:pPr>
        <w:keepNext/>
        <w:pBdr>
          <w:top w:val="single" w:color="D5DEE9" w:sz="4"/>
        </w:pBdr>
        <w:shd w:fill="F3F6FA" w:val="clear"/>
        <w:spacing w:after="0" w:before="0" w:line="276"/>
        <w:ind w:left="200" w:right="200"/>
      </w:pPr>
      <w:r>
        <w:rPr>
          <w:rFonts w:ascii="Consolas" w:cs="Consolas" w:eastAsia="Consolas" w:hAnsi="Consolas"/>
          <w:sz w:val="18"/>
          <w:szCs w:val="18"/>
        </w:rPr>
        <w:t xml:space="preserve">read -rs P &amp;&amp; printf '%s' "$P" | corpvideo cli set-password --email it@company.ru --password-stdin</w:t>
      </w:r>
    </w:p>
    <w:p>
      <w:pPr>
        <w:keepNext w:val="false"/>
        <w:pBdr>
          <w:bottom w:val="single" w:color="D5DEE9" w:sz="4"/>
        </w:pBdr>
        <w:shd w:fill="F3F6FA" w:val="clear"/>
        <w:spacing w:after="0" w:before="0" w:line="276"/>
        <w:ind w:left="200" w:right="200"/>
      </w:pPr>
      <w:r>
        <w:rPr>
          <w:rFonts w:ascii="Consolas" w:cs="Consolas" w:eastAsia="Consolas" w:hAnsi="Consolas"/>
          <w:sz w:val="18"/>
          <w:szCs w:val="18"/>
        </w:rPr>
        <w:t xml:space="preserve">read -rs P &amp;&amp; printf '%s' "$P" | corpvideo cli create-admin --email it@company.ru --name Администратор --password-stdin</w:t>
      </w:r>
    </w:p>
    <w:p>
      <w:pPr>
        <w:spacing w:after="120"/>
      </w:pPr>
    </w:p>
    <w:p>
      <w:pPr>
        <w:pStyle w:val="ListParagraph"/>
        <w:numPr>
          <w:ilvl w:val="0"/>
          <w:numId w:val="2"/>
        </w:numPr>
        <w:spacing w:after="60"/>
      </w:pPr>
      <w:r>
        <w:rPr>
          <w:rFonts w:ascii="Consolas" w:cs="Consolas" w:eastAsia="Consolas" w:hAnsi="Consolas"/>
          <w:sz w:val="20"/>
          <w:szCs w:val="20"/>
          <w:shd w:fill="EEF2F7" w:val="clear"/>
        </w:rPr>
        <w:t xml:space="preserve">set-password</w:t>
      </w:r>
      <w:r>
        <w:t xml:space="preserve"> заодно снимает блокировку входа и сбрасывает второй фактор.</w:t>
      </w:r>
    </w:p>
    <w:p>
      <w:pPr>
        <w:pStyle w:val="ListParagraph"/>
        <w:numPr>
          <w:ilvl w:val="0"/>
          <w:numId w:val="2"/>
        </w:numPr>
        <w:spacing w:after="60"/>
      </w:pPr>
      <w:r>
        <w:t xml:space="preserve">Перенаправление с HTTP на HTTPS идёт на имя портала с учётом нестандартного порта, а не на адрес из заголовка запроса.</w:t>
      </w:r>
    </w:p>
    <w:p>
      <w:pPr>
        <w:pStyle w:val="ListParagraph"/>
        <w:numPr>
          <w:ilvl w:val="0"/>
          <w:numId w:val="2"/>
        </w:numPr>
        <w:spacing w:after="60"/>
      </w:pPr>
      <w:r>
        <w:t xml:space="preserve">Docker: контейнерам приложения монтируются только нужные каталоги (</w:t>
      </w:r>
      <w:r>
        <w:rPr>
          <w:rFonts w:ascii="Consolas" w:cs="Consolas" w:eastAsia="Consolas" w:hAnsi="Consolas"/>
          <w:sz w:val="20"/>
          <w:szCs w:val="20"/>
          <w:shd w:fill="EEF2F7" w:val="clear"/>
        </w:rPr>
        <w:t xml:space="preserve">media</w:t>
      </w:r>
      <w:r>
        <w:t xml:space="preserve">, </w:t>
      </w:r>
      <w:r>
        <w:rPr>
          <w:rFonts w:ascii="Consolas" w:cs="Consolas" w:eastAsia="Consolas" w:hAnsi="Consolas"/>
          <w:sz w:val="20"/>
          <w:szCs w:val="20"/>
          <w:shd w:fill="EEF2F7" w:val="clear"/>
        </w:rPr>
        <w:t xml:space="preserve">uploads</w:t>
      </w:r>
      <w:r>
        <w:t xml:space="preserve">, </w:t>
      </w:r>
      <w:r>
        <w:rPr>
          <w:rFonts w:ascii="Consolas" w:cs="Consolas" w:eastAsia="Consolas" w:hAnsi="Consolas"/>
          <w:sz w:val="20"/>
          <w:szCs w:val="20"/>
          <w:shd w:fill="EEF2F7" w:val="clear"/>
        </w:rPr>
        <w:t xml:space="preserve">live</w:t>
      </w:r>
      <w:r>
        <w:t xml:space="preserve">, </w:t>
      </w:r>
      <w:r>
        <w:rPr>
          <w:rFonts w:ascii="Consolas" w:cs="Consolas" w:eastAsia="Consolas" w:hAnsi="Consolas"/>
          <w:sz w:val="20"/>
          <w:szCs w:val="20"/>
          <w:shd w:fill="EEF2F7" w:val="clear"/>
        </w:rPr>
        <w:t xml:space="preserve">import</w:t>
      </w:r>
      <w:r>
        <w:t xml:space="preserve">) — база, резервные копии и сертификаты в контейнер не попадают.</w:t>
      </w:r>
    </w:p>
    <w:p>
      <w:pPr>
        <w:keepNext/>
        <w:spacing w:after="80" w:before="120"/>
      </w:pPr>
      <w:r>
        <w:rPr>
          <w:b/>
          <w:bCs/>
          <w:color w:val="5A6B7F"/>
          <w:sz w:val="19"/>
          <w:szCs w:val="19"/>
        </w:rPr>
        <w:t xml:space="preserve">Таблица 82. Новое в конфигурации 1.12</w:t>
      </w:r>
    </w:p>
    <w:tbl>
      <w:tblPr>
        <w:tblW w:type="dxa" w:w="9638"/>
        <w:tblBorders>
          <w:top w:val="single" w:color="C9D5E3" w:sz="4"/>
          <w:left w:val="single" w:color="C9D5E3" w:sz="4"/>
          <w:bottom w:val="single" w:color="C9D5E3" w:sz="4"/>
          <w:right w:val="single" w:color="C9D5E3" w:sz="4"/>
          <w:insideH w:val="single" w:color="C9D5E3" w:sz="4"/>
          <w:insideV w:val="single" w:color="C9D5E3" w:sz="4"/>
        </w:tblBorders>
      </w:tblPr>
      <w:tblGrid>
        <w:gridCol w:w="2891"/>
        <w:gridCol w:w="4819"/>
        <w:gridCol w:w="1928"/>
      </w:tblGrid>
      <w:tr>
        <w:trPr>
          <w:tblHeader/>
        </w:trPr>
        <w:tc>
          <w:tcPr>
            <w:tcW w:type="dxa" w:w="2891"/>
            <w:shd w:fill="0F4382" w:val="clear"/>
            <w:tcMar>
              <w:top w:type="dxa" w:w="60"/>
              <w:left w:type="dxa" w:w="100"/>
              <w:bottom w:type="dxa" w:w="60"/>
              <w:right w:type="dxa" w:w="100"/>
            </w:tcMar>
            <w:vAlign w:val="top"/>
          </w:tcPr>
          <w:p>
            <w:pPr>
              <w:spacing w:after="40"/>
            </w:pPr>
            <w:r>
              <w:rPr>
                <w:b/>
                <w:bCs/>
                <w:color w:val="FFFFFF"/>
                <w:sz w:val="19"/>
                <w:szCs w:val="19"/>
              </w:rPr>
              <w:t xml:space="preserve">Переменная / настройка</w:t>
            </w:r>
          </w:p>
        </w:tc>
        <w:tc>
          <w:tcPr>
            <w:tcW w:type="dxa" w:w="4819"/>
            <w:shd w:fill="0F4382" w:val="clear"/>
            <w:tcMar>
              <w:top w:type="dxa" w:w="60"/>
              <w:left w:type="dxa" w:w="100"/>
              <w:bottom w:type="dxa" w:w="60"/>
              <w:right w:type="dxa" w:w="100"/>
            </w:tcMar>
            <w:vAlign w:val="top"/>
          </w:tcPr>
          <w:p>
            <w:pPr>
              <w:spacing w:after="40"/>
            </w:pPr>
            <w:r>
              <w:rPr>
                <w:b/>
                <w:bCs/>
                <w:color w:val="FFFFFF"/>
                <w:sz w:val="19"/>
                <w:szCs w:val="19"/>
              </w:rPr>
              <w:t xml:space="preserve">Назначение</w:t>
            </w:r>
          </w:p>
        </w:tc>
        <w:tc>
          <w:tcPr>
            <w:tcW w:type="dxa" w:w="1928"/>
            <w:shd w:fill="0F4382" w:val="clear"/>
            <w:tcMar>
              <w:top w:type="dxa" w:w="60"/>
              <w:left w:type="dxa" w:w="100"/>
              <w:bottom w:type="dxa" w:w="60"/>
              <w:right w:type="dxa" w:w="100"/>
            </w:tcMar>
            <w:vAlign w:val="top"/>
          </w:tcPr>
          <w:p>
            <w:pPr>
              <w:spacing w:after="40"/>
            </w:pPr>
            <w:r>
              <w:rPr>
                <w:b/>
                <w:bCs/>
                <w:color w:val="FFFFFF"/>
                <w:sz w:val="19"/>
                <w:szCs w:val="19"/>
              </w:rPr>
              <w:t xml:space="preserve">По умолчанию</w:t>
            </w:r>
          </w:p>
        </w:tc>
      </w:tr>
      <w:tr>
        <w:tc>
          <w:tcPr>
            <w:tcW w:type="dxa" w:w="2891"/>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WORKER_LONG_CONCURRENCY</w:t>
            </w:r>
          </w:p>
        </w:tc>
        <w:tc>
          <w:tcPr>
            <w:tcW w:type="dxa" w:w="4819"/>
            <w:tcMar>
              <w:top w:type="dxa" w:w="60"/>
              <w:left w:type="dxa" w:w="100"/>
              <w:bottom w:type="dxa" w:w="60"/>
              <w:right w:type="dxa" w:w="100"/>
            </w:tcMar>
            <w:vAlign w:val="top"/>
          </w:tcPr>
          <w:p>
            <w:pPr>
              <w:spacing w:after="40"/>
            </w:pPr>
            <w:r>
              <w:rPr>
                <w:sz w:val="19"/>
                <w:szCs w:val="19"/>
              </w:rPr>
              <w:t xml:space="preserve">Параллельных ретрансляций и живых субтитров</w:t>
            </w:r>
          </w:p>
        </w:tc>
        <w:tc>
          <w:tcPr>
            <w:tcW w:type="dxa" w:w="1928"/>
            <w:tcMar>
              <w:top w:type="dxa" w:w="60"/>
              <w:left w:type="dxa" w:w="100"/>
              <w:bottom w:type="dxa" w:w="60"/>
              <w:right w:type="dxa" w:w="100"/>
            </w:tcMar>
            <w:vAlign w:val="top"/>
          </w:tcPr>
          <w:p>
            <w:pPr>
              <w:spacing w:after="40"/>
            </w:pPr>
            <w:r>
              <w:rPr>
                <w:sz w:val="19"/>
                <w:szCs w:val="19"/>
              </w:rPr>
              <w:t xml:space="preserve">8</w:t>
            </w:r>
          </w:p>
        </w:tc>
      </w:tr>
      <w:tr>
        <w:tc>
          <w:tcPr>
            <w:tcW w:type="dxa" w:w="2891"/>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PREVIEW_CONCURRENCY</w:t>
            </w:r>
          </w:p>
        </w:tc>
        <w:tc>
          <w:tcPr>
            <w:tcW w:type="dxa" w:w="4819"/>
            <w:shd w:fill="F6F9FC" w:val="clear"/>
            <w:tcMar>
              <w:top w:type="dxa" w:w="60"/>
              <w:left w:type="dxa" w:w="100"/>
              <w:bottom w:type="dxa" w:w="60"/>
              <w:right w:type="dxa" w:w="100"/>
            </w:tcMar>
            <w:vAlign w:val="top"/>
          </w:tcPr>
          <w:p>
            <w:pPr>
              <w:spacing w:after="40"/>
            </w:pPr>
            <w:r>
              <w:rPr>
                <w:sz w:val="19"/>
                <w:szCs w:val="19"/>
              </w:rPr>
              <w:t xml:space="preserve">Одновременных кадров предпросмотра в редакторах</w:t>
            </w:r>
          </w:p>
        </w:tc>
        <w:tc>
          <w:tcPr>
            <w:tcW w:type="dxa" w:w="1928"/>
            <w:shd w:fill="F6F9FC" w:val="clear"/>
            <w:tcMar>
              <w:top w:type="dxa" w:w="60"/>
              <w:left w:type="dxa" w:w="100"/>
              <w:bottom w:type="dxa" w:w="60"/>
              <w:right w:type="dxa" w:w="100"/>
            </w:tcMar>
            <w:vAlign w:val="top"/>
          </w:tcPr>
          <w:p>
            <w:pPr>
              <w:spacing w:after="40"/>
            </w:pPr>
            <w:r>
              <w:rPr>
                <w:sz w:val="19"/>
                <w:szCs w:val="19"/>
              </w:rPr>
              <w:t xml:space="preserve">3</w:t>
            </w:r>
          </w:p>
        </w:tc>
      </w:tr>
      <w:tr>
        <w:tc>
          <w:tcPr>
            <w:tcW w:type="dxa" w:w="2891"/>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OUTBOUND_ALLOW_LOCAL</w:t>
            </w:r>
          </w:p>
        </w:tc>
        <w:tc>
          <w:tcPr>
            <w:tcW w:type="dxa" w:w="4819"/>
            <w:tcMar>
              <w:top w:type="dxa" w:w="60"/>
              <w:left w:type="dxa" w:w="100"/>
              <w:bottom w:type="dxa" w:w="60"/>
              <w:right w:type="dxa" w:w="100"/>
            </w:tcMar>
            <w:vAlign w:val="top"/>
          </w:tcPr>
          <w:p>
            <w:pPr>
              <w:spacing w:after="40"/>
            </w:pPr>
            <w:r>
              <w:rPr>
                <w:sz w:val="19"/>
                <w:szCs w:val="19"/>
              </w:rPr>
              <w:t xml:space="preserve">Разрешить вебхуки на сам сервер</w:t>
            </w:r>
          </w:p>
        </w:tc>
        <w:tc>
          <w:tcPr>
            <w:tcW w:type="dxa" w:w="1928"/>
            <w:tcMar>
              <w:top w:type="dxa" w:w="60"/>
              <w:left w:type="dxa" w:w="100"/>
              <w:bottom w:type="dxa" w:w="60"/>
              <w:right w:type="dxa" w:w="100"/>
            </w:tcMar>
            <w:vAlign w:val="top"/>
          </w:tcPr>
          <w:p>
            <w:pPr>
              <w:spacing w:after="40"/>
            </w:pPr>
            <w:r>
              <w:rPr>
                <w:sz w:val="19"/>
                <w:szCs w:val="19"/>
              </w:rPr>
              <w:t xml:space="preserve">0</w:t>
            </w:r>
          </w:p>
        </w:tc>
      </w:tr>
      <w:tr>
        <w:tc>
          <w:tcPr>
            <w:tcW w:type="dxa" w:w="2891"/>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feeds.token_days</w:t>
            </w:r>
          </w:p>
        </w:tc>
        <w:tc>
          <w:tcPr>
            <w:tcW w:type="dxa" w:w="4819"/>
            <w:shd w:fill="F6F9FC" w:val="clear"/>
            <w:tcMar>
              <w:top w:type="dxa" w:w="60"/>
              <w:left w:type="dxa" w:w="100"/>
              <w:bottom w:type="dxa" w:w="60"/>
              <w:right w:type="dxa" w:w="100"/>
            </w:tcMar>
            <w:vAlign w:val="top"/>
          </w:tcPr>
          <w:p>
            <w:pPr>
              <w:spacing w:after="40"/>
            </w:pPr>
            <w:r>
              <w:rPr>
                <w:sz w:val="19"/>
                <w:szCs w:val="19"/>
              </w:rPr>
              <w:t xml:space="preserve">Срок жизни личного токена лент, дней (0 — бессрочно)</w:t>
            </w:r>
          </w:p>
        </w:tc>
        <w:tc>
          <w:tcPr>
            <w:tcW w:type="dxa" w:w="1928"/>
            <w:shd w:fill="F6F9FC" w:val="clear"/>
            <w:tcMar>
              <w:top w:type="dxa" w:w="60"/>
              <w:left w:type="dxa" w:w="100"/>
              <w:bottom w:type="dxa" w:w="60"/>
              <w:right w:type="dxa" w:w="100"/>
            </w:tcMar>
            <w:vAlign w:val="top"/>
          </w:tcPr>
          <w:p>
            <w:pPr>
              <w:spacing w:after="40"/>
            </w:pPr>
            <w:r>
              <w:rPr>
                <w:sz w:val="19"/>
                <w:szCs w:val="19"/>
              </w:rPr>
              <w:t xml:space="preserve">365</w:t>
            </w:r>
          </w:p>
        </w:tc>
      </w:tr>
      <w:tr>
        <w:tc>
          <w:tcPr>
            <w:tcW w:type="dxa" w:w="2891"/>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webinars.reminders</w:t>
            </w:r>
          </w:p>
        </w:tc>
        <w:tc>
          <w:tcPr>
            <w:tcW w:type="dxa" w:w="4819"/>
            <w:tcMar>
              <w:top w:type="dxa" w:w="60"/>
              <w:left w:type="dxa" w:w="100"/>
              <w:bottom w:type="dxa" w:w="60"/>
              <w:right w:type="dxa" w:w="100"/>
            </w:tcMar>
            <w:vAlign w:val="top"/>
          </w:tcPr>
          <w:p>
            <w:pPr>
              <w:spacing w:after="40"/>
            </w:pPr>
            <w:r>
              <w:rPr>
                <w:sz w:val="19"/>
                <w:szCs w:val="19"/>
              </w:rPr>
              <w:t xml:space="preserve">Напоминания о вебинаре, минут до начала</w:t>
            </w:r>
          </w:p>
        </w:tc>
        <w:tc>
          <w:tcPr>
            <w:tcW w:type="dxa" w:w="1928"/>
            <w:tcMar>
              <w:top w:type="dxa" w:w="60"/>
              <w:left w:type="dxa" w:w="100"/>
              <w:bottom w:type="dxa" w:w="60"/>
              <w:right w:type="dxa" w:w="100"/>
            </w:tcMar>
            <w:vAlign w:val="top"/>
          </w:tcPr>
          <w:p>
            <w:pPr>
              <w:spacing w:after="40"/>
            </w:pPr>
            <w:r>
              <w:rPr>
                <w:sz w:val="19"/>
                <w:szCs w:val="19"/>
              </w:rPr>
              <w:t xml:space="preserve">1440, 60, 15</w:t>
            </w:r>
          </w:p>
        </w:tc>
      </w:tr>
    </w:tbl>
    <w:p>
      <w:pPr>
        <w:spacing w:after="160"/>
      </w:pPr>
    </w:p>
    <w:p>
      <w:pPr>
        <w:pStyle w:val="Heading1"/>
        <w:pageBreakBefore/>
      </w:pPr>
      <w:r>
        <w:t xml:space="preserve">Приложение A. Переменные окружения</w:t>
      </w:r>
    </w:p>
    <w:p>
      <w:pPr>
        <w:spacing w:after="120"/>
      </w:pPr>
      <w:r>
        <w:t xml:space="preserve">Файл </w:t>
      </w:r>
      <w:r>
        <w:rPr>
          <w:rFonts w:ascii="Consolas" w:cs="Consolas" w:eastAsia="Consolas" w:hAnsi="Consolas"/>
          <w:sz w:val="20"/>
          <w:szCs w:val="20"/>
          <w:shd w:fill="EEF2F7" w:val="clear"/>
        </w:rPr>
        <w:t xml:space="preserve">/etc/corpvideo/corpvideo.env</w:t>
      </w:r>
      <w:r>
        <w:t xml:space="preserve"> (нативно) или </w:t>
      </w:r>
      <w:r>
        <w:rPr>
          <w:rFonts w:ascii="Consolas" w:cs="Consolas" w:eastAsia="Consolas" w:hAnsi="Consolas"/>
          <w:sz w:val="20"/>
          <w:szCs w:val="20"/>
          <w:shd w:fill="EEF2F7" w:val="clear"/>
        </w:rPr>
        <w:t xml:space="preserve">/opt/corpvideo/.env</w:t>
      </w:r>
      <w:r>
        <w:t xml:space="preserve"> (Docker). Изменения применяются после </w:t>
      </w:r>
      <w:r>
        <w:rPr>
          <w:rFonts w:ascii="Consolas" w:cs="Consolas" w:eastAsia="Consolas" w:hAnsi="Consolas"/>
          <w:sz w:val="20"/>
          <w:szCs w:val="20"/>
          <w:shd w:fill="EEF2F7" w:val="clear"/>
        </w:rPr>
        <w:t xml:space="preserve">corpvideo restart</w:t>
      </w:r>
      <w:r>
        <w:t xml:space="preserve"> (Docker — </w:t>
      </w:r>
      <w:r>
        <w:rPr>
          <w:rFonts w:ascii="Consolas" w:cs="Consolas" w:eastAsia="Consolas" w:hAnsi="Consolas"/>
          <w:sz w:val="20"/>
          <w:szCs w:val="20"/>
          <w:shd w:fill="EEF2F7" w:val="clear"/>
        </w:rPr>
        <w:t xml:space="preserve">docker compose up -d</w:t>
      </w:r>
      <w:r>
        <w:t xml:space="preserve">).</w:t>
      </w:r>
    </w:p>
    <w:p>
      <w:pPr>
        <w:keepNext/>
        <w:spacing w:after="80" w:before="120"/>
      </w:pPr>
      <w:r>
        <w:rPr>
          <w:b/>
          <w:bCs/>
          <w:color w:val="5A6B7F"/>
          <w:sz w:val="19"/>
          <w:szCs w:val="19"/>
        </w:rPr>
        <w:t xml:space="preserve">Таблица 83. Переменные окружения</w:t>
      </w:r>
    </w:p>
    <w:tbl>
      <w:tblPr>
        <w:tblW w:type="dxa" w:w="9638"/>
        <w:tblBorders>
          <w:top w:val="single" w:color="C9D5E3" w:sz="4"/>
          <w:left w:val="single" w:color="C9D5E3" w:sz="4"/>
          <w:bottom w:val="single" w:color="C9D5E3" w:sz="4"/>
          <w:right w:val="single" w:color="C9D5E3" w:sz="4"/>
          <w:insideH w:val="single" w:color="C9D5E3" w:sz="4"/>
          <w:insideV w:val="single" w:color="C9D5E3" w:sz="4"/>
        </w:tblBorders>
      </w:tblPr>
      <w:tblGrid>
        <w:gridCol w:w="3084"/>
        <w:gridCol w:w="4433"/>
        <w:gridCol w:w="2121"/>
      </w:tblGrid>
      <w:tr>
        <w:trPr>
          <w:tblHeader/>
        </w:trPr>
        <w:tc>
          <w:tcPr>
            <w:tcW w:type="dxa" w:w="3084"/>
            <w:shd w:fill="0F4382" w:val="clear"/>
            <w:tcMar>
              <w:top w:type="dxa" w:w="60"/>
              <w:left w:type="dxa" w:w="100"/>
              <w:bottom w:type="dxa" w:w="60"/>
              <w:right w:type="dxa" w:w="100"/>
            </w:tcMar>
            <w:vAlign w:val="top"/>
          </w:tcPr>
          <w:p>
            <w:pPr>
              <w:spacing w:after="40"/>
            </w:pPr>
            <w:r>
              <w:rPr>
                <w:b/>
                <w:bCs/>
                <w:color w:val="FFFFFF"/>
                <w:sz w:val="19"/>
                <w:szCs w:val="19"/>
              </w:rPr>
              <w:t xml:space="preserve">Переменная</w:t>
            </w:r>
          </w:p>
        </w:tc>
        <w:tc>
          <w:tcPr>
            <w:tcW w:type="dxa" w:w="4433"/>
            <w:shd w:fill="0F4382" w:val="clear"/>
            <w:tcMar>
              <w:top w:type="dxa" w:w="60"/>
              <w:left w:type="dxa" w:w="100"/>
              <w:bottom w:type="dxa" w:w="60"/>
              <w:right w:type="dxa" w:w="100"/>
            </w:tcMar>
            <w:vAlign w:val="top"/>
          </w:tcPr>
          <w:p>
            <w:pPr>
              <w:spacing w:after="40"/>
            </w:pPr>
            <w:r>
              <w:rPr>
                <w:b/>
                <w:bCs/>
                <w:color w:val="FFFFFF"/>
                <w:sz w:val="19"/>
                <w:szCs w:val="19"/>
              </w:rPr>
              <w:t xml:space="preserve">Назначение</w:t>
            </w:r>
          </w:p>
        </w:tc>
        <w:tc>
          <w:tcPr>
            <w:tcW w:type="dxa" w:w="2121"/>
            <w:shd w:fill="0F4382" w:val="clear"/>
            <w:tcMar>
              <w:top w:type="dxa" w:w="60"/>
              <w:left w:type="dxa" w:w="100"/>
              <w:bottom w:type="dxa" w:w="60"/>
              <w:right w:type="dxa" w:w="100"/>
            </w:tcMar>
            <w:vAlign w:val="top"/>
          </w:tcPr>
          <w:p>
            <w:pPr>
              <w:spacing w:after="40"/>
            </w:pPr>
            <w:r>
              <w:rPr>
                <w:b/>
                <w:bCs/>
                <w:color w:val="FFFFFF"/>
                <w:sz w:val="19"/>
                <w:szCs w:val="19"/>
              </w:rPr>
              <w:t xml:space="preserve">По умолчанию</w:t>
            </w:r>
          </w:p>
        </w:tc>
      </w:tr>
      <w:tr>
        <w:tc>
          <w:tcPr>
            <w:tcW w:type="dxa" w:w="3084"/>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NODE_ENV</w:t>
            </w:r>
          </w:p>
        </w:tc>
        <w:tc>
          <w:tcPr>
            <w:tcW w:type="dxa" w:w="4433"/>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production</w:t>
            </w:r>
            <w:r>
              <w:rPr>
                <w:sz w:val="19"/>
                <w:szCs w:val="19"/>
              </w:rPr>
              <w:t xml:space="preserve"> или </w:t>
            </w:r>
            <w:r>
              <w:rPr>
                <w:rFonts w:ascii="Consolas" w:cs="Consolas" w:eastAsia="Consolas" w:hAnsi="Consolas"/>
                <w:sz w:val="19"/>
                <w:szCs w:val="19"/>
                <w:shd w:fill="EEF2F7" w:val="clear"/>
              </w:rPr>
              <w:t xml:space="preserve">development</w:t>
            </w:r>
          </w:p>
        </w:tc>
        <w:tc>
          <w:tcPr>
            <w:tcW w:type="dxa" w:w="2121"/>
            <w:tcMar>
              <w:top w:type="dxa" w:w="60"/>
              <w:left w:type="dxa" w:w="100"/>
              <w:bottom w:type="dxa" w:w="60"/>
              <w:right w:type="dxa" w:w="100"/>
            </w:tcMar>
            <w:vAlign w:val="top"/>
          </w:tcPr>
          <w:p>
            <w:pPr>
              <w:spacing w:after="40"/>
            </w:pPr>
            <w:r>
              <w:rPr>
                <w:sz w:val="19"/>
                <w:szCs w:val="19"/>
              </w:rPr>
              <w:t xml:space="preserve">production</w:t>
            </w:r>
          </w:p>
        </w:tc>
      </w:tr>
      <w:tr>
        <w:tc>
          <w:tcPr>
            <w:tcW w:type="dxa" w:w="3084"/>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BASE_URL</w:t>
            </w:r>
          </w:p>
        </w:tc>
        <w:tc>
          <w:tcPr>
            <w:tcW w:type="dxa" w:w="4433"/>
            <w:shd w:fill="F6F9FC" w:val="clear"/>
            <w:tcMar>
              <w:top w:type="dxa" w:w="60"/>
              <w:left w:type="dxa" w:w="100"/>
              <w:bottom w:type="dxa" w:w="60"/>
              <w:right w:type="dxa" w:w="100"/>
            </w:tcMar>
            <w:vAlign w:val="top"/>
          </w:tcPr>
          <w:p>
            <w:pPr>
              <w:spacing w:after="40"/>
            </w:pPr>
            <w:r>
              <w:rPr>
                <w:sz w:val="19"/>
                <w:szCs w:val="19"/>
              </w:rPr>
              <w:t xml:space="preserve">Внешний адрес портала (в письмах, ссылках, Open Graph)</w:t>
            </w:r>
          </w:p>
        </w:tc>
        <w:tc>
          <w:tcPr>
            <w:tcW w:type="dxa" w:w="2121"/>
            <w:shd w:fill="F6F9FC" w:val="clear"/>
            <w:tcMar>
              <w:top w:type="dxa" w:w="60"/>
              <w:left w:type="dxa" w:w="100"/>
              <w:bottom w:type="dxa" w:w="60"/>
              <w:right w:type="dxa" w:w="100"/>
            </w:tcMar>
            <w:vAlign w:val="top"/>
          </w:tcPr>
          <w:p>
            <w:pPr>
              <w:spacing w:after="40"/>
            </w:pPr>
            <w:r>
              <w:rPr>
                <w:sz w:val="19"/>
                <w:szCs w:val="19"/>
              </w:rPr>
              <w:t xml:space="preserve">из установки</w:t>
            </w:r>
          </w:p>
        </w:tc>
      </w:tr>
      <w:tr>
        <w:tc>
          <w:tcPr>
            <w:tcW w:type="dxa" w:w="3084"/>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DOMAIN</w:t>
            </w:r>
          </w:p>
        </w:tc>
        <w:tc>
          <w:tcPr>
            <w:tcW w:type="dxa" w:w="4433"/>
            <w:tcMar>
              <w:top w:type="dxa" w:w="60"/>
              <w:left w:type="dxa" w:w="100"/>
              <w:bottom w:type="dxa" w:w="60"/>
              <w:right w:type="dxa" w:w="100"/>
            </w:tcMar>
            <w:vAlign w:val="top"/>
          </w:tcPr>
          <w:p>
            <w:pPr>
              <w:spacing w:after="40"/>
            </w:pPr>
            <w:r>
              <w:rPr>
                <w:sz w:val="19"/>
                <w:szCs w:val="19"/>
              </w:rPr>
              <w:t xml:space="preserve">Домен (nginx, сертификат, MediaMTX)</w:t>
            </w:r>
          </w:p>
        </w:tc>
        <w:tc>
          <w:tcPr>
            <w:tcW w:type="dxa" w:w="2121"/>
            <w:tcMar>
              <w:top w:type="dxa" w:w="60"/>
              <w:left w:type="dxa" w:w="100"/>
              <w:bottom w:type="dxa" w:w="60"/>
              <w:right w:type="dxa" w:w="100"/>
            </w:tcMar>
            <w:vAlign w:val="top"/>
          </w:tcPr>
          <w:p>
            <w:pPr>
              <w:spacing w:after="40"/>
            </w:pPr>
            <w:r>
              <w:rPr>
                <w:sz w:val="19"/>
                <w:szCs w:val="19"/>
              </w:rPr>
              <w:t xml:space="preserve">из установки</w:t>
            </w:r>
          </w:p>
        </w:tc>
      </w:tr>
      <w:tr>
        <w:tc>
          <w:tcPr>
            <w:tcW w:type="dxa" w:w="3084"/>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SECRET_KEY</w:t>
            </w:r>
          </w:p>
        </w:tc>
        <w:tc>
          <w:tcPr>
            <w:tcW w:type="dxa" w:w="4433"/>
            <w:shd w:fill="F6F9FC" w:val="clear"/>
            <w:tcMar>
              <w:top w:type="dxa" w:w="60"/>
              <w:left w:type="dxa" w:w="100"/>
              <w:bottom w:type="dxa" w:w="60"/>
              <w:right w:type="dxa" w:w="100"/>
            </w:tcMar>
            <w:vAlign w:val="top"/>
          </w:tcPr>
          <w:p>
            <w:pPr>
              <w:spacing w:after="40"/>
            </w:pPr>
            <w:r>
              <w:rPr>
                <w:sz w:val="19"/>
                <w:szCs w:val="19"/>
              </w:rPr>
              <w:t xml:space="preserve">Секрет для подписи cookie и токенов (не короче 16 символов); при смене все сессии сбрасываются</w:t>
            </w:r>
          </w:p>
        </w:tc>
        <w:tc>
          <w:tcPr>
            <w:tcW w:type="dxa" w:w="2121"/>
            <w:shd w:fill="F6F9FC" w:val="clear"/>
            <w:tcMar>
              <w:top w:type="dxa" w:w="60"/>
              <w:left w:type="dxa" w:w="100"/>
              <w:bottom w:type="dxa" w:w="60"/>
              <w:right w:type="dxa" w:w="100"/>
            </w:tcMar>
            <w:vAlign w:val="top"/>
          </w:tcPr>
          <w:p>
            <w:pPr>
              <w:spacing w:after="40"/>
            </w:pPr>
            <w:r>
              <w:rPr>
                <w:sz w:val="19"/>
                <w:szCs w:val="19"/>
              </w:rPr>
              <w:t xml:space="preserve">случайный</w:t>
            </w:r>
          </w:p>
        </w:tc>
      </w:tr>
      <w:tr>
        <w:tc>
          <w:tcPr>
            <w:tcW w:type="dxa" w:w="3084"/>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DATABASE_URL</w:t>
            </w:r>
          </w:p>
        </w:tc>
        <w:tc>
          <w:tcPr>
            <w:tcW w:type="dxa" w:w="4433"/>
            <w:tcMar>
              <w:top w:type="dxa" w:w="60"/>
              <w:left w:type="dxa" w:w="100"/>
              <w:bottom w:type="dxa" w:w="60"/>
              <w:right w:type="dxa" w:w="100"/>
            </w:tcMar>
            <w:vAlign w:val="top"/>
          </w:tcPr>
          <w:p>
            <w:pPr>
              <w:spacing w:after="40"/>
            </w:pPr>
            <w:r>
              <w:rPr>
                <w:sz w:val="19"/>
                <w:szCs w:val="19"/>
              </w:rPr>
              <w:t xml:space="preserve">Строка подключения PostgreSQL</w:t>
            </w:r>
          </w:p>
        </w:tc>
        <w:tc>
          <w:tcPr>
            <w:tcW w:type="dxa" w:w="2121"/>
            <w:tcMar>
              <w:top w:type="dxa" w:w="60"/>
              <w:left w:type="dxa" w:w="100"/>
              <w:bottom w:type="dxa" w:w="60"/>
              <w:right w:type="dxa" w:w="100"/>
            </w:tcMar>
            <w:vAlign w:val="top"/>
          </w:tcPr>
          <w:p>
            <w:pPr>
              <w:spacing w:after="40"/>
            </w:pPr>
            <w:r>
              <w:rPr>
                <w:sz w:val="19"/>
                <w:szCs w:val="19"/>
              </w:rPr>
              <w:t xml:space="preserve">postgres://corpvideo:…@127.0.0.1:5432/corpvideo</w:t>
            </w:r>
          </w:p>
        </w:tc>
      </w:tr>
      <w:tr>
        <w:tc>
          <w:tcPr>
            <w:tcW w:type="dxa" w:w="3084"/>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DB_POOL_SIZE</w:t>
            </w:r>
          </w:p>
        </w:tc>
        <w:tc>
          <w:tcPr>
            <w:tcW w:type="dxa" w:w="4433"/>
            <w:shd w:fill="F6F9FC" w:val="clear"/>
            <w:tcMar>
              <w:top w:type="dxa" w:w="60"/>
              <w:left w:type="dxa" w:w="100"/>
              <w:bottom w:type="dxa" w:w="60"/>
              <w:right w:type="dxa" w:w="100"/>
            </w:tcMar>
            <w:vAlign w:val="top"/>
          </w:tcPr>
          <w:p>
            <w:pPr>
              <w:spacing w:after="40"/>
            </w:pPr>
            <w:r>
              <w:rPr>
                <w:sz w:val="19"/>
                <w:szCs w:val="19"/>
              </w:rPr>
              <w:t xml:space="preserve">Размер пула соединений</w:t>
            </w:r>
          </w:p>
        </w:tc>
        <w:tc>
          <w:tcPr>
            <w:tcW w:type="dxa" w:w="2121"/>
            <w:shd w:fill="F6F9FC" w:val="clear"/>
            <w:tcMar>
              <w:top w:type="dxa" w:w="60"/>
              <w:left w:type="dxa" w:w="100"/>
              <w:bottom w:type="dxa" w:w="60"/>
              <w:right w:type="dxa" w:w="100"/>
            </w:tcMar>
            <w:vAlign w:val="top"/>
          </w:tcPr>
          <w:p>
            <w:pPr>
              <w:spacing w:after="40"/>
            </w:pPr>
            <w:r>
              <w:rPr>
                <w:sz w:val="19"/>
                <w:szCs w:val="19"/>
              </w:rPr>
              <w:t xml:space="preserve">10</w:t>
            </w:r>
          </w:p>
        </w:tc>
      </w:tr>
      <w:tr>
        <w:tc>
          <w:tcPr>
            <w:tcW w:type="dxa" w:w="3084"/>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DATA_DIR</w:t>
            </w:r>
            <w:r>
              <w:rPr>
                <w:sz w:val="19"/>
                <w:szCs w:val="19"/>
              </w:rPr>
              <w:t xml:space="preserve">, </w:t>
            </w:r>
            <w:r>
              <w:rPr>
                <w:rFonts w:ascii="Consolas" w:cs="Consolas" w:eastAsia="Consolas" w:hAnsi="Consolas"/>
                <w:sz w:val="19"/>
                <w:szCs w:val="19"/>
                <w:shd w:fill="EEF2F7" w:val="clear"/>
              </w:rPr>
              <w:t xml:space="preserve">MEDIA_DIR</w:t>
            </w:r>
            <w:r>
              <w:rPr>
                <w:sz w:val="19"/>
                <w:szCs w:val="19"/>
              </w:rPr>
              <w:t xml:space="preserve">, </w:t>
            </w:r>
            <w:r>
              <w:rPr>
                <w:rFonts w:ascii="Consolas" w:cs="Consolas" w:eastAsia="Consolas" w:hAnsi="Consolas"/>
                <w:sz w:val="19"/>
                <w:szCs w:val="19"/>
                <w:shd w:fill="EEF2F7" w:val="clear"/>
              </w:rPr>
              <w:t xml:space="preserve">UPLOAD_TMP_DIR</w:t>
            </w:r>
            <w:r>
              <w:rPr>
                <w:sz w:val="19"/>
                <w:szCs w:val="19"/>
              </w:rPr>
              <w:t xml:space="preserve">, </w:t>
            </w:r>
            <w:r>
              <w:rPr>
                <w:rFonts w:ascii="Consolas" w:cs="Consolas" w:eastAsia="Consolas" w:hAnsi="Consolas"/>
                <w:sz w:val="19"/>
                <w:szCs w:val="19"/>
                <w:shd w:fill="EEF2F7" w:val="clear"/>
              </w:rPr>
              <w:t xml:space="preserve">LIVE_RECORD_DIR</w:t>
            </w:r>
          </w:p>
        </w:tc>
        <w:tc>
          <w:tcPr>
            <w:tcW w:type="dxa" w:w="4433"/>
            <w:tcMar>
              <w:top w:type="dxa" w:w="60"/>
              <w:left w:type="dxa" w:w="100"/>
              <w:bottom w:type="dxa" w:w="60"/>
              <w:right w:type="dxa" w:w="100"/>
            </w:tcMar>
            <w:vAlign w:val="top"/>
          </w:tcPr>
          <w:p>
            <w:pPr>
              <w:spacing w:after="40"/>
            </w:pPr>
            <w:r>
              <w:rPr>
                <w:sz w:val="19"/>
                <w:szCs w:val="19"/>
              </w:rPr>
              <w:t xml:space="preserve">Каталоги данных (обычно достаточно </w:t>
            </w:r>
            <w:r>
              <w:rPr>
                <w:rFonts w:ascii="Consolas" w:cs="Consolas" w:eastAsia="Consolas" w:hAnsi="Consolas"/>
                <w:sz w:val="19"/>
                <w:szCs w:val="19"/>
                <w:shd w:fill="EEF2F7" w:val="clear"/>
              </w:rPr>
              <w:t xml:space="preserve">DATA_DIR</w:t>
            </w:r>
            <w:r>
              <w:rPr>
                <w:sz w:val="19"/>
                <w:szCs w:val="19"/>
              </w:rPr>
              <w:t xml:space="preserve">)</w:t>
            </w:r>
          </w:p>
        </w:tc>
        <w:tc>
          <w:tcPr>
            <w:tcW w:type="dxa" w:w="2121"/>
            <w:tcMar>
              <w:top w:type="dxa" w:w="60"/>
              <w:left w:type="dxa" w:w="100"/>
              <w:bottom w:type="dxa" w:w="60"/>
              <w:right w:type="dxa" w:w="100"/>
            </w:tcMar>
            <w:vAlign w:val="top"/>
          </w:tcPr>
          <w:p>
            <w:pPr>
              <w:spacing w:after="40"/>
            </w:pPr>
            <w:r>
              <w:rPr>
                <w:sz w:val="19"/>
                <w:szCs w:val="19"/>
              </w:rPr>
              <w:t xml:space="preserve">/var/lib/corpvideo</w:t>
            </w:r>
          </w:p>
        </w:tc>
      </w:tr>
      <w:tr>
        <w:tc>
          <w:tcPr>
            <w:tcW w:type="dxa" w:w="3084"/>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HOST</w:t>
            </w:r>
            <w:r>
              <w:rPr>
                <w:sz w:val="19"/>
                <w:szCs w:val="19"/>
              </w:rPr>
              <w:t xml:space="preserve">, </w:t>
            </w:r>
            <w:r>
              <w:rPr>
                <w:rFonts w:ascii="Consolas" w:cs="Consolas" w:eastAsia="Consolas" w:hAnsi="Consolas"/>
                <w:sz w:val="19"/>
                <w:szCs w:val="19"/>
                <w:shd w:fill="EEF2F7" w:val="clear"/>
              </w:rPr>
              <w:t xml:space="preserve">PORT</w:t>
            </w:r>
          </w:p>
        </w:tc>
        <w:tc>
          <w:tcPr>
            <w:tcW w:type="dxa" w:w="4433"/>
            <w:shd w:fill="F6F9FC" w:val="clear"/>
            <w:tcMar>
              <w:top w:type="dxa" w:w="60"/>
              <w:left w:type="dxa" w:w="100"/>
              <w:bottom w:type="dxa" w:w="60"/>
              <w:right w:type="dxa" w:w="100"/>
            </w:tcMar>
            <w:vAlign w:val="top"/>
          </w:tcPr>
          <w:p>
            <w:pPr>
              <w:spacing w:after="40"/>
            </w:pPr>
            <w:r>
              <w:rPr>
                <w:sz w:val="19"/>
                <w:szCs w:val="19"/>
              </w:rPr>
              <w:t xml:space="preserve">Адрес и порт API</w:t>
            </w:r>
          </w:p>
        </w:tc>
        <w:tc>
          <w:tcPr>
            <w:tcW w:type="dxa" w:w="2121"/>
            <w:shd w:fill="F6F9FC" w:val="clear"/>
            <w:tcMar>
              <w:top w:type="dxa" w:w="60"/>
              <w:left w:type="dxa" w:w="100"/>
              <w:bottom w:type="dxa" w:w="60"/>
              <w:right w:type="dxa" w:w="100"/>
            </w:tcMar>
            <w:vAlign w:val="top"/>
          </w:tcPr>
          <w:p>
            <w:pPr>
              <w:spacing w:after="40"/>
            </w:pPr>
            <w:r>
              <w:rPr>
                <w:sz w:val="19"/>
                <w:szCs w:val="19"/>
              </w:rPr>
              <w:t xml:space="preserve">127.0.0.1, 3000</w:t>
            </w:r>
          </w:p>
        </w:tc>
      </w:tr>
      <w:tr>
        <w:tc>
          <w:tcPr>
            <w:tcW w:type="dxa" w:w="3084"/>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TRUST_PROXY</w:t>
            </w:r>
          </w:p>
        </w:tc>
        <w:tc>
          <w:tcPr>
            <w:tcW w:type="dxa" w:w="4433"/>
            <w:tcMar>
              <w:top w:type="dxa" w:w="60"/>
              <w:left w:type="dxa" w:w="100"/>
              <w:bottom w:type="dxa" w:w="60"/>
              <w:right w:type="dxa" w:w="100"/>
            </w:tcMar>
            <w:vAlign w:val="top"/>
          </w:tcPr>
          <w:p>
            <w:pPr>
              <w:spacing w:after="40"/>
            </w:pPr>
            <w:r>
              <w:rPr>
                <w:sz w:val="19"/>
                <w:szCs w:val="19"/>
              </w:rPr>
              <w:t xml:space="preserve">Сколько ближайших прокси считать доверенными при определении адреса клиента: </w:t>
            </w:r>
            <w:r>
              <w:rPr>
                <w:rFonts w:ascii="Consolas" w:cs="Consolas" w:eastAsia="Consolas" w:hAnsi="Consolas"/>
                <w:sz w:val="19"/>
                <w:szCs w:val="19"/>
                <w:shd w:fill="EEF2F7" w:val="clear"/>
              </w:rPr>
              <w:t xml:space="preserve">1</w:t>
            </w:r>
            <w:r>
              <w:rPr>
                <w:sz w:val="19"/>
                <w:szCs w:val="19"/>
              </w:rPr>
              <w:t xml:space="preserve"> — nginx на этом сервере; </w:t>
            </w:r>
            <w:r>
              <w:rPr>
                <w:rFonts w:ascii="Consolas" w:cs="Consolas" w:eastAsia="Consolas" w:hAnsi="Consolas"/>
                <w:sz w:val="19"/>
                <w:szCs w:val="19"/>
                <w:shd w:fill="EEF2F7" w:val="clear"/>
              </w:rPr>
              <w:t xml:space="preserve">false</w:t>
            </w:r>
            <w:r>
              <w:rPr>
                <w:sz w:val="19"/>
                <w:szCs w:val="19"/>
              </w:rPr>
              <w:t xml:space="preserve"> — не доверять; также список адресов или сетей (</w:t>
            </w:r>
            <w:r>
              <w:rPr>
                <w:rFonts w:ascii="Consolas" w:cs="Consolas" w:eastAsia="Consolas" w:hAnsi="Consolas"/>
                <w:sz w:val="19"/>
                <w:szCs w:val="19"/>
                <w:shd w:fill="EEF2F7" w:val="clear"/>
              </w:rPr>
              <w:t xml:space="preserve">127.0.0.1,172.16.0.0/12</w:t>
            </w:r>
            <w:r>
              <w:rPr>
                <w:sz w:val="19"/>
                <w:szCs w:val="19"/>
              </w:rPr>
              <w:t xml:space="preserve">)</w:t>
            </w:r>
          </w:p>
        </w:tc>
        <w:tc>
          <w:tcPr>
            <w:tcW w:type="dxa" w:w="2121"/>
            <w:tcMar>
              <w:top w:type="dxa" w:w="60"/>
              <w:left w:type="dxa" w:w="100"/>
              <w:bottom w:type="dxa" w:w="60"/>
              <w:right w:type="dxa" w:w="100"/>
            </w:tcMar>
            <w:vAlign w:val="top"/>
          </w:tcPr>
          <w:p>
            <w:pPr>
              <w:spacing w:after="40"/>
            </w:pPr>
            <w:r>
              <w:rPr>
                <w:sz w:val="19"/>
                <w:szCs w:val="19"/>
              </w:rPr>
              <w:t xml:space="preserve">1</w:t>
            </w:r>
          </w:p>
        </w:tc>
      </w:tr>
      <w:tr>
        <w:tc>
          <w:tcPr>
            <w:tcW w:type="dxa" w:w="3084"/>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COOKIE_SECURE</w:t>
            </w:r>
            <w:r>
              <w:rPr>
                <w:sz w:val="19"/>
                <w:szCs w:val="19"/>
              </w:rPr>
              <w:t xml:space="preserve">, </w:t>
            </w:r>
            <w:r>
              <w:rPr>
                <w:rFonts w:ascii="Consolas" w:cs="Consolas" w:eastAsia="Consolas" w:hAnsi="Consolas"/>
                <w:sz w:val="19"/>
                <w:szCs w:val="19"/>
                <w:shd w:fill="EEF2F7" w:val="clear"/>
              </w:rPr>
              <w:t xml:space="preserve">SESSION_COOKIE</w:t>
            </w:r>
          </w:p>
        </w:tc>
        <w:tc>
          <w:tcPr>
            <w:tcW w:type="dxa" w:w="4433"/>
            <w:shd w:fill="F6F9FC" w:val="clear"/>
            <w:tcMar>
              <w:top w:type="dxa" w:w="60"/>
              <w:left w:type="dxa" w:w="100"/>
              <w:bottom w:type="dxa" w:w="60"/>
              <w:right w:type="dxa" w:w="100"/>
            </w:tcMar>
            <w:vAlign w:val="top"/>
          </w:tcPr>
          <w:p>
            <w:pPr>
              <w:spacing w:after="40"/>
            </w:pPr>
            <w:r>
              <w:rPr>
                <w:sz w:val="19"/>
                <w:szCs w:val="19"/>
              </w:rPr>
              <w:t xml:space="preserve">Флаг Secure у cookie сессии, имя cookie</w:t>
            </w:r>
          </w:p>
        </w:tc>
        <w:tc>
          <w:tcPr>
            <w:tcW w:type="dxa" w:w="2121"/>
            <w:shd w:fill="F6F9FC" w:val="clear"/>
            <w:tcMar>
              <w:top w:type="dxa" w:w="60"/>
              <w:left w:type="dxa" w:w="100"/>
              <w:bottom w:type="dxa" w:w="60"/>
              <w:right w:type="dxa" w:w="100"/>
            </w:tcMar>
            <w:vAlign w:val="top"/>
          </w:tcPr>
          <w:p>
            <w:pPr>
              <w:spacing w:after="40"/>
            </w:pPr>
            <w:r>
              <w:rPr>
                <w:sz w:val="19"/>
                <w:szCs w:val="19"/>
              </w:rPr>
              <w:t xml:space="preserve">по BASE_URL, cv_session</w:t>
            </w:r>
          </w:p>
        </w:tc>
      </w:tr>
      <w:tr>
        <w:tc>
          <w:tcPr>
            <w:tcW w:type="dxa" w:w="3084"/>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WEB_DIST</w:t>
            </w:r>
          </w:p>
        </w:tc>
        <w:tc>
          <w:tcPr>
            <w:tcW w:type="dxa" w:w="4433"/>
            <w:tcMar>
              <w:top w:type="dxa" w:w="60"/>
              <w:left w:type="dxa" w:w="100"/>
              <w:bottom w:type="dxa" w:w="60"/>
              <w:right w:type="dxa" w:w="100"/>
            </w:tcMar>
            <w:vAlign w:val="top"/>
          </w:tcPr>
          <w:p>
            <w:pPr>
              <w:spacing w:after="40"/>
            </w:pPr>
            <w:r>
              <w:rPr>
                <w:sz w:val="19"/>
                <w:szCs w:val="19"/>
              </w:rPr>
              <w:t xml:space="preserve">Каталог собранного веб-интерфейса</w:t>
            </w:r>
          </w:p>
        </w:tc>
        <w:tc>
          <w:tcPr>
            <w:tcW w:type="dxa" w:w="2121"/>
            <w:tcMar>
              <w:top w:type="dxa" w:w="60"/>
              <w:left w:type="dxa" w:w="100"/>
              <w:bottom w:type="dxa" w:w="60"/>
              <w:right w:type="dxa" w:w="100"/>
            </w:tcMar>
            <w:vAlign w:val="top"/>
          </w:tcPr>
          <w:p>
            <w:pPr>
              <w:spacing w:after="40"/>
            </w:pPr>
            <w:r>
              <w:rPr>
                <w:sz w:val="19"/>
                <w:szCs w:val="19"/>
              </w:rPr>
              <w:t xml:space="preserve">web/dist</w:t>
            </w:r>
          </w:p>
        </w:tc>
      </w:tr>
      <w:tr>
        <w:tc>
          <w:tcPr>
            <w:tcW w:type="dxa" w:w="3084"/>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NGINX_ACCEL</w:t>
            </w:r>
          </w:p>
        </w:tc>
        <w:tc>
          <w:tcPr>
            <w:tcW w:type="dxa" w:w="4433"/>
            <w:shd w:fill="F6F9FC" w:val="clear"/>
            <w:tcMar>
              <w:top w:type="dxa" w:w="60"/>
              <w:left w:type="dxa" w:w="100"/>
              <w:bottom w:type="dxa" w:w="60"/>
              <w:right w:type="dxa" w:w="100"/>
            </w:tcMar>
            <w:vAlign w:val="top"/>
          </w:tcPr>
          <w:p>
            <w:pPr>
              <w:spacing w:after="40"/>
            </w:pPr>
            <w:r>
              <w:rPr>
                <w:sz w:val="19"/>
                <w:szCs w:val="19"/>
              </w:rPr>
              <w:t xml:space="preserve">Скачивание через X-Accel-Redirect (1) или через Node (0)</w:t>
            </w:r>
          </w:p>
        </w:tc>
        <w:tc>
          <w:tcPr>
            <w:tcW w:type="dxa" w:w="2121"/>
            <w:shd w:fill="F6F9FC" w:val="clear"/>
            <w:tcMar>
              <w:top w:type="dxa" w:w="60"/>
              <w:left w:type="dxa" w:w="100"/>
              <w:bottom w:type="dxa" w:w="60"/>
              <w:right w:type="dxa" w:w="100"/>
            </w:tcMar>
            <w:vAlign w:val="top"/>
          </w:tcPr>
          <w:p>
            <w:pPr>
              <w:spacing w:after="40"/>
            </w:pPr>
            <w:r>
              <w:rPr>
                <w:sz w:val="19"/>
                <w:szCs w:val="19"/>
              </w:rPr>
              <w:t xml:space="preserve">1</w:t>
            </w:r>
          </w:p>
        </w:tc>
      </w:tr>
      <w:tr>
        <w:tc>
          <w:tcPr>
            <w:tcW w:type="dxa" w:w="3084"/>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LOG_LEVEL</w:t>
            </w:r>
          </w:p>
        </w:tc>
        <w:tc>
          <w:tcPr>
            <w:tcW w:type="dxa" w:w="4433"/>
            <w:tcMar>
              <w:top w:type="dxa" w:w="60"/>
              <w:left w:type="dxa" w:w="100"/>
              <w:bottom w:type="dxa" w:w="60"/>
              <w:right w:type="dxa" w:w="100"/>
            </w:tcMar>
            <w:vAlign w:val="top"/>
          </w:tcPr>
          <w:p>
            <w:pPr>
              <w:spacing w:after="40"/>
            </w:pPr>
            <w:r>
              <w:rPr>
                <w:sz w:val="19"/>
                <w:szCs w:val="19"/>
              </w:rPr>
              <w:t xml:space="preserve">trace / debug / info / warn / error</w:t>
            </w:r>
          </w:p>
        </w:tc>
        <w:tc>
          <w:tcPr>
            <w:tcW w:type="dxa" w:w="2121"/>
            <w:tcMar>
              <w:top w:type="dxa" w:w="60"/>
              <w:left w:type="dxa" w:w="100"/>
              <w:bottom w:type="dxa" w:w="60"/>
              <w:right w:type="dxa" w:w="100"/>
            </w:tcMar>
            <w:vAlign w:val="top"/>
          </w:tcPr>
          <w:p>
            <w:pPr>
              <w:spacing w:after="40"/>
            </w:pPr>
            <w:r>
              <w:rPr>
                <w:sz w:val="19"/>
                <w:szCs w:val="19"/>
              </w:rPr>
              <w:t xml:space="preserve">info</w:t>
            </w:r>
          </w:p>
        </w:tc>
      </w:tr>
      <w:tr>
        <w:tc>
          <w:tcPr>
            <w:tcW w:type="dxa" w:w="3084"/>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WORKER_CONCURRENCY</w:t>
            </w:r>
            <w:r>
              <w:rPr>
                <w:sz w:val="19"/>
                <w:szCs w:val="19"/>
              </w:rPr>
              <w:t xml:space="preserve">, </w:t>
            </w:r>
            <w:r>
              <w:rPr>
                <w:rFonts w:ascii="Consolas" w:cs="Consolas" w:eastAsia="Consolas" w:hAnsi="Consolas"/>
                <w:sz w:val="19"/>
                <w:szCs w:val="19"/>
                <w:shd w:fill="EEF2F7" w:val="clear"/>
              </w:rPr>
              <w:t xml:space="preserve">WORKER_ID</w:t>
            </w:r>
          </w:p>
        </w:tc>
        <w:tc>
          <w:tcPr>
            <w:tcW w:type="dxa" w:w="4433"/>
            <w:shd w:fill="F6F9FC" w:val="clear"/>
            <w:tcMar>
              <w:top w:type="dxa" w:w="60"/>
              <w:left w:type="dxa" w:w="100"/>
              <w:bottom w:type="dxa" w:w="60"/>
              <w:right w:type="dxa" w:w="100"/>
            </w:tcMar>
            <w:vAlign w:val="top"/>
          </w:tcPr>
          <w:p>
            <w:pPr>
              <w:spacing w:after="40"/>
            </w:pPr>
            <w:r>
              <w:rPr>
                <w:sz w:val="19"/>
                <w:szCs w:val="19"/>
              </w:rPr>
              <w:t xml:space="preserve">Параллельных заданий, имя воркера</w:t>
            </w:r>
          </w:p>
        </w:tc>
        <w:tc>
          <w:tcPr>
            <w:tcW w:type="dxa" w:w="2121"/>
            <w:shd w:fill="F6F9FC" w:val="clear"/>
            <w:tcMar>
              <w:top w:type="dxa" w:w="60"/>
              <w:left w:type="dxa" w:w="100"/>
              <w:bottom w:type="dxa" w:w="60"/>
              <w:right w:type="dxa" w:w="100"/>
            </w:tcMar>
            <w:vAlign w:val="top"/>
          </w:tcPr>
          <w:p>
            <w:pPr>
              <w:spacing w:after="40"/>
            </w:pPr>
            <w:r>
              <w:rPr>
                <w:sz w:val="19"/>
                <w:szCs w:val="19"/>
              </w:rPr>
              <w:t xml:space="preserve">половина ядер, hostname</w:t>
            </w:r>
          </w:p>
        </w:tc>
      </w:tr>
      <w:tr>
        <w:tc>
          <w:tcPr>
            <w:tcW w:type="dxa" w:w="3084"/>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WORKER_LONG_CONCURRENCY</w:t>
            </w:r>
          </w:p>
        </w:tc>
        <w:tc>
          <w:tcPr>
            <w:tcW w:type="dxa" w:w="4433"/>
            <w:tcMar>
              <w:top w:type="dxa" w:w="60"/>
              <w:left w:type="dxa" w:w="100"/>
              <w:bottom w:type="dxa" w:w="60"/>
              <w:right w:type="dxa" w:w="100"/>
            </w:tcMar>
            <w:vAlign w:val="top"/>
          </w:tcPr>
          <w:p>
            <w:pPr>
              <w:spacing w:after="40"/>
            </w:pPr>
            <w:r>
              <w:rPr>
                <w:sz w:val="19"/>
                <w:szCs w:val="19"/>
              </w:rPr>
              <w:t xml:space="preserve">Параллельных многочасовых заданий эфира: ретрансляций и живых субтитров (своя полоса очереди, 1.12)</w:t>
            </w:r>
          </w:p>
        </w:tc>
        <w:tc>
          <w:tcPr>
            <w:tcW w:type="dxa" w:w="2121"/>
            <w:tcMar>
              <w:top w:type="dxa" w:w="60"/>
              <w:left w:type="dxa" w:w="100"/>
              <w:bottom w:type="dxa" w:w="60"/>
              <w:right w:type="dxa" w:w="100"/>
            </w:tcMar>
            <w:vAlign w:val="top"/>
          </w:tcPr>
          <w:p>
            <w:pPr>
              <w:spacing w:after="40"/>
            </w:pPr>
            <w:r>
              <w:rPr>
                <w:sz w:val="19"/>
                <w:szCs w:val="19"/>
              </w:rPr>
              <w:t xml:space="preserve">8</w:t>
            </w:r>
          </w:p>
        </w:tc>
      </w:tr>
      <w:tr>
        <w:tc>
          <w:tcPr>
            <w:tcW w:type="dxa" w:w="3084"/>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PREVIEW_CONCURRENCY</w:t>
            </w:r>
          </w:p>
        </w:tc>
        <w:tc>
          <w:tcPr>
            <w:tcW w:type="dxa" w:w="4433"/>
            <w:shd w:fill="F6F9FC" w:val="clear"/>
            <w:tcMar>
              <w:top w:type="dxa" w:w="60"/>
              <w:left w:type="dxa" w:w="100"/>
              <w:bottom w:type="dxa" w:w="60"/>
              <w:right w:type="dxa" w:w="100"/>
            </w:tcMar>
            <w:vAlign w:val="top"/>
          </w:tcPr>
          <w:p>
            <w:pPr>
              <w:spacing w:after="40"/>
            </w:pPr>
            <w:r>
              <w:rPr>
                <w:sz w:val="19"/>
                <w:szCs w:val="19"/>
              </w:rPr>
              <w:t xml:space="preserve">Одновременных кадров предпросмотра в редакторах (ffmpeg в процессе API)</w:t>
            </w:r>
          </w:p>
        </w:tc>
        <w:tc>
          <w:tcPr>
            <w:tcW w:type="dxa" w:w="2121"/>
            <w:shd w:fill="F6F9FC" w:val="clear"/>
            <w:tcMar>
              <w:top w:type="dxa" w:w="60"/>
              <w:left w:type="dxa" w:w="100"/>
              <w:bottom w:type="dxa" w:w="60"/>
              <w:right w:type="dxa" w:w="100"/>
            </w:tcMar>
            <w:vAlign w:val="top"/>
          </w:tcPr>
          <w:p>
            <w:pPr>
              <w:spacing w:after="40"/>
            </w:pPr>
            <w:r>
              <w:rPr>
                <w:sz w:val="19"/>
                <w:szCs w:val="19"/>
              </w:rPr>
              <w:t xml:space="preserve">3</w:t>
            </w:r>
          </w:p>
        </w:tc>
      </w:tr>
      <w:tr>
        <w:tc>
          <w:tcPr>
            <w:tcW w:type="dxa" w:w="3084"/>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OUTBOUND_ALLOW_LOCAL</w:t>
            </w:r>
          </w:p>
        </w:tc>
        <w:tc>
          <w:tcPr>
            <w:tcW w:type="dxa" w:w="4433"/>
            <w:tcMar>
              <w:top w:type="dxa" w:w="60"/>
              <w:left w:type="dxa" w:w="100"/>
              <w:bottom w:type="dxa" w:w="60"/>
              <w:right w:type="dxa" w:w="100"/>
            </w:tcMar>
            <w:vAlign w:val="top"/>
          </w:tcPr>
          <w:p>
            <w:pPr>
              <w:spacing w:after="40"/>
            </w:pPr>
            <w:r>
              <w:rPr>
                <w:sz w:val="19"/>
                <w:szCs w:val="19"/>
              </w:rPr>
              <w:t xml:space="preserve">Разрешить вебхуки на сам сервер (127.0.0.1, localhost). Служебные адреса 169.254.x.x запрещены всегда</w:t>
            </w:r>
          </w:p>
        </w:tc>
        <w:tc>
          <w:tcPr>
            <w:tcW w:type="dxa" w:w="2121"/>
            <w:tcMar>
              <w:top w:type="dxa" w:w="60"/>
              <w:left w:type="dxa" w:w="100"/>
              <w:bottom w:type="dxa" w:w="60"/>
              <w:right w:type="dxa" w:w="100"/>
            </w:tcMar>
            <w:vAlign w:val="top"/>
          </w:tcPr>
          <w:p>
            <w:pPr>
              <w:spacing w:after="40"/>
            </w:pPr>
            <w:r>
              <w:rPr>
                <w:sz w:val="19"/>
                <w:szCs w:val="19"/>
              </w:rPr>
              <w:t xml:space="preserve">0</w:t>
            </w:r>
          </w:p>
        </w:tc>
      </w:tr>
      <w:tr>
        <w:tc>
          <w:tcPr>
            <w:tcW w:type="dxa" w:w="3084"/>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IMPORT_ALLOW_LOCAL</w:t>
            </w:r>
          </w:p>
        </w:tc>
        <w:tc>
          <w:tcPr>
            <w:tcW w:type="dxa" w:w="4433"/>
            <w:shd w:fill="F6F9FC" w:val="clear"/>
            <w:tcMar>
              <w:top w:type="dxa" w:w="60"/>
              <w:left w:type="dxa" w:w="100"/>
              <w:bottom w:type="dxa" w:w="60"/>
              <w:right w:type="dxa" w:w="100"/>
            </w:tcMar>
            <w:vAlign w:val="top"/>
          </w:tcPr>
          <w:p>
            <w:pPr>
              <w:spacing w:after="40"/>
            </w:pPr>
            <w:r>
              <w:rPr>
                <w:sz w:val="19"/>
                <w:szCs w:val="19"/>
              </w:rPr>
              <w:t xml:space="preserve">Разрешить импорт по ссылке с адресов самого сервера (для проверок)</w:t>
            </w:r>
          </w:p>
        </w:tc>
        <w:tc>
          <w:tcPr>
            <w:tcW w:type="dxa" w:w="2121"/>
            <w:shd w:fill="F6F9FC" w:val="clear"/>
            <w:tcMar>
              <w:top w:type="dxa" w:w="60"/>
              <w:left w:type="dxa" w:w="100"/>
              <w:bottom w:type="dxa" w:w="60"/>
              <w:right w:type="dxa" w:w="100"/>
            </w:tcMar>
            <w:vAlign w:val="top"/>
          </w:tcPr>
          <w:p>
            <w:pPr>
              <w:spacing w:after="40"/>
            </w:pPr>
            <w:r>
              <w:rPr>
                <w:sz w:val="19"/>
                <w:szCs w:val="19"/>
              </w:rPr>
              <w:t xml:space="preserve">0</w:t>
            </w:r>
          </w:p>
        </w:tc>
      </w:tr>
      <w:tr>
        <w:tc>
          <w:tcPr>
            <w:tcW w:type="dxa" w:w="3084"/>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FFMPEG_PATH</w:t>
            </w:r>
            <w:r>
              <w:rPr>
                <w:sz w:val="19"/>
                <w:szCs w:val="19"/>
              </w:rPr>
              <w:t xml:space="preserve">, </w:t>
            </w:r>
            <w:r>
              <w:rPr>
                <w:rFonts w:ascii="Consolas" w:cs="Consolas" w:eastAsia="Consolas" w:hAnsi="Consolas"/>
                <w:sz w:val="19"/>
                <w:szCs w:val="19"/>
                <w:shd w:fill="EEF2F7" w:val="clear"/>
              </w:rPr>
              <w:t xml:space="preserve">FFPROBE_PATH</w:t>
            </w:r>
            <w:r>
              <w:rPr>
                <w:sz w:val="19"/>
                <w:szCs w:val="19"/>
              </w:rPr>
              <w:t xml:space="preserve">, </w:t>
            </w:r>
            <w:r>
              <w:rPr>
                <w:rFonts w:ascii="Consolas" w:cs="Consolas" w:eastAsia="Consolas" w:hAnsi="Consolas"/>
                <w:sz w:val="19"/>
                <w:szCs w:val="19"/>
                <w:shd w:fill="EEF2F7" w:val="clear"/>
              </w:rPr>
              <w:t xml:space="preserve">FFMPEG_THREADS</w:t>
            </w:r>
          </w:p>
        </w:tc>
        <w:tc>
          <w:tcPr>
            <w:tcW w:type="dxa" w:w="4433"/>
            <w:tcMar>
              <w:top w:type="dxa" w:w="60"/>
              <w:left w:type="dxa" w:w="100"/>
              <w:bottom w:type="dxa" w:w="60"/>
              <w:right w:type="dxa" w:w="100"/>
            </w:tcMar>
            <w:vAlign w:val="top"/>
          </w:tcPr>
          <w:p>
            <w:pPr>
              <w:spacing w:after="40"/>
            </w:pPr>
            <w:r>
              <w:rPr>
                <w:sz w:val="19"/>
                <w:szCs w:val="19"/>
              </w:rPr>
              <w:t xml:space="preserve">Пути к ffmpeg/ffprobe, потоков на задание (0 — авто)</w:t>
            </w:r>
          </w:p>
        </w:tc>
        <w:tc>
          <w:tcPr>
            <w:tcW w:type="dxa" w:w="2121"/>
            <w:tcMar>
              <w:top w:type="dxa" w:w="60"/>
              <w:left w:type="dxa" w:w="100"/>
              <w:bottom w:type="dxa" w:w="60"/>
              <w:right w:type="dxa" w:w="100"/>
            </w:tcMar>
            <w:vAlign w:val="top"/>
          </w:tcPr>
          <w:p>
            <w:pPr>
              <w:spacing w:after="40"/>
            </w:pPr>
            <w:r>
              <w:rPr>
                <w:sz w:val="19"/>
                <w:szCs w:val="19"/>
              </w:rPr>
              <w:t xml:space="preserve">ffmpeg, ffprobe, 0</w:t>
            </w:r>
          </w:p>
        </w:tc>
      </w:tr>
      <w:tr>
        <w:tc>
          <w:tcPr>
            <w:tcW w:type="dxa" w:w="3084"/>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MEDIAMTX_API_URL</w:t>
            </w:r>
            <w:r>
              <w:rPr>
                <w:sz w:val="19"/>
                <w:szCs w:val="19"/>
              </w:rPr>
              <w:t xml:space="preserve">, </w:t>
            </w:r>
            <w:r>
              <w:rPr>
                <w:rFonts w:ascii="Consolas" w:cs="Consolas" w:eastAsia="Consolas" w:hAnsi="Consolas"/>
                <w:sz w:val="19"/>
                <w:szCs w:val="19"/>
                <w:shd w:fill="EEF2F7" w:val="clear"/>
              </w:rPr>
              <w:t xml:space="preserve">MEDIAMTX_HLS_URL</w:t>
            </w:r>
            <w:r>
              <w:rPr>
                <w:sz w:val="19"/>
                <w:szCs w:val="19"/>
              </w:rPr>
              <w:t xml:space="preserve">, </w:t>
            </w:r>
            <w:r>
              <w:rPr>
                <w:rFonts w:ascii="Consolas" w:cs="Consolas" w:eastAsia="Consolas" w:hAnsi="Consolas"/>
                <w:sz w:val="19"/>
                <w:szCs w:val="19"/>
                <w:shd w:fill="EEF2F7" w:val="clear"/>
              </w:rPr>
              <w:t xml:space="preserve">MEDIAMTX_HOOK_SECRET</w:t>
            </w:r>
          </w:p>
        </w:tc>
        <w:tc>
          <w:tcPr>
            <w:tcW w:type="dxa" w:w="4433"/>
            <w:shd w:fill="F6F9FC" w:val="clear"/>
            <w:tcMar>
              <w:top w:type="dxa" w:w="60"/>
              <w:left w:type="dxa" w:w="100"/>
              <w:bottom w:type="dxa" w:w="60"/>
              <w:right w:type="dxa" w:w="100"/>
            </w:tcMar>
            <w:vAlign w:val="top"/>
          </w:tcPr>
          <w:p>
            <w:pPr>
              <w:spacing w:after="40"/>
            </w:pPr>
            <w:r>
              <w:rPr>
                <w:sz w:val="19"/>
                <w:szCs w:val="19"/>
              </w:rPr>
              <w:t xml:space="preserve">Адреса API и HLS MediaMTX, секрет хука авторизации (должен совпадать с mediamtx.yml)</w:t>
            </w:r>
          </w:p>
        </w:tc>
        <w:tc>
          <w:tcPr>
            <w:tcW w:type="dxa" w:w="2121"/>
            <w:shd w:fill="F6F9FC" w:val="clear"/>
            <w:tcMar>
              <w:top w:type="dxa" w:w="60"/>
              <w:left w:type="dxa" w:w="100"/>
              <w:bottom w:type="dxa" w:w="60"/>
              <w:right w:type="dxa" w:w="100"/>
            </w:tcMar>
            <w:vAlign w:val="top"/>
          </w:tcPr>
          <w:p>
            <w:pPr>
              <w:spacing w:after="40"/>
            </w:pPr>
            <w:r>
              <w:rPr>
                <w:sz w:val="19"/>
                <w:szCs w:val="19"/>
              </w:rPr>
              <w:t xml:space="preserve">http://127.0.0.1:9997, :8888, случайный</w:t>
            </w:r>
          </w:p>
        </w:tc>
      </w:tr>
      <w:tr>
        <w:tc>
          <w:tcPr>
            <w:tcW w:type="dxa" w:w="3084"/>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LIVE_RTMP_URL</w:t>
            </w:r>
            <w:r>
              <w:rPr>
                <w:sz w:val="19"/>
                <w:szCs w:val="19"/>
              </w:rPr>
              <w:t xml:space="preserve">, </w:t>
            </w:r>
            <w:r>
              <w:rPr>
                <w:rFonts w:ascii="Consolas" w:cs="Consolas" w:eastAsia="Consolas" w:hAnsi="Consolas"/>
                <w:sz w:val="19"/>
                <w:szCs w:val="19"/>
                <w:shd w:fill="EEF2F7" w:val="clear"/>
              </w:rPr>
              <w:t xml:space="preserve">LIVE_SRT_URL</w:t>
            </w:r>
            <w:r>
              <w:rPr>
                <w:sz w:val="19"/>
                <w:szCs w:val="19"/>
              </w:rPr>
              <w:t xml:space="preserve">, </w:t>
            </w:r>
            <w:r>
              <w:rPr>
                <w:rFonts w:ascii="Consolas" w:cs="Consolas" w:eastAsia="Consolas" w:hAnsi="Consolas"/>
                <w:sz w:val="19"/>
                <w:szCs w:val="19"/>
                <w:shd w:fill="EEF2F7" w:val="clear"/>
              </w:rPr>
              <w:t xml:space="preserve">LIVE_WHIP_URL</w:t>
            </w:r>
          </w:p>
        </w:tc>
        <w:tc>
          <w:tcPr>
            <w:tcW w:type="dxa" w:w="4433"/>
            <w:tcMar>
              <w:top w:type="dxa" w:w="60"/>
              <w:left w:type="dxa" w:w="100"/>
              <w:bottom w:type="dxa" w:w="60"/>
              <w:right w:type="dxa" w:w="100"/>
            </w:tcMar>
            <w:vAlign w:val="top"/>
          </w:tcPr>
          <w:p>
            <w:pPr>
              <w:spacing w:after="40"/>
            </w:pPr>
            <w:r>
              <w:rPr>
                <w:sz w:val="19"/>
                <w:szCs w:val="19"/>
              </w:rPr>
              <w:t xml:space="preserve">Публичные адреса приёма, показываемые авторам</w:t>
            </w:r>
          </w:p>
        </w:tc>
        <w:tc>
          <w:tcPr>
            <w:tcW w:type="dxa" w:w="2121"/>
            <w:tcMar>
              <w:top w:type="dxa" w:w="60"/>
              <w:left w:type="dxa" w:w="100"/>
              <w:bottom w:type="dxa" w:w="60"/>
              <w:right w:type="dxa" w:w="100"/>
            </w:tcMar>
            <w:vAlign w:val="top"/>
          </w:tcPr>
          <w:p>
            <w:pPr>
              <w:spacing w:after="40"/>
            </w:pPr>
            <w:r>
              <w:rPr>
                <w:sz w:val="19"/>
                <w:szCs w:val="19"/>
              </w:rPr>
              <w:t xml:space="preserve">rtmp://DOMAIN:1935, srt://DOMAIN:8890, BASE_URL/whip</w:t>
            </w:r>
          </w:p>
        </w:tc>
      </w:tr>
      <w:tr>
        <w:tc>
          <w:tcPr>
            <w:tcW w:type="dxa" w:w="3084"/>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SSL_MODE</w:t>
            </w:r>
            <w:r>
              <w:rPr>
                <w:sz w:val="19"/>
                <w:szCs w:val="19"/>
              </w:rPr>
              <w:t xml:space="preserve">, </w:t>
            </w:r>
            <w:r>
              <w:rPr>
                <w:rFonts w:ascii="Consolas" w:cs="Consolas" w:eastAsia="Consolas" w:hAnsi="Consolas"/>
                <w:sz w:val="19"/>
                <w:szCs w:val="19"/>
                <w:shd w:fill="EEF2F7" w:val="clear"/>
              </w:rPr>
              <w:t xml:space="preserve">HTTP_PORT</w:t>
            </w:r>
            <w:r>
              <w:rPr>
                <w:sz w:val="19"/>
                <w:szCs w:val="19"/>
              </w:rPr>
              <w:t xml:space="preserve">, </w:t>
            </w:r>
            <w:r>
              <w:rPr>
                <w:rFonts w:ascii="Consolas" w:cs="Consolas" w:eastAsia="Consolas" w:hAnsi="Consolas"/>
                <w:sz w:val="19"/>
                <w:szCs w:val="19"/>
                <w:shd w:fill="EEF2F7" w:val="clear"/>
              </w:rPr>
              <w:t xml:space="preserve">HTTPS_PORT</w:t>
            </w:r>
            <w:r>
              <w:rPr>
                <w:sz w:val="19"/>
                <w:szCs w:val="19"/>
              </w:rPr>
              <w:t xml:space="preserve">, </w:t>
            </w:r>
            <w:r>
              <w:rPr>
                <w:rFonts w:ascii="Consolas" w:cs="Consolas" w:eastAsia="Consolas" w:hAnsi="Consolas"/>
                <w:sz w:val="19"/>
                <w:szCs w:val="19"/>
                <w:shd w:fill="EEF2F7" w:val="clear"/>
              </w:rPr>
              <w:t xml:space="preserve">SSL_CERT_PATH</w:t>
            </w:r>
            <w:r>
              <w:rPr>
                <w:sz w:val="19"/>
                <w:szCs w:val="19"/>
              </w:rPr>
              <w:t xml:space="preserve">, </w:t>
            </w:r>
            <w:r>
              <w:rPr>
                <w:rFonts w:ascii="Consolas" w:cs="Consolas" w:eastAsia="Consolas" w:hAnsi="Consolas"/>
                <w:sz w:val="19"/>
                <w:szCs w:val="19"/>
                <w:shd w:fill="EEF2F7" w:val="clear"/>
              </w:rPr>
              <w:t xml:space="preserve">SSL_KEY_PATH</w:t>
            </w:r>
            <w:r>
              <w:rPr>
                <w:sz w:val="19"/>
                <w:szCs w:val="19"/>
              </w:rPr>
              <w:t xml:space="preserve">, </w:t>
            </w:r>
            <w:r>
              <w:rPr>
                <w:rFonts w:ascii="Consolas" w:cs="Consolas" w:eastAsia="Consolas" w:hAnsi="Consolas"/>
                <w:sz w:val="19"/>
                <w:szCs w:val="19"/>
                <w:shd w:fill="EEF2F7" w:val="clear"/>
              </w:rPr>
              <w:t xml:space="preserve">MEDIAMTX_VERSION</w:t>
            </w:r>
            <w:r>
              <w:rPr>
                <w:sz w:val="19"/>
                <w:szCs w:val="19"/>
              </w:rPr>
              <w:t xml:space="preserve">, </w:t>
            </w:r>
            <w:r>
              <w:rPr>
                <w:rFonts w:ascii="Consolas" w:cs="Consolas" w:eastAsia="Consolas" w:hAnsi="Consolas"/>
                <w:sz w:val="19"/>
                <w:szCs w:val="19"/>
                <w:shd w:fill="EEF2F7" w:val="clear"/>
              </w:rPr>
              <w:t xml:space="preserve">CORPVIDEO_VERSION</w:t>
            </w:r>
          </w:p>
        </w:tc>
        <w:tc>
          <w:tcPr>
            <w:tcW w:type="dxa" w:w="4433"/>
            <w:shd w:fill="F6F9FC" w:val="clear"/>
            <w:tcMar>
              <w:top w:type="dxa" w:w="60"/>
              <w:left w:type="dxa" w:w="100"/>
              <w:bottom w:type="dxa" w:w="60"/>
              <w:right w:type="dxa" w:w="100"/>
            </w:tcMar>
            <w:vAlign w:val="top"/>
          </w:tcPr>
          <w:p>
            <w:pPr>
              <w:spacing w:after="40"/>
            </w:pPr>
            <w:r>
              <w:rPr>
                <w:sz w:val="19"/>
                <w:szCs w:val="19"/>
              </w:rPr>
              <w:t xml:space="preserve">Параметры Docker Compose (nginx, версии образов); </w:t>
            </w:r>
            <w:r>
              <w:rPr>
                <w:rFonts w:ascii="Consolas" w:cs="Consolas" w:eastAsia="Consolas" w:hAnsi="Consolas"/>
                <w:sz w:val="19"/>
                <w:szCs w:val="19"/>
                <w:shd w:fill="EEF2F7" w:val="clear"/>
              </w:rPr>
              <w:t xml:space="preserve">HTTPS_PORT</w:t>
            </w:r>
            <w:r>
              <w:rPr>
                <w:sz w:val="19"/>
                <w:szCs w:val="19"/>
              </w:rPr>
              <w:t xml:space="preserve"> попадает и в перенаправление с HTTP на HTTPS</w:t>
            </w:r>
          </w:p>
        </w:tc>
        <w:tc>
          <w:tcPr>
            <w:tcW w:type="dxa" w:w="2121"/>
            <w:shd w:fill="F6F9FC" w:val="clear"/>
            <w:tcMar>
              <w:top w:type="dxa" w:w="60"/>
              <w:left w:type="dxa" w:w="100"/>
              <w:bottom w:type="dxa" w:w="60"/>
              <w:right w:type="dxa" w:w="100"/>
            </w:tcMar>
            <w:vAlign w:val="top"/>
          </w:tcPr>
          <w:p>
            <w:pPr>
              <w:spacing w:after="40"/>
            </w:pPr>
            <w:r>
              <w:rPr>
                <w:sz w:val="19"/>
                <w:szCs w:val="19"/>
              </w:rPr>
              <w:t xml:space="preserve">из установки</w:t>
            </w:r>
          </w:p>
        </w:tc>
      </w:tr>
    </w:tbl>
    <w:p>
      <w:pPr>
        <w:spacing w:after="160"/>
      </w:pPr>
    </w:p>
    <w:p>
      <w:pPr>
        <w:pStyle w:val="Heading1"/>
        <w:pageBreakBefore/>
      </w:pPr>
      <w:r>
        <w:t xml:space="preserve">Приложение B. Настройки портала</w:t>
      </w:r>
    </w:p>
    <w:p>
      <w:pPr>
        <w:spacing w:after="120"/>
      </w:pPr>
      <w:r>
        <w:t xml:space="preserve">Ключи настроек (Панель → Настройки; также </w:t>
      </w:r>
      <w:r>
        <w:rPr>
          <w:rFonts w:ascii="Consolas" w:cs="Consolas" w:eastAsia="Consolas" w:hAnsi="Consolas"/>
          <w:sz w:val="20"/>
          <w:szCs w:val="20"/>
          <w:shd w:fill="EEF2F7" w:val="clear"/>
        </w:rPr>
        <w:t xml:space="preserve">corpvideo cli settings get|set</w:t>
      </w:r>
      <w:r>
        <w:t xml:space="preserve">). Значения хранятся в таблице </w:t>
      </w:r>
      <w:r>
        <w:rPr>
          <w:rFonts w:ascii="Consolas" w:cs="Consolas" w:eastAsia="Consolas" w:hAnsi="Consolas"/>
          <w:sz w:val="20"/>
          <w:szCs w:val="20"/>
          <w:shd w:fill="EEF2F7" w:val="clear"/>
        </w:rPr>
        <w:t xml:space="preserve">settings</w:t>
      </w:r>
      <w:r>
        <w:t xml:space="preserve"> и применяются мгновенно.</w:t>
      </w:r>
    </w:p>
    <w:p>
      <w:pPr>
        <w:keepNext/>
        <w:spacing w:after="80" w:before="120"/>
      </w:pPr>
      <w:r>
        <w:rPr>
          <w:b/>
          <w:bCs/>
          <w:color w:val="5A6B7F"/>
          <w:sz w:val="19"/>
          <w:szCs w:val="19"/>
        </w:rPr>
        <w:t xml:space="preserve">Таблица 84. Настройки</w:t>
      </w:r>
    </w:p>
    <w:tbl>
      <w:tblPr>
        <w:tblW w:type="dxa" w:w="9638"/>
        <w:tblBorders>
          <w:top w:val="single" w:color="C9D5E3" w:sz="4"/>
          <w:left w:val="single" w:color="C9D5E3" w:sz="4"/>
          <w:bottom w:val="single" w:color="C9D5E3" w:sz="4"/>
          <w:right w:val="single" w:color="C9D5E3" w:sz="4"/>
          <w:insideH w:val="single" w:color="C9D5E3" w:sz="4"/>
          <w:insideV w:val="single" w:color="C9D5E3" w:sz="4"/>
        </w:tblBorders>
      </w:tblPr>
      <w:tblGrid>
        <w:gridCol w:w="4337"/>
        <w:gridCol w:w="5301"/>
      </w:tblGrid>
      <w:tr>
        <w:trPr>
          <w:tblHeader/>
        </w:trPr>
        <w:tc>
          <w:tcPr>
            <w:tcW w:type="dxa" w:w="4337"/>
            <w:shd w:fill="0F4382" w:val="clear"/>
            <w:tcMar>
              <w:top w:type="dxa" w:w="60"/>
              <w:left w:type="dxa" w:w="100"/>
              <w:bottom w:type="dxa" w:w="60"/>
              <w:right w:type="dxa" w:w="100"/>
            </w:tcMar>
            <w:vAlign w:val="top"/>
          </w:tcPr>
          <w:p>
            <w:pPr>
              <w:spacing w:after="40"/>
            </w:pPr>
            <w:r>
              <w:rPr>
                <w:b/>
                <w:bCs/>
                <w:color w:val="FFFFFF"/>
                <w:sz w:val="19"/>
                <w:szCs w:val="19"/>
              </w:rPr>
              <w:t xml:space="preserve">Ключи</w:t>
            </w:r>
          </w:p>
        </w:tc>
        <w:tc>
          <w:tcPr>
            <w:tcW w:type="dxa" w:w="5301"/>
            <w:shd w:fill="0F4382" w:val="clear"/>
            <w:tcMar>
              <w:top w:type="dxa" w:w="60"/>
              <w:left w:type="dxa" w:w="100"/>
              <w:bottom w:type="dxa" w:w="60"/>
              <w:right w:type="dxa" w:w="100"/>
            </w:tcMar>
            <w:vAlign w:val="top"/>
          </w:tcPr>
          <w:p>
            <w:pPr>
              <w:spacing w:after="40"/>
            </w:pPr>
            <w:r>
              <w:rPr>
                <w:b/>
                <w:bCs/>
                <w:color w:val="FFFFFF"/>
                <w:sz w:val="19"/>
                <w:szCs w:val="19"/>
              </w:rPr>
              <w:t xml:space="preserve">Описание и значения по умолчанию</w:t>
            </w:r>
          </w:p>
        </w:tc>
      </w:tr>
      <w:tr>
        <w:tc>
          <w:tcPr>
            <w:tcW w:type="dxa" w:w="4337"/>
            <w:tcMar>
              <w:top w:type="dxa" w:w="60"/>
              <w:left w:type="dxa" w:w="100"/>
              <w:bottom w:type="dxa" w:w="60"/>
              <w:right w:type="dxa" w:w="100"/>
            </w:tcMar>
            <w:vAlign w:val="top"/>
          </w:tcPr>
          <w:p>
            <w:pPr>
              <w:spacing w:after="40"/>
            </w:pPr>
            <w:r>
              <w:rPr>
                <w:sz w:val="19"/>
                <w:szCs w:val="19"/>
              </w:rPr>
              <w:t xml:space="preserve">site.name / tagline / description / language / default_theme / public_home / footer_text / support_email / company_url</w:t>
            </w:r>
          </w:p>
        </w:tc>
        <w:tc>
          <w:tcPr>
            <w:tcW w:type="dxa" w:w="5301"/>
            <w:tcMar>
              <w:top w:type="dxa" w:w="60"/>
              <w:left w:type="dxa" w:w="100"/>
              <w:bottom w:type="dxa" w:w="60"/>
              <w:right w:type="dxa" w:w="100"/>
            </w:tcMar>
            <w:vAlign w:val="top"/>
          </w:tcPr>
          <w:p>
            <w:pPr>
              <w:spacing w:after="40"/>
            </w:pPr>
            <w:r>
              <w:rPr>
                <w:sz w:val="19"/>
                <w:szCs w:val="19"/>
              </w:rPr>
              <w:t xml:space="preserve">Название, слоган, описание, язык, тема (light/dark/system), открытая главная, подвал, e-mail поддержки, сайт компании</w:t>
            </w:r>
          </w:p>
        </w:tc>
      </w:tr>
      <w:tr>
        <w:tc>
          <w:tcPr>
            <w:tcW w:type="dxa" w:w="4337"/>
            <w:shd w:fill="F6F9FC" w:val="clear"/>
            <w:tcMar>
              <w:top w:type="dxa" w:w="60"/>
              <w:left w:type="dxa" w:w="100"/>
              <w:bottom w:type="dxa" w:w="60"/>
              <w:right w:type="dxa" w:w="100"/>
            </w:tcMar>
            <w:vAlign w:val="top"/>
          </w:tcPr>
          <w:p>
            <w:pPr>
              <w:spacing w:after="40"/>
            </w:pPr>
            <w:r>
              <w:rPr>
                <w:sz w:val="19"/>
                <w:szCs w:val="19"/>
              </w:rPr>
              <w:t xml:space="preserve">site.announcement_enabled / text / level</w:t>
            </w:r>
          </w:p>
        </w:tc>
        <w:tc>
          <w:tcPr>
            <w:tcW w:type="dxa" w:w="5301"/>
            <w:shd w:fill="F6F9FC" w:val="clear"/>
            <w:tcMar>
              <w:top w:type="dxa" w:w="60"/>
              <w:left w:type="dxa" w:w="100"/>
              <w:bottom w:type="dxa" w:w="60"/>
              <w:right w:type="dxa" w:w="100"/>
            </w:tcMar>
            <w:vAlign w:val="top"/>
          </w:tcPr>
          <w:p>
            <w:pPr>
              <w:spacing w:after="40"/>
            </w:pPr>
            <w:r>
              <w:rPr>
                <w:sz w:val="19"/>
                <w:szCs w:val="19"/>
              </w:rPr>
              <w:t xml:space="preserve">Объявление вверху страниц (info / warning / danger)</w:t>
            </w:r>
          </w:p>
        </w:tc>
      </w:tr>
      <w:tr>
        <w:tc>
          <w:tcPr>
            <w:tcW w:type="dxa" w:w="4337"/>
            <w:tcMar>
              <w:top w:type="dxa" w:w="60"/>
              <w:left w:type="dxa" w:w="100"/>
              <w:bottom w:type="dxa" w:w="60"/>
              <w:right w:type="dxa" w:w="100"/>
            </w:tcMar>
            <w:vAlign w:val="top"/>
          </w:tcPr>
          <w:p>
            <w:pPr>
              <w:spacing w:after="40"/>
            </w:pPr>
            <w:r>
              <w:rPr>
                <w:sz w:val="19"/>
                <w:szCs w:val="19"/>
              </w:rPr>
              <w:t xml:space="preserve">site.logo_path / logo_dark_path / favicon_path / accent_color</w:t>
            </w:r>
          </w:p>
        </w:tc>
        <w:tc>
          <w:tcPr>
            <w:tcW w:type="dxa" w:w="5301"/>
            <w:tcMar>
              <w:top w:type="dxa" w:w="60"/>
              <w:left w:type="dxa" w:w="100"/>
              <w:bottom w:type="dxa" w:w="60"/>
              <w:right w:type="dxa" w:w="100"/>
            </w:tcMar>
            <w:vAlign w:val="top"/>
          </w:tcPr>
          <w:p>
            <w:pPr>
              <w:spacing w:after="40"/>
            </w:pPr>
            <w:r>
              <w:rPr>
                <w:sz w:val="19"/>
                <w:szCs w:val="19"/>
              </w:rPr>
              <w:t xml:space="preserve">Загруженные логотипы, фавикон и акцентный цвет (через вкладку «Оформление»)</w:t>
            </w:r>
          </w:p>
        </w:tc>
      </w:tr>
      <w:tr>
        <w:tc>
          <w:tcPr>
            <w:tcW w:type="dxa" w:w="4337"/>
            <w:shd w:fill="F6F9FC" w:val="clear"/>
            <w:tcMar>
              <w:top w:type="dxa" w:w="60"/>
              <w:left w:type="dxa" w:w="100"/>
              <w:bottom w:type="dxa" w:w="60"/>
              <w:right w:type="dxa" w:w="100"/>
            </w:tcMar>
            <w:vAlign w:val="top"/>
          </w:tcPr>
          <w:p>
            <w:pPr>
              <w:spacing w:after="40"/>
            </w:pPr>
            <w:r>
              <w:rPr>
                <w:sz w:val="19"/>
                <w:szCs w:val="19"/>
              </w:rPr>
              <w:t xml:space="preserve">registration.enabled / require_email_verification / notify_admins / default_can_upload / default_can_stream</w:t>
            </w:r>
          </w:p>
        </w:tc>
        <w:tc>
          <w:tcPr>
            <w:tcW w:type="dxa" w:w="5301"/>
            <w:shd w:fill="F6F9FC" w:val="clear"/>
            <w:tcMar>
              <w:top w:type="dxa" w:w="60"/>
              <w:left w:type="dxa" w:w="100"/>
              <w:bottom w:type="dxa" w:w="60"/>
              <w:right w:type="dxa" w:w="100"/>
            </w:tcMar>
            <w:vAlign w:val="top"/>
          </w:tcPr>
          <w:p>
            <w:pPr>
              <w:spacing w:after="40"/>
            </w:pPr>
            <w:r>
              <w:rPr>
                <w:sz w:val="19"/>
                <w:szCs w:val="19"/>
              </w:rPr>
              <w:t xml:space="preserve">Регистрация, подтверждение почты, уведомление админов, разрешения по умолчанию</w:t>
            </w:r>
          </w:p>
        </w:tc>
      </w:tr>
      <w:tr>
        <w:tc>
          <w:tcPr>
            <w:tcW w:type="dxa" w:w="4337"/>
            <w:tcMar>
              <w:top w:type="dxa" w:w="60"/>
              <w:left w:type="dxa" w:w="100"/>
              <w:bottom w:type="dxa" w:w="60"/>
              <w:right w:type="dxa" w:w="100"/>
            </w:tcMar>
            <w:vAlign w:val="top"/>
          </w:tcPr>
          <w:p>
            <w:pPr>
              <w:spacing w:after="40"/>
            </w:pPr>
            <w:r>
              <w:rPr>
                <w:sz w:val="19"/>
                <w:szCs w:val="19"/>
              </w:rPr>
              <w:t xml:space="preserve">security.session_days / password_min_length / max_login_attempts / lockout_minutes / allow_totp</w:t>
            </w:r>
          </w:p>
        </w:tc>
        <w:tc>
          <w:tcPr>
            <w:tcW w:type="dxa" w:w="5301"/>
            <w:tcMar>
              <w:top w:type="dxa" w:w="60"/>
              <w:left w:type="dxa" w:w="100"/>
              <w:bottom w:type="dxa" w:w="60"/>
              <w:right w:type="dxa" w:w="100"/>
            </w:tcMar>
            <w:vAlign w:val="top"/>
          </w:tcPr>
          <w:p>
            <w:pPr>
              <w:spacing w:after="40"/>
            </w:pPr>
            <w:r>
              <w:rPr>
                <w:sz w:val="19"/>
                <w:szCs w:val="19"/>
              </w:rPr>
              <w:t xml:space="preserve">Сессии 30 дней, пароль 8+, 8 попыток, блокировка 15 мин, TOTP разрешён</w:t>
            </w:r>
          </w:p>
        </w:tc>
      </w:tr>
      <w:tr>
        <w:tc>
          <w:tcPr>
            <w:tcW w:type="dxa" w:w="4337"/>
            <w:shd w:fill="F6F9FC" w:val="clear"/>
            <w:tcMar>
              <w:top w:type="dxa" w:w="60"/>
              <w:left w:type="dxa" w:w="100"/>
              <w:bottom w:type="dxa" w:w="60"/>
              <w:right w:type="dxa" w:w="100"/>
            </w:tcMar>
            <w:vAlign w:val="top"/>
          </w:tcPr>
          <w:p>
            <w:pPr>
              <w:spacing w:after="40"/>
            </w:pPr>
            <w:r>
              <w:rPr>
                <w:sz w:val="19"/>
                <w:szCs w:val="19"/>
              </w:rPr>
              <w:t xml:space="preserve">upload.max_size_mb / allowed_extensions / who_can_upload / default_visibility / keep_original / premoderation / max_per_day</w:t>
            </w:r>
          </w:p>
        </w:tc>
        <w:tc>
          <w:tcPr>
            <w:tcW w:type="dxa" w:w="5301"/>
            <w:shd w:fill="F6F9FC" w:val="clear"/>
            <w:tcMar>
              <w:top w:type="dxa" w:w="60"/>
              <w:left w:type="dxa" w:w="100"/>
              <w:bottom w:type="dxa" w:w="60"/>
              <w:right w:type="dxa" w:w="100"/>
            </w:tcMar>
            <w:vAlign w:val="top"/>
          </w:tcPr>
          <w:p>
            <w:pPr>
              <w:spacing w:after="40"/>
            </w:pPr>
            <w:r>
              <w:rPr>
                <w:sz w:val="19"/>
                <w:szCs w:val="19"/>
              </w:rPr>
              <w:t xml:space="preserve">2097152 МБ (2 ТБ); mp4, mov, mkv, avi, webm, m4v, mpg, mpeg, wmv, flv, ts, mts, 3gp, ogv; all / allowed / admins; internal; да; нет; 0 (без лимита)</w:t>
            </w:r>
          </w:p>
        </w:tc>
      </w:tr>
      <w:tr>
        <w:tc>
          <w:tcPr>
            <w:tcW w:type="dxa" w:w="4337"/>
            <w:tcMar>
              <w:top w:type="dxa" w:w="60"/>
              <w:left w:type="dxa" w:w="100"/>
              <w:bottom w:type="dxa" w:w="60"/>
              <w:right w:type="dxa" w:w="100"/>
            </w:tcMar>
            <w:vAlign w:val="top"/>
          </w:tcPr>
          <w:p>
            <w:pPr>
              <w:spacing w:after="40"/>
            </w:pPr>
            <w:r>
              <w:rPr>
                <w:sz w:val="19"/>
                <w:szCs w:val="19"/>
              </w:rPr>
              <w:t xml:space="preserve">transcode.qualities / preset / crf / segment_seconds / hwaccel / mp4_fallback / mp4_max_height / audio_bitrate / storyboard</w:t>
            </w:r>
          </w:p>
        </w:tc>
        <w:tc>
          <w:tcPr>
            <w:tcW w:type="dxa" w:w="5301"/>
            <w:tcMar>
              <w:top w:type="dxa" w:w="60"/>
              <w:left w:type="dxa" w:w="100"/>
              <w:bottom w:type="dxa" w:w="60"/>
              <w:right w:type="dxa" w:w="100"/>
            </w:tcMar>
            <w:vAlign w:val="top"/>
          </w:tcPr>
          <w:p>
            <w:pPr>
              <w:spacing w:after="40"/>
            </w:pPr>
            <w:r>
              <w:rPr>
                <w:sz w:val="19"/>
                <w:szCs w:val="19"/>
              </w:rPr>
              <w:t xml:space="preserve">2160…240; veryfast; 23; 6; none / vaapi / nvenc / qsv; да; 720; 128; да</w:t>
            </w:r>
          </w:p>
        </w:tc>
      </w:tr>
      <w:tr>
        <w:tc>
          <w:tcPr>
            <w:tcW w:type="dxa" w:w="4337"/>
            <w:shd w:fill="F6F9FC" w:val="clear"/>
            <w:tcMar>
              <w:top w:type="dxa" w:w="60"/>
              <w:left w:type="dxa" w:w="100"/>
              <w:bottom w:type="dxa" w:w="60"/>
              <w:right w:type="dxa" w:w="100"/>
            </w:tcMar>
            <w:vAlign w:val="top"/>
          </w:tcPr>
          <w:p>
            <w:pPr>
              <w:spacing w:after="40"/>
            </w:pPr>
            <w:r>
              <w:rPr>
                <w:sz w:val="19"/>
                <w:szCs w:val="19"/>
              </w:rPr>
              <w:t xml:space="preserve">comments.enabled / default_mode / blocked_words / max_length</w:t>
            </w:r>
          </w:p>
        </w:tc>
        <w:tc>
          <w:tcPr>
            <w:tcW w:type="dxa" w:w="5301"/>
            <w:shd w:fill="F6F9FC" w:val="clear"/>
            <w:tcMar>
              <w:top w:type="dxa" w:w="60"/>
              <w:left w:type="dxa" w:w="100"/>
              <w:bottom w:type="dxa" w:w="60"/>
              <w:right w:type="dxa" w:w="100"/>
            </w:tcMar>
            <w:vAlign w:val="top"/>
          </w:tcPr>
          <w:p>
            <w:pPr>
              <w:spacing w:after="40"/>
            </w:pPr>
            <w:r>
              <w:rPr>
                <w:sz w:val="19"/>
                <w:szCs w:val="19"/>
              </w:rPr>
              <w:t xml:space="preserve">Комментарии включены; open / held / disabled; стоп-слова; 5000 символов</w:t>
            </w:r>
          </w:p>
        </w:tc>
      </w:tr>
      <w:tr>
        <w:tc>
          <w:tcPr>
            <w:tcW w:type="dxa" w:w="4337"/>
            <w:tcMar>
              <w:top w:type="dxa" w:w="60"/>
              <w:left w:type="dxa" w:w="100"/>
              <w:bottom w:type="dxa" w:w="60"/>
              <w:right w:type="dxa" w:w="100"/>
            </w:tcMar>
            <w:vAlign w:val="top"/>
          </w:tcPr>
          <w:p>
            <w:pPr>
              <w:spacing w:after="40"/>
            </w:pPr>
            <w:r>
              <w:rPr>
                <w:sz w:val="19"/>
                <w:szCs w:val="19"/>
              </w:rPr>
              <w:t xml:space="preserve">smtp.enabled / host / port / secure / user / password / from / reply_to / reject_unauthorized</w:t>
            </w:r>
          </w:p>
        </w:tc>
        <w:tc>
          <w:tcPr>
            <w:tcW w:type="dxa" w:w="5301"/>
            <w:tcMar>
              <w:top w:type="dxa" w:w="60"/>
              <w:left w:type="dxa" w:w="100"/>
              <w:bottom w:type="dxa" w:w="60"/>
              <w:right w:type="dxa" w:w="100"/>
            </w:tcMar>
            <w:vAlign w:val="top"/>
          </w:tcPr>
          <w:p>
            <w:pPr>
              <w:spacing w:after="40"/>
            </w:pPr>
            <w:r>
              <w:rPr>
                <w:sz w:val="19"/>
                <w:szCs w:val="19"/>
              </w:rPr>
              <w:t xml:space="preserve">Параметры SMTP (пароль скрыт в панели)</w:t>
            </w:r>
          </w:p>
        </w:tc>
      </w:tr>
      <w:tr>
        <w:tc>
          <w:tcPr>
            <w:tcW w:type="dxa" w:w="4337"/>
            <w:shd w:fill="F6F9FC" w:val="clear"/>
            <w:tcMar>
              <w:top w:type="dxa" w:w="60"/>
              <w:left w:type="dxa" w:w="100"/>
              <w:bottom w:type="dxa" w:w="60"/>
              <w:right w:type="dxa" w:w="100"/>
            </w:tcMar>
            <w:vAlign w:val="top"/>
          </w:tcPr>
          <w:p>
            <w:pPr>
              <w:spacing w:after="40"/>
            </w:pPr>
            <w:r>
              <w:rPr>
                <w:sz w:val="19"/>
                <w:szCs w:val="19"/>
              </w:rPr>
              <w:t xml:space="preserve">ldap.enabled / url / bind_dn / bind_password / base_dn / user_filter / attr_email / attr_name / attr_login / auto_approve / tls_reject_unauthorized / admin_group_dn / required_group_dn / timeout_ms</w:t>
            </w:r>
          </w:p>
        </w:tc>
        <w:tc>
          <w:tcPr>
            <w:tcW w:type="dxa" w:w="5301"/>
            <w:shd w:fill="F6F9FC" w:val="clear"/>
            <w:tcMar>
              <w:top w:type="dxa" w:w="60"/>
              <w:left w:type="dxa" w:w="100"/>
              <w:bottom w:type="dxa" w:w="60"/>
              <w:right w:type="dxa" w:w="100"/>
            </w:tcMar>
            <w:vAlign w:val="top"/>
          </w:tcPr>
          <w:p>
            <w:pPr>
              <w:spacing w:after="40"/>
            </w:pPr>
            <w:r>
              <w:rPr>
                <w:sz w:val="19"/>
                <w:szCs w:val="19"/>
              </w:rPr>
              <w:t xml:space="preserve">Параметры LDAP (раздел 9.1)</w:t>
            </w:r>
          </w:p>
        </w:tc>
      </w:tr>
      <w:tr>
        <w:tc>
          <w:tcPr>
            <w:tcW w:type="dxa" w:w="4337"/>
            <w:tcMar>
              <w:top w:type="dxa" w:w="60"/>
              <w:left w:type="dxa" w:w="100"/>
              <w:bottom w:type="dxa" w:w="60"/>
              <w:right w:type="dxa" w:w="100"/>
            </w:tcMar>
            <w:vAlign w:val="top"/>
          </w:tcPr>
          <w:p>
            <w:pPr>
              <w:spacing w:after="40"/>
            </w:pPr>
            <w:r>
              <w:rPr>
                <w:sz w:val="19"/>
                <w:szCs w:val="19"/>
              </w:rPr>
              <w:t xml:space="preserve">asr.enabled / url / api_key / model / language / auto_generate / timeout_sec / max_duration_min</w:t>
            </w:r>
          </w:p>
        </w:tc>
        <w:tc>
          <w:tcPr>
            <w:tcW w:type="dxa" w:w="5301"/>
            <w:tcMar>
              <w:top w:type="dxa" w:w="60"/>
              <w:left w:type="dxa" w:w="100"/>
              <w:bottom w:type="dxa" w:w="60"/>
              <w:right w:type="dxa" w:w="100"/>
            </w:tcMar>
            <w:vAlign w:val="top"/>
          </w:tcPr>
          <w:p>
            <w:pPr>
              <w:spacing w:after="40"/>
            </w:pPr>
            <w:r>
              <w:rPr>
                <w:sz w:val="19"/>
                <w:szCs w:val="19"/>
              </w:rPr>
              <w:t xml:space="preserve">Параметры ASR: адрес, ключ, модель whisper-1, язык ru, автогенерация выкл., таймаут 3600 с, до 240 минут</w:t>
            </w:r>
          </w:p>
        </w:tc>
      </w:tr>
      <w:tr>
        <w:tc>
          <w:tcPr>
            <w:tcW w:type="dxa" w:w="4337"/>
            <w:shd w:fill="F6F9FC" w:val="clear"/>
            <w:tcMar>
              <w:top w:type="dxa" w:w="60"/>
              <w:left w:type="dxa" w:w="100"/>
              <w:bottom w:type="dxa" w:w="60"/>
              <w:right w:type="dxa" w:w="100"/>
            </w:tcMar>
            <w:vAlign w:val="top"/>
          </w:tcPr>
          <w:p>
            <w:pPr>
              <w:spacing w:after="40"/>
            </w:pPr>
            <w:r>
              <w:rPr>
                <w:sz w:val="19"/>
                <w:szCs w:val="19"/>
              </w:rPr>
              <w:t xml:space="preserve">live.enabled / who_can_stream / record_default / chat_enabled / chat_slow_mode_sec / whip_enabled / default_visibility</w:t>
            </w:r>
          </w:p>
        </w:tc>
        <w:tc>
          <w:tcPr>
            <w:tcW w:type="dxa" w:w="5301"/>
            <w:shd w:fill="F6F9FC" w:val="clear"/>
            <w:tcMar>
              <w:top w:type="dxa" w:w="60"/>
              <w:left w:type="dxa" w:w="100"/>
              <w:bottom w:type="dxa" w:w="60"/>
              <w:right w:type="dxa" w:w="100"/>
            </w:tcMar>
            <w:vAlign w:val="top"/>
          </w:tcPr>
          <w:p>
            <w:pPr>
              <w:spacing w:after="40"/>
            </w:pPr>
            <w:r>
              <w:rPr>
                <w:sz w:val="19"/>
                <w:szCs w:val="19"/>
              </w:rPr>
              <w:t xml:space="preserve">Трансляции включены; all / allowed / admins; запись да; чат да; медленный режим 0; WHIP да; internal</w:t>
            </w:r>
          </w:p>
        </w:tc>
      </w:tr>
      <w:tr>
        <w:tc>
          <w:tcPr>
            <w:tcW w:type="dxa" w:w="4337"/>
            <w:tcMar>
              <w:top w:type="dxa" w:w="60"/>
              <w:left w:type="dxa" w:w="100"/>
              <w:bottom w:type="dxa" w:w="60"/>
              <w:right w:type="dxa" w:w="100"/>
            </w:tcMar>
            <w:vAlign w:val="top"/>
          </w:tcPr>
          <w:p>
            <w:pPr>
              <w:spacing w:after="40"/>
            </w:pPr>
            <w:r>
              <w:rPr>
                <w:sz w:val="19"/>
                <w:szCs w:val="19"/>
              </w:rPr>
              <w:t xml:space="preserve">ai.enabled / url / api_key / model / auto_after_subtitles / max_chars / timeout_sec</w:t>
            </w:r>
          </w:p>
        </w:tc>
        <w:tc>
          <w:tcPr>
            <w:tcW w:type="dxa" w:w="5301"/>
            <w:tcMar>
              <w:top w:type="dxa" w:w="60"/>
              <w:left w:type="dxa" w:w="100"/>
              <w:bottom w:type="dxa" w:w="60"/>
              <w:right w:type="dxa" w:w="100"/>
            </w:tcMar>
            <w:vAlign w:val="top"/>
          </w:tcPr>
          <w:p>
            <w:pPr>
              <w:spacing w:after="40"/>
            </w:pPr>
            <w:r>
              <w:rPr>
                <w:sz w:val="19"/>
                <w:szCs w:val="19"/>
              </w:rPr>
              <w:t xml:space="preserve">ИИ-помощник (раздел 12.9): выкл.; http://127.0.0.1:11434/v1/chat/completions; ключ; qwen2.5:7b; авто выкл.; 24000; 300 с</w:t>
            </w:r>
          </w:p>
        </w:tc>
      </w:tr>
      <w:tr>
        <w:tc>
          <w:tcPr>
            <w:tcW w:type="dxa" w:w="4337"/>
            <w:shd w:fill="F6F9FC" w:val="clear"/>
            <w:tcMar>
              <w:top w:type="dxa" w:w="60"/>
              <w:left w:type="dxa" w:w="100"/>
              <w:bottom w:type="dxa" w:w="60"/>
              <w:right w:type="dxa" w:w="100"/>
            </w:tcMar>
            <w:vAlign w:val="top"/>
          </w:tcPr>
          <w:p>
            <w:pPr>
              <w:spacing w:after="40"/>
            </w:pPr>
            <w:r>
              <w:rPr>
                <w:sz w:val="19"/>
                <w:szCs w:val="19"/>
              </w:rPr>
              <w:t xml:space="preserve">assignments.who_can_assign / default_percent / remind_days</w:t>
            </w:r>
          </w:p>
        </w:tc>
        <w:tc>
          <w:tcPr>
            <w:tcW w:type="dxa" w:w="5301"/>
            <w:shd w:fill="F6F9FC" w:val="clear"/>
            <w:tcMar>
              <w:top w:type="dxa" w:w="60"/>
              <w:left w:type="dxa" w:w="100"/>
              <w:bottom w:type="dxa" w:w="60"/>
              <w:right w:type="dxa" w:w="100"/>
            </w:tcMar>
            <w:vAlign w:val="top"/>
          </w:tcPr>
          <w:p>
            <w:pPr>
              <w:spacing w:after="40"/>
            </w:pPr>
            <w:r>
              <w:rPr>
                <w:sz w:val="19"/>
                <w:szCs w:val="19"/>
              </w:rPr>
              <w:t xml:space="preserve">Обязательные просмотры: staff / all; 90; 3</w:t>
            </w:r>
          </w:p>
        </w:tc>
      </w:tr>
      <w:tr>
        <w:tc>
          <w:tcPr>
            <w:tcW w:type="dxa" w:w="4337"/>
            <w:tcMar>
              <w:top w:type="dxa" w:w="60"/>
              <w:left w:type="dxa" w:w="100"/>
              <w:bottom w:type="dxa" w:w="60"/>
              <w:right w:type="dxa" w:w="100"/>
            </w:tcMar>
            <w:vAlign w:val="top"/>
          </w:tcPr>
          <w:p>
            <w:pPr>
              <w:spacing w:after="40"/>
            </w:pPr>
            <w:r>
              <w:rPr>
                <w:sz w:val="19"/>
                <w:szCs w:val="19"/>
              </w:rPr>
              <w:t xml:space="preserve">analytics.show_viewers</w:t>
            </w:r>
          </w:p>
        </w:tc>
        <w:tc>
          <w:tcPr>
            <w:tcW w:type="dxa" w:w="5301"/>
            <w:tcMar>
              <w:top w:type="dxa" w:w="60"/>
              <w:left w:type="dxa" w:w="100"/>
              <w:bottom w:type="dxa" w:w="60"/>
              <w:right w:type="dxa" w:w="100"/>
            </w:tcMar>
            <w:vAlign w:val="top"/>
          </w:tcPr>
          <w:p>
            <w:pPr>
              <w:spacing w:after="40"/>
            </w:pPr>
            <w:r>
              <w:rPr>
                <w:sz w:val="19"/>
                <w:szCs w:val="19"/>
              </w:rPr>
              <w:t xml:space="preserve">Список зрителей видео для авторов: да</w:t>
            </w:r>
          </w:p>
        </w:tc>
      </w:tr>
      <w:tr>
        <w:tc>
          <w:tcPr>
            <w:tcW w:type="dxa" w:w="4337"/>
            <w:shd w:fill="F6F9FC" w:val="clear"/>
            <w:tcMar>
              <w:top w:type="dxa" w:w="60"/>
              <w:left w:type="dxa" w:w="100"/>
              <w:bottom w:type="dxa" w:w="60"/>
              <w:right w:type="dxa" w:w="100"/>
            </w:tcMar>
            <w:vAlign w:val="top"/>
          </w:tcPr>
          <w:p>
            <w:pPr>
              <w:spacing w:after="40"/>
            </w:pPr>
            <w:r>
              <w:rPr>
                <w:sz w:val="19"/>
                <w:szCs w:val="19"/>
              </w:rPr>
              <w:t xml:space="preserve">retention.history_days / raw_views_days / upload_tmp_hours / audit_days / trash_days</w:t>
            </w:r>
          </w:p>
        </w:tc>
        <w:tc>
          <w:tcPr>
            <w:tcW w:type="dxa" w:w="5301"/>
            <w:shd w:fill="F6F9FC" w:val="clear"/>
            <w:tcMar>
              <w:top w:type="dxa" w:w="60"/>
              <w:left w:type="dxa" w:w="100"/>
              <w:bottom w:type="dxa" w:w="60"/>
              <w:right w:type="dxa" w:w="100"/>
            </w:tcMar>
            <w:vAlign w:val="top"/>
          </w:tcPr>
          <w:p>
            <w:pPr>
              <w:spacing w:after="40"/>
            </w:pPr>
            <w:r>
              <w:rPr>
                <w:sz w:val="19"/>
                <w:szCs w:val="19"/>
              </w:rPr>
              <w:t xml:space="preserve">365 / 400 / 48 / 730 / 30</w:t>
            </w:r>
          </w:p>
        </w:tc>
      </w:tr>
      <w:tr>
        <w:tc>
          <w:tcPr>
            <w:tcW w:type="dxa" w:w="4337"/>
            <w:tcMar>
              <w:top w:type="dxa" w:w="60"/>
              <w:left w:type="dxa" w:w="100"/>
              <w:bottom w:type="dxa" w:w="60"/>
              <w:right w:type="dxa" w:w="100"/>
            </w:tcMar>
            <w:vAlign w:val="top"/>
          </w:tcPr>
          <w:p>
            <w:pPr>
              <w:spacing w:after="40"/>
            </w:pPr>
            <w:r>
              <w:rPr>
                <w:sz w:val="19"/>
                <w:szCs w:val="19"/>
              </w:rPr>
              <w:t xml:space="preserve">oidc.enabled / issuer / client_id / client_secret / scopes / button_text / auto_approve / check_domain / email_claim / name_claim / groups_claim / admin_group / required_group / sync_groups / only</w:t>
            </w:r>
          </w:p>
        </w:tc>
        <w:tc>
          <w:tcPr>
            <w:tcW w:type="dxa" w:w="5301"/>
            <w:tcMar>
              <w:top w:type="dxa" w:w="60"/>
              <w:left w:type="dxa" w:w="100"/>
              <w:bottom w:type="dxa" w:w="60"/>
              <w:right w:type="dxa" w:w="100"/>
            </w:tcMar>
            <w:vAlign w:val="top"/>
          </w:tcPr>
          <w:p>
            <w:pPr>
              <w:spacing w:after="40"/>
            </w:pPr>
            <w:r>
              <w:rPr>
                <w:sz w:val="19"/>
                <w:szCs w:val="19"/>
              </w:rPr>
              <w:t xml:space="preserve">Единый вход OIDC (раздел 13.1): выкл.; …; </w:t>
            </w:r>
            <w:r>
              <w:rPr>
                <w:rFonts w:ascii="Consolas" w:cs="Consolas" w:eastAsia="Consolas" w:hAnsi="Consolas"/>
                <w:sz w:val="19"/>
                <w:szCs w:val="19"/>
                <w:shd w:fill="EEF2F7" w:val="clear"/>
              </w:rPr>
              <w:t xml:space="preserve">openid profile email</w:t>
            </w:r>
            <w:r>
              <w:rPr>
                <w:sz w:val="19"/>
                <w:szCs w:val="19"/>
              </w:rPr>
              <w:t xml:space="preserve">; «Войти через корпоративный SSO»; да; да; email; name; groups; —; —; да; нет</w:t>
            </w:r>
          </w:p>
        </w:tc>
      </w:tr>
      <w:tr>
        <w:tc>
          <w:tcPr>
            <w:tcW w:type="dxa" w:w="4337"/>
            <w:shd w:fill="F6F9FC" w:val="clear"/>
            <w:tcMar>
              <w:top w:type="dxa" w:w="60"/>
              <w:left w:type="dxa" w:w="100"/>
              <w:bottom w:type="dxa" w:w="60"/>
              <w:right w:type="dxa" w:w="100"/>
            </w:tcMar>
            <w:vAlign w:val="top"/>
          </w:tcPr>
          <w:p>
            <w:pPr>
              <w:spacing w:after="40"/>
            </w:pPr>
            <w:r>
              <w:rPr>
                <w:sz w:val="19"/>
                <w:szCs w:val="19"/>
              </w:rPr>
              <w:t xml:space="preserve">embed.allowed_domains</w:t>
            </w:r>
          </w:p>
        </w:tc>
        <w:tc>
          <w:tcPr>
            <w:tcW w:type="dxa" w:w="5301"/>
            <w:shd w:fill="F6F9FC" w:val="clear"/>
            <w:tcMar>
              <w:top w:type="dxa" w:w="60"/>
              <w:left w:type="dxa" w:w="100"/>
              <w:bottom w:type="dxa" w:w="60"/>
              <w:right w:type="dxa" w:w="100"/>
            </w:tcMar>
            <w:vAlign w:val="top"/>
          </w:tcPr>
          <w:p>
            <w:pPr>
              <w:spacing w:after="40"/>
            </w:pPr>
            <w:r>
              <w:rPr>
                <w:sz w:val="19"/>
                <w:szCs w:val="19"/>
              </w:rPr>
              <w:t xml:space="preserve">Домены встраивания плеера (пусто — везде)</w:t>
            </w:r>
          </w:p>
        </w:tc>
      </w:tr>
      <w:tr>
        <w:tc>
          <w:tcPr>
            <w:tcW w:type="dxa" w:w="4337"/>
            <w:tcMar>
              <w:top w:type="dxa" w:w="60"/>
              <w:left w:type="dxa" w:w="100"/>
              <w:bottom w:type="dxa" w:w="60"/>
              <w:right w:type="dxa" w:w="100"/>
            </w:tcMar>
            <w:vAlign w:val="top"/>
          </w:tcPr>
          <w:p>
            <w:pPr>
              <w:spacing w:after="40"/>
            </w:pPr>
            <w:r>
              <w:rPr>
                <w:sz w:val="19"/>
                <w:szCs w:val="19"/>
              </w:rPr>
              <w:t xml:space="preserve">upload.attachment_max_mb</w:t>
            </w:r>
          </w:p>
        </w:tc>
        <w:tc>
          <w:tcPr>
            <w:tcW w:type="dxa" w:w="5301"/>
            <w:tcMar>
              <w:top w:type="dxa" w:w="60"/>
              <w:left w:type="dxa" w:w="100"/>
              <w:bottom w:type="dxa" w:w="60"/>
              <w:right w:type="dxa" w:w="100"/>
            </w:tcMar>
            <w:vAlign w:val="top"/>
          </w:tcPr>
          <w:p>
            <w:pPr>
              <w:spacing w:after="40"/>
            </w:pPr>
            <w:r>
              <w:rPr>
                <w:sz w:val="19"/>
                <w:szCs w:val="19"/>
              </w:rPr>
              <w:t xml:space="preserve">Максимальный размер материала к видео: 200</w:t>
            </w:r>
          </w:p>
        </w:tc>
      </w:tr>
      <w:tr>
        <w:tc>
          <w:tcPr>
            <w:tcW w:type="dxa" w:w="4337"/>
            <w:shd w:fill="F6F9FC" w:val="clear"/>
            <w:tcMar>
              <w:top w:type="dxa" w:w="60"/>
              <w:left w:type="dxa" w:w="100"/>
              <w:bottom w:type="dxa" w:w="60"/>
              <w:right w:type="dxa" w:w="100"/>
            </w:tcMar>
            <w:vAlign w:val="top"/>
          </w:tcPr>
          <w:p>
            <w:pPr>
              <w:spacing w:after="40"/>
            </w:pPr>
            <w:r>
              <w:rPr>
                <w:sz w:val="19"/>
                <w:szCs w:val="19"/>
              </w:rPr>
              <w:t xml:space="preserve">telegram.enabled / bot_token / bot_username / api_url / types</w:t>
            </w:r>
          </w:p>
        </w:tc>
        <w:tc>
          <w:tcPr>
            <w:tcW w:type="dxa" w:w="5301"/>
            <w:shd w:fill="F6F9FC" w:val="clear"/>
            <w:tcMar>
              <w:top w:type="dxa" w:w="60"/>
              <w:left w:type="dxa" w:w="100"/>
              <w:bottom w:type="dxa" w:w="60"/>
              <w:right w:type="dxa" w:w="100"/>
            </w:tcMar>
            <w:vAlign w:val="top"/>
          </w:tcPr>
          <w:p>
            <w:pPr>
              <w:spacing w:after="40"/>
            </w:pPr>
            <w:r>
              <w:rPr>
                <w:sz w:val="19"/>
                <w:szCs w:val="19"/>
              </w:rPr>
              <w:t xml:space="preserve">Telegram-бот (раздел 13.7): выкл.; токен; имя; https://api.telegram.org; assignment, assignment_reminder, live_started, video_ready, comment_reply, moderation</w:t>
            </w:r>
          </w:p>
        </w:tc>
      </w:tr>
      <w:tr>
        <w:tc>
          <w:tcPr>
            <w:tcW w:type="dxa" w:w="4337"/>
            <w:tcMar>
              <w:top w:type="dxa" w:w="60"/>
              <w:left w:type="dxa" w:w="100"/>
              <w:bottom w:type="dxa" w:w="60"/>
              <w:right w:type="dxa" w:w="100"/>
            </w:tcMar>
            <w:vAlign w:val="top"/>
          </w:tcPr>
          <w:p>
            <w:pPr>
              <w:spacing w:after="40"/>
            </w:pPr>
            <w:r>
              <w:rPr>
                <w:sz w:val="19"/>
                <w:szCs w:val="19"/>
              </w:rPr>
              <w:t xml:space="preserve">rag.enabled / url / api_key / auth_header / format / auto / include_transcript / min_visibility / pull_token / describe_with_ai</w:t>
            </w:r>
          </w:p>
        </w:tc>
        <w:tc>
          <w:tcPr>
            <w:tcW w:type="dxa" w:w="5301"/>
            <w:tcMar>
              <w:top w:type="dxa" w:w="60"/>
              <w:left w:type="dxa" w:w="100"/>
              <w:bottom w:type="dxa" w:w="60"/>
              <w:right w:type="dxa" w:w="100"/>
            </w:tcMar>
            <w:vAlign w:val="top"/>
          </w:tcPr>
          <w:p>
            <w:pPr>
              <w:spacing w:after="40"/>
            </w:pPr>
            <w:r>
              <w:rPr>
                <w:sz w:val="19"/>
                <w:szCs w:val="19"/>
              </w:rPr>
              <w:t xml:space="preserve">База знаний (раздел 13.9): выкл.; адрес; ключ; Authorization; json | markdown; авто да; транскрипт да; internal; токен; нет</w:t>
            </w:r>
          </w:p>
        </w:tc>
      </w:tr>
      <w:tr>
        <w:tc>
          <w:tcPr>
            <w:tcW w:type="dxa" w:w="4337"/>
            <w:shd w:fill="F6F9FC" w:val="clear"/>
            <w:tcMar>
              <w:top w:type="dxa" w:w="60"/>
              <w:left w:type="dxa" w:w="100"/>
              <w:bottom w:type="dxa" w:w="60"/>
              <w:right w:type="dxa" w:w="100"/>
            </w:tcMar>
            <w:vAlign w:val="top"/>
          </w:tcPr>
          <w:p>
            <w:pPr>
              <w:spacing w:after="40"/>
            </w:pPr>
            <w:r>
              <w:rPr>
                <w:sz w:val="19"/>
                <w:szCs w:val="19"/>
              </w:rPr>
              <w:t xml:space="preserve">certificates.enabled / issuer_name / issuer_title / text</w:t>
            </w:r>
          </w:p>
        </w:tc>
        <w:tc>
          <w:tcPr>
            <w:tcW w:type="dxa" w:w="5301"/>
            <w:shd w:fill="F6F9FC" w:val="clear"/>
            <w:tcMar>
              <w:top w:type="dxa" w:w="60"/>
              <w:left w:type="dxa" w:w="100"/>
              <w:bottom w:type="dxa" w:w="60"/>
              <w:right w:type="dxa" w:w="100"/>
            </w:tcMar>
            <w:vAlign w:val="top"/>
          </w:tcPr>
          <w:p>
            <w:pPr>
              <w:spacing w:after="40"/>
            </w:pPr>
            <w:r>
              <w:rPr>
                <w:sz w:val="19"/>
                <w:szCs w:val="19"/>
              </w:rPr>
              <w:t xml:space="preserve">Сертификаты (раздел 13.5): да; —; «Руководитель обучения»; «успешно прошёл(ла) обучение»</w:t>
            </w:r>
          </w:p>
        </w:tc>
      </w:tr>
      <w:tr>
        <w:tc>
          <w:tcPr>
            <w:tcW w:type="dxa" w:w="4337"/>
            <w:tcMar>
              <w:top w:type="dxa" w:w="60"/>
              <w:left w:type="dxa" w:w="100"/>
              <w:bottom w:type="dxa" w:w="60"/>
              <w:right w:type="dxa" w:w="100"/>
            </w:tcMar>
            <w:vAlign w:val="top"/>
          </w:tcPr>
          <w:p>
            <w:pPr>
              <w:spacing w:after="40"/>
            </w:pPr>
            <w:r>
              <w:rPr>
                <w:sz w:val="19"/>
                <w:szCs w:val="19"/>
              </w:rPr>
              <w:t xml:space="preserve">ai.auto_describe, ldap.nested_groups</w:t>
            </w:r>
          </w:p>
        </w:tc>
        <w:tc>
          <w:tcPr>
            <w:tcW w:type="dxa" w:w="5301"/>
            <w:tcMar>
              <w:top w:type="dxa" w:w="60"/>
              <w:left w:type="dxa" w:w="100"/>
              <w:bottom w:type="dxa" w:w="60"/>
              <w:right w:type="dxa" w:w="100"/>
            </w:tcMar>
            <w:vAlign w:val="top"/>
          </w:tcPr>
          <w:p>
            <w:pPr>
              <w:spacing w:after="40"/>
            </w:pPr>
            <w:r>
              <w:rPr>
                <w:sz w:val="19"/>
                <w:szCs w:val="19"/>
              </w:rPr>
              <w:t xml:space="preserve">Автоописание видео результатом ИИ: нет; вложенные группы AD: нет</w:t>
            </w:r>
          </w:p>
        </w:tc>
      </w:tr>
      <w:tr>
        <w:tc>
          <w:tcPr>
            <w:tcW w:type="dxa" w:w="4337"/>
            <w:shd w:fill="F6F9FC" w:val="clear"/>
            <w:tcMar>
              <w:top w:type="dxa" w:w="60"/>
              <w:left w:type="dxa" w:w="100"/>
              <w:bottom w:type="dxa" w:w="60"/>
              <w:right w:type="dxa" w:w="100"/>
            </w:tcMar>
            <w:vAlign w:val="top"/>
          </w:tcPr>
          <w:p>
            <w:pPr>
              <w:spacing w:after="40"/>
            </w:pPr>
            <w:r>
              <w:rPr>
                <w:sz w:val="19"/>
                <w:szCs w:val="19"/>
              </w:rPr>
              <w:t xml:space="preserve">webhooks.enabled; xapi.enabled / endpoint / username / password / auth_header / actor_by / homepage</w:t>
            </w:r>
          </w:p>
        </w:tc>
        <w:tc>
          <w:tcPr>
            <w:tcW w:type="dxa" w:w="5301"/>
            <w:shd w:fill="F6F9FC" w:val="clear"/>
            <w:tcMar>
              <w:top w:type="dxa" w:w="60"/>
              <w:left w:type="dxa" w:w="100"/>
              <w:bottom w:type="dxa" w:w="60"/>
              <w:right w:type="dxa" w:w="100"/>
            </w:tcMar>
            <w:vAlign w:val="top"/>
          </w:tcPr>
          <w:p>
            <w:pPr>
              <w:spacing w:after="40"/>
            </w:pPr>
            <w:r>
              <w:rPr>
                <w:sz w:val="19"/>
                <w:szCs w:val="19"/>
              </w:rPr>
              <w:t xml:space="preserve">Вебхуки: да; xAPI (раздел 14.2): выкл.; адрес LRS; Basic; —; email | account; —</w:t>
            </w:r>
          </w:p>
        </w:tc>
      </w:tr>
      <w:tr>
        <w:tc>
          <w:tcPr>
            <w:tcW w:type="dxa" w:w="4337"/>
            <w:tcMar>
              <w:top w:type="dxa" w:w="60"/>
              <w:left w:type="dxa" w:w="100"/>
              <w:bottom w:type="dxa" w:w="60"/>
              <w:right w:type="dxa" w:w="100"/>
            </w:tcMar>
            <w:vAlign w:val="top"/>
          </w:tcPr>
          <w:p>
            <w:pPr>
              <w:spacing w:after="40"/>
            </w:pPr>
            <w:r>
              <w:rPr>
                <w:sz w:val="19"/>
                <w:szCs w:val="19"/>
              </w:rPr>
              <w:t xml:space="preserve">editor.enabled / silence_db / silence_min_sec / silence_keep_sec</w:t>
            </w:r>
          </w:p>
        </w:tc>
        <w:tc>
          <w:tcPr>
            <w:tcW w:type="dxa" w:w="5301"/>
            <w:tcMar>
              <w:top w:type="dxa" w:w="60"/>
              <w:left w:type="dxa" w:w="100"/>
              <w:bottom w:type="dxa" w:w="60"/>
              <w:right w:type="dxa" w:w="100"/>
            </w:tcMar>
            <w:vAlign w:val="top"/>
          </w:tcPr>
          <w:p>
            <w:pPr>
              <w:spacing w:after="40"/>
            </w:pPr>
            <w:r>
              <w:rPr>
                <w:sz w:val="19"/>
                <w:szCs w:val="19"/>
              </w:rPr>
              <w:t xml:space="preserve">Редактор (раздел 14.3): да; −35 дБ; 1,5 с; 0,3 с</w:t>
            </w:r>
          </w:p>
        </w:tc>
      </w:tr>
      <w:tr>
        <w:tc>
          <w:tcPr>
            <w:tcW w:type="dxa" w:w="4337"/>
            <w:shd w:fill="F6F9FC" w:val="clear"/>
            <w:tcMar>
              <w:top w:type="dxa" w:w="60"/>
              <w:left w:type="dxa" w:w="100"/>
              <w:bottom w:type="dxa" w:w="60"/>
              <w:right w:type="dxa" w:w="100"/>
            </w:tcMar>
            <w:vAlign w:val="top"/>
          </w:tcPr>
          <w:p>
            <w:pPr>
              <w:spacing w:after="40"/>
            </w:pPr>
            <w:r>
              <w:rPr>
                <w:sz w:val="19"/>
                <w:szCs w:val="19"/>
              </w:rPr>
              <w:t xml:space="preserve">ocr.enabled / languages / interval_sec / auto / max_duration_min</w:t>
            </w:r>
          </w:p>
        </w:tc>
        <w:tc>
          <w:tcPr>
            <w:tcW w:type="dxa" w:w="5301"/>
            <w:shd w:fill="F6F9FC" w:val="clear"/>
            <w:tcMar>
              <w:top w:type="dxa" w:w="60"/>
              <w:left w:type="dxa" w:w="100"/>
              <w:bottom w:type="dxa" w:w="60"/>
              <w:right w:type="dxa" w:w="100"/>
            </w:tcMar>
            <w:vAlign w:val="top"/>
          </w:tcPr>
          <w:p>
            <w:pPr>
              <w:spacing w:after="40"/>
            </w:pPr>
            <w:r>
              <w:rPr>
                <w:sz w:val="19"/>
                <w:szCs w:val="19"/>
              </w:rPr>
              <w:t xml:space="preserve">Текст на экране (раздел 14.5): выкл.; rus+eng; 10; нет; 240</w:t>
            </w:r>
          </w:p>
        </w:tc>
      </w:tr>
      <w:tr>
        <w:tc>
          <w:tcPr>
            <w:tcW w:type="dxa" w:w="4337"/>
            <w:tcMar>
              <w:top w:type="dxa" w:w="60"/>
              <w:left w:type="dxa" w:w="100"/>
              <w:bottom w:type="dxa" w:w="60"/>
              <w:right w:type="dxa" w:w="100"/>
            </w:tcMar>
            <w:vAlign w:val="top"/>
          </w:tcPr>
          <w:p>
            <w:pPr>
              <w:spacing w:after="40"/>
            </w:pPr>
            <w:r>
              <w:rPr>
                <w:sz w:val="19"/>
                <w:szCs w:val="19"/>
              </w:rPr>
              <w:t xml:space="preserve">subtitles.translate_enabled / translate_languages</w:t>
            </w:r>
          </w:p>
        </w:tc>
        <w:tc>
          <w:tcPr>
            <w:tcW w:type="dxa" w:w="5301"/>
            <w:tcMar>
              <w:top w:type="dxa" w:w="60"/>
              <w:left w:type="dxa" w:w="100"/>
              <w:bottom w:type="dxa" w:w="60"/>
              <w:right w:type="dxa" w:w="100"/>
            </w:tcMar>
            <w:vAlign w:val="top"/>
          </w:tcPr>
          <w:p>
            <w:pPr>
              <w:spacing w:after="40"/>
            </w:pPr>
            <w:r>
              <w:rPr>
                <w:sz w:val="19"/>
                <w:szCs w:val="19"/>
              </w:rPr>
              <w:t xml:space="preserve">Перевод субтитров: да; en, de, fr, es, zh, kk, uz, tr, ar</w:t>
            </w:r>
          </w:p>
        </w:tc>
      </w:tr>
      <w:tr>
        <w:tc>
          <w:tcPr>
            <w:tcW w:type="dxa" w:w="4337"/>
            <w:shd w:fill="F6F9FC" w:val="clear"/>
            <w:tcMar>
              <w:top w:type="dxa" w:w="60"/>
              <w:left w:type="dxa" w:w="100"/>
              <w:bottom w:type="dxa" w:w="60"/>
              <w:right w:type="dxa" w:w="100"/>
            </w:tcMar>
            <w:vAlign w:val="top"/>
          </w:tcPr>
          <w:p>
            <w:pPr>
              <w:spacing w:after="40"/>
            </w:pPr>
            <w:r>
              <w:rPr>
                <w:sz w:val="19"/>
                <w:szCs w:val="19"/>
              </w:rPr>
              <w:t xml:space="preserve">feeds.enabled / audio / items / token_days</w:t>
            </w:r>
          </w:p>
        </w:tc>
        <w:tc>
          <w:tcPr>
            <w:tcW w:type="dxa" w:w="5301"/>
            <w:shd w:fill="F6F9FC" w:val="clear"/>
            <w:tcMar>
              <w:top w:type="dxa" w:w="60"/>
              <w:left w:type="dxa" w:w="100"/>
              <w:bottom w:type="dxa" w:w="60"/>
              <w:right w:type="dxa" w:w="100"/>
            </w:tcMar>
            <w:vAlign w:val="top"/>
          </w:tcPr>
          <w:p>
            <w:pPr>
              <w:spacing w:after="40"/>
            </w:pPr>
            <w:r>
              <w:rPr>
                <w:sz w:val="19"/>
                <w:szCs w:val="19"/>
              </w:rPr>
              <w:t xml:space="preserve">RSS-ленты: да; аудиодорожка да; 30; срок жизни личного токена лент 365 дней (0 — бессрочно)</w:t>
            </w:r>
          </w:p>
        </w:tc>
      </w:tr>
      <w:tr>
        <w:tc>
          <w:tcPr>
            <w:tcW w:type="dxa" w:w="4337"/>
            <w:tcMar>
              <w:top w:type="dxa" w:w="60"/>
              <w:left w:type="dxa" w:w="100"/>
              <w:bottom w:type="dxa" w:w="60"/>
              <w:right w:type="dxa" w:w="100"/>
            </w:tcMar>
            <w:vAlign w:val="top"/>
          </w:tcPr>
          <w:p>
            <w:pPr>
              <w:spacing w:after="40"/>
            </w:pPr>
            <w:r>
              <w:rPr>
                <w:sz w:val="19"/>
                <w:szCs w:val="19"/>
              </w:rPr>
              <w:t xml:space="preserve">digest.enabled / weekday / hour</w:t>
            </w:r>
          </w:p>
        </w:tc>
        <w:tc>
          <w:tcPr>
            <w:tcW w:type="dxa" w:w="5301"/>
            <w:tcMar>
              <w:top w:type="dxa" w:w="60"/>
              <w:left w:type="dxa" w:w="100"/>
              <w:bottom w:type="dxa" w:w="60"/>
              <w:right w:type="dxa" w:w="100"/>
            </w:tcMar>
            <w:vAlign w:val="top"/>
          </w:tcPr>
          <w:p>
            <w:pPr>
              <w:spacing w:after="40"/>
            </w:pPr>
            <w:r>
              <w:rPr>
                <w:sz w:val="19"/>
                <w:szCs w:val="19"/>
              </w:rPr>
              <w:t xml:space="preserve">Дайджест: выкл.; 1 (понедельник); 9</w:t>
            </w:r>
          </w:p>
        </w:tc>
      </w:tr>
      <w:tr>
        <w:tc>
          <w:tcPr>
            <w:tcW w:type="dxa" w:w="4337"/>
            <w:shd w:fill="F6F9FC" w:val="clear"/>
            <w:tcMar>
              <w:top w:type="dxa" w:w="60"/>
              <w:left w:type="dxa" w:w="100"/>
              <w:bottom w:type="dxa" w:w="60"/>
              <w:right w:type="dxa" w:w="100"/>
            </w:tcMar>
            <w:vAlign w:val="top"/>
          </w:tcPr>
          <w:p>
            <w:pPr>
              <w:spacing w:after="40"/>
            </w:pPr>
            <w:r>
              <w:rPr>
                <w:sz w:val="19"/>
                <w:szCs w:val="19"/>
              </w:rPr>
              <w:t xml:space="preserve">import.watch_enabled / watch_dir / watch_owner / watch_visibility / watch_delete</w:t>
            </w:r>
          </w:p>
        </w:tc>
        <w:tc>
          <w:tcPr>
            <w:tcW w:type="dxa" w:w="5301"/>
            <w:shd w:fill="F6F9FC" w:val="clear"/>
            <w:tcMar>
              <w:top w:type="dxa" w:w="60"/>
              <w:left w:type="dxa" w:w="100"/>
              <w:bottom w:type="dxa" w:w="60"/>
              <w:right w:type="dxa" w:w="100"/>
            </w:tcMar>
            <w:vAlign w:val="top"/>
          </w:tcPr>
          <w:p>
            <w:pPr>
              <w:spacing w:after="40"/>
            </w:pPr>
            <w:r>
              <w:rPr>
                <w:sz w:val="19"/>
                <w:szCs w:val="19"/>
              </w:rPr>
              <w:t xml:space="preserve">Папка автоимпорта: выкл.; —; первый администратор; private; удалять да</w:t>
            </w:r>
          </w:p>
        </w:tc>
      </w:tr>
      <w:tr>
        <w:tc>
          <w:tcPr>
            <w:tcW w:type="dxa" w:w="4337"/>
            <w:tcMar>
              <w:top w:type="dxa" w:w="60"/>
              <w:left w:type="dxa" w:w="100"/>
              <w:bottom w:type="dxa" w:w="60"/>
              <w:right w:type="dxa" w:w="100"/>
            </w:tcMar>
            <w:vAlign w:val="top"/>
          </w:tcPr>
          <w:p>
            <w:pPr>
              <w:spacing w:after="40"/>
            </w:pPr>
            <w:r>
              <w:rPr>
                <w:sz w:val="19"/>
                <w:szCs w:val="19"/>
              </w:rPr>
              <w:t xml:space="preserve">security.require_totp_admins</w:t>
            </w:r>
          </w:p>
        </w:tc>
        <w:tc>
          <w:tcPr>
            <w:tcW w:type="dxa" w:w="5301"/>
            <w:tcMar>
              <w:top w:type="dxa" w:w="60"/>
              <w:left w:type="dxa" w:w="100"/>
              <w:bottom w:type="dxa" w:w="60"/>
              <w:right w:type="dxa" w:w="100"/>
            </w:tcMar>
            <w:vAlign w:val="top"/>
          </w:tcPr>
          <w:p>
            <w:pPr>
              <w:spacing w:after="40"/>
            </w:pPr>
            <w:r>
              <w:rPr>
                <w:sz w:val="19"/>
                <w:szCs w:val="19"/>
              </w:rPr>
              <w:t xml:space="preserve">Обязательная 2FA для администраторов: нет</w:t>
            </w:r>
          </w:p>
        </w:tc>
      </w:tr>
      <w:tr>
        <w:tc>
          <w:tcPr>
            <w:tcW w:type="dxa" w:w="4337"/>
            <w:shd w:fill="F6F9FC" w:val="clear"/>
            <w:tcMar>
              <w:top w:type="dxa" w:w="60"/>
              <w:left w:type="dxa" w:w="100"/>
              <w:bottom w:type="dxa" w:w="60"/>
              <w:right w:type="dxa" w:w="100"/>
            </w:tcMar>
            <w:vAlign w:val="top"/>
          </w:tcPr>
          <w:p>
            <w:pPr>
              <w:spacing w:after="40"/>
            </w:pPr>
            <w:r>
              <w:rPr>
                <w:sz w:val="19"/>
                <w:szCs w:val="19"/>
              </w:rPr>
              <w:t xml:space="preserve">courses.enabled / self_enroll</w:t>
            </w:r>
          </w:p>
        </w:tc>
        <w:tc>
          <w:tcPr>
            <w:tcW w:type="dxa" w:w="5301"/>
            <w:shd w:fill="F6F9FC" w:val="clear"/>
            <w:tcMar>
              <w:top w:type="dxa" w:w="60"/>
              <w:left w:type="dxa" w:w="100"/>
              <w:bottom w:type="dxa" w:w="60"/>
              <w:right w:type="dxa" w:w="100"/>
            </w:tcMar>
            <w:vAlign w:val="top"/>
          </w:tcPr>
          <w:p>
            <w:pPr>
              <w:spacing w:after="40"/>
            </w:pPr>
            <w:r>
              <w:rPr>
                <w:sz w:val="19"/>
                <w:szCs w:val="19"/>
              </w:rPr>
              <w:t xml:space="preserve">Раздел «Курсы» и самостоятельная запись сотрудников: да / да</w:t>
            </w:r>
          </w:p>
        </w:tc>
      </w:tr>
      <w:tr>
        <w:tc>
          <w:tcPr>
            <w:tcW w:type="dxa" w:w="4337"/>
            <w:tcMar>
              <w:top w:type="dxa" w:w="60"/>
              <w:left w:type="dxa" w:w="100"/>
              <w:bottom w:type="dxa" w:w="60"/>
              <w:right w:type="dxa" w:w="100"/>
            </w:tcMar>
            <w:vAlign w:val="top"/>
          </w:tcPr>
          <w:p>
            <w:pPr>
              <w:spacing w:after="40"/>
            </w:pPr>
            <w:r>
              <w:rPr>
                <w:sz w:val="19"/>
                <w:szCs w:val="19"/>
              </w:rPr>
              <w:t xml:space="preserve">engage.reactions / heatmap / heatmap_min_views</w:t>
            </w:r>
          </w:p>
        </w:tc>
        <w:tc>
          <w:tcPr>
            <w:tcW w:type="dxa" w:w="5301"/>
            <w:tcMar>
              <w:top w:type="dxa" w:w="60"/>
              <w:left w:type="dxa" w:w="100"/>
              <w:bottom w:type="dxa" w:w="60"/>
              <w:right w:type="dxa" w:w="100"/>
            </w:tcMar>
            <w:vAlign w:val="top"/>
          </w:tcPr>
          <w:p>
            <w:pPr>
              <w:spacing w:after="40"/>
            </w:pPr>
            <w:r>
              <w:rPr>
                <w:sz w:val="19"/>
                <w:szCs w:val="19"/>
              </w:rPr>
              <w:t xml:space="preserve">Реакции по таймкоду, тепловая карта и порог просмотров для её показа: да / да / 20</w:t>
            </w:r>
          </w:p>
        </w:tc>
      </w:tr>
      <w:tr>
        <w:tc>
          <w:tcPr>
            <w:tcW w:type="dxa" w:w="4337"/>
            <w:shd w:fill="F6F9FC" w:val="clear"/>
            <w:tcMar>
              <w:top w:type="dxa" w:w="60"/>
              <w:left w:type="dxa" w:w="100"/>
              <w:bottom w:type="dxa" w:w="60"/>
              <w:right w:type="dxa" w:w="100"/>
            </w:tcMar>
            <w:vAlign w:val="top"/>
          </w:tcPr>
          <w:p>
            <w:pPr>
              <w:spacing w:after="40"/>
            </w:pPr>
            <w:r>
              <w:rPr>
                <w:sz w:val="19"/>
                <w:szCs w:val="19"/>
              </w:rPr>
              <w:t xml:space="preserve">player.skip_intro / logo</w:t>
            </w:r>
          </w:p>
        </w:tc>
        <w:tc>
          <w:tcPr>
            <w:tcW w:type="dxa" w:w="5301"/>
            <w:shd w:fill="F6F9FC" w:val="clear"/>
            <w:tcMar>
              <w:top w:type="dxa" w:w="60"/>
              <w:left w:type="dxa" w:w="100"/>
              <w:bottom w:type="dxa" w:w="60"/>
              <w:right w:type="dxa" w:w="100"/>
            </w:tcMar>
            <w:vAlign w:val="top"/>
          </w:tcPr>
          <w:p>
            <w:pPr>
              <w:spacing w:after="40"/>
            </w:pPr>
            <w:r>
              <w:rPr>
                <w:sz w:val="19"/>
                <w:szCs w:val="19"/>
              </w:rPr>
              <w:t xml:space="preserve">Кнопка «Пропустить вступление» и логотип поверх видео: да / нет</w:t>
            </w:r>
          </w:p>
        </w:tc>
      </w:tr>
      <w:tr>
        <w:tc>
          <w:tcPr>
            <w:tcW w:type="dxa" w:w="4337"/>
            <w:tcMar>
              <w:top w:type="dxa" w:w="60"/>
              <w:left w:type="dxa" w:w="100"/>
              <w:bottom w:type="dxa" w:w="60"/>
              <w:right w:type="dxa" w:w="100"/>
            </w:tcMar>
            <w:vAlign w:val="top"/>
          </w:tcPr>
          <w:p>
            <w:pPr>
              <w:spacing w:after="40"/>
            </w:pPr>
            <w:r>
              <w:rPr>
                <w:sz w:val="19"/>
                <w:szCs w:val="19"/>
              </w:rPr>
              <w:t xml:space="preserve">a11y.high_contrast_default</w:t>
            </w:r>
          </w:p>
        </w:tc>
        <w:tc>
          <w:tcPr>
            <w:tcW w:type="dxa" w:w="5301"/>
            <w:tcMar>
              <w:top w:type="dxa" w:w="60"/>
              <w:left w:type="dxa" w:w="100"/>
              <w:bottom w:type="dxa" w:w="60"/>
              <w:right w:type="dxa" w:w="100"/>
            </w:tcMar>
            <w:vAlign w:val="top"/>
          </w:tcPr>
          <w:p>
            <w:pPr>
              <w:spacing w:after="40"/>
            </w:pPr>
            <w:r>
              <w:rPr>
                <w:sz w:val="19"/>
                <w:szCs w:val="19"/>
              </w:rPr>
              <w:t xml:space="preserve">Повышенная контрастность по умолчанию: нет</w:t>
            </w:r>
          </w:p>
        </w:tc>
      </w:tr>
      <w:tr>
        <w:tc>
          <w:tcPr>
            <w:tcW w:type="dxa" w:w="4337"/>
            <w:shd w:fill="F6F9FC" w:val="clear"/>
            <w:tcMar>
              <w:top w:type="dxa" w:w="60"/>
              <w:left w:type="dxa" w:w="100"/>
              <w:bottom w:type="dxa" w:w="60"/>
              <w:right w:type="dxa" w:w="100"/>
            </w:tcMar>
            <w:vAlign w:val="top"/>
          </w:tcPr>
          <w:p>
            <w:pPr>
              <w:spacing w:after="40"/>
            </w:pPr>
            <w:r>
              <w:rPr>
                <w:sz w:val="19"/>
                <w:szCs w:val="19"/>
              </w:rPr>
              <w:t xml:space="preserve">search.ask_enabled</w:t>
            </w:r>
          </w:p>
        </w:tc>
        <w:tc>
          <w:tcPr>
            <w:tcW w:type="dxa" w:w="5301"/>
            <w:shd w:fill="F6F9FC" w:val="clear"/>
            <w:tcMar>
              <w:top w:type="dxa" w:w="60"/>
              <w:left w:type="dxa" w:w="100"/>
              <w:bottom w:type="dxa" w:w="60"/>
              <w:right w:type="dxa" w:w="100"/>
            </w:tcMar>
            <w:vAlign w:val="top"/>
          </w:tcPr>
          <w:p>
            <w:pPr>
              <w:spacing w:after="40"/>
            </w:pPr>
            <w:r>
              <w:rPr>
                <w:sz w:val="19"/>
                <w:szCs w:val="19"/>
              </w:rPr>
              <w:t xml:space="preserve">«Спросите видеотеку» — ответ по расшифровкам со ссылками на моменты (раздел 16.3); требует </w:t>
            </w:r>
            <w:r>
              <w:rPr>
                <w:rFonts w:ascii="Consolas" w:cs="Consolas" w:eastAsia="Consolas" w:hAnsi="Consolas"/>
                <w:sz w:val="19"/>
                <w:szCs w:val="19"/>
                <w:shd w:fill="EEF2F7" w:val="clear"/>
              </w:rPr>
              <w:t xml:space="preserve">ai.enabled</w:t>
            </w:r>
            <w:r>
              <w:rPr>
                <w:sz w:val="19"/>
                <w:szCs w:val="19"/>
              </w:rPr>
              <w:t xml:space="preserve">: да</w:t>
            </w:r>
          </w:p>
        </w:tc>
      </w:tr>
      <w:tr>
        <w:tc>
          <w:tcPr>
            <w:tcW w:type="dxa" w:w="4337"/>
            <w:tcMar>
              <w:top w:type="dxa" w:w="60"/>
              <w:left w:type="dxa" w:w="100"/>
              <w:bottom w:type="dxa" w:w="60"/>
              <w:right w:type="dxa" w:w="100"/>
            </w:tcMar>
            <w:vAlign w:val="top"/>
          </w:tcPr>
          <w:p>
            <w:pPr>
              <w:spacing w:after="40"/>
            </w:pPr>
            <w:r>
              <w:rPr>
                <w:sz w:val="19"/>
                <w:szCs w:val="19"/>
              </w:rPr>
              <w:t xml:space="preserve">qoe.enabled / qoe.retention_days</w:t>
            </w:r>
          </w:p>
        </w:tc>
        <w:tc>
          <w:tcPr>
            <w:tcW w:type="dxa" w:w="5301"/>
            <w:tcMar>
              <w:top w:type="dxa" w:w="60"/>
              <w:left w:type="dxa" w:w="100"/>
              <w:bottom w:type="dxa" w:w="60"/>
              <w:right w:type="dxa" w:w="100"/>
            </w:tcMar>
            <w:vAlign w:val="top"/>
          </w:tcPr>
          <w:p>
            <w:pPr>
              <w:spacing w:after="40"/>
            </w:pPr>
            <w:r>
              <w:rPr>
                <w:sz w:val="19"/>
                <w:szCs w:val="19"/>
              </w:rPr>
              <w:t xml:space="preserve">Сбор метрик качества воспроизведения (раздел 16.4) и срок их хранения вместе с журналом вопросов: да / 90 дней</w:t>
            </w:r>
          </w:p>
        </w:tc>
      </w:tr>
      <w:tr>
        <w:tc>
          <w:tcPr>
            <w:tcW w:type="dxa" w:w="4337"/>
            <w:shd w:fill="F6F9FC" w:val="clear"/>
            <w:tcMar>
              <w:top w:type="dxa" w:w="60"/>
              <w:left w:type="dxa" w:w="100"/>
              <w:bottom w:type="dxa" w:w="60"/>
              <w:right w:type="dxa" w:w="100"/>
            </w:tcMar>
            <w:vAlign w:val="top"/>
          </w:tcPr>
          <w:p>
            <w:pPr>
              <w:spacing w:after="40"/>
            </w:pPr>
            <w:r>
              <w:rPr>
                <w:sz w:val="19"/>
                <w:szCs w:val="19"/>
              </w:rPr>
              <w:t xml:space="preserve">webinar.attendance_min_percent</w:t>
            </w:r>
          </w:p>
        </w:tc>
        <w:tc>
          <w:tcPr>
            <w:tcW w:type="dxa" w:w="5301"/>
            <w:shd w:fill="F6F9FC" w:val="clear"/>
            <w:tcMar>
              <w:top w:type="dxa" w:w="60"/>
              <w:left w:type="dxa" w:w="100"/>
              <w:bottom w:type="dxa" w:w="60"/>
              <w:right w:type="dxa" w:w="100"/>
            </w:tcMar>
            <w:vAlign w:val="top"/>
          </w:tcPr>
          <w:p>
            <w:pPr>
              <w:spacing w:after="40"/>
            </w:pPr>
            <w:r>
              <w:rPr>
                <w:sz w:val="19"/>
                <w:szCs w:val="19"/>
              </w:rPr>
              <w:t xml:space="preserve">С какой доли эфира участие в вебинаре считается засчитанным (разделы 16.2, 24.4): 50</w:t>
            </w:r>
          </w:p>
        </w:tc>
      </w:tr>
      <w:tr>
        <w:tc>
          <w:tcPr>
            <w:tcW w:type="dxa" w:w="4337"/>
            <w:tcMar>
              <w:top w:type="dxa" w:w="60"/>
              <w:left w:type="dxa" w:w="100"/>
              <w:bottom w:type="dxa" w:w="60"/>
              <w:right w:type="dxa" w:w="100"/>
            </w:tcMar>
            <w:vAlign w:val="top"/>
          </w:tcPr>
          <w:p>
            <w:pPr>
              <w:spacing w:after="40"/>
            </w:pPr>
            <w:r>
              <w:rPr>
                <w:sz w:val="19"/>
                <w:szCs w:val="19"/>
              </w:rPr>
              <w:t xml:space="preserve">webinars.enabled / external_registration / followup / reminders</w:t>
            </w:r>
          </w:p>
        </w:tc>
        <w:tc>
          <w:tcPr>
            <w:tcW w:type="dxa" w:w="5301"/>
            <w:tcMar>
              <w:top w:type="dxa" w:w="60"/>
              <w:left w:type="dxa" w:w="100"/>
              <w:bottom w:type="dxa" w:w="60"/>
              <w:right w:type="dxa" w:w="100"/>
            </w:tcMar>
            <w:vAlign w:val="top"/>
          </w:tcPr>
          <w:p>
            <w:pPr>
              <w:spacing w:after="40"/>
            </w:pPr>
            <w:r>
              <w:rPr>
                <w:sz w:val="19"/>
                <w:szCs w:val="19"/>
              </w:rPr>
              <w:t xml:space="preserve">Раздел «Вебинары» (глава 21): да; регистрация внешних участников: да; письмо после вебинара: да; напоминания за 1440, 60 и 15 минут до начала</w:t>
            </w:r>
          </w:p>
        </w:tc>
      </w:tr>
      <w:tr>
        <w:tc>
          <w:tcPr>
            <w:tcW w:type="dxa" w:w="4337"/>
            <w:shd w:fill="F6F9FC" w:val="clear"/>
            <w:tcMar>
              <w:top w:type="dxa" w:w="60"/>
              <w:left w:type="dxa" w:w="100"/>
              <w:bottom w:type="dxa" w:w="60"/>
              <w:right w:type="dxa" w:w="100"/>
            </w:tcMar>
            <w:vAlign w:val="top"/>
          </w:tcPr>
          <w:p>
            <w:pPr>
              <w:spacing w:after="40"/>
            </w:pPr>
            <w:r>
              <w:rPr>
                <w:sz w:val="19"/>
                <w:szCs w:val="19"/>
              </w:rPr>
              <w:t xml:space="preserve">premiere.enabled / premiere.chat_default</w:t>
            </w:r>
          </w:p>
        </w:tc>
        <w:tc>
          <w:tcPr>
            <w:tcW w:type="dxa" w:w="5301"/>
            <w:shd w:fill="F6F9FC" w:val="clear"/>
            <w:tcMar>
              <w:top w:type="dxa" w:w="60"/>
              <w:left w:type="dxa" w:w="100"/>
              <w:bottom w:type="dxa" w:w="60"/>
              <w:right w:type="dxa" w:w="100"/>
            </w:tcMar>
            <w:vAlign w:val="top"/>
          </w:tcPr>
          <w:p>
            <w:pPr>
              <w:spacing w:after="40"/>
            </w:pPr>
            <w:r>
              <w:rPr>
                <w:sz w:val="19"/>
                <w:szCs w:val="19"/>
              </w:rPr>
              <w:t xml:space="preserve">Премьеры видео и чат премьеры по умолчанию (раздел 17.1): да / да</w:t>
            </w:r>
          </w:p>
        </w:tc>
      </w:tr>
      <w:tr>
        <w:tc>
          <w:tcPr>
            <w:tcW w:type="dxa" w:w="4337"/>
            <w:tcMar>
              <w:top w:type="dxa" w:w="60"/>
              <w:left w:type="dxa" w:w="100"/>
              <w:bottom w:type="dxa" w:w="60"/>
              <w:right w:type="dxa" w:w="100"/>
            </w:tcMar>
            <w:vAlign w:val="top"/>
          </w:tcPr>
          <w:p>
            <w:pPr>
              <w:spacing w:after="40"/>
            </w:pPr>
            <w:r>
              <w:rPr>
                <w:sz w:val="19"/>
                <w:szCs w:val="19"/>
              </w:rPr>
              <w:t xml:space="preserve">party.enabled / party.everyone_controls</w:t>
            </w:r>
          </w:p>
        </w:tc>
        <w:tc>
          <w:tcPr>
            <w:tcW w:type="dxa" w:w="5301"/>
            <w:tcMar>
              <w:top w:type="dxa" w:w="60"/>
              <w:left w:type="dxa" w:w="100"/>
              <w:bottom w:type="dxa" w:w="60"/>
              <w:right w:type="dxa" w:w="100"/>
            </w:tcMar>
            <w:vAlign w:val="top"/>
          </w:tcPr>
          <w:p>
            <w:pPr>
              <w:spacing w:after="40"/>
            </w:pPr>
            <w:r>
              <w:rPr>
                <w:sz w:val="19"/>
                <w:szCs w:val="19"/>
              </w:rPr>
              <w:t xml:space="preserve">Совместный просмотр и право управлять плеером у всех участников (раздел 17.2): да / да</w:t>
            </w:r>
          </w:p>
        </w:tc>
      </w:tr>
      <w:tr>
        <w:tc>
          <w:tcPr>
            <w:tcW w:type="dxa" w:w="4337"/>
            <w:shd w:fill="F6F9FC" w:val="clear"/>
            <w:tcMar>
              <w:top w:type="dxa" w:w="60"/>
              <w:left w:type="dxa" w:w="100"/>
              <w:bottom w:type="dxa" w:w="60"/>
              <w:right w:type="dxa" w:w="100"/>
            </w:tcMar>
            <w:vAlign w:val="top"/>
          </w:tcPr>
          <w:p>
            <w:pPr>
              <w:spacing w:after="40"/>
            </w:pPr>
            <w:r>
              <w:rPr>
                <w:sz w:val="19"/>
                <w:szCs w:val="19"/>
              </w:rPr>
              <w:t xml:space="preserve">live.captions</w:t>
            </w:r>
          </w:p>
        </w:tc>
        <w:tc>
          <w:tcPr>
            <w:tcW w:type="dxa" w:w="5301"/>
            <w:shd w:fill="F6F9FC" w:val="clear"/>
            <w:tcMar>
              <w:top w:type="dxa" w:w="60"/>
              <w:left w:type="dxa" w:w="100"/>
              <w:bottom w:type="dxa" w:w="60"/>
              <w:right w:type="dxa" w:w="100"/>
            </w:tcMar>
            <w:vAlign w:val="top"/>
          </w:tcPr>
          <w:p>
            <w:pPr>
              <w:spacing w:after="40"/>
            </w:pPr>
            <w:r>
              <w:rPr>
                <w:sz w:val="19"/>
                <w:szCs w:val="19"/>
              </w:rPr>
              <w:t xml:space="preserve">Живые субтитры эфира, нужен включённый ASR (раздел 17.3): выкл.</w:t>
            </w:r>
          </w:p>
        </w:tc>
      </w:tr>
      <w:tr>
        <w:tc>
          <w:tcPr>
            <w:tcW w:type="dxa" w:w="4337"/>
            <w:tcMar>
              <w:top w:type="dxa" w:w="60"/>
              <w:left w:type="dxa" w:w="100"/>
              <w:bottom w:type="dxa" w:w="60"/>
              <w:right w:type="dxa" w:w="100"/>
            </w:tcMar>
            <w:vAlign w:val="top"/>
          </w:tcPr>
          <w:p>
            <w:pPr>
              <w:spacing w:after="40"/>
            </w:pPr>
            <w:r>
              <w:rPr>
                <w:sz w:val="19"/>
                <w:szCs w:val="19"/>
              </w:rPr>
              <w:t xml:space="preserve">screens.enabled</w:t>
            </w:r>
          </w:p>
        </w:tc>
        <w:tc>
          <w:tcPr>
            <w:tcW w:type="dxa" w:w="5301"/>
            <w:tcMar>
              <w:top w:type="dxa" w:w="60"/>
              <w:left w:type="dxa" w:w="100"/>
              <w:bottom w:type="dxa" w:w="60"/>
              <w:right w:type="dxa" w:w="100"/>
            </w:tcMar>
            <w:vAlign w:val="top"/>
          </w:tcPr>
          <w:p>
            <w:pPr>
              <w:spacing w:after="40"/>
            </w:pPr>
            <w:r>
              <w:rPr>
                <w:sz w:val="19"/>
                <w:szCs w:val="19"/>
              </w:rPr>
              <w:t xml:space="preserve">Экраны-витрины для телевизоров (раздел 17.4): да</w:t>
            </w:r>
          </w:p>
        </w:tc>
      </w:tr>
      <w:tr>
        <w:tc>
          <w:tcPr>
            <w:tcW w:type="dxa" w:w="4337"/>
            <w:shd w:fill="F6F9FC" w:val="clear"/>
            <w:tcMar>
              <w:top w:type="dxa" w:w="60"/>
              <w:left w:type="dxa" w:w="100"/>
              <w:bottom w:type="dxa" w:w="60"/>
              <w:right w:type="dxa" w:w="100"/>
            </w:tcMar>
            <w:vAlign w:val="top"/>
          </w:tcPr>
          <w:p>
            <w:pPr>
              <w:spacing w:after="40"/>
            </w:pPr>
            <w:r>
              <w:rPr>
                <w:sz w:val="19"/>
                <w:szCs w:val="19"/>
              </w:rPr>
              <w:t xml:space="preserve">notify.video_watched</w:t>
            </w:r>
          </w:p>
        </w:tc>
        <w:tc>
          <w:tcPr>
            <w:tcW w:type="dxa" w:w="5301"/>
            <w:shd w:fill="F6F9FC" w:val="clear"/>
            <w:tcMar>
              <w:top w:type="dxa" w:w="60"/>
              <w:left w:type="dxa" w:w="100"/>
              <w:bottom w:type="dxa" w:w="60"/>
              <w:right w:type="dxa" w:w="100"/>
            </w:tcMar>
            <w:vAlign w:val="top"/>
          </w:tcPr>
          <w:p>
            <w:pPr>
              <w:spacing w:after="40"/>
            </w:pPr>
            <w:r>
              <w:rPr>
                <w:sz w:val="19"/>
                <w:szCs w:val="19"/>
              </w:rPr>
              <w:t xml:space="preserve">Уведомлять автора о первом просмотре его личной записи: да</w:t>
            </w:r>
          </w:p>
        </w:tc>
      </w:tr>
      <w:tr>
        <w:tc>
          <w:tcPr>
            <w:tcW w:type="dxa" w:w="4337"/>
            <w:tcMar>
              <w:top w:type="dxa" w:w="60"/>
              <w:left w:type="dxa" w:w="100"/>
              <w:bottom w:type="dxa" w:w="60"/>
              <w:right w:type="dxa" w:w="100"/>
            </w:tcMar>
            <w:vAlign w:val="top"/>
          </w:tcPr>
          <w:p>
            <w:pPr>
              <w:spacing w:after="40"/>
            </w:pPr>
            <w:r>
              <w:rPr>
                <w:sz w:val="19"/>
                <w:szCs w:val="19"/>
              </w:rPr>
              <w:t xml:space="preserve">seo.video</w:t>
            </w:r>
          </w:p>
        </w:tc>
        <w:tc>
          <w:tcPr>
            <w:tcW w:type="dxa" w:w="5301"/>
            <w:tcMar>
              <w:top w:type="dxa" w:w="60"/>
              <w:left w:type="dxa" w:w="100"/>
              <w:bottom w:type="dxa" w:w="60"/>
              <w:right w:type="dxa" w:w="100"/>
            </w:tcMar>
            <w:vAlign w:val="top"/>
          </w:tcPr>
          <w:p>
            <w:pPr>
              <w:spacing w:after="40"/>
            </w:pPr>
            <w:r>
              <w:rPr>
                <w:sz w:val="19"/>
                <w:szCs w:val="19"/>
              </w:rPr>
              <w:t xml:space="preserve">Разметка schema.org и карта сайта для публичных видео: да</w:t>
            </w:r>
          </w:p>
        </w:tc>
      </w:tr>
      <w:tr>
        <w:tc>
          <w:tcPr>
            <w:tcW w:type="dxa" w:w="4337"/>
            <w:shd w:fill="F6F9FC" w:val="clear"/>
            <w:tcMar>
              <w:top w:type="dxa" w:w="60"/>
              <w:left w:type="dxa" w:w="100"/>
              <w:bottom w:type="dxa" w:w="60"/>
              <w:right w:type="dxa" w:w="100"/>
            </w:tcMar>
            <w:vAlign w:val="top"/>
          </w:tcPr>
          <w:p>
            <w:pPr>
              <w:spacing w:after="40"/>
            </w:pPr>
            <w:r>
              <w:rPr>
                <w:sz w:val="19"/>
                <w:szCs w:val="19"/>
              </w:rPr>
              <w:t xml:space="preserve">meeting.notes_enabled</w:t>
            </w:r>
          </w:p>
        </w:tc>
        <w:tc>
          <w:tcPr>
            <w:tcW w:type="dxa" w:w="5301"/>
            <w:shd w:fill="F6F9FC" w:val="clear"/>
            <w:tcMar>
              <w:top w:type="dxa" w:w="60"/>
              <w:left w:type="dxa" w:w="100"/>
              <w:bottom w:type="dxa" w:w="60"/>
              <w:right w:type="dxa" w:w="100"/>
            </w:tcMar>
            <w:vAlign w:val="top"/>
          </w:tcPr>
          <w:p>
            <w:pPr>
              <w:spacing w:after="40"/>
            </w:pPr>
            <w:r>
              <w:rPr>
                <w:sz w:val="19"/>
                <w:szCs w:val="19"/>
              </w:rPr>
              <w:t xml:space="preserve">Итоги встречи: решения, задачи, темы по расшифровке (раздел 18.1); нужен ИИ: да</w:t>
            </w:r>
          </w:p>
        </w:tc>
      </w:tr>
      <w:tr>
        <w:tc>
          <w:tcPr>
            <w:tcW w:type="dxa" w:w="4337"/>
            <w:tcMar>
              <w:top w:type="dxa" w:w="60"/>
              <w:left w:type="dxa" w:w="100"/>
              <w:bottom w:type="dxa" w:w="60"/>
              <w:right w:type="dxa" w:w="100"/>
            </w:tcMar>
            <w:vAlign w:val="top"/>
          </w:tcPr>
          <w:p>
            <w:pPr>
              <w:spacing w:after="40"/>
            </w:pPr>
            <w:r>
              <w:rPr>
                <w:sz w:val="19"/>
                <w:szCs w:val="19"/>
              </w:rPr>
              <w:t xml:space="preserve">clips.ai_enabled</w:t>
            </w:r>
          </w:p>
        </w:tc>
        <w:tc>
          <w:tcPr>
            <w:tcW w:type="dxa" w:w="5301"/>
            <w:tcMar>
              <w:top w:type="dxa" w:w="60"/>
              <w:left w:type="dxa" w:w="100"/>
              <w:bottom w:type="dxa" w:w="60"/>
              <w:right w:type="dxa" w:w="100"/>
            </w:tcMar>
            <w:vAlign w:val="top"/>
          </w:tcPr>
          <w:p>
            <w:pPr>
              <w:spacing w:after="40"/>
            </w:pPr>
            <w:r>
              <w:rPr>
                <w:sz w:val="19"/>
                <w:szCs w:val="19"/>
              </w:rPr>
              <w:t xml:space="preserve">Предложения фрагментов для клипов (раздел 18.2); нужен ИИ: да</w:t>
            </w:r>
          </w:p>
        </w:tc>
      </w:tr>
      <w:tr>
        <w:tc>
          <w:tcPr>
            <w:tcW w:type="dxa" w:w="4337"/>
            <w:shd w:fill="F6F9FC" w:val="clear"/>
            <w:tcMar>
              <w:top w:type="dxa" w:w="60"/>
              <w:left w:type="dxa" w:w="100"/>
              <w:bottom w:type="dxa" w:w="60"/>
              <w:right w:type="dxa" w:w="100"/>
            </w:tcMar>
            <w:vAlign w:val="top"/>
          </w:tcPr>
          <w:p>
            <w:pPr>
              <w:spacing w:after="40"/>
            </w:pPr>
            <w:r>
              <w:rPr>
                <w:sz w:val="19"/>
                <w:szCs w:val="19"/>
              </w:rPr>
              <w:t xml:space="preserve">scenario.enabled</w:t>
            </w:r>
          </w:p>
        </w:tc>
        <w:tc>
          <w:tcPr>
            <w:tcW w:type="dxa" w:w="5301"/>
            <w:shd w:fill="F6F9FC" w:val="clear"/>
            <w:tcMar>
              <w:top w:type="dxa" w:w="60"/>
              <w:left w:type="dxa" w:w="100"/>
              <w:bottom w:type="dxa" w:w="60"/>
              <w:right w:type="dxa" w:w="100"/>
            </w:tcMar>
            <w:vAlign w:val="top"/>
          </w:tcPr>
          <w:p>
            <w:pPr>
              <w:spacing w:after="40"/>
            </w:pPr>
            <w:r>
              <w:rPr>
                <w:sz w:val="19"/>
                <w:szCs w:val="19"/>
              </w:rPr>
              <w:t xml:space="preserve">Тренажёры с ветвлением (раздел 18.4): да</w:t>
            </w:r>
          </w:p>
        </w:tc>
      </w:tr>
      <w:tr>
        <w:tc>
          <w:tcPr>
            <w:tcW w:type="dxa" w:w="4337"/>
            <w:tcMar>
              <w:top w:type="dxa" w:w="60"/>
              <w:left w:type="dxa" w:w="100"/>
              <w:bottom w:type="dxa" w:w="60"/>
              <w:right w:type="dxa" w:w="100"/>
            </w:tcMar>
            <w:vAlign w:val="top"/>
          </w:tcPr>
          <w:p>
            <w:pPr>
              <w:spacing w:after="40"/>
            </w:pPr>
            <w:r>
              <w:rPr>
                <w:sz w:val="19"/>
                <w:szCs w:val="19"/>
              </w:rPr>
              <w:t xml:space="preserve">offline.enabled / offline.max_mb / offline.days</w:t>
            </w:r>
          </w:p>
        </w:tc>
        <w:tc>
          <w:tcPr>
            <w:tcW w:type="dxa" w:w="5301"/>
            <w:tcMar>
              <w:top w:type="dxa" w:w="60"/>
              <w:left w:type="dxa" w:w="100"/>
              <w:bottom w:type="dxa" w:w="60"/>
              <w:right w:type="dxa" w:w="100"/>
            </w:tcMar>
            <w:vAlign w:val="top"/>
          </w:tcPr>
          <w:p>
            <w:pPr>
              <w:spacing w:after="40"/>
            </w:pPr>
            <w:r>
              <w:rPr>
                <w:sz w:val="19"/>
                <w:szCs w:val="19"/>
              </w:rPr>
              <w:t xml:space="preserve">Офлайн-просмотр, объём на устройство и срок хранения (раздел 18.3): да / 2048 МБ / 30 дней</w:t>
            </w:r>
          </w:p>
        </w:tc>
      </w:tr>
      <w:tr>
        <w:tc>
          <w:tcPr>
            <w:tcW w:type="dxa" w:w="4337"/>
            <w:shd w:fill="F6F9FC" w:val="clear"/>
            <w:tcMar>
              <w:top w:type="dxa" w:w="60"/>
              <w:left w:type="dxa" w:w="100"/>
              <w:bottom w:type="dxa" w:w="60"/>
              <w:right w:type="dxa" w:w="100"/>
            </w:tcMar>
            <w:vAlign w:val="top"/>
          </w:tcPr>
          <w:p>
            <w:pPr>
              <w:spacing w:after="40"/>
            </w:pPr>
            <w:r>
              <w:rPr>
                <w:sz w:val="19"/>
                <w:szCs w:val="19"/>
              </w:rPr>
              <w:t xml:space="preserve">review.enabled</w:t>
            </w:r>
          </w:p>
        </w:tc>
        <w:tc>
          <w:tcPr>
            <w:tcW w:type="dxa" w:w="5301"/>
            <w:shd w:fill="F6F9FC" w:val="clear"/>
            <w:tcMar>
              <w:top w:type="dxa" w:w="60"/>
              <w:left w:type="dxa" w:w="100"/>
              <w:bottom w:type="dxa" w:w="60"/>
              <w:right w:type="dxa" w:w="100"/>
            </w:tcMar>
            <w:vAlign w:val="top"/>
          </w:tcPr>
          <w:p>
            <w:pPr>
              <w:spacing w:after="40"/>
            </w:pPr>
            <w:r>
              <w:rPr>
                <w:sz w:val="19"/>
                <w:szCs w:val="19"/>
              </w:rPr>
              <w:t xml:space="preserve">Согласование видео перед публикацией (раздел 19.1): да</w:t>
            </w:r>
          </w:p>
        </w:tc>
      </w:tr>
      <w:tr>
        <w:tc>
          <w:tcPr>
            <w:tcW w:type="dxa" w:w="4337"/>
            <w:tcMar>
              <w:top w:type="dxa" w:w="60"/>
              <w:left w:type="dxa" w:w="100"/>
              <w:bottom w:type="dxa" w:w="60"/>
              <w:right w:type="dxa" w:w="100"/>
            </w:tcMar>
            <w:vAlign w:val="top"/>
          </w:tcPr>
          <w:p>
            <w:pPr>
              <w:spacing w:after="40"/>
            </w:pPr>
            <w:r>
              <w:rPr>
                <w:sz w:val="19"/>
                <w:szCs w:val="19"/>
              </w:rPr>
              <w:t xml:space="preserve">chapters.auto_enabled</w:t>
            </w:r>
          </w:p>
        </w:tc>
        <w:tc>
          <w:tcPr>
            <w:tcW w:type="dxa" w:w="5301"/>
            <w:tcMar>
              <w:top w:type="dxa" w:w="60"/>
              <w:left w:type="dxa" w:w="100"/>
              <w:bottom w:type="dxa" w:w="60"/>
              <w:right w:type="dxa" w:w="100"/>
            </w:tcMar>
            <w:vAlign w:val="top"/>
          </w:tcPr>
          <w:p>
            <w:pPr>
              <w:spacing w:after="40"/>
            </w:pPr>
            <w:r>
              <w:rPr>
                <w:sz w:val="19"/>
                <w:szCs w:val="19"/>
              </w:rPr>
              <w:t xml:space="preserve">Главы по сменам слайдов (раздел 19.5): да</w:t>
            </w:r>
          </w:p>
        </w:tc>
      </w:tr>
      <w:tr>
        <w:tc>
          <w:tcPr>
            <w:tcW w:type="dxa" w:w="4337"/>
            <w:shd w:fill="F6F9FC" w:val="clear"/>
            <w:tcMar>
              <w:top w:type="dxa" w:w="60"/>
              <w:left w:type="dxa" w:w="100"/>
              <w:bottom w:type="dxa" w:w="60"/>
              <w:right w:type="dxa" w:w="100"/>
            </w:tcMar>
            <w:vAlign w:val="top"/>
          </w:tcPr>
          <w:p>
            <w:pPr>
              <w:spacing w:after="40"/>
            </w:pPr>
            <w:r>
              <w:rPr>
                <w:sz w:val="19"/>
                <w:szCs w:val="19"/>
              </w:rPr>
              <w:t xml:space="preserve">storage.quota_mb / storage.originals_days</w:t>
            </w:r>
          </w:p>
        </w:tc>
        <w:tc>
          <w:tcPr>
            <w:tcW w:type="dxa" w:w="5301"/>
            <w:shd w:fill="F6F9FC" w:val="clear"/>
            <w:tcMar>
              <w:top w:type="dxa" w:w="60"/>
              <w:left w:type="dxa" w:w="100"/>
              <w:bottom w:type="dxa" w:w="60"/>
              <w:right w:type="dxa" w:w="100"/>
            </w:tcMar>
            <w:vAlign w:val="top"/>
          </w:tcPr>
          <w:p>
            <w:pPr>
              <w:spacing w:after="40"/>
            </w:pPr>
            <w:r>
              <w:rPr>
                <w:sz w:val="19"/>
                <w:szCs w:val="19"/>
              </w:rPr>
              <w:t xml:space="preserve">Квота на канал сотрудника и срок хранения исходников (раздел 19.4): 0 (без ограничений) / 0 (хранить всегда)</w:t>
            </w:r>
          </w:p>
        </w:tc>
      </w:tr>
    </w:tbl>
    <w:p>
      <w:pPr>
        <w:spacing w:after="160"/>
      </w:pPr>
    </w:p>
    <w:p>
      <w:pPr>
        <w:pStyle w:val="Heading1"/>
        <w:pageBreakBefore/>
      </w:pPr>
      <w:r>
        <w:t xml:space="preserve">Приложение C. Структура проекта</w:t>
      </w:r>
    </w:p>
    <w:p>
      <w:pPr>
        <w:keepNext/>
        <w:spacing w:after="80" w:before="120"/>
      </w:pPr>
      <w:r>
        <w:rPr>
          <w:b/>
          <w:bCs/>
          <w:color w:val="5A6B7F"/>
          <w:sz w:val="19"/>
          <w:szCs w:val="19"/>
        </w:rPr>
        <w:t xml:space="preserve">Таблица 85. Структура проекта</w:t>
      </w:r>
    </w:p>
    <w:tbl>
      <w:tblPr>
        <w:tblW w:type="dxa" w:w="9638"/>
        <w:tblBorders>
          <w:top w:val="single" w:color="C9D5E3" w:sz="4"/>
          <w:left w:val="single" w:color="C9D5E3" w:sz="4"/>
          <w:bottom w:val="single" w:color="C9D5E3" w:sz="4"/>
          <w:right w:val="single" w:color="C9D5E3" w:sz="4"/>
          <w:insideH w:val="single" w:color="C9D5E3" w:sz="4"/>
          <w:insideV w:val="single" w:color="C9D5E3" w:sz="4"/>
        </w:tblBorders>
      </w:tblPr>
      <w:tblGrid>
        <w:gridCol w:w="4048"/>
        <w:gridCol w:w="5590"/>
      </w:tblGrid>
      <w:tr>
        <w:trPr>
          <w:tblHeader/>
        </w:trPr>
        <w:tc>
          <w:tcPr>
            <w:tcW w:type="dxa" w:w="4048"/>
            <w:shd w:fill="0F4382" w:val="clear"/>
            <w:tcMar>
              <w:top w:type="dxa" w:w="60"/>
              <w:left w:type="dxa" w:w="100"/>
              <w:bottom w:type="dxa" w:w="60"/>
              <w:right w:type="dxa" w:w="100"/>
            </w:tcMar>
            <w:vAlign w:val="top"/>
          </w:tcPr>
          <w:p>
            <w:pPr>
              <w:spacing w:after="40"/>
            </w:pPr>
            <w:r>
              <w:rPr>
                <w:b/>
                <w:bCs/>
                <w:color w:val="FFFFFF"/>
                <w:sz w:val="19"/>
                <w:szCs w:val="19"/>
              </w:rPr>
              <w:t xml:space="preserve">Каталог / файл</w:t>
            </w:r>
          </w:p>
        </w:tc>
        <w:tc>
          <w:tcPr>
            <w:tcW w:type="dxa" w:w="5590"/>
            <w:shd w:fill="0F4382" w:val="clear"/>
            <w:tcMar>
              <w:top w:type="dxa" w:w="60"/>
              <w:left w:type="dxa" w:w="100"/>
              <w:bottom w:type="dxa" w:w="60"/>
              <w:right w:type="dxa" w:w="100"/>
            </w:tcMar>
            <w:vAlign w:val="top"/>
          </w:tcPr>
          <w:p>
            <w:pPr>
              <w:spacing w:after="40"/>
            </w:pPr>
            <w:r>
              <w:rPr>
                <w:b/>
                <w:bCs/>
                <w:color w:val="FFFFFF"/>
                <w:sz w:val="19"/>
                <w:szCs w:val="19"/>
              </w:rPr>
              <w:t xml:space="preserve">Содержимое</w:t>
            </w:r>
          </w:p>
        </w:tc>
      </w:tr>
      <w:tr>
        <w:tc>
          <w:tcPr>
            <w:tcW w:type="dxa" w:w="4048"/>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install.sh</w:t>
            </w:r>
            <w:r>
              <w:rPr>
                <w:sz w:val="19"/>
                <w:szCs w:val="19"/>
              </w:rPr>
              <w:t xml:space="preserve">, </w:t>
            </w:r>
            <w:r>
              <w:rPr>
                <w:rFonts w:ascii="Consolas" w:cs="Consolas" w:eastAsia="Consolas" w:hAnsi="Consolas"/>
                <w:sz w:val="19"/>
                <w:szCs w:val="19"/>
                <w:shd w:fill="EEF2F7" w:val="clear"/>
              </w:rPr>
              <w:t xml:space="preserve">update.sh</w:t>
            </w:r>
            <w:r>
              <w:rPr>
                <w:sz w:val="19"/>
                <w:szCs w:val="19"/>
              </w:rPr>
              <w:t xml:space="preserve">, </w:t>
            </w:r>
            <w:r>
              <w:rPr>
                <w:rFonts w:ascii="Consolas" w:cs="Consolas" w:eastAsia="Consolas" w:hAnsi="Consolas"/>
                <w:sz w:val="19"/>
                <w:szCs w:val="19"/>
                <w:shd w:fill="EEF2F7" w:val="clear"/>
              </w:rPr>
              <w:t xml:space="preserve">uninstall.sh</w:t>
            </w:r>
            <w:r>
              <w:rPr>
                <w:sz w:val="19"/>
                <w:szCs w:val="19"/>
              </w:rPr>
              <w:t xml:space="preserve">, </w:t>
            </w:r>
            <w:r>
              <w:rPr>
                <w:rFonts w:ascii="Consolas" w:cs="Consolas" w:eastAsia="Consolas" w:hAnsi="Consolas"/>
                <w:sz w:val="19"/>
                <w:szCs w:val="19"/>
                <w:shd w:fill="EEF2F7" w:val="clear"/>
              </w:rPr>
              <w:t xml:space="preserve">backup.sh</w:t>
            </w:r>
            <w:r>
              <w:rPr>
                <w:sz w:val="19"/>
                <w:szCs w:val="19"/>
              </w:rPr>
              <w:t xml:space="preserve">, </w:t>
            </w:r>
            <w:r>
              <w:rPr>
                <w:rFonts w:ascii="Consolas" w:cs="Consolas" w:eastAsia="Consolas" w:hAnsi="Consolas"/>
                <w:sz w:val="19"/>
                <w:szCs w:val="19"/>
                <w:shd w:fill="EEF2F7" w:val="clear"/>
              </w:rPr>
              <w:t xml:space="preserve">restore.sh</w:t>
            </w:r>
          </w:p>
        </w:tc>
        <w:tc>
          <w:tcPr>
            <w:tcW w:type="dxa" w:w="5590"/>
            <w:tcMar>
              <w:top w:type="dxa" w:w="60"/>
              <w:left w:type="dxa" w:w="100"/>
              <w:bottom w:type="dxa" w:w="60"/>
              <w:right w:type="dxa" w:w="100"/>
            </w:tcMar>
            <w:vAlign w:val="top"/>
          </w:tcPr>
          <w:p>
            <w:pPr>
              <w:spacing w:after="40"/>
            </w:pPr>
            <w:r>
              <w:rPr>
                <w:sz w:val="19"/>
                <w:szCs w:val="19"/>
              </w:rPr>
              <w:t xml:space="preserve">Сценарии установки, обновления, удаления, копирования и восстановления</w:t>
            </w:r>
          </w:p>
        </w:tc>
      </w:tr>
      <w:tr>
        <w:tc>
          <w:tcPr>
            <w:tcW w:type="dxa" w:w="4048"/>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scripts/lib/common.sh</w:t>
            </w:r>
          </w:p>
        </w:tc>
        <w:tc>
          <w:tcPr>
            <w:tcW w:type="dxa" w:w="5590"/>
            <w:shd w:fill="F6F9FC" w:val="clear"/>
            <w:tcMar>
              <w:top w:type="dxa" w:w="60"/>
              <w:left w:type="dxa" w:w="100"/>
              <w:bottom w:type="dxa" w:w="60"/>
              <w:right w:type="dxa" w:w="100"/>
            </w:tcMar>
            <w:vAlign w:val="top"/>
          </w:tcPr>
          <w:p>
            <w:pPr>
              <w:spacing w:after="40"/>
            </w:pPr>
            <w:r>
              <w:rPr>
                <w:sz w:val="19"/>
                <w:szCs w:val="19"/>
              </w:rPr>
              <w:t xml:space="preserve">Общие функции сценариев: вывод, проверка ОС, пакеты, шаблоны, откат</w:t>
            </w:r>
          </w:p>
        </w:tc>
      </w:tr>
      <w:tr>
        <w:tc>
          <w:tcPr>
            <w:tcW w:type="dxa" w:w="4048"/>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scripts/install-docker.sh</w:t>
            </w:r>
            <w:r>
              <w:rPr>
                <w:sz w:val="19"/>
                <w:szCs w:val="19"/>
              </w:rPr>
              <w:t xml:space="preserve">, </w:t>
            </w:r>
            <w:r>
              <w:rPr>
                <w:rFonts w:ascii="Consolas" w:cs="Consolas" w:eastAsia="Consolas" w:hAnsi="Consolas"/>
                <w:sz w:val="19"/>
                <w:szCs w:val="19"/>
                <w:shd w:fill="EEF2F7" w:val="clear"/>
              </w:rPr>
              <w:t xml:space="preserve">scripts/install-native.sh</w:t>
            </w:r>
            <w:r>
              <w:rPr>
                <w:sz w:val="19"/>
                <w:szCs w:val="19"/>
              </w:rPr>
              <w:t xml:space="preserve">, </w:t>
            </w:r>
            <w:r>
              <w:rPr>
                <w:rFonts w:ascii="Consolas" w:cs="Consolas" w:eastAsia="Consolas" w:hAnsi="Consolas"/>
                <w:sz w:val="19"/>
                <w:szCs w:val="19"/>
                <w:shd w:fill="EEF2F7" w:val="clear"/>
              </w:rPr>
              <w:t xml:space="preserve">scripts/corpvideo-cli.sh</w:t>
            </w:r>
          </w:p>
        </w:tc>
        <w:tc>
          <w:tcPr>
            <w:tcW w:type="dxa" w:w="5590"/>
            <w:tcMar>
              <w:top w:type="dxa" w:w="60"/>
              <w:left w:type="dxa" w:w="100"/>
              <w:bottom w:type="dxa" w:w="60"/>
              <w:right w:type="dxa" w:w="100"/>
            </w:tcMar>
            <w:vAlign w:val="top"/>
          </w:tcPr>
          <w:p>
            <w:pPr>
              <w:spacing w:after="40"/>
            </w:pPr>
            <w:r>
              <w:rPr>
                <w:sz w:val="19"/>
                <w:szCs w:val="19"/>
              </w:rPr>
              <w:t xml:space="preserve">Режимы установки и утилита </w:t>
            </w:r>
            <w:r>
              <w:rPr>
                <w:rFonts w:ascii="Consolas" w:cs="Consolas" w:eastAsia="Consolas" w:hAnsi="Consolas"/>
                <w:sz w:val="19"/>
                <w:szCs w:val="19"/>
                <w:shd w:fill="EEF2F7" w:val="clear"/>
              </w:rPr>
              <w:t xml:space="preserve">corpvideo</w:t>
            </w:r>
          </w:p>
        </w:tc>
      </w:tr>
      <w:tr>
        <w:tc>
          <w:tcPr>
            <w:tcW w:type="dxa" w:w="4048"/>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docker-compose.yml</w:t>
            </w:r>
            <w:r>
              <w:rPr>
                <w:sz w:val="19"/>
                <w:szCs w:val="19"/>
              </w:rPr>
              <w:t xml:space="preserve">, </w:t>
            </w:r>
            <w:r>
              <w:rPr>
                <w:rFonts w:ascii="Consolas" w:cs="Consolas" w:eastAsia="Consolas" w:hAnsi="Consolas"/>
                <w:sz w:val="19"/>
                <w:szCs w:val="19"/>
                <w:shd w:fill="EEF2F7" w:val="clear"/>
              </w:rPr>
              <w:t xml:space="preserve">deploy/docker/Dockerfile</w:t>
            </w:r>
            <w:r>
              <w:rPr>
                <w:sz w:val="19"/>
                <w:szCs w:val="19"/>
              </w:rPr>
              <w:t xml:space="preserve">, </w:t>
            </w:r>
            <w:r>
              <w:rPr>
                <w:rFonts w:ascii="Consolas" w:cs="Consolas" w:eastAsia="Consolas" w:hAnsi="Consolas"/>
                <w:sz w:val="19"/>
                <w:szCs w:val="19"/>
                <w:shd w:fill="EEF2F7" w:val="clear"/>
              </w:rPr>
              <w:t xml:space="preserve">deploy/docker/nginx-entrypoint.sh</w:t>
            </w:r>
          </w:p>
        </w:tc>
        <w:tc>
          <w:tcPr>
            <w:tcW w:type="dxa" w:w="5590"/>
            <w:shd w:fill="F6F9FC" w:val="clear"/>
            <w:tcMar>
              <w:top w:type="dxa" w:w="60"/>
              <w:left w:type="dxa" w:w="100"/>
              <w:bottom w:type="dxa" w:w="60"/>
              <w:right w:type="dxa" w:w="100"/>
            </w:tcMar>
            <w:vAlign w:val="top"/>
          </w:tcPr>
          <w:p>
            <w:pPr>
              <w:spacing w:after="40"/>
            </w:pPr>
            <w:r>
              <w:rPr>
                <w:sz w:val="19"/>
                <w:szCs w:val="19"/>
              </w:rPr>
              <w:t xml:space="preserve">Контейнеры: сборка образов, рендер конфигурации nginx при старте</w:t>
            </w:r>
          </w:p>
        </w:tc>
      </w:tr>
      <w:tr>
        <w:tc>
          <w:tcPr>
            <w:tcW w:type="dxa" w:w="4048"/>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deploy/nginx/*.template</w:t>
            </w:r>
            <w:r>
              <w:rPr>
                <w:sz w:val="19"/>
                <w:szCs w:val="19"/>
              </w:rPr>
              <w:t xml:space="preserve">, </w:t>
            </w:r>
            <w:r>
              <w:rPr>
                <w:rFonts w:ascii="Consolas" w:cs="Consolas" w:eastAsia="Consolas" w:hAnsi="Consolas"/>
                <w:sz w:val="19"/>
                <w:szCs w:val="19"/>
                <w:shd w:fill="EEF2F7" w:val="clear"/>
              </w:rPr>
              <w:t xml:space="preserve">deploy/nginx/maps.conf</w:t>
            </w:r>
            <w:r>
              <w:rPr>
                <w:sz w:val="19"/>
                <w:szCs w:val="19"/>
              </w:rPr>
              <w:t xml:space="preserve">, </w:t>
            </w:r>
            <w:r>
              <w:rPr>
                <w:rFonts w:ascii="Consolas" w:cs="Consolas" w:eastAsia="Consolas" w:hAnsi="Consolas"/>
                <w:sz w:val="19"/>
                <w:szCs w:val="19"/>
                <w:shd w:fill="EEF2F7" w:val="clear"/>
              </w:rPr>
              <w:t xml:space="preserve">deploy/nginx/nginx.conf</w:t>
            </w:r>
          </w:p>
        </w:tc>
        <w:tc>
          <w:tcPr>
            <w:tcW w:type="dxa" w:w="5590"/>
            <w:tcMar>
              <w:top w:type="dxa" w:w="60"/>
              <w:left w:type="dxa" w:w="100"/>
              <w:bottom w:type="dxa" w:w="60"/>
              <w:right w:type="dxa" w:w="100"/>
            </w:tcMar>
            <w:vAlign w:val="top"/>
          </w:tcPr>
          <w:p>
            <w:pPr>
              <w:spacing w:after="40"/>
            </w:pPr>
            <w:r>
              <w:rPr>
                <w:sz w:val="19"/>
                <w:szCs w:val="19"/>
              </w:rPr>
              <w:t xml:space="preserve">Шаблоны сайта и location-блоков nginx</w:t>
            </w:r>
          </w:p>
        </w:tc>
      </w:tr>
      <w:tr>
        <w:tc>
          <w:tcPr>
            <w:tcW w:type="dxa" w:w="4048"/>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deploy/mediamtx/mediamtx.yml.template</w:t>
            </w:r>
          </w:p>
        </w:tc>
        <w:tc>
          <w:tcPr>
            <w:tcW w:type="dxa" w:w="5590"/>
            <w:shd w:fill="F6F9FC" w:val="clear"/>
            <w:tcMar>
              <w:top w:type="dxa" w:w="60"/>
              <w:left w:type="dxa" w:w="100"/>
              <w:bottom w:type="dxa" w:w="60"/>
              <w:right w:type="dxa" w:w="100"/>
            </w:tcMar>
            <w:vAlign w:val="top"/>
          </w:tcPr>
          <w:p>
            <w:pPr>
              <w:spacing w:after="40"/>
            </w:pPr>
            <w:r>
              <w:rPr>
                <w:sz w:val="19"/>
                <w:szCs w:val="19"/>
              </w:rPr>
              <w:t xml:space="preserve">Шаблон конфигурации MediaMTX</w:t>
            </w:r>
          </w:p>
        </w:tc>
      </w:tr>
      <w:tr>
        <w:tc>
          <w:tcPr>
            <w:tcW w:type="dxa" w:w="4048"/>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deploy/systemd/*.service</w:t>
            </w:r>
          </w:p>
        </w:tc>
        <w:tc>
          <w:tcPr>
            <w:tcW w:type="dxa" w:w="5590"/>
            <w:tcMar>
              <w:top w:type="dxa" w:w="60"/>
              <w:left w:type="dxa" w:w="100"/>
              <w:bottom w:type="dxa" w:w="60"/>
              <w:right w:type="dxa" w:w="100"/>
            </w:tcMar>
            <w:vAlign w:val="top"/>
          </w:tcPr>
          <w:p>
            <w:pPr>
              <w:spacing w:after="40"/>
            </w:pPr>
            <w:r>
              <w:rPr>
                <w:sz w:val="19"/>
                <w:szCs w:val="19"/>
              </w:rPr>
              <w:t xml:space="preserve">Unit-файлы служб (нативно)</w:t>
            </w:r>
          </w:p>
        </w:tc>
      </w:tr>
      <w:tr>
        <w:tc>
          <w:tcPr>
            <w:tcW w:type="dxa" w:w="4048"/>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deploy/env.example</w:t>
            </w:r>
          </w:p>
        </w:tc>
        <w:tc>
          <w:tcPr>
            <w:tcW w:type="dxa" w:w="5590"/>
            <w:shd w:fill="F6F9FC" w:val="clear"/>
            <w:tcMar>
              <w:top w:type="dxa" w:w="60"/>
              <w:left w:type="dxa" w:w="100"/>
              <w:bottom w:type="dxa" w:w="60"/>
              <w:right w:type="dxa" w:w="100"/>
            </w:tcMar>
            <w:vAlign w:val="top"/>
          </w:tcPr>
          <w:p>
            <w:pPr>
              <w:spacing w:after="40"/>
            </w:pPr>
            <w:r>
              <w:rPr>
                <w:sz w:val="19"/>
                <w:szCs w:val="19"/>
              </w:rPr>
              <w:t xml:space="preserve">Пример файла окружения</w:t>
            </w:r>
          </w:p>
        </w:tc>
      </w:tr>
      <w:tr>
        <w:tc>
          <w:tcPr>
            <w:tcW w:type="dxa" w:w="4048"/>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server/src/index.js</w:t>
            </w:r>
            <w:r>
              <w:rPr>
                <w:sz w:val="19"/>
                <w:szCs w:val="19"/>
              </w:rPr>
              <w:t xml:space="preserve">, </w:t>
            </w:r>
            <w:r>
              <w:rPr>
                <w:rFonts w:ascii="Consolas" w:cs="Consolas" w:eastAsia="Consolas" w:hAnsi="Consolas"/>
                <w:sz w:val="19"/>
                <w:szCs w:val="19"/>
                <w:shd w:fill="EEF2F7" w:val="clear"/>
              </w:rPr>
              <w:t xml:space="preserve">worker.js</w:t>
            </w:r>
            <w:r>
              <w:rPr>
                <w:sz w:val="19"/>
                <w:szCs w:val="19"/>
              </w:rPr>
              <w:t xml:space="preserve">, </w:t>
            </w:r>
            <w:r>
              <w:rPr>
                <w:rFonts w:ascii="Consolas" w:cs="Consolas" w:eastAsia="Consolas" w:hAnsi="Consolas"/>
                <w:sz w:val="19"/>
                <w:szCs w:val="19"/>
                <w:shd w:fill="EEF2F7" w:val="clear"/>
              </w:rPr>
              <w:t xml:space="preserve">cli.js</w:t>
            </w:r>
            <w:r>
              <w:rPr>
                <w:sz w:val="19"/>
                <w:szCs w:val="19"/>
              </w:rPr>
              <w:t xml:space="preserve">, </w:t>
            </w:r>
            <w:r>
              <w:rPr>
                <w:rFonts w:ascii="Consolas" w:cs="Consolas" w:eastAsia="Consolas" w:hAnsi="Consolas"/>
                <w:sz w:val="19"/>
                <w:szCs w:val="19"/>
                <w:shd w:fill="EEF2F7" w:val="clear"/>
              </w:rPr>
              <w:t xml:space="preserve">app.js</w:t>
            </w:r>
            <w:r>
              <w:rPr>
                <w:sz w:val="19"/>
                <w:szCs w:val="19"/>
              </w:rPr>
              <w:t xml:space="preserve">, </w:t>
            </w:r>
            <w:r>
              <w:rPr>
                <w:rFonts w:ascii="Consolas" w:cs="Consolas" w:eastAsia="Consolas" w:hAnsi="Consolas"/>
                <w:sz w:val="19"/>
                <w:szCs w:val="19"/>
                <w:shd w:fill="EEF2F7" w:val="clear"/>
              </w:rPr>
              <w:t xml:space="preserve">config.js</w:t>
            </w:r>
            <w:r>
              <w:rPr>
                <w:sz w:val="19"/>
                <w:szCs w:val="19"/>
              </w:rPr>
              <w:t xml:space="preserve">, </w:t>
            </w:r>
            <w:r>
              <w:rPr>
                <w:rFonts w:ascii="Consolas" w:cs="Consolas" w:eastAsia="Consolas" w:hAnsi="Consolas"/>
                <w:sz w:val="19"/>
                <w:szCs w:val="19"/>
                <w:shd w:fill="EEF2F7" w:val="clear"/>
              </w:rPr>
              <w:t xml:space="preserve">db.js</w:t>
            </w:r>
            <w:r>
              <w:rPr>
                <w:sz w:val="19"/>
                <w:szCs w:val="19"/>
              </w:rPr>
              <w:t xml:space="preserve">, </w:t>
            </w:r>
            <w:r>
              <w:rPr>
                <w:rFonts w:ascii="Consolas" w:cs="Consolas" w:eastAsia="Consolas" w:hAnsi="Consolas"/>
                <w:sz w:val="19"/>
                <w:szCs w:val="19"/>
                <w:shd w:fill="EEF2F7" w:val="clear"/>
              </w:rPr>
              <w:t xml:space="preserve">migrate.js</w:t>
            </w:r>
          </w:p>
        </w:tc>
        <w:tc>
          <w:tcPr>
            <w:tcW w:type="dxa" w:w="5590"/>
            <w:tcMar>
              <w:top w:type="dxa" w:w="60"/>
              <w:left w:type="dxa" w:w="100"/>
              <w:bottom w:type="dxa" w:w="60"/>
              <w:right w:type="dxa" w:w="100"/>
            </w:tcMar>
            <w:vAlign w:val="top"/>
          </w:tcPr>
          <w:p>
            <w:pPr>
              <w:spacing w:after="40"/>
            </w:pPr>
            <w:r>
              <w:rPr>
                <w:sz w:val="19"/>
                <w:szCs w:val="19"/>
              </w:rPr>
              <w:t xml:space="preserve">Точки входа API, воркера и CLI; сборка приложения; конфигурация; база; миграции</w:t>
            </w:r>
          </w:p>
        </w:tc>
      </w:tr>
      <w:tr>
        <w:tc>
          <w:tcPr>
            <w:tcW w:type="dxa" w:w="4048"/>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server/src/migrations/*.sql</w:t>
            </w:r>
          </w:p>
        </w:tc>
        <w:tc>
          <w:tcPr>
            <w:tcW w:type="dxa" w:w="5590"/>
            <w:shd w:fill="F6F9FC" w:val="clear"/>
            <w:tcMar>
              <w:top w:type="dxa" w:w="60"/>
              <w:left w:type="dxa" w:w="100"/>
              <w:bottom w:type="dxa" w:w="60"/>
              <w:right w:type="dxa" w:w="100"/>
            </w:tcMar>
            <w:vAlign w:val="top"/>
          </w:tcPr>
          <w:p>
            <w:pPr>
              <w:spacing w:after="40"/>
            </w:pPr>
            <w:r>
              <w:rPr>
                <w:sz w:val="19"/>
                <w:szCs w:val="19"/>
              </w:rPr>
              <w:t xml:space="preserve">Схема базы данных (применяется автоматически): </w:t>
            </w:r>
            <w:r>
              <w:rPr>
                <w:rFonts w:ascii="Consolas" w:cs="Consolas" w:eastAsia="Consolas" w:hAnsi="Consolas"/>
                <w:sz w:val="19"/>
                <w:szCs w:val="19"/>
                <w:shd w:fill="EEF2F7" w:val="clear"/>
              </w:rPr>
              <w:t xml:space="preserve">001_init</w:t>
            </w:r>
            <w:r>
              <w:rPr>
                <w:sz w:val="19"/>
                <w:szCs w:val="19"/>
              </w:rPr>
              <w:t xml:space="preserve">, </w:t>
            </w:r>
            <w:r>
              <w:rPr>
                <w:rFonts w:ascii="Consolas" w:cs="Consolas" w:eastAsia="Consolas" w:hAnsi="Consolas"/>
                <w:sz w:val="19"/>
                <w:szCs w:val="19"/>
                <w:shd w:fill="EEF2F7" w:val="clear"/>
              </w:rPr>
              <w:t xml:space="preserve">002_corporate</w:t>
            </w:r>
            <w:r>
              <w:rPr>
                <w:sz w:val="19"/>
                <w:szCs w:val="19"/>
              </w:rPr>
              <w:t xml:space="preserve"> (1.1), </w:t>
            </w:r>
            <w:r>
              <w:rPr>
                <w:rFonts w:ascii="Consolas" w:cs="Consolas" w:eastAsia="Consolas" w:hAnsi="Consolas"/>
                <w:sz w:val="19"/>
                <w:szCs w:val="19"/>
                <w:shd w:fill="EEF2F7" w:val="clear"/>
              </w:rPr>
              <w:t xml:space="preserve">003_platform</w:t>
            </w:r>
            <w:r>
              <w:rPr>
                <w:sz w:val="19"/>
                <w:szCs w:val="19"/>
              </w:rPr>
              <w:t xml:space="preserve"> (1.2), </w:t>
            </w:r>
            <w:r>
              <w:rPr>
                <w:rFonts w:ascii="Consolas" w:cs="Consolas" w:eastAsia="Consolas" w:hAnsi="Consolas"/>
                <w:sz w:val="19"/>
                <w:szCs w:val="19"/>
                <w:shd w:fill="EEF2F7" w:val="clear"/>
              </w:rPr>
              <w:t xml:space="preserve">004_studio</w:t>
            </w:r>
            <w:r>
              <w:rPr>
                <w:sz w:val="19"/>
                <w:szCs w:val="19"/>
              </w:rPr>
              <w:t xml:space="preserve"> (1.3)</w:t>
            </w:r>
          </w:p>
        </w:tc>
      </w:tr>
      <w:tr>
        <w:tc>
          <w:tcPr>
            <w:tcW w:type="dxa" w:w="4048"/>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server/src/routes/</w:t>
            </w:r>
          </w:p>
        </w:tc>
        <w:tc>
          <w:tcPr>
            <w:tcW w:type="dxa" w:w="5590"/>
            <w:tcMar>
              <w:top w:type="dxa" w:w="60"/>
              <w:left w:type="dxa" w:w="100"/>
              <w:bottom w:type="dxa" w:w="60"/>
              <w:right w:type="dxa" w:w="100"/>
            </w:tcMar>
            <w:vAlign w:val="top"/>
          </w:tcPr>
          <w:p>
            <w:pPr>
              <w:spacing w:after="40"/>
            </w:pPr>
            <w:r>
              <w:rPr>
                <w:sz w:val="19"/>
                <w:szCs w:val="19"/>
              </w:rPr>
              <w:t xml:space="preserve">Маршруты API: auth (в т. ч. OIDC), videos, uploads, media, comments, playlists, users, feed, search, misc, live, live-interact, ws, groups, assignments (и сертификаты), quiz, notes, share, attachments, rag, editor (монтаж, клипы, перевод, OCR, повтор чата), scorm, feeds (RSS), admin/ (в т. ч. webhooks)</w:t>
            </w:r>
          </w:p>
        </w:tc>
      </w:tr>
      <w:tr>
        <w:tc>
          <w:tcPr>
            <w:tcW w:type="dxa" w:w="4048"/>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server/src/lib/</w:t>
            </w:r>
          </w:p>
        </w:tc>
        <w:tc>
          <w:tcPr>
            <w:tcW w:type="dxa" w:w="5590"/>
            <w:shd w:fill="F6F9FC" w:val="clear"/>
            <w:tcMar>
              <w:top w:type="dxa" w:w="60"/>
              <w:left w:type="dxa" w:w="100"/>
              <w:bottom w:type="dxa" w:w="60"/>
              <w:right w:type="dxa" w:w="100"/>
            </w:tcMar>
            <w:vAlign w:val="top"/>
          </w:tcPr>
          <w:p>
            <w:pPr>
              <w:spacing w:after="40"/>
            </w:pPr>
            <w:r>
              <w:rPr>
                <w:sz w:val="19"/>
                <w:szCs w:val="19"/>
              </w:rPr>
              <w:t xml:space="preserve">Библиотеки: settings, crypto, util, storage, ffmpeg, mailer, realtime, ldap, oidc, telegram, asr, ai, rag, certificates, webhooks, events, xapi, ocr, zip, mediamtx, notify, audit, access, serialize, jobs, assignments, csv</w:t>
            </w:r>
          </w:p>
        </w:tc>
      </w:tr>
      <w:tr>
        <w:tc>
          <w:tcPr>
            <w:tcW w:type="dxa" w:w="4048"/>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server/src/jobs/</w:t>
            </w:r>
          </w:p>
        </w:tc>
        <w:tc>
          <w:tcPr>
            <w:tcW w:type="dxa" w:w="5590"/>
            <w:tcMar>
              <w:top w:type="dxa" w:w="60"/>
              <w:left w:type="dxa" w:w="100"/>
              <w:bottom w:type="dxa" w:w="60"/>
              <w:right w:type="dxa" w:w="100"/>
            </w:tcMar>
            <w:vAlign w:val="top"/>
          </w:tcPr>
          <w:p>
            <w:pPr>
              <w:spacing w:after="40"/>
            </w:pPr>
            <w:r>
              <w:rPr>
                <w:sz w:val="19"/>
                <w:szCs w:val="19"/>
              </w:rPr>
              <w:t xml:space="preserve">Обработчики заданий: transcode, subtitles, import (import_url), ai (ai_enrich), rag (rag_push), editor (video_edit, remove_silence, clip_create), translate (subtitle_translate), platform (audio_track, дайджест, папка автоимпорта), misc (email, telegram, live_import, maintenance); в lib — ocr (ocr), webhooks (webhook_deliver), xapi (xapi_send)</w:t>
            </w:r>
          </w:p>
        </w:tc>
      </w:tr>
      <w:tr>
        <w:tc>
          <w:tcPr>
            <w:tcW w:type="dxa" w:w="4048"/>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server/test/api.test.js</w:t>
            </w:r>
          </w:p>
        </w:tc>
        <w:tc>
          <w:tcPr>
            <w:tcW w:type="dxa" w:w="5590"/>
            <w:shd w:fill="F6F9FC" w:val="clear"/>
            <w:tcMar>
              <w:top w:type="dxa" w:w="60"/>
              <w:left w:type="dxa" w:w="100"/>
              <w:bottom w:type="dxa" w:w="60"/>
              <w:right w:type="dxa" w:w="100"/>
            </w:tcMar>
            <w:vAlign w:val="top"/>
          </w:tcPr>
          <w:p>
            <w:pPr>
              <w:spacing w:after="40"/>
            </w:pPr>
            <w:r>
              <w:rPr>
                <w:sz w:val="19"/>
                <w:szCs w:val="19"/>
              </w:rPr>
              <w:t xml:space="preserve">Интеграционные тесты API (</w:t>
            </w:r>
            <w:r>
              <w:rPr>
                <w:rFonts w:ascii="Consolas" w:cs="Consolas" w:eastAsia="Consolas" w:hAnsi="Consolas"/>
                <w:sz w:val="19"/>
                <w:szCs w:val="19"/>
                <w:shd w:fill="EEF2F7" w:val="clear"/>
              </w:rPr>
              <w:t xml:space="preserve">npm test</w:t>
            </w:r>
            <w:r>
              <w:rPr>
                <w:sz w:val="19"/>
                <w:szCs w:val="19"/>
              </w:rPr>
              <w:t xml:space="preserve">)</w:t>
            </w:r>
          </w:p>
        </w:tc>
      </w:tr>
      <w:tr>
        <w:tc>
          <w:tcPr>
            <w:tcW w:type="dxa" w:w="4048"/>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web/src/</w:t>
            </w:r>
          </w:p>
        </w:tc>
        <w:tc>
          <w:tcPr>
            <w:tcW w:type="dxa" w:w="5590"/>
            <w:tcMar>
              <w:top w:type="dxa" w:w="60"/>
              <w:left w:type="dxa" w:w="100"/>
              <w:bottom w:type="dxa" w:w="60"/>
              <w:right w:type="dxa" w:w="100"/>
            </w:tcMar>
            <w:vAlign w:val="top"/>
          </w:tcPr>
          <w:p>
            <w:pPr>
              <w:spacing w:after="40"/>
            </w:pPr>
            <w:r>
              <w:rPr>
                <w:sz w:val="19"/>
                <w:szCs w:val="19"/>
              </w:rPr>
              <w:t xml:space="preserve">Веб-интерфейс: </w:t>
            </w:r>
            <w:r>
              <w:rPr>
                <w:rFonts w:ascii="Consolas" w:cs="Consolas" w:eastAsia="Consolas" w:hAnsi="Consolas"/>
                <w:sz w:val="19"/>
                <w:szCs w:val="19"/>
                <w:shd w:fill="EEF2F7" w:val="clear"/>
              </w:rPr>
              <w:t xml:space="preserve">views/</w:t>
            </w:r>
            <w:r>
              <w:rPr>
                <w:sz w:val="19"/>
                <w:szCs w:val="19"/>
              </w:rPr>
              <w:t xml:space="preserve"> (страницы, studio/, admin/, auth/), </w:t>
            </w:r>
            <w:r>
              <w:rPr>
                <w:rFonts w:ascii="Consolas" w:cs="Consolas" w:eastAsia="Consolas" w:hAnsi="Consolas"/>
                <w:sz w:val="19"/>
                <w:szCs w:val="19"/>
                <w:shd w:fill="EEF2F7" w:val="clear"/>
              </w:rPr>
              <w:t xml:space="preserve">components/</w:t>
            </w:r>
            <w:r>
              <w:rPr>
                <w:sz w:val="19"/>
                <w:szCs w:val="19"/>
              </w:rPr>
              <w:t xml:space="preserve"> (плеер, карточки, диалоги), </w:t>
            </w:r>
            <w:r>
              <w:rPr>
                <w:rFonts w:ascii="Consolas" w:cs="Consolas" w:eastAsia="Consolas" w:hAnsi="Consolas"/>
                <w:sz w:val="19"/>
                <w:szCs w:val="19"/>
                <w:shd w:fill="EEF2F7" w:val="clear"/>
              </w:rPr>
              <w:t xml:space="preserve">stores/</w:t>
            </w:r>
            <w:r>
              <w:rPr>
                <w:sz w:val="19"/>
                <w:szCs w:val="19"/>
              </w:rPr>
              <w:t xml:space="preserve">, </w:t>
            </w:r>
            <w:r>
              <w:rPr>
                <w:rFonts w:ascii="Consolas" w:cs="Consolas" w:eastAsia="Consolas" w:hAnsi="Consolas"/>
                <w:sz w:val="19"/>
                <w:szCs w:val="19"/>
                <w:shd w:fill="EEF2F7" w:val="clear"/>
              </w:rPr>
              <w:t xml:space="preserve">styles/</w:t>
            </w:r>
            <w:r>
              <w:rPr>
                <w:sz w:val="19"/>
                <w:szCs w:val="19"/>
              </w:rPr>
              <w:t xml:space="preserve"> (дизайн-токены), </w:t>
            </w:r>
            <w:r>
              <w:rPr>
                <w:rFonts w:ascii="Consolas" w:cs="Consolas" w:eastAsia="Consolas" w:hAnsi="Consolas"/>
                <w:sz w:val="19"/>
                <w:szCs w:val="19"/>
                <w:shd w:fill="EEF2F7" w:val="clear"/>
              </w:rPr>
              <w:t xml:space="preserve">router.js</w:t>
            </w:r>
            <w:r>
              <w:rPr>
                <w:sz w:val="19"/>
                <w:szCs w:val="19"/>
              </w:rPr>
              <w:t xml:space="preserve">, </w:t>
            </w:r>
            <w:r>
              <w:rPr>
                <w:rFonts w:ascii="Consolas" w:cs="Consolas" w:eastAsia="Consolas" w:hAnsi="Consolas"/>
                <w:sz w:val="19"/>
                <w:szCs w:val="19"/>
                <w:shd w:fill="EEF2F7" w:val="clear"/>
              </w:rPr>
              <w:t xml:space="preserve">api.js</w:t>
            </w:r>
            <w:r>
              <w:rPr>
                <w:sz w:val="19"/>
                <w:szCs w:val="19"/>
              </w:rPr>
              <w:t xml:space="preserve">, </w:t>
            </w:r>
            <w:r>
              <w:rPr>
                <w:rFonts w:ascii="Consolas" w:cs="Consolas" w:eastAsia="Consolas" w:hAnsi="Consolas"/>
                <w:sz w:val="19"/>
                <w:szCs w:val="19"/>
                <w:shd w:fill="EEF2F7" w:val="clear"/>
              </w:rPr>
              <w:t xml:space="preserve">ws.js</w:t>
            </w:r>
          </w:p>
        </w:tc>
      </w:tr>
      <w:tr>
        <w:tc>
          <w:tcPr>
            <w:tcW w:type="dxa" w:w="4048"/>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web/public/</w:t>
            </w:r>
          </w:p>
        </w:tc>
        <w:tc>
          <w:tcPr>
            <w:tcW w:type="dxa" w:w="5590"/>
            <w:shd w:fill="F6F9FC" w:val="clear"/>
            <w:tcMar>
              <w:top w:type="dxa" w:w="60"/>
              <w:left w:type="dxa" w:w="100"/>
              <w:bottom w:type="dxa" w:w="60"/>
              <w:right w:type="dxa" w:w="100"/>
            </w:tcMar>
            <w:vAlign w:val="top"/>
          </w:tcPr>
          <w:p>
            <w:pPr>
              <w:spacing w:after="40"/>
            </w:pPr>
            <w:r>
              <w:rPr>
                <w:sz w:val="19"/>
                <w:szCs w:val="19"/>
              </w:rPr>
              <w:t xml:space="preserve">Логотип, фавикон, картинка Open Graph, robots.txt, service worker PWA (</w:t>
            </w:r>
            <w:r>
              <w:rPr>
                <w:rFonts w:ascii="Consolas" w:cs="Consolas" w:eastAsia="Consolas" w:hAnsi="Consolas"/>
                <w:sz w:val="19"/>
                <w:szCs w:val="19"/>
                <w:shd w:fill="EEF2F7" w:val="clear"/>
              </w:rPr>
              <w:t xml:space="preserve">sw.js</w:t>
            </w:r>
            <w:r>
              <w:rPr>
                <w:sz w:val="19"/>
                <w:szCs w:val="19"/>
              </w:rPr>
              <w:t xml:space="preserve">), иконки приложения (</w:t>
            </w:r>
            <w:r>
              <w:rPr>
                <w:rFonts w:ascii="Consolas" w:cs="Consolas" w:eastAsia="Consolas" w:hAnsi="Consolas"/>
                <w:sz w:val="19"/>
                <w:szCs w:val="19"/>
                <w:shd w:fill="EEF2F7" w:val="clear"/>
              </w:rPr>
              <w:t xml:space="preserve">icons/</w:t>
            </w:r>
            <w:r>
              <w:rPr>
                <w:sz w:val="19"/>
                <w:szCs w:val="19"/>
              </w:rPr>
              <w:t xml:space="preserve">), фирменный шрифт DIN Condensed (</w:t>
            </w:r>
            <w:r>
              <w:rPr>
                <w:rFonts w:ascii="Consolas" w:cs="Consolas" w:eastAsia="Consolas" w:hAnsi="Consolas"/>
                <w:sz w:val="19"/>
                <w:szCs w:val="19"/>
                <w:shd w:fill="EEF2F7" w:val="clear"/>
              </w:rPr>
              <w:t xml:space="preserve">fonts/DINCondensed/</w:t>
            </w:r>
            <w:r>
              <w:rPr>
                <w:sz w:val="19"/>
                <w:szCs w:val="19"/>
              </w:rPr>
              <w:t xml:space="preserve">)</w:t>
            </w:r>
          </w:p>
        </w:tc>
      </w:tr>
      <w:tr>
        <w:tc>
          <w:tcPr>
            <w:tcW w:type="dxa" w:w="4048"/>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docs/</w:t>
            </w:r>
          </w:p>
        </w:tc>
        <w:tc>
          <w:tcPr>
            <w:tcW w:type="dxa" w:w="5590"/>
            <w:tcMar>
              <w:top w:type="dxa" w:w="60"/>
              <w:left w:type="dxa" w:w="100"/>
              <w:bottom w:type="dxa" w:w="60"/>
              <w:right w:type="dxa" w:w="100"/>
            </w:tcMar>
            <w:vAlign w:val="top"/>
          </w:tcPr>
          <w:p>
            <w:pPr>
              <w:spacing w:after="40"/>
            </w:pPr>
            <w:r>
              <w:rPr>
                <w:sz w:val="19"/>
                <w:szCs w:val="19"/>
              </w:rPr>
              <w:t xml:space="preserve">Это руководство и изображения</w:t>
            </w:r>
          </w:p>
        </w:tc>
      </w:tr>
    </w:tbl>
    <w:p>
      <w:pPr>
        <w:spacing w:after="160"/>
      </w:pPr>
    </w:p>
    <w:p>
      <w:pPr>
        <w:pStyle w:val="Heading1"/>
        <w:pageBreakBefore/>
      </w:pPr>
      <w:r>
        <w:t xml:space="preserve">Приложение D. Таблицы базы данных</w:t>
      </w:r>
    </w:p>
    <w:p>
      <w:pPr>
        <w:keepNext/>
        <w:spacing w:after="80" w:before="120"/>
      </w:pPr>
      <w:r>
        <w:rPr>
          <w:b/>
          <w:bCs/>
          <w:color w:val="5A6B7F"/>
          <w:sz w:val="19"/>
          <w:szCs w:val="19"/>
        </w:rPr>
        <w:t xml:space="preserve">Таблица 86. Таблицы</w:t>
      </w:r>
    </w:p>
    <w:tbl>
      <w:tblPr>
        <w:tblW w:type="dxa" w:w="9638"/>
        <w:tblBorders>
          <w:top w:val="single" w:color="C9D5E3" w:sz="4"/>
          <w:left w:val="single" w:color="C9D5E3" w:sz="4"/>
          <w:bottom w:val="single" w:color="C9D5E3" w:sz="4"/>
          <w:right w:val="single" w:color="C9D5E3" w:sz="4"/>
          <w:insideH w:val="single" w:color="C9D5E3" w:sz="4"/>
          <w:insideV w:val="single" w:color="C9D5E3" w:sz="4"/>
        </w:tblBorders>
      </w:tblPr>
      <w:tblGrid>
        <w:gridCol w:w="3855"/>
        <w:gridCol w:w="5783"/>
      </w:tblGrid>
      <w:tr>
        <w:trPr>
          <w:tblHeader/>
        </w:trPr>
        <w:tc>
          <w:tcPr>
            <w:tcW w:type="dxa" w:w="3855"/>
            <w:shd w:fill="0F4382" w:val="clear"/>
            <w:tcMar>
              <w:top w:type="dxa" w:w="60"/>
              <w:left w:type="dxa" w:w="100"/>
              <w:bottom w:type="dxa" w:w="60"/>
              <w:right w:type="dxa" w:w="100"/>
            </w:tcMar>
            <w:vAlign w:val="top"/>
          </w:tcPr>
          <w:p>
            <w:pPr>
              <w:spacing w:after="40"/>
            </w:pPr>
            <w:r>
              <w:rPr>
                <w:b/>
                <w:bCs/>
                <w:color w:val="FFFFFF"/>
                <w:sz w:val="19"/>
                <w:szCs w:val="19"/>
              </w:rPr>
              <w:t xml:space="preserve">Таблица</w:t>
            </w:r>
          </w:p>
        </w:tc>
        <w:tc>
          <w:tcPr>
            <w:tcW w:type="dxa" w:w="5783"/>
            <w:shd w:fill="0F4382" w:val="clear"/>
            <w:tcMar>
              <w:top w:type="dxa" w:w="60"/>
              <w:left w:type="dxa" w:w="100"/>
              <w:bottom w:type="dxa" w:w="60"/>
              <w:right w:type="dxa" w:w="100"/>
            </w:tcMar>
            <w:vAlign w:val="top"/>
          </w:tcPr>
          <w:p>
            <w:pPr>
              <w:spacing w:after="40"/>
            </w:pPr>
            <w:r>
              <w:rPr>
                <w:b/>
                <w:bCs/>
                <w:color w:val="FFFFFF"/>
                <w:sz w:val="19"/>
                <w:szCs w:val="19"/>
              </w:rPr>
              <w:t xml:space="preserve">Назначение</w:t>
            </w:r>
          </w:p>
        </w:tc>
      </w:tr>
      <w:tr>
        <w:tc>
          <w:tcPr>
            <w:tcW w:type="dxa" w:w="3855"/>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settings</w:t>
            </w:r>
          </w:p>
        </w:tc>
        <w:tc>
          <w:tcPr>
            <w:tcW w:type="dxa" w:w="5783"/>
            <w:tcMar>
              <w:top w:type="dxa" w:w="60"/>
              <w:left w:type="dxa" w:w="100"/>
              <w:bottom w:type="dxa" w:w="60"/>
              <w:right w:type="dxa" w:w="100"/>
            </w:tcMar>
            <w:vAlign w:val="top"/>
          </w:tcPr>
          <w:p>
            <w:pPr>
              <w:spacing w:after="40"/>
            </w:pPr>
            <w:r>
              <w:rPr>
                <w:sz w:val="19"/>
                <w:szCs w:val="19"/>
              </w:rPr>
              <w:t xml:space="preserve">Настройки портала (ключ — JSON-значение)</w:t>
            </w:r>
          </w:p>
        </w:tc>
      </w:tr>
      <w:tr>
        <w:tc>
          <w:tcPr>
            <w:tcW w:type="dxa" w:w="3855"/>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users</w:t>
            </w:r>
            <w:r>
              <w:rPr>
                <w:sz w:val="19"/>
                <w:szCs w:val="19"/>
              </w:rPr>
              <w:t xml:space="preserve">, </w:t>
            </w:r>
            <w:r>
              <w:rPr>
                <w:rFonts w:ascii="Consolas" w:cs="Consolas" w:eastAsia="Consolas" w:hAnsi="Consolas"/>
                <w:sz w:val="19"/>
                <w:szCs w:val="19"/>
                <w:shd w:fill="EEF2F7" w:val="clear"/>
              </w:rPr>
              <w:t xml:space="preserve">sessions</w:t>
            </w:r>
            <w:r>
              <w:rPr>
                <w:sz w:val="19"/>
                <w:szCs w:val="19"/>
              </w:rPr>
              <w:t xml:space="preserve">, </w:t>
            </w:r>
            <w:r>
              <w:rPr>
                <w:rFonts w:ascii="Consolas" w:cs="Consolas" w:eastAsia="Consolas" w:hAnsi="Consolas"/>
                <w:sz w:val="19"/>
                <w:szCs w:val="19"/>
                <w:shd w:fill="EEF2F7" w:val="clear"/>
              </w:rPr>
              <w:t xml:space="preserve">tokens</w:t>
            </w:r>
            <w:r>
              <w:rPr>
                <w:sz w:val="19"/>
                <w:szCs w:val="19"/>
              </w:rPr>
              <w:t xml:space="preserve">, </w:t>
            </w:r>
            <w:r>
              <w:rPr>
                <w:rFonts w:ascii="Consolas" w:cs="Consolas" w:eastAsia="Consolas" w:hAnsi="Consolas"/>
                <w:sz w:val="19"/>
                <w:szCs w:val="19"/>
                <w:shd w:fill="EEF2F7" w:val="clear"/>
              </w:rPr>
              <w:t xml:space="preserve">api_tokens</w:t>
            </w:r>
          </w:p>
        </w:tc>
        <w:tc>
          <w:tcPr>
            <w:tcW w:type="dxa" w:w="5783"/>
            <w:shd w:fill="F6F9FC" w:val="clear"/>
            <w:tcMar>
              <w:top w:type="dxa" w:w="60"/>
              <w:left w:type="dxa" w:w="100"/>
              <w:bottom w:type="dxa" w:w="60"/>
              <w:right w:type="dxa" w:w="100"/>
            </w:tcMar>
            <w:vAlign w:val="top"/>
          </w:tcPr>
          <w:p>
            <w:pPr>
              <w:spacing w:after="40"/>
            </w:pPr>
            <w:r>
              <w:rPr>
                <w:sz w:val="19"/>
                <w:szCs w:val="19"/>
              </w:rPr>
              <w:t xml:space="preserve">Пользователи (роль, статус, способ входа, разрешения, счётчики), сессии, одноразовые токены (подтверждение, сброс, приглашения), API-токены</w:t>
            </w:r>
          </w:p>
        </w:tc>
      </w:tr>
      <w:tr>
        <w:tc>
          <w:tcPr>
            <w:tcW w:type="dxa" w:w="3855"/>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allowed_domains</w:t>
            </w:r>
          </w:p>
        </w:tc>
        <w:tc>
          <w:tcPr>
            <w:tcW w:type="dxa" w:w="5783"/>
            <w:tcMar>
              <w:top w:type="dxa" w:w="60"/>
              <w:left w:type="dxa" w:w="100"/>
              <w:bottom w:type="dxa" w:w="60"/>
              <w:right w:type="dxa" w:w="100"/>
            </w:tcMar>
            <w:vAlign w:val="top"/>
          </w:tcPr>
          <w:p>
            <w:pPr>
              <w:spacing w:after="40"/>
            </w:pPr>
            <w:r>
              <w:rPr>
                <w:sz w:val="19"/>
                <w:szCs w:val="19"/>
              </w:rPr>
              <w:t xml:space="preserve">Разрешённые домены почты</w:t>
            </w:r>
          </w:p>
        </w:tc>
      </w:tr>
      <w:tr>
        <w:tc>
          <w:tcPr>
            <w:tcW w:type="dxa" w:w="3855"/>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categories</w:t>
            </w:r>
            <w:r>
              <w:rPr>
                <w:sz w:val="19"/>
                <w:szCs w:val="19"/>
              </w:rPr>
              <w:t xml:space="preserve">, </w:t>
            </w:r>
            <w:r>
              <w:rPr>
                <w:rFonts w:ascii="Consolas" w:cs="Consolas" w:eastAsia="Consolas" w:hAnsi="Consolas"/>
                <w:sz w:val="19"/>
                <w:szCs w:val="19"/>
                <w:shd w:fill="EEF2F7" w:val="clear"/>
              </w:rPr>
              <w:t xml:space="preserve">videos</w:t>
            </w:r>
            <w:r>
              <w:rPr>
                <w:sz w:val="19"/>
                <w:szCs w:val="19"/>
              </w:rPr>
              <w:t xml:space="preserve">, </w:t>
            </w:r>
            <w:r>
              <w:rPr>
                <w:rFonts w:ascii="Consolas" w:cs="Consolas" w:eastAsia="Consolas" w:hAnsi="Consolas"/>
                <w:sz w:val="19"/>
                <w:szCs w:val="19"/>
                <w:shd w:fill="EEF2F7" w:val="clear"/>
              </w:rPr>
              <w:t xml:space="preserve">video_access</w:t>
            </w:r>
            <w:r>
              <w:rPr>
                <w:sz w:val="19"/>
                <w:szCs w:val="19"/>
              </w:rPr>
              <w:t xml:space="preserve">, </w:t>
            </w:r>
            <w:r>
              <w:rPr>
                <w:rFonts w:ascii="Consolas" w:cs="Consolas" w:eastAsia="Consolas" w:hAnsi="Consolas"/>
                <w:sz w:val="19"/>
                <w:szCs w:val="19"/>
                <w:shd w:fill="EEF2F7" w:val="clear"/>
              </w:rPr>
              <w:t xml:space="preserve">video_renditions</w:t>
            </w:r>
            <w:r>
              <w:rPr>
                <w:sz w:val="19"/>
                <w:szCs w:val="19"/>
              </w:rPr>
              <w:t xml:space="preserve">, </w:t>
            </w:r>
            <w:r>
              <w:rPr>
                <w:rFonts w:ascii="Consolas" w:cs="Consolas" w:eastAsia="Consolas" w:hAnsi="Consolas"/>
                <w:sz w:val="19"/>
                <w:szCs w:val="19"/>
                <w:shd w:fill="EEF2F7" w:val="clear"/>
              </w:rPr>
              <w:t xml:space="preserve">subtitles</w:t>
            </w:r>
            <w:r>
              <w:rPr>
                <w:sz w:val="19"/>
                <w:szCs w:val="19"/>
              </w:rPr>
              <w:t xml:space="preserve">, </w:t>
            </w:r>
            <w:r>
              <w:rPr>
                <w:rFonts w:ascii="Consolas" w:cs="Consolas" w:eastAsia="Consolas" w:hAnsi="Consolas"/>
                <w:sz w:val="19"/>
                <w:szCs w:val="19"/>
                <w:shd w:fill="EEF2F7" w:val="clear"/>
              </w:rPr>
              <w:t xml:space="preserve">uploads</w:t>
            </w:r>
          </w:p>
        </w:tc>
        <w:tc>
          <w:tcPr>
            <w:tcW w:type="dxa" w:w="5783"/>
            <w:shd w:fill="F6F9FC" w:val="clear"/>
            <w:tcMar>
              <w:top w:type="dxa" w:w="60"/>
              <w:left w:type="dxa" w:w="100"/>
              <w:bottom w:type="dxa" w:w="60"/>
              <w:right w:type="dxa" w:w="100"/>
            </w:tcMar>
            <w:vAlign w:val="top"/>
          </w:tcPr>
          <w:p>
            <w:pPr>
              <w:spacing w:after="40"/>
            </w:pPr>
            <w:r>
              <w:rPr>
                <w:sz w:val="19"/>
                <w:szCs w:val="19"/>
              </w:rPr>
              <w:t xml:space="preserve">Категории, видео (с полем полнотекстового поиска), приватный доступ, качества, субтитры, незавершённые загрузки</w:t>
            </w:r>
          </w:p>
        </w:tc>
      </w:tr>
      <w:tr>
        <w:tc>
          <w:tcPr>
            <w:tcW w:type="dxa" w:w="3855"/>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video_views</w:t>
            </w:r>
            <w:r>
              <w:rPr>
                <w:sz w:val="19"/>
                <w:szCs w:val="19"/>
              </w:rPr>
              <w:t xml:space="preserve">, </w:t>
            </w:r>
            <w:r>
              <w:rPr>
                <w:rFonts w:ascii="Consolas" w:cs="Consolas" w:eastAsia="Consolas" w:hAnsi="Consolas"/>
                <w:sz w:val="19"/>
                <w:szCs w:val="19"/>
                <w:shd w:fill="EEF2F7" w:val="clear"/>
              </w:rPr>
              <w:t xml:space="preserve">video_retention</w:t>
            </w:r>
            <w:r>
              <w:rPr>
                <w:sz w:val="19"/>
                <w:szCs w:val="19"/>
              </w:rPr>
              <w:t xml:space="preserve">, </w:t>
            </w:r>
            <w:r>
              <w:rPr>
                <w:rFonts w:ascii="Consolas" w:cs="Consolas" w:eastAsia="Consolas" w:hAnsi="Consolas"/>
                <w:sz w:val="19"/>
                <w:szCs w:val="19"/>
                <w:shd w:fill="EEF2F7" w:val="clear"/>
              </w:rPr>
              <w:t xml:space="preserve">video_stats_daily</w:t>
            </w:r>
            <w:r>
              <w:rPr>
                <w:sz w:val="19"/>
                <w:szCs w:val="19"/>
              </w:rPr>
              <w:t xml:space="preserve">, </w:t>
            </w:r>
            <w:r>
              <w:rPr>
                <w:rFonts w:ascii="Consolas" w:cs="Consolas" w:eastAsia="Consolas" w:hAnsi="Consolas"/>
                <w:sz w:val="19"/>
                <w:szCs w:val="19"/>
                <w:shd w:fill="EEF2F7" w:val="clear"/>
              </w:rPr>
              <w:t xml:space="preserve">channel_stats_daily</w:t>
            </w:r>
          </w:p>
        </w:tc>
        <w:tc>
          <w:tcPr>
            <w:tcW w:type="dxa" w:w="5783"/>
            <w:tcMar>
              <w:top w:type="dxa" w:w="60"/>
              <w:left w:type="dxa" w:w="100"/>
              <w:bottom w:type="dxa" w:w="60"/>
              <w:right w:type="dxa" w:w="100"/>
            </w:tcMar>
            <w:vAlign w:val="top"/>
          </w:tcPr>
          <w:p>
            <w:pPr>
              <w:spacing w:after="40"/>
            </w:pPr>
            <w:r>
              <w:rPr>
                <w:sz w:val="19"/>
                <w:szCs w:val="19"/>
              </w:rPr>
              <w:t xml:space="preserve">Сырые просмотры (сессия/день), удержание, суточная статистика видео и каналов</w:t>
            </w:r>
          </w:p>
        </w:tc>
      </w:tr>
      <w:tr>
        <w:tc>
          <w:tcPr>
            <w:tcW w:type="dxa" w:w="3855"/>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video_likes</w:t>
            </w:r>
            <w:r>
              <w:rPr>
                <w:sz w:val="19"/>
                <w:szCs w:val="19"/>
              </w:rPr>
              <w:t xml:space="preserve">, </w:t>
            </w:r>
            <w:r>
              <w:rPr>
                <w:rFonts w:ascii="Consolas" w:cs="Consolas" w:eastAsia="Consolas" w:hAnsi="Consolas"/>
                <w:sz w:val="19"/>
                <w:szCs w:val="19"/>
                <w:shd w:fill="EEF2F7" w:val="clear"/>
              </w:rPr>
              <w:t xml:space="preserve">comments</w:t>
            </w:r>
            <w:r>
              <w:rPr>
                <w:sz w:val="19"/>
                <w:szCs w:val="19"/>
              </w:rPr>
              <w:t xml:space="preserve">, </w:t>
            </w:r>
            <w:r>
              <w:rPr>
                <w:rFonts w:ascii="Consolas" w:cs="Consolas" w:eastAsia="Consolas" w:hAnsi="Consolas"/>
                <w:sz w:val="19"/>
                <w:szCs w:val="19"/>
                <w:shd w:fill="EEF2F7" w:val="clear"/>
              </w:rPr>
              <w:t xml:space="preserve">comment_likes</w:t>
            </w:r>
          </w:p>
        </w:tc>
        <w:tc>
          <w:tcPr>
            <w:tcW w:type="dxa" w:w="5783"/>
            <w:shd w:fill="F6F9FC" w:val="clear"/>
            <w:tcMar>
              <w:top w:type="dxa" w:w="60"/>
              <w:left w:type="dxa" w:w="100"/>
              <w:bottom w:type="dxa" w:w="60"/>
              <w:right w:type="dxa" w:w="100"/>
            </w:tcMar>
            <w:vAlign w:val="top"/>
          </w:tcPr>
          <w:p>
            <w:pPr>
              <w:spacing w:after="40"/>
            </w:pPr>
            <w:r>
              <w:rPr>
                <w:sz w:val="19"/>
                <w:szCs w:val="19"/>
              </w:rPr>
              <w:t xml:space="preserve">Оценки и комментарии</w:t>
            </w:r>
          </w:p>
        </w:tc>
      </w:tr>
      <w:tr>
        <w:tc>
          <w:tcPr>
            <w:tcW w:type="dxa" w:w="3855"/>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playlists</w:t>
            </w:r>
            <w:r>
              <w:rPr>
                <w:sz w:val="19"/>
                <w:szCs w:val="19"/>
              </w:rPr>
              <w:t xml:space="preserve">, </w:t>
            </w:r>
            <w:r>
              <w:rPr>
                <w:rFonts w:ascii="Consolas" w:cs="Consolas" w:eastAsia="Consolas" w:hAnsi="Consolas"/>
                <w:sz w:val="19"/>
                <w:szCs w:val="19"/>
                <w:shd w:fill="EEF2F7" w:val="clear"/>
              </w:rPr>
              <w:t xml:space="preserve">playlist_items</w:t>
            </w:r>
            <w:r>
              <w:rPr>
                <w:sz w:val="19"/>
                <w:szCs w:val="19"/>
              </w:rPr>
              <w:t xml:space="preserve">, </w:t>
            </w:r>
            <w:r>
              <w:rPr>
                <w:rFonts w:ascii="Consolas" w:cs="Consolas" w:eastAsia="Consolas" w:hAnsi="Consolas"/>
                <w:sz w:val="19"/>
                <w:szCs w:val="19"/>
                <w:shd w:fill="EEF2F7" w:val="clear"/>
              </w:rPr>
              <w:t xml:space="preserve">subscriptions</w:t>
            </w:r>
            <w:r>
              <w:rPr>
                <w:sz w:val="19"/>
                <w:szCs w:val="19"/>
              </w:rPr>
              <w:t xml:space="preserve">, </w:t>
            </w:r>
            <w:r>
              <w:rPr>
                <w:rFonts w:ascii="Consolas" w:cs="Consolas" w:eastAsia="Consolas" w:hAnsi="Consolas"/>
                <w:sz w:val="19"/>
                <w:szCs w:val="19"/>
                <w:shd w:fill="EEF2F7" w:val="clear"/>
              </w:rPr>
              <w:t xml:space="preserve">notifications</w:t>
            </w:r>
          </w:p>
        </w:tc>
        <w:tc>
          <w:tcPr>
            <w:tcW w:type="dxa" w:w="5783"/>
            <w:tcMar>
              <w:top w:type="dxa" w:w="60"/>
              <w:left w:type="dxa" w:w="100"/>
              <w:bottom w:type="dxa" w:w="60"/>
              <w:right w:type="dxa" w:w="100"/>
            </w:tcMar>
            <w:vAlign w:val="top"/>
          </w:tcPr>
          <w:p>
            <w:pPr>
              <w:spacing w:after="40"/>
            </w:pPr>
            <w:r>
              <w:rPr>
                <w:sz w:val="19"/>
                <w:szCs w:val="19"/>
              </w:rPr>
              <w:t xml:space="preserve">Плейлисты, подписки, уведомления</w:t>
            </w:r>
          </w:p>
        </w:tc>
      </w:tr>
      <w:tr>
        <w:tc>
          <w:tcPr>
            <w:tcW w:type="dxa" w:w="3855"/>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reports</w:t>
            </w:r>
            <w:r>
              <w:rPr>
                <w:sz w:val="19"/>
                <w:szCs w:val="19"/>
              </w:rPr>
              <w:t xml:space="preserve">, </w:t>
            </w:r>
            <w:r>
              <w:rPr>
                <w:rFonts w:ascii="Consolas" w:cs="Consolas" w:eastAsia="Consolas" w:hAnsi="Consolas"/>
                <w:sz w:val="19"/>
                <w:szCs w:val="19"/>
                <w:shd w:fill="EEF2F7" w:val="clear"/>
              </w:rPr>
              <w:t xml:space="preserve">audit_log</w:t>
            </w:r>
          </w:p>
        </w:tc>
        <w:tc>
          <w:tcPr>
            <w:tcW w:type="dxa" w:w="5783"/>
            <w:shd w:fill="F6F9FC" w:val="clear"/>
            <w:tcMar>
              <w:top w:type="dxa" w:w="60"/>
              <w:left w:type="dxa" w:w="100"/>
              <w:bottom w:type="dxa" w:w="60"/>
              <w:right w:type="dxa" w:w="100"/>
            </w:tcMar>
            <w:vAlign w:val="top"/>
          </w:tcPr>
          <w:p>
            <w:pPr>
              <w:spacing w:after="40"/>
            </w:pPr>
            <w:r>
              <w:rPr>
                <w:sz w:val="19"/>
                <w:szCs w:val="19"/>
              </w:rPr>
              <w:t xml:space="preserve">Жалобы и журнал действий</w:t>
            </w:r>
          </w:p>
        </w:tc>
      </w:tr>
      <w:tr>
        <w:tc>
          <w:tcPr>
            <w:tcW w:type="dxa" w:w="3855"/>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jobs</w:t>
            </w:r>
          </w:p>
        </w:tc>
        <w:tc>
          <w:tcPr>
            <w:tcW w:type="dxa" w:w="5783"/>
            <w:tcMar>
              <w:top w:type="dxa" w:w="60"/>
              <w:left w:type="dxa" w:w="100"/>
              <w:bottom w:type="dxa" w:w="60"/>
              <w:right w:type="dxa" w:w="100"/>
            </w:tcMar>
            <w:vAlign w:val="top"/>
          </w:tcPr>
          <w:p>
            <w:pPr>
              <w:spacing w:after="40"/>
            </w:pPr>
            <w:r>
              <w:rPr>
                <w:sz w:val="19"/>
                <w:szCs w:val="19"/>
              </w:rPr>
              <w:t xml:space="preserve">Очередь фоновых заданий (тип, статус, попытки, прогресс, ошибка)</w:t>
            </w:r>
          </w:p>
        </w:tc>
      </w:tr>
      <w:tr>
        <w:tc>
          <w:tcPr>
            <w:tcW w:type="dxa" w:w="3855"/>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live_streams</w:t>
            </w:r>
            <w:r>
              <w:rPr>
                <w:sz w:val="19"/>
                <w:szCs w:val="19"/>
              </w:rPr>
              <w:t xml:space="preserve">, </w:t>
            </w:r>
            <w:r>
              <w:rPr>
                <w:rFonts w:ascii="Consolas" w:cs="Consolas" w:eastAsia="Consolas" w:hAnsi="Consolas"/>
                <w:sz w:val="19"/>
                <w:szCs w:val="19"/>
                <w:shd w:fill="EEF2F7" w:val="clear"/>
              </w:rPr>
              <w:t xml:space="preserve">live_chat_messages</w:t>
            </w:r>
            <w:r>
              <w:rPr>
                <w:sz w:val="19"/>
                <w:szCs w:val="19"/>
              </w:rPr>
              <w:t xml:space="preserve">, </w:t>
            </w:r>
            <w:r>
              <w:rPr>
                <w:rFonts w:ascii="Consolas" w:cs="Consolas" w:eastAsia="Consolas" w:hAnsi="Consolas"/>
                <w:sz w:val="19"/>
                <w:szCs w:val="19"/>
                <w:shd w:fill="EEF2F7" w:val="clear"/>
              </w:rPr>
              <w:t xml:space="preserve">live_bans</w:t>
            </w:r>
          </w:p>
        </w:tc>
        <w:tc>
          <w:tcPr>
            <w:tcW w:type="dxa" w:w="5783"/>
            <w:shd w:fill="F6F9FC" w:val="clear"/>
            <w:tcMar>
              <w:top w:type="dxa" w:w="60"/>
              <w:left w:type="dxa" w:w="100"/>
              <w:bottom w:type="dxa" w:w="60"/>
              <w:right w:type="dxa" w:w="100"/>
            </w:tcMar>
            <w:vAlign w:val="top"/>
          </w:tcPr>
          <w:p>
            <w:pPr>
              <w:spacing w:after="40"/>
            </w:pPr>
            <w:r>
              <w:rPr>
                <w:sz w:val="19"/>
                <w:szCs w:val="19"/>
              </w:rPr>
              <w:t xml:space="preserve">Трансляции, чат, баны</w:t>
            </w:r>
          </w:p>
        </w:tc>
      </w:tr>
      <w:tr>
        <w:tc>
          <w:tcPr>
            <w:tcW w:type="dxa" w:w="3855"/>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search_history</w:t>
            </w:r>
          </w:p>
        </w:tc>
        <w:tc>
          <w:tcPr>
            <w:tcW w:type="dxa" w:w="5783"/>
            <w:tcMar>
              <w:top w:type="dxa" w:w="60"/>
              <w:left w:type="dxa" w:w="100"/>
              <w:bottom w:type="dxa" w:w="60"/>
              <w:right w:type="dxa" w:w="100"/>
            </w:tcMar>
            <w:vAlign w:val="top"/>
          </w:tcPr>
          <w:p>
            <w:pPr>
              <w:spacing w:after="40"/>
            </w:pPr>
            <w:r>
              <w:rPr>
                <w:sz w:val="19"/>
                <w:szCs w:val="19"/>
              </w:rPr>
              <w:t xml:space="preserve">История поисковых запросов пользователей</w:t>
            </w:r>
          </w:p>
        </w:tc>
      </w:tr>
      <w:tr>
        <w:tc>
          <w:tcPr>
            <w:tcW w:type="dxa" w:w="3855"/>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groups</w:t>
            </w:r>
            <w:r>
              <w:rPr>
                <w:sz w:val="19"/>
                <w:szCs w:val="19"/>
              </w:rPr>
              <w:t xml:space="preserve">, </w:t>
            </w:r>
            <w:r>
              <w:rPr>
                <w:rFonts w:ascii="Consolas" w:cs="Consolas" w:eastAsia="Consolas" w:hAnsi="Consolas"/>
                <w:sz w:val="19"/>
                <w:szCs w:val="19"/>
                <w:shd w:fill="EEF2F7" w:val="clear"/>
              </w:rPr>
              <w:t xml:space="preserve">group_members</w:t>
            </w:r>
            <w:r>
              <w:rPr>
                <w:sz w:val="19"/>
                <w:szCs w:val="19"/>
              </w:rPr>
              <w:t xml:space="preserve">, </w:t>
            </w:r>
            <w:r>
              <w:rPr>
                <w:rFonts w:ascii="Consolas" w:cs="Consolas" w:eastAsia="Consolas" w:hAnsi="Consolas"/>
                <w:sz w:val="19"/>
                <w:szCs w:val="19"/>
                <w:shd w:fill="EEF2F7" w:val="clear"/>
              </w:rPr>
              <w:t xml:space="preserve">video_group_access</w:t>
            </w:r>
          </w:p>
        </w:tc>
        <w:tc>
          <w:tcPr>
            <w:tcW w:type="dxa" w:w="5783"/>
            <w:shd w:fill="F6F9FC" w:val="clear"/>
            <w:tcMar>
              <w:top w:type="dxa" w:w="60"/>
              <w:left w:type="dxa" w:w="100"/>
              <w:bottom w:type="dxa" w:w="60"/>
              <w:right w:type="dxa" w:w="100"/>
            </w:tcMar>
            <w:vAlign w:val="top"/>
          </w:tcPr>
          <w:p>
            <w:pPr>
              <w:spacing w:after="40"/>
            </w:pPr>
            <w:r>
              <w:rPr>
                <w:sz w:val="19"/>
                <w:szCs w:val="19"/>
              </w:rPr>
              <w:t xml:space="preserve">Группы сотрудников (с DN группы AD), состав (вручную / из LDAP), доступ групп к приватным видео (1.1)</w:t>
            </w:r>
          </w:p>
        </w:tc>
      </w:tr>
      <w:tr>
        <w:tc>
          <w:tcPr>
            <w:tcW w:type="dxa" w:w="3855"/>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assignments</w:t>
            </w:r>
            <w:r>
              <w:rPr>
                <w:sz w:val="19"/>
                <w:szCs w:val="19"/>
              </w:rPr>
              <w:t xml:space="preserve">, </w:t>
            </w:r>
            <w:r>
              <w:rPr>
                <w:rFonts w:ascii="Consolas" w:cs="Consolas" w:eastAsia="Consolas" w:hAnsi="Consolas"/>
                <w:sz w:val="19"/>
                <w:szCs w:val="19"/>
                <w:shd w:fill="EEF2F7" w:val="clear"/>
              </w:rPr>
              <w:t xml:space="preserve">assignment_targets</w:t>
            </w:r>
            <w:r>
              <w:rPr>
                <w:sz w:val="19"/>
                <w:szCs w:val="19"/>
              </w:rPr>
              <w:t xml:space="preserve">, </w:t>
            </w:r>
            <w:r>
              <w:rPr>
                <w:rFonts w:ascii="Consolas" w:cs="Consolas" w:eastAsia="Consolas" w:hAnsi="Consolas"/>
                <w:sz w:val="19"/>
                <w:szCs w:val="19"/>
                <w:shd w:fill="EEF2F7" w:val="clear"/>
              </w:rPr>
              <w:t xml:space="preserve">assignment_progress</w:t>
            </w:r>
          </w:p>
        </w:tc>
        <w:tc>
          <w:tcPr>
            <w:tcW w:type="dxa" w:w="5783"/>
            <w:tcMar>
              <w:top w:type="dxa" w:w="60"/>
              <w:left w:type="dxa" w:w="100"/>
              <w:bottom w:type="dxa" w:w="60"/>
              <w:right w:type="dxa" w:w="100"/>
            </w:tcMar>
            <w:vAlign w:val="top"/>
          </w:tcPr>
          <w:p>
            <w:pPr>
              <w:spacing w:after="40"/>
            </w:pPr>
            <w:r>
              <w:rPr>
                <w:sz w:val="19"/>
                <w:szCs w:val="19"/>
              </w:rPr>
              <w:t xml:space="preserve">Обязательные просмотры: назначения, адресаты (сотрудник / группа / все), прогресс по сотруднику и видео (1.1)</w:t>
            </w:r>
          </w:p>
        </w:tc>
      </w:tr>
      <w:tr>
        <w:tc>
          <w:tcPr>
            <w:tcW w:type="dxa" w:w="3855"/>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video_quizzes</w:t>
            </w:r>
            <w:r>
              <w:rPr>
                <w:sz w:val="19"/>
                <w:szCs w:val="19"/>
              </w:rPr>
              <w:t xml:space="preserve">, </w:t>
            </w:r>
            <w:r>
              <w:rPr>
                <w:rFonts w:ascii="Consolas" w:cs="Consolas" w:eastAsia="Consolas" w:hAnsi="Consolas"/>
                <w:sz w:val="19"/>
                <w:szCs w:val="19"/>
                <w:shd w:fill="EEF2F7" w:val="clear"/>
              </w:rPr>
              <w:t xml:space="preserve">quiz_attempts</w:t>
            </w:r>
          </w:p>
        </w:tc>
        <w:tc>
          <w:tcPr>
            <w:tcW w:type="dxa" w:w="5783"/>
            <w:shd w:fill="F6F9FC" w:val="clear"/>
            <w:tcMar>
              <w:top w:type="dxa" w:w="60"/>
              <w:left w:type="dxa" w:w="100"/>
              <w:bottom w:type="dxa" w:w="60"/>
              <w:right w:type="dxa" w:w="100"/>
            </w:tcMar>
            <w:vAlign w:val="top"/>
          </w:tcPr>
          <w:p>
            <w:pPr>
              <w:spacing w:after="40"/>
            </w:pPr>
            <w:r>
              <w:rPr>
                <w:sz w:val="19"/>
                <w:szCs w:val="19"/>
              </w:rPr>
              <w:t xml:space="preserve">Тесты внутри видео (вопросы в JSON) и попытки сотрудников (1.1)</w:t>
            </w:r>
          </w:p>
        </w:tc>
      </w:tr>
      <w:tr>
        <w:tc>
          <w:tcPr>
            <w:tcW w:type="dxa" w:w="3855"/>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share_links</w:t>
            </w:r>
          </w:p>
        </w:tc>
        <w:tc>
          <w:tcPr>
            <w:tcW w:type="dxa" w:w="5783"/>
            <w:tcMar>
              <w:top w:type="dxa" w:w="60"/>
              <w:left w:type="dxa" w:w="100"/>
              <w:bottom w:type="dxa" w:w="60"/>
              <w:right w:type="dxa" w:w="100"/>
            </w:tcMar>
            <w:vAlign w:val="top"/>
          </w:tcPr>
          <w:p>
            <w:pPr>
              <w:spacing w:after="40"/>
            </w:pPr>
            <w:r>
              <w:rPr>
                <w:sz w:val="19"/>
                <w:szCs w:val="19"/>
              </w:rPr>
              <w:t xml:space="preserve">Защищённые ссылки для внешних зрителей: токен, пароль, срок, лимит открытий (1.1)</w:t>
            </w:r>
          </w:p>
        </w:tc>
      </w:tr>
      <w:tr>
        <w:tc>
          <w:tcPr>
            <w:tcW w:type="dxa" w:w="3855"/>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user_notes</w:t>
            </w:r>
          </w:p>
        </w:tc>
        <w:tc>
          <w:tcPr>
            <w:tcW w:type="dxa" w:w="5783"/>
            <w:shd w:fill="F6F9FC" w:val="clear"/>
            <w:tcMar>
              <w:top w:type="dxa" w:w="60"/>
              <w:left w:type="dxa" w:w="100"/>
              <w:bottom w:type="dxa" w:w="60"/>
              <w:right w:type="dxa" w:w="100"/>
            </w:tcMar>
            <w:vAlign w:val="top"/>
          </w:tcPr>
          <w:p>
            <w:pPr>
              <w:spacing w:after="40"/>
            </w:pPr>
            <w:r>
              <w:rPr>
                <w:sz w:val="19"/>
                <w:szCs w:val="19"/>
              </w:rPr>
              <w:t xml:space="preserve">Личные заметки зрителей с таймкодами (1.1)</w:t>
            </w:r>
          </w:p>
        </w:tc>
      </w:tr>
      <w:tr>
        <w:tc>
          <w:tcPr>
            <w:tcW w:type="dxa" w:w="3855"/>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oidc_states</w:t>
            </w:r>
          </w:p>
        </w:tc>
        <w:tc>
          <w:tcPr>
            <w:tcW w:type="dxa" w:w="5783"/>
            <w:tcMar>
              <w:top w:type="dxa" w:w="60"/>
              <w:left w:type="dxa" w:w="100"/>
              <w:bottom w:type="dxa" w:w="60"/>
              <w:right w:type="dxa" w:w="100"/>
            </w:tcMar>
            <w:vAlign w:val="top"/>
          </w:tcPr>
          <w:p>
            <w:pPr>
              <w:spacing w:after="40"/>
            </w:pPr>
            <w:r>
              <w:rPr>
                <w:sz w:val="19"/>
                <w:szCs w:val="19"/>
              </w:rPr>
              <w:t xml:space="preserve">Состояния входа через SSO: state, nonce, PKCE-verifier, адрес возврата (1.2)</w:t>
            </w:r>
          </w:p>
        </w:tc>
      </w:tr>
      <w:tr>
        <w:tc>
          <w:tcPr>
            <w:tcW w:type="dxa" w:w="3855"/>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video_attachments</w:t>
            </w:r>
          </w:p>
        </w:tc>
        <w:tc>
          <w:tcPr>
            <w:tcW w:type="dxa" w:w="5783"/>
            <w:shd w:fill="F6F9FC" w:val="clear"/>
            <w:tcMar>
              <w:top w:type="dxa" w:w="60"/>
              <w:left w:type="dxa" w:w="100"/>
              <w:bottom w:type="dxa" w:w="60"/>
              <w:right w:type="dxa" w:w="100"/>
            </w:tcMar>
            <w:vAlign w:val="top"/>
          </w:tcPr>
          <w:p>
            <w:pPr>
              <w:spacing w:after="40"/>
            </w:pPr>
            <w:r>
              <w:rPr>
                <w:sz w:val="19"/>
                <w:szCs w:val="19"/>
              </w:rPr>
              <w:t xml:space="preserve">Материалы к видео: название, файл, размер, MIME, число скачиваний (1.2)</w:t>
            </w:r>
          </w:p>
        </w:tc>
      </w:tr>
      <w:tr>
        <w:tc>
          <w:tcPr>
            <w:tcW w:type="dxa" w:w="3855"/>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live_reminders</w:t>
            </w:r>
            <w:r>
              <w:rPr>
                <w:sz w:val="19"/>
                <w:szCs w:val="19"/>
              </w:rPr>
              <w:t xml:space="preserve">, </w:t>
            </w:r>
            <w:r>
              <w:rPr>
                <w:rFonts w:ascii="Consolas" w:cs="Consolas" w:eastAsia="Consolas" w:hAnsi="Consolas"/>
                <w:sz w:val="19"/>
                <w:szCs w:val="19"/>
                <w:shd w:fill="EEF2F7" w:val="clear"/>
              </w:rPr>
              <w:t xml:space="preserve">live_polls</w:t>
            </w:r>
            <w:r>
              <w:rPr>
                <w:sz w:val="19"/>
                <w:szCs w:val="19"/>
              </w:rPr>
              <w:t xml:space="preserve">, </w:t>
            </w:r>
            <w:r>
              <w:rPr>
                <w:rFonts w:ascii="Consolas" w:cs="Consolas" w:eastAsia="Consolas" w:hAnsi="Consolas"/>
                <w:sz w:val="19"/>
                <w:szCs w:val="19"/>
                <w:shd w:fill="EEF2F7" w:val="clear"/>
              </w:rPr>
              <w:t xml:space="preserve">live_poll_votes</w:t>
            </w:r>
            <w:r>
              <w:rPr>
                <w:sz w:val="19"/>
                <w:szCs w:val="19"/>
              </w:rPr>
              <w:t xml:space="preserve">, </w:t>
            </w:r>
            <w:r>
              <w:rPr>
                <w:rFonts w:ascii="Consolas" w:cs="Consolas" w:eastAsia="Consolas" w:hAnsi="Consolas"/>
                <w:sz w:val="19"/>
                <w:szCs w:val="19"/>
                <w:shd w:fill="EEF2F7" w:val="clear"/>
              </w:rPr>
              <w:t xml:space="preserve">live_questions</w:t>
            </w:r>
            <w:r>
              <w:rPr>
                <w:sz w:val="19"/>
                <w:szCs w:val="19"/>
              </w:rPr>
              <w:t xml:space="preserve">, </w:t>
            </w:r>
            <w:r>
              <w:rPr>
                <w:rFonts w:ascii="Consolas" w:cs="Consolas" w:eastAsia="Consolas" w:hAnsi="Consolas"/>
                <w:sz w:val="19"/>
                <w:szCs w:val="19"/>
                <w:shd w:fill="EEF2F7" w:val="clear"/>
              </w:rPr>
              <w:t xml:space="preserve">live_question_votes</w:t>
            </w:r>
          </w:p>
        </w:tc>
        <w:tc>
          <w:tcPr>
            <w:tcW w:type="dxa" w:w="5783"/>
            <w:tcMar>
              <w:top w:type="dxa" w:w="60"/>
              <w:left w:type="dxa" w:w="100"/>
              <w:bottom w:type="dxa" w:w="60"/>
              <w:right w:type="dxa" w:w="100"/>
            </w:tcMar>
            <w:vAlign w:val="top"/>
          </w:tcPr>
          <w:p>
            <w:pPr>
              <w:spacing w:after="40"/>
            </w:pPr>
            <w:r>
              <w:rPr>
                <w:sz w:val="19"/>
                <w:szCs w:val="19"/>
              </w:rPr>
              <w:t xml:space="preserve">Напоминания об эфире, опросы и голоса, вопросы ведущему и голоса за них (1.2)</w:t>
            </w:r>
          </w:p>
        </w:tc>
      </w:tr>
      <w:tr>
        <w:tc>
          <w:tcPr>
            <w:tcW w:type="dxa" w:w="3855"/>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certificates</w:t>
            </w:r>
          </w:p>
        </w:tc>
        <w:tc>
          <w:tcPr>
            <w:tcW w:type="dxa" w:w="5783"/>
            <w:shd w:fill="F6F9FC" w:val="clear"/>
            <w:tcMar>
              <w:top w:type="dxa" w:w="60"/>
              <w:left w:type="dxa" w:w="100"/>
              <w:bottom w:type="dxa" w:w="60"/>
              <w:right w:type="dxa" w:w="100"/>
            </w:tcMar>
            <w:vAlign w:val="top"/>
          </w:tcPr>
          <w:p>
            <w:pPr>
              <w:spacing w:after="40"/>
            </w:pPr>
            <w:r>
              <w:rPr>
                <w:sz w:val="19"/>
                <w:szCs w:val="19"/>
              </w:rPr>
              <w:t xml:space="preserve">Сертификаты о прохождении: номер (последовательность </w:t>
            </w:r>
            <w:r>
              <w:rPr>
                <w:rFonts w:ascii="Consolas" w:cs="Consolas" w:eastAsia="Consolas" w:hAnsi="Consolas"/>
                <w:sz w:val="19"/>
                <w:szCs w:val="19"/>
                <w:shd w:fill="EEF2F7" w:val="clear"/>
              </w:rPr>
              <w:t xml:space="preserve">certificates_number_seq</w:t>
            </w:r>
            <w:r>
              <w:rPr>
                <w:sz w:val="19"/>
                <w:szCs w:val="19"/>
              </w:rPr>
              <w:t xml:space="preserve">), сотрудник, назначение, сведения в JSON, отзыв (1.2)</w:t>
            </w:r>
          </w:p>
        </w:tc>
      </w:tr>
      <w:tr>
        <w:tc>
          <w:tcPr>
            <w:tcW w:type="dxa" w:w="3855"/>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webhooks</w:t>
            </w:r>
            <w:r>
              <w:rPr>
                <w:sz w:val="19"/>
                <w:szCs w:val="19"/>
              </w:rPr>
              <w:t xml:space="preserve">, </w:t>
            </w:r>
            <w:r>
              <w:rPr>
                <w:rFonts w:ascii="Consolas" w:cs="Consolas" w:eastAsia="Consolas" w:hAnsi="Consolas"/>
                <w:sz w:val="19"/>
                <w:szCs w:val="19"/>
                <w:shd w:fill="EEF2F7" w:val="clear"/>
              </w:rPr>
              <w:t xml:space="preserve">webhook_deliveries</w:t>
            </w:r>
          </w:p>
        </w:tc>
        <w:tc>
          <w:tcPr>
            <w:tcW w:type="dxa" w:w="5783"/>
            <w:tcMar>
              <w:top w:type="dxa" w:w="60"/>
              <w:left w:type="dxa" w:w="100"/>
              <w:bottom w:type="dxa" w:w="60"/>
              <w:right w:type="dxa" w:w="100"/>
            </w:tcMar>
            <w:vAlign w:val="top"/>
          </w:tcPr>
          <w:p>
            <w:pPr>
              <w:spacing w:after="40"/>
            </w:pPr>
            <w:r>
              <w:rPr>
                <w:sz w:val="19"/>
                <w:szCs w:val="19"/>
              </w:rPr>
              <w:t xml:space="preserve">Вебхуки (адрес, секрет, события) и журнал доставок с ответами (1.3)</w:t>
            </w:r>
          </w:p>
        </w:tc>
      </w:tr>
      <w:tr>
        <w:tc>
          <w:tcPr>
            <w:tcW w:type="dxa" w:w="3855"/>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xapi_statements</w:t>
            </w:r>
          </w:p>
        </w:tc>
        <w:tc>
          <w:tcPr>
            <w:tcW w:type="dxa" w:w="5783"/>
            <w:shd w:fill="F6F9FC" w:val="clear"/>
            <w:tcMar>
              <w:top w:type="dxa" w:w="60"/>
              <w:left w:type="dxa" w:w="100"/>
              <w:bottom w:type="dxa" w:w="60"/>
              <w:right w:type="dxa" w:w="100"/>
            </w:tcMar>
            <w:vAlign w:val="top"/>
          </w:tcPr>
          <w:p>
            <w:pPr>
              <w:spacing w:after="40"/>
            </w:pPr>
            <w:r>
              <w:rPr>
                <w:sz w:val="19"/>
                <w:szCs w:val="19"/>
              </w:rPr>
              <w:t xml:space="preserve">Очередь и журнал выражений xAPI (1.3)</w:t>
            </w:r>
          </w:p>
        </w:tc>
      </w:tr>
      <w:tr>
        <w:tc>
          <w:tcPr>
            <w:tcW w:type="dxa" w:w="3855"/>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video_screen_text</w:t>
            </w:r>
          </w:p>
        </w:tc>
        <w:tc>
          <w:tcPr>
            <w:tcW w:type="dxa" w:w="5783"/>
            <w:tcMar>
              <w:top w:type="dxa" w:w="60"/>
              <w:left w:type="dxa" w:w="100"/>
              <w:bottom w:type="dxa" w:w="60"/>
              <w:right w:type="dxa" w:w="100"/>
            </w:tcMar>
            <w:vAlign w:val="top"/>
          </w:tcPr>
          <w:p>
            <w:pPr>
              <w:spacing w:after="40"/>
            </w:pPr>
            <w:r>
              <w:rPr>
                <w:sz w:val="19"/>
                <w:szCs w:val="19"/>
              </w:rPr>
              <w:t xml:space="preserve">Текст на экране по времени — результат OCR (1.3)</w:t>
            </w:r>
          </w:p>
        </w:tc>
      </w:tr>
      <w:tr>
        <w:tc>
          <w:tcPr>
            <w:tcW w:type="dxa" w:w="3855"/>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courses</w:t>
            </w:r>
            <w:r>
              <w:rPr>
                <w:sz w:val="19"/>
                <w:szCs w:val="19"/>
              </w:rPr>
              <w:t xml:space="preserve">, </w:t>
            </w:r>
            <w:r>
              <w:rPr>
                <w:rFonts w:ascii="Consolas" w:cs="Consolas" w:eastAsia="Consolas" w:hAnsi="Consolas"/>
                <w:sz w:val="19"/>
                <w:szCs w:val="19"/>
                <w:shd w:fill="EEF2F7" w:val="clear"/>
              </w:rPr>
              <w:t xml:space="preserve">course_items</w:t>
            </w:r>
            <w:r>
              <w:rPr>
                <w:sz w:val="19"/>
                <w:szCs w:val="19"/>
              </w:rPr>
              <w:t xml:space="preserve">, </w:t>
            </w:r>
            <w:r>
              <w:rPr>
                <w:rFonts w:ascii="Consolas" w:cs="Consolas" w:eastAsia="Consolas" w:hAnsi="Consolas"/>
                <w:sz w:val="19"/>
                <w:szCs w:val="19"/>
                <w:shd w:fill="EEF2F7" w:val="clear"/>
              </w:rPr>
              <w:t xml:space="preserve">course_progress</w:t>
            </w:r>
            <w:r>
              <w:rPr>
                <w:sz w:val="19"/>
                <w:szCs w:val="19"/>
              </w:rPr>
              <w:t xml:space="preserve">, </w:t>
            </w:r>
            <w:r>
              <w:rPr>
                <w:rFonts w:ascii="Consolas" w:cs="Consolas" w:eastAsia="Consolas" w:hAnsi="Consolas"/>
                <w:sz w:val="19"/>
                <w:szCs w:val="19"/>
                <w:shd w:fill="EEF2F7" w:val="clear"/>
              </w:rPr>
              <w:t xml:space="preserve">course_enrollments</w:t>
            </w:r>
          </w:p>
        </w:tc>
        <w:tc>
          <w:tcPr>
            <w:tcW w:type="dxa" w:w="5783"/>
            <w:shd w:fill="F6F9FC" w:val="clear"/>
            <w:tcMar>
              <w:top w:type="dxa" w:w="60"/>
              <w:left w:type="dxa" w:w="100"/>
              <w:bottom w:type="dxa" w:w="60"/>
              <w:right w:type="dxa" w:w="100"/>
            </w:tcMar>
            <w:vAlign w:val="top"/>
          </w:tcPr>
          <w:p>
            <w:pPr>
              <w:spacing w:after="40"/>
            </w:pPr>
            <w:r>
              <w:rPr>
                <w:sz w:val="19"/>
                <w:szCs w:val="19"/>
              </w:rPr>
              <w:t xml:space="preserve">Учебные программы: курс, его шаги, прохождение шагов и записи сотрудников (1.4)</w:t>
            </w:r>
          </w:p>
        </w:tc>
      </w:tr>
      <w:tr>
        <w:tc>
          <w:tcPr>
            <w:tcW w:type="dxa" w:w="3855"/>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video_reactions</w:t>
            </w:r>
          </w:p>
        </w:tc>
        <w:tc>
          <w:tcPr>
            <w:tcW w:type="dxa" w:w="5783"/>
            <w:tcMar>
              <w:top w:type="dxa" w:w="60"/>
              <w:left w:type="dxa" w:w="100"/>
              <w:bottom w:type="dxa" w:w="60"/>
              <w:right w:type="dxa" w:w="100"/>
            </w:tcMar>
            <w:vAlign w:val="top"/>
          </w:tcPr>
          <w:p>
            <w:pPr>
              <w:spacing w:after="40"/>
            </w:pPr>
            <w:r>
              <w:rPr>
                <w:sz w:val="19"/>
                <w:szCs w:val="19"/>
              </w:rPr>
              <w:t xml:space="preserve">Реакции по таймкоду: кто, когда и какой момент отметил (1.4)</w:t>
            </w:r>
          </w:p>
        </w:tc>
      </w:tr>
      <w:tr>
        <w:tc>
          <w:tcPr>
            <w:tcW w:type="dxa" w:w="3855"/>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video_audio_tracks</w:t>
            </w:r>
          </w:p>
        </w:tc>
        <w:tc>
          <w:tcPr>
            <w:tcW w:type="dxa" w:w="5783"/>
            <w:shd w:fill="F6F9FC" w:val="clear"/>
            <w:tcMar>
              <w:top w:type="dxa" w:w="60"/>
              <w:left w:type="dxa" w:w="100"/>
              <w:bottom w:type="dxa" w:w="60"/>
              <w:right w:type="dxa" w:w="100"/>
            </w:tcMar>
            <w:vAlign w:val="top"/>
          </w:tcPr>
          <w:p>
            <w:pPr>
              <w:spacing w:after="40"/>
            </w:pPr>
            <w:r>
              <w:rPr>
                <w:sz w:val="19"/>
                <w:szCs w:val="19"/>
              </w:rPr>
              <w:t xml:space="preserve">Дополнительные звуковые дорожки: дубляж и тифлокомментарий (1.4)</w:t>
            </w:r>
          </w:p>
        </w:tc>
      </w:tr>
      <w:tr>
        <w:tc>
          <w:tcPr>
            <w:tcW w:type="dxa" w:w="3855"/>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live_registrations</w:t>
            </w:r>
            <w:r>
              <w:rPr>
                <w:sz w:val="19"/>
                <w:szCs w:val="19"/>
              </w:rPr>
              <w:t xml:space="preserve">, </w:t>
            </w:r>
            <w:r>
              <w:rPr>
                <w:rFonts w:ascii="Consolas" w:cs="Consolas" w:eastAsia="Consolas" w:hAnsi="Consolas"/>
                <w:sz w:val="19"/>
                <w:szCs w:val="19"/>
                <w:shd w:fill="EEF2F7" w:val="clear"/>
              </w:rPr>
              <w:t xml:space="preserve">live_attendance</w:t>
            </w:r>
          </w:p>
        </w:tc>
        <w:tc>
          <w:tcPr>
            <w:tcW w:type="dxa" w:w="5783"/>
            <w:tcMar>
              <w:top w:type="dxa" w:w="60"/>
              <w:left w:type="dxa" w:w="100"/>
              <w:bottom w:type="dxa" w:w="60"/>
              <w:right w:type="dxa" w:w="100"/>
            </w:tcMar>
            <w:vAlign w:val="top"/>
          </w:tcPr>
          <w:p>
            <w:pPr>
              <w:spacing w:after="40"/>
            </w:pPr>
            <w:r>
              <w:rPr>
                <w:sz w:val="19"/>
                <w:szCs w:val="19"/>
              </w:rPr>
              <w:t xml:space="preserve">Записи на вебинар (сотрудник или почта, лимит мест) и фактическое присутствие на эфире по сотруднику (1.5)</w:t>
            </w:r>
          </w:p>
        </w:tc>
      </w:tr>
      <w:tr>
        <w:tc>
          <w:tcPr>
            <w:tcW w:type="dxa" w:w="3855"/>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playback_sessions</w:t>
            </w:r>
          </w:p>
        </w:tc>
        <w:tc>
          <w:tcPr>
            <w:tcW w:type="dxa" w:w="5783"/>
            <w:shd w:fill="F6F9FC" w:val="clear"/>
            <w:tcMar>
              <w:top w:type="dxa" w:w="60"/>
              <w:left w:type="dxa" w:w="100"/>
              <w:bottom w:type="dxa" w:w="60"/>
              <w:right w:type="dxa" w:w="100"/>
            </w:tcMar>
            <w:vAlign w:val="top"/>
          </w:tcPr>
          <w:p>
            <w:pPr>
              <w:spacing w:after="40"/>
            </w:pPr>
            <w:r>
              <w:rPr>
                <w:sz w:val="19"/>
                <w:szCs w:val="19"/>
              </w:rPr>
              <w:t xml:space="preserve">Обезличенные сеансы воспроизведения: время старта, остановки на подгрузку, ошибки, разрешение, битрейт, устройство (1.5)</w:t>
            </w:r>
          </w:p>
        </w:tc>
      </w:tr>
      <w:tr>
        <w:tc>
          <w:tcPr>
            <w:tcW w:type="dxa" w:w="3855"/>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ai_search_log</w:t>
            </w:r>
          </w:p>
        </w:tc>
        <w:tc>
          <w:tcPr>
            <w:tcW w:type="dxa" w:w="5783"/>
            <w:tcMar>
              <w:top w:type="dxa" w:w="60"/>
              <w:left w:type="dxa" w:w="100"/>
              <w:bottom w:type="dxa" w:w="60"/>
              <w:right w:type="dxa" w:w="100"/>
            </w:tcMar>
            <w:vAlign w:val="top"/>
          </w:tcPr>
          <w:p>
            <w:pPr>
              <w:spacing w:after="40"/>
            </w:pPr>
            <w:r>
              <w:rPr>
                <w:sz w:val="19"/>
                <w:szCs w:val="19"/>
              </w:rPr>
              <w:t xml:space="preserve">Журнал вопросов к видеотеке: вопрос, ответ, источники, время ответа (1.5)</w:t>
            </w:r>
          </w:p>
        </w:tc>
      </w:tr>
      <w:tr>
        <w:tc>
          <w:tcPr>
            <w:tcW w:type="dxa" w:w="3855"/>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watch_parties</w:t>
            </w:r>
            <w:r>
              <w:rPr>
                <w:sz w:val="19"/>
                <w:szCs w:val="19"/>
              </w:rPr>
              <w:t xml:space="preserve">, </w:t>
            </w:r>
            <w:r>
              <w:rPr>
                <w:rFonts w:ascii="Consolas" w:cs="Consolas" w:eastAsia="Consolas" w:hAnsi="Consolas"/>
                <w:sz w:val="19"/>
                <w:szCs w:val="19"/>
                <w:shd w:fill="EEF2F7" w:val="clear"/>
              </w:rPr>
              <w:t xml:space="preserve">watch_party_members</w:t>
            </w:r>
          </w:p>
        </w:tc>
        <w:tc>
          <w:tcPr>
            <w:tcW w:type="dxa" w:w="5783"/>
            <w:shd w:fill="F6F9FC" w:val="clear"/>
            <w:tcMar>
              <w:top w:type="dxa" w:w="60"/>
              <w:left w:type="dxa" w:w="100"/>
              <w:bottom w:type="dxa" w:w="60"/>
              <w:right w:type="dxa" w:w="100"/>
            </w:tcMar>
            <w:vAlign w:val="top"/>
          </w:tcPr>
          <w:p>
            <w:pPr>
              <w:spacing w:after="40"/>
            </w:pPr>
            <w:r>
              <w:rPr>
                <w:sz w:val="19"/>
                <w:szCs w:val="19"/>
              </w:rPr>
              <w:t xml:space="preserve">Комнаты совместного просмотра: позиция, воспроизведение, ведущий и участники (1.6)</w:t>
            </w:r>
          </w:p>
        </w:tc>
      </w:tr>
      <w:tr>
        <w:tc>
          <w:tcPr>
            <w:tcW w:type="dxa" w:w="3855"/>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room_messages</w:t>
            </w:r>
          </w:p>
        </w:tc>
        <w:tc>
          <w:tcPr>
            <w:tcW w:type="dxa" w:w="5783"/>
            <w:tcMar>
              <w:top w:type="dxa" w:w="60"/>
              <w:left w:type="dxa" w:w="100"/>
              <w:bottom w:type="dxa" w:w="60"/>
              <w:right w:type="dxa" w:w="100"/>
            </w:tcMar>
            <w:vAlign w:val="top"/>
          </w:tcPr>
          <w:p>
            <w:pPr>
              <w:spacing w:after="40"/>
            </w:pPr>
            <w:r>
              <w:rPr>
                <w:sz w:val="19"/>
                <w:szCs w:val="19"/>
              </w:rPr>
              <w:t xml:space="preserve">Сообщения комнат: чат премьеры (</w:t>
            </w:r>
            <w:r>
              <w:rPr>
                <w:rFonts w:ascii="Consolas" w:cs="Consolas" w:eastAsia="Consolas" w:hAnsi="Consolas"/>
                <w:sz w:val="19"/>
                <w:szCs w:val="19"/>
                <w:shd w:fill="EEF2F7" w:val="clear"/>
              </w:rPr>
              <w:t xml:space="preserve">premiere:&lt;id&gt;</w:t>
            </w:r>
            <w:r>
              <w:rPr>
                <w:sz w:val="19"/>
                <w:szCs w:val="19"/>
              </w:rPr>
              <w:t xml:space="preserve">) и чат совместного просмотра (</w:t>
            </w:r>
            <w:r>
              <w:rPr>
                <w:rFonts w:ascii="Consolas" w:cs="Consolas" w:eastAsia="Consolas" w:hAnsi="Consolas"/>
                <w:sz w:val="19"/>
                <w:szCs w:val="19"/>
                <w:shd w:fill="EEF2F7" w:val="clear"/>
              </w:rPr>
              <w:t xml:space="preserve">party:&lt;id&gt;</w:t>
            </w:r>
            <w:r>
              <w:rPr>
                <w:sz w:val="19"/>
                <w:szCs w:val="19"/>
              </w:rPr>
              <w:t xml:space="preserve">) (1.6)</w:t>
            </w:r>
          </w:p>
        </w:tc>
      </w:tr>
      <w:tr>
        <w:tc>
          <w:tcPr>
            <w:tcW w:type="dxa" w:w="3855"/>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live_captions</w:t>
            </w:r>
          </w:p>
        </w:tc>
        <w:tc>
          <w:tcPr>
            <w:tcW w:type="dxa" w:w="5783"/>
            <w:shd w:fill="F6F9FC" w:val="clear"/>
            <w:tcMar>
              <w:top w:type="dxa" w:w="60"/>
              <w:left w:type="dxa" w:w="100"/>
              <w:bottom w:type="dxa" w:w="60"/>
              <w:right w:type="dxa" w:w="100"/>
            </w:tcMar>
            <w:vAlign w:val="top"/>
          </w:tcPr>
          <w:p>
            <w:pPr>
              <w:spacing w:after="40"/>
            </w:pPr>
            <w:r>
              <w:rPr>
                <w:sz w:val="19"/>
                <w:szCs w:val="19"/>
              </w:rPr>
              <w:t xml:space="preserve">Реплики живых субтитров эфира с отметкой времени от начала трансляции (1.6)</w:t>
            </w:r>
          </w:p>
        </w:tc>
      </w:tr>
      <w:tr>
        <w:tc>
          <w:tcPr>
            <w:tcW w:type="dxa" w:w="3855"/>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screens</w:t>
            </w:r>
          </w:p>
        </w:tc>
        <w:tc>
          <w:tcPr>
            <w:tcW w:type="dxa" w:w="5783"/>
            <w:tcMar>
              <w:top w:type="dxa" w:w="60"/>
              <w:left w:type="dxa" w:w="100"/>
              <w:bottom w:type="dxa" w:w="60"/>
              <w:right w:type="dxa" w:w="100"/>
            </w:tcMar>
            <w:vAlign w:val="top"/>
          </w:tcPr>
          <w:p>
            <w:pPr>
              <w:spacing w:after="40"/>
            </w:pPr>
            <w:r>
              <w:rPr>
                <w:sz w:val="19"/>
                <w:szCs w:val="19"/>
              </w:rPr>
              <w:t xml:space="preserve">Экраны-витрины: название, токен ссылки, источник показа, настройки и время последнего выхода на связь (1.6)</w:t>
            </w:r>
          </w:p>
        </w:tc>
      </w:tr>
      <w:tr>
        <w:tc>
          <w:tcPr>
            <w:tcW w:type="dxa" w:w="3855"/>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meeting_notes</w:t>
            </w:r>
          </w:p>
        </w:tc>
        <w:tc>
          <w:tcPr>
            <w:tcW w:type="dxa" w:w="5783"/>
            <w:shd w:fill="F6F9FC" w:val="clear"/>
            <w:tcMar>
              <w:top w:type="dxa" w:w="60"/>
              <w:left w:type="dxa" w:w="100"/>
              <w:bottom w:type="dxa" w:w="60"/>
              <w:right w:type="dxa" w:w="100"/>
            </w:tcMar>
            <w:vAlign w:val="top"/>
          </w:tcPr>
          <w:p>
            <w:pPr>
              <w:spacing w:after="40"/>
            </w:pPr>
            <w:r>
              <w:rPr>
                <w:sz w:val="19"/>
                <w:szCs w:val="19"/>
              </w:rPr>
              <w:t xml:space="preserve">Итоги встречи: краткое содержание, темы, решения, задачи и вопросы в JSON, состояние разбора (1.7)</w:t>
            </w:r>
          </w:p>
        </w:tc>
      </w:tr>
      <w:tr>
        <w:tc>
          <w:tcPr>
            <w:tcW w:type="dxa" w:w="3855"/>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clip_suggestions</w:t>
            </w:r>
          </w:p>
        </w:tc>
        <w:tc>
          <w:tcPr>
            <w:tcW w:type="dxa" w:w="5783"/>
            <w:tcMar>
              <w:top w:type="dxa" w:w="60"/>
              <w:left w:type="dxa" w:w="100"/>
              <w:bottom w:type="dxa" w:w="60"/>
              <w:right w:type="dxa" w:w="100"/>
            </w:tcMar>
            <w:vAlign w:val="top"/>
          </w:tcPr>
          <w:p>
            <w:pPr>
              <w:spacing w:after="40"/>
            </w:pPr>
            <w:r>
              <w:rPr>
                <w:sz w:val="19"/>
                <w:szCs w:val="19"/>
              </w:rPr>
              <w:t xml:space="preserve">Предложенные ИИ фрагменты: границы, название, обоснование, оценка, созданный клип (1.7)</w:t>
            </w:r>
          </w:p>
        </w:tc>
      </w:tr>
      <w:tr>
        <w:tc>
          <w:tcPr>
            <w:tcW w:type="dxa" w:w="3855"/>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video_scenarios</w:t>
            </w:r>
            <w:r>
              <w:rPr>
                <w:sz w:val="19"/>
                <w:szCs w:val="19"/>
              </w:rPr>
              <w:t xml:space="preserve">, </w:t>
            </w:r>
            <w:r>
              <w:rPr>
                <w:rFonts w:ascii="Consolas" w:cs="Consolas" w:eastAsia="Consolas" w:hAnsi="Consolas"/>
                <w:sz w:val="19"/>
                <w:szCs w:val="19"/>
                <w:shd w:fill="EEF2F7" w:val="clear"/>
              </w:rPr>
              <w:t xml:space="preserve">scenario_choices</w:t>
            </w:r>
          </w:p>
        </w:tc>
        <w:tc>
          <w:tcPr>
            <w:tcW w:type="dxa" w:w="5783"/>
            <w:shd w:fill="F6F9FC" w:val="clear"/>
            <w:tcMar>
              <w:top w:type="dxa" w:w="60"/>
              <w:left w:type="dxa" w:w="100"/>
              <w:bottom w:type="dxa" w:w="60"/>
              <w:right w:type="dxa" w:w="100"/>
            </w:tcMar>
            <w:vAlign w:val="top"/>
          </w:tcPr>
          <w:p>
            <w:pPr>
              <w:spacing w:after="40"/>
            </w:pPr>
            <w:r>
              <w:rPr>
                <w:sz w:val="19"/>
                <w:szCs w:val="19"/>
              </w:rPr>
              <w:t xml:space="preserve">Тренажёр с ветвлением: развилки и варианты в JSON; выборы зрителей для отчёта (1.7)</w:t>
            </w:r>
          </w:p>
        </w:tc>
      </w:tr>
      <w:tr>
        <w:tc>
          <w:tcPr>
            <w:tcW w:type="dxa" w:w="3855"/>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video_reviews</w:t>
            </w:r>
            <w:r>
              <w:rPr>
                <w:sz w:val="19"/>
                <w:szCs w:val="19"/>
              </w:rPr>
              <w:t xml:space="preserve">, </w:t>
            </w:r>
            <w:r>
              <w:rPr>
                <w:rFonts w:ascii="Consolas" w:cs="Consolas" w:eastAsia="Consolas" w:hAnsi="Consolas"/>
                <w:sz w:val="19"/>
                <w:szCs w:val="19"/>
                <w:shd w:fill="EEF2F7" w:val="clear"/>
              </w:rPr>
              <w:t xml:space="preserve">review_reviewers</w:t>
            </w:r>
            <w:r>
              <w:rPr>
                <w:sz w:val="19"/>
                <w:szCs w:val="19"/>
              </w:rPr>
              <w:t xml:space="preserve">, </w:t>
            </w:r>
            <w:r>
              <w:rPr>
                <w:rFonts w:ascii="Consolas" w:cs="Consolas" w:eastAsia="Consolas" w:hAnsi="Consolas"/>
                <w:sz w:val="19"/>
                <w:szCs w:val="19"/>
                <w:shd w:fill="EEF2F7" w:val="clear"/>
              </w:rPr>
              <w:t xml:space="preserve">review_comments</w:t>
            </w:r>
          </w:p>
        </w:tc>
        <w:tc>
          <w:tcPr>
            <w:tcW w:type="dxa" w:w="5783"/>
            <w:tcMar>
              <w:top w:type="dxa" w:w="60"/>
              <w:left w:type="dxa" w:w="100"/>
              <w:bottom w:type="dxa" w:w="60"/>
              <w:right w:type="dxa" w:w="100"/>
            </w:tcMar>
            <w:vAlign w:val="top"/>
          </w:tcPr>
          <w:p>
            <w:pPr>
              <w:spacing w:after="40"/>
            </w:pPr>
            <w:r>
              <w:rPr>
                <w:sz w:val="19"/>
                <w:szCs w:val="19"/>
              </w:rPr>
              <w:t xml:space="preserve">Согласование: заявка со сроком, решения рецензентов и замечания с привязкой к секунде (1.8)</w:t>
            </w:r>
          </w:p>
        </w:tc>
      </w:tr>
      <w:tr>
        <w:tc>
          <w:tcPr>
            <w:tcW w:type="dxa" w:w="3855"/>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import_watch_log</w:t>
            </w:r>
          </w:p>
        </w:tc>
        <w:tc>
          <w:tcPr>
            <w:tcW w:type="dxa" w:w="5783"/>
            <w:shd w:fill="F6F9FC" w:val="clear"/>
            <w:tcMar>
              <w:top w:type="dxa" w:w="60"/>
              <w:left w:type="dxa" w:w="100"/>
              <w:bottom w:type="dxa" w:w="60"/>
              <w:right w:type="dxa" w:w="100"/>
            </w:tcMar>
            <w:vAlign w:val="top"/>
          </w:tcPr>
          <w:p>
            <w:pPr>
              <w:spacing w:after="40"/>
            </w:pPr>
            <w:r>
              <w:rPr>
                <w:sz w:val="19"/>
                <w:szCs w:val="19"/>
              </w:rPr>
              <w:t xml:space="preserve">Журнал папки автоимпорта (1.3)</w:t>
            </w:r>
          </w:p>
        </w:tc>
      </w:tr>
      <w:tr>
        <w:tc>
          <w:tcPr>
            <w:tcW w:type="dxa" w:w="3855"/>
            <w:tcMar>
              <w:top w:type="dxa" w:w="60"/>
              <w:left w:type="dxa" w:w="100"/>
              <w:bottom w:type="dxa" w:w="60"/>
              <w:right w:type="dxa" w:w="100"/>
            </w:tcMar>
            <w:vAlign w:val="top"/>
          </w:tcPr>
          <w:p>
            <w:pPr>
              <w:spacing w:after="40"/>
            </w:pPr>
            <w:r>
              <w:rPr>
                <w:sz w:val="19"/>
                <w:szCs w:val="19"/>
              </w:rPr>
              <w:t xml:space="preserve">Поля 1.8 в </w:t>
            </w:r>
            <w:r>
              <w:rPr>
                <w:rFonts w:ascii="Consolas" w:cs="Consolas" w:eastAsia="Consolas" w:hAnsi="Consolas"/>
                <w:sz w:val="19"/>
                <w:szCs w:val="19"/>
                <w:shd w:fill="EEF2F7" w:val="clear"/>
              </w:rPr>
              <w:t xml:space="preserve">videos</w:t>
            </w:r>
            <w:r>
              <w:rPr>
                <w:sz w:val="19"/>
                <w:szCs w:val="19"/>
              </w:rPr>
              <w:t xml:space="preserve">, </w:t>
            </w:r>
            <w:r>
              <w:rPr>
                <w:rFonts w:ascii="Consolas" w:cs="Consolas" w:eastAsia="Consolas" w:hAnsi="Consolas"/>
                <w:sz w:val="19"/>
                <w:szCs w:val="19"/>
                <w:shd w:fill="EEF2F7" w:val="clear"/>
              </w:rPr>
              <w:t xml:space="preserve">webhooks</w:t>
            </w:r>
          </w:p>
        </w:tc>
        <w:tc>
          <w:tcPr>
            <w:tcW w:type="dxa" w:w="5783"/>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videos.review_status</w:t>
            </w:r>
            <w:r>
              <w:rPr>
                <w:sz w:val="19"/>
                <w:szCs w:val="19"/>
              </w:rPr>
              <w:t xml:space="preserve"> — состояние согласования; </w:t>
            </w:r>
            <w:r>
              <w:rPr>
                <w:rFonts w:ascii="Consolas" w:cs="Consolas" w:eastAsia="Consolas" w:hAnsi="Consolas"/>
                <w:sz w:val="19"/>
                <w:szCs w:val="19"/>
                <w:shd w:fill="EEF2F7" w:val="clear"/>
              </w:rPr>
              <w:t xml:space="preserve">webhooks.format</w:t>
            </w:r>
            <w:r>
              <w:rPr>
                <w:sz w:val="19"/>
                <w:szCs w:val="19"/>
              </w:rPr>
              <w:t xml:space="preserve"> — формат доставки (json, slack, mattermost, teams) (1.8)</w:t>
            </w:r>
          </w:p>
        </w:tc>
      </w:tr>
      <w:tr>
        <w:tc>
          <w:tcPr>
            <w:tcW w:type="dxa" w:w="3855"/>
            <w:shd w:fill="F6F9FC" w:val="clear"/>
            <w:tcMar>
              <w:top w:type="dxa" w:w="60"/>
              <w:left w:type="dxa" w:w="100"/>
              <w:bottom w:type="dxa" w:w="60"/>
              <w:right w:type="dxa" w:w="100"/>
            </w:tcMar>
            <w:vAlign w:val="top"/>
          </w:tcPr>
          <w:p>
            <w:pPr>
              <w:spacing w:after="40"/>
            </w:pPr>
            <w:r>
              <w:rPr>
                <w:sz w:val="19"/>
                <w:szCs w:val="19"/>
              </w:rPr>
              <w:t xml:space="preserve">Поля 1.7 в </w:t>
            </w:r>
            <w:r>
              <w:rPr>
                <w:rFonts w:ascii="Consolas" w:cs="Consolas" w:eastAsia="Consolas" w:hAnsi="Consolas"/>
                <w:sz w:val="19"/>
                <w:szCs w:val="19"/>
                <w:shd w:fill="EEF2F7" w:val="clear"/>
              </w:rPr>
              <w:t xml:space="preserve">videos</w:t>
            </w:r>
          </w:p>
        </w:tc>
        <w:tc>
          <w:tcPr>
            <w:tcW w:type="dxa" w:w="5783"/>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videos.clips_suggested_at</w:t>
            </w:r>
            <w:r>
              <w:rPr>
                <w:sz w:val="19"/>
                <w:szCs w:val="19"/>
              </w:rPr>
              <w:t xml:space="preserve">, </w:t>
            </w:r>
            <w:r>
              <w:rPr>
                <w:rFonts w:ascii="Consolas" w:cs="Consolas" w:eastAsia="Consolas" w:hAnsi="Consolas"/>
                <w:sz w:val="19"/>
                <w:szCs w:val="19"/>
                <w:shd w:fill="EEF2F7" w:val="clear"/>
              </w:rPr>
              <w:t xml:space="preserve">has_scenario</w:t>
            </w:r>
            <w:r>
              <w:rPr>
                <w:sz w:val="19"/>
                <w:szCs w:val="19"/>
              </w:rPr>
              <w:t xml:space="preserve">, </w:t>
            </w:r>
            <w:r>
              <w:rPr>
                <w:rFonts w:ascii="Consolas" w:cs="Consolas" w:eastAsia="Consolas" w:hAnsi="Consolas"/>
                <w:sz w:val="19"/>
                <w:szCs w:val="19"/>
                <w:shd w:fill="EEF2F7" w:val="clear"/>
              </w:rPr>
              <w:t xml:space="preserve">has_notes</w:t>
            </w:r>
            <w:r>
              <w:rPr>
                <w:sz w:val="19"/>
                <w:szCs w:val="19"/>
              </w:rPr>
              <w:t xml:space="preserve"> — отметки о предложениях клипов, тренажёре и готовых итогах встречи (1.7)</w:t>
            </w:r>
          </w:p>
        </w:tc>
      </w:tr>
      <w:tr>
        <w:tc>
          <w:tcPr>
            <w:tcW w:type="dxa" w:w="3855"/>
            <w:tcMar>
              <w:top w:type="dxa" w:w="60"/>
              <w:left w:type="dxa" w:w="100"/>
              <w:bottom w:type="dxa" w:w="60"/>
              <w:right w:type="dxa" w:w="100"/>
            </w:tcMar>
            <w:vAlign w:val="top"/>
          </w:tcPr>
          <w:p>
            <w:pPr>
              <w:spacing w:after="40"/>
            </w:pPr>
            <w:r>
              <w:rPr>
                <w:sz w:val="19"/>
                <w:szCs w:val="19"/>
              </w:rPr>
              <w:t xml:space="preserve">Поля 1.6 в </w:t>
            </w:r>
            <w:r>
              <w:rPr>
                <w:rFonts w:ascii="Consolas" w:cs="Consolas" w:eastAsia="Consolas" w:hAnsi="Consolas"/>
                <w:sz w:val="19"/>
                <w:szCs w:val="19"/>
                <w:shd w:fill="EEF2F7" w:val="clear"/>
              </w:rPr>
              <w:t xml:space="preserve">videos</w:t>
            </w:r>
            <w:r>
              <w:rPr>
                <w:sz w:val="19"/>
                <w:szCs w:val="19"/>
              </w:rPr>
              <w:t xml:space="preserve">, </w:t>
            </w:r>
            <w:r>
              <w:rPr>
                <w:rFonts w:ascii="Consolas" w:cs="Consolas" w:eastAsia="Consolas" w:hAnsi="Consolas"/>
                <w:sz w:val="19"/>
                <w:szCs w:val="19"/>
                <w:shd w:fill="EEF2F7" w:val="clear"/>
              </w:rPr>
              <w:t xml:space="preserve">live_streams</w:t>
            </w:r>
          </w:p>
        </w:tc>
        <w:tc>
          <w:tcPr>
            <w:tcW w:type="dxa" w:w="5783"/>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videos.premiere</w:t>
            </w:r>
            <w:r>
              <w:rPr>
                <w:sz w:val="19"/>
                <w:szCs w:val="19"/>
              </w:rPr>
              <w:t xml:space="preserve">, </w:t>
            </w:r>
            <w:r>
              <w:rPr>
                <w:rFonts w:ascii="Consolas" w:cs="Consolas" w:eastAsia="Consolas" w:hAnsi="Consolas"/>
                <w:sz w:val="19"/>
                <w:szCs w:val="19"/>
                <w:shd w:fill="EEF2F7" w:val="clear"/>
              </w:rPr>
              <w:t xml:space="preserve">premiere_chat</w:t>
            </w:r>
            <w:r>
              <w:rPr>
                <w:sz w:val="19"/>
                <w:szCs w:val="19"/>
              </w:rPr>
              <w:t xml:space="preserve">, </w:t>
            </w:r>
            <w:r>
              <w:rPr>
                <w:rFonts w:ascii="Consolas" w:cs="Consolas" w:eastAsia="Consolas" w:hAnsi="Consolas"/>
                <w:sz w:val="19"/>
                <w:szCs w:val="19"/>
                <w:shd w:fill="EEF2F7" w:val="clear"/>
              </w:rPr>
              <w:t xml:space="preserve">premiere_started_at</w:t>
            </w:r>
            <w:r>
              <w:rPr>
                <w:sz w:val="19"/>
                <w:szCs w:val="19"/>
              </w:rPr>
              <w:t xml:space="preserve">, </w:t>
            </w:r>
            <w:r>
              <w:rPr>
                <w:rFonts w:ascii="Consolas" w:cs="Consolas" w:eastAsia="Consolas" w:hAnsi="Consolas"/>
                <w:sz w:val="19"/>
                <w:szCs w:val="19"/>
                <w:shd w:fill="EEF2F7" w:val="clear"/>
              </w:rPr>
              <w:t xml:space="preserve">premiere_notified_at</w:t>
            </w:r>
            <w:r>
              <w:rPr>
                <w:sz w:val="19"/>
                <w:szCs w:val="19"/>
              </w:rPr>
              <w:t xml:space="preserve"> — премьера (время берётся из </w:t>
            </w:r>
            <w:r>
              <w:rPr>
                <w:rFonts w:ascii="Consolas" w:cs="Consolas" w:eastAsia="Consolas" w:hAnsi="Consolas"/>
                <w:sz w:val="19"/>
                <w:szCs w:val="19"/>
                <w:shd w:fill="EEF2F7" w:val="clear"/>
              </w:rPr>
              <w:t xml:space="preserve">scheduled_at</w:t>
            </w:r>
            <w:r>
              <w:rPr>
                <w:sz w:val="19"/>
                <w:szCs w:val="19"/>
              </w:rPr>
              <w:t xml:space="preserve">); </w:t>
            </w:r>
            <w:r>
              <w:rPr>
                <w:rFonts w:ascii="Consolas" w:cs="Consolas" w:eastAsia="Consolas" w:hAnsi="Consolas"/>
                <w:sz w:val="19"/>
                <w:szCs w:val="19"/>
                <w:shd w:fill="EEF2F7" w:val="clear"/>
              </w:rPr>
              <w:t xml:space="preserve">live_streams.captions</w:t>
            </w:r>
            <w:r>
              <w:rPr>
                <w:sz w:val="19"/>
                <w:szCs w:val="19"/>
              </w:rPr>
              <w:t xml:space="preserve"> — живые субтитры (1.6)</w:t>
            </w:r>
          </w:p>
        </w:tc>
      </w:tr>
      <w:tr>
        <w:tc>
          <w:tcPr>
            <w:tcW w:type="dxa" w:w="3855"/>
            <w:shd w:fill="F6F9FC" w:val="clear"/>
            <w:tcMar>
              <w:top w:type="dxa" w:w="60"/>
              <w:left w:type="dxa" w:w="100"/>
              <w:bottom w:type="dxa" w:w="60"/>
              <w:right w:type="dxa" w:w="100"/>
            </w:tcMar>
            <w:vAlign w:val="top"/>
          </w:tcPr>
          <w:p>
            <w:pPr>
              <w:spacing w:after="40"/>
            </w:pPr>
            <w:r>
              <w:rPr>
                <w:sz w:val="19"/>
                <w:szCs w:val="19"/>
              </w:rPr>
              <w:t xml:space="preserve">Поля 1.5 в </w:t>
            </w:r>
            <w:r>
              <w:rPr>
                <w:rFonts w:ascii="Consolas" w:cs="Consolas" w:eastAsia="Consolas" w:hAnsi="Consolas"/>
                <w:sz w:val="19"/>
                <w:szCs w:val="19"/>
                <w:shd w:fill="EEF2F7" w:val="clear"/>
              </w:rPr>
              <w:t xml:space="preserve">live_streams</w:t>
            </w:r>
          </w:p>
        </w:tc>
        <w:tc>
          <w:tcPr>
            <w:tcW w:type="dxa" w:w="5783"/>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live_streams.registration</w:t>
            </w:r>
            <w:r>
              <w:rPr>
                <w:sz w:val="19"/>
                <w:szCs w:val="19"/>
              </w:rPr>
              <w:t xml:space="preserve">, </w:t>
            </w:r>
            <w:r>
              <w:rPr>
                <w:rFonts w:ascii="Consolas" w:cs="Consolas" w:eastAsia="Consolas" w:hAnsi="Consolas"/>
                <w:sz w:val="19"/>
                <w:szCs w:val="19"/>
                <w:shd w:fill="EEF2F7" w:val="clear"/>
              </w:rPr>
              <w:t xml:space="preserve">registration_limit</w:t>
            </w:r>
            <w:r>
              <w:rPr>
                <w:sz w:val="19"/>
                <w:szCs w:val="19"/>
              </w:rPr>
              <w:t xml:space="preserve">, </w:t>
            </w:r>
            <w:r>
              <w:rPr>
                <w:rFonts w:ascii="Consolas" w:cs="Consolas" w:eastAsia="Consolas" w:hAnsi="Consolas"/>
                <w:sz w:val="19"/>
                <w:szCs w:val="19"/>
                <w:shd w:fill="EEF2F7" w:val="clear"/>
              </w:rPr>
              <w:t xml:space="preserve">registration_note</w:t>
            </w:r>
            <w:r>
              <w:rPr>
                <w:sz w:val="19"/>
                <w:szCs w:val="19"/>
              </w:rPr>
              <w:t xml:space="preserve"> — вебинар с регистрацией (1.5)</w:t>
            </w:r>
          </w:p>
        </w:tc>
      </w:tr>
      <w:tr>
        <w:tc>
          <w:tcPr>
            <w:tcW w:type="dxa" w:w="3855"/>
            <w:tcMar>
              <w:top w:type="dxa" w:w="60"/>
              <w:left w:type="dxa" w:w="100"/>
              <w:bottom w:type="dxa" w:w="60"/>
              <w:right w:type="dxa" w:w="100"/>
            </w:tcMar>
            <w:vAlign w:val="top"/>
          </w:tcPr>
          <w:p>
            <w:pPr>
              <w:spacing w:after="40"/>
            </w:pPr>
            <w:r>
              <w:rPr>
                <w:sz w:val="19"/>
                <w:szCs w:val="19"/>
              </w:rPr>
              <w:t xml:space="preserve">Поля 1.3 в </w:t>
            </w:r>
            <w:r>
              <w:rPr>
                <w:rFonts w:ascii="Consolas" w:cs="Consolas" w:eastAsia="Consolas" w:hAnsi="Consolas"/>
                <w:sz w:val="19"/>
                <w:szCs w:val="19"/>
                <w:shd w:fill="EEF2F7" w:val="clear"/>
              </w:rPr>
              <w:t xml:space="preserve">videos</w:t>
            </w:r>
            <w:r>
              <w:rPr>
                <w:sz w:val="19"/>
                <w:szCs w:val="19"/>
              </w:rPr>
              <w:t xml:space="preserve">, </w:t>
            </w:r>
            <w:r>
              <w:rPr>
                <w:rFonts w:ascii="Consolas" w:cs="Consolas" w:eastAsia="Consolas" w:hAnsi="Consolas"/>
                <w:sz w:val="19"/>
                <w:szCs w:val="19"/>
                <w:shd w:fill="EEF2F7" w:val="clear"/>
              </w:rPr>
              <w:t xml:space="preserve">users</w:t>
            </w:r>
            <w:r>
              <w:rPr>
                <w:sz w:val="19"/>
                <w:szCs w:val="19"/>
              </w:rPr>
              <w:t xml:space="preserve">, </w:t>
            </w:r>
            <w:r>
              <w:rPr>
                <w:rFonts w:ascii="Consolas" w:cs="Consolas" w:eastAsia="Consolas" w:hAnsi="Consolas"/>
                <w:sz w:val="19"/>
                <w:szCs w:val="19"/>
                <w:shd w:fill="EEF2F7" w:val="clear"/>
              </w:rPr>
              <w:t xml:space="preserve">subtitles</w:t>
            </w:r>
          </w:p>
        </w:tc>
        <w:tc>
          <w:tcPr>
            <w:tcW w:type="dxa" w:w="5783"/>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videos.cards</w:t>
            </w:r>
            <w:r>
              <w:rPr>
                <w:sz w:val="19"/>
                <w:szCs w:val="19"/>
              </w:rPr>
              <w:t xml:space="preserve">, </w:t>
            </w:r>
            <w:r>
              <w:rPr>
                <w:rFonts w:ascii="Consolas" w:cs="Consolas" w:eastAsia="Consolas" w:hAnsi="Consolas"/>
                <w:sz w:val="19"/>
                <w:szCs w:val="19"/>
                <w:shd w:fill="EEF2F7" w:val="clear"/>
              </w:rPr>
              <w:t xml:space="preserve">end_screen</w:t>
            </w:r>
            <w:r>
              <w:rPr>
                <w:sz w:val="19"/>
                <w:szCs w:val="19"/>
              </w:rPr>
              <w:t xml:space="preserve">, </w:t>
            </w:r>
            <w:r>
              <w:rPr>
                <w:rFonts w:ascii="Consolas" w:cs="Consolas" w:eastAsia="Consolas" w:hAnsi="Consolas"/>
                <w:sz w:val="19"/>
                <w:szCs w:val="19"/>
                <w:shd w:fill="EEF2F7" w:val="clear"/>
              </w:rPr>
              <w:t xml:space="preserve">clip_of</w:t>
            </w:r>
            <w:r>
              <w:rPr>
                <w:sz w:val="19"/>
                <w:szCs w:val="19"/>
              </w:rPr>
              <w:t xml:space="preserve">, </w:t>
            </w:r>
            <w:r>
              <w:rPr>
                <w:rFonts w:ascii="Consolas" w:cs="Consolas" w:eastAsia="Consolas" w:hAnsi="Consolas"/>
                <w:sz w:val="19"/>
                <w:szCs w:val="19"/>
                <w:shd w:fill="EEF2F7" w:val="clear"/>
              </w:rPr>
              <w:t xml:space="preserve">clip_range</w:t>
            </w:r>
            <w:r>
              <w:rPr>
                <w:sz w:val="19"/>
                <w:szCs w:val="19"/>
              </w:rPr>
              <w:t xml:space="preserve">, </w:t>
            </w:r>
            <w:r>
              <w:rPr>
                <w:rFonts w:ascii="Consolas" w:cs="Consolas" w:eastAsia="Consolas" w:hAnsi="Consolas"/>
                <w:sz w:val="19"/>
                <w:szCs w:val="19"/>
                <w:shd w:fill="EEF2F7" w:val="clear"/>
              </w:rPr>
              <w:t xml:space="preserve">recording_started_at</w:t>
            </w:r>
            <w:r>
              <w:rPr>
                <w:sz w:val="19"/>
                <w:szCs w:val="19"/>
              </w:rPr>
              <w:t xml:space="preserve">, </w:t>
            </w:r>
            <w:r>
              <w:rPr>
                <w:rFonts w:ascii="Consolas" w:cs="Consolas" w:eastAsia="Consolas" w:hAnsi="Consolas"/>
                <w:sz w:val="19"/>
                <w:szCs w:val="19"/>
                <w:shd w:fill="EEF2F7" w:val="clear"/>
              </w:rPr>
              <w:t xml:space="preserve">audio_path</w:t>
            </w:r>
            <w:r>
              <w:rPr>
                <w:sz w:val="19"/>
                <w:szCs w:val="19"/>
              </w:rPr>
              <w:t xml:space="preserve">, </w:t>
            </w:r>
            <w:r>
              <w:rPr>
                <w:rFonts w:ascii="Consolas" w:cs="Consolas" w:eastAsia="Consolas" w:hAnsi="Consolas"/>
                <w:sz w:val="19"/>
                <w:szCs w:val="19"/>
                <w:shd w:fill="EEF2F7" w:val="clear"/>
              </w:rPr>
              <w:t xml:space="preserve">screen_text</w:t>
            </w:r>
            <w:r>
              <w:rPr>
                <w:sz w:val="19"/>
                <w:szCs w:val="19"/>
              </w:rPr>
              <w:t xml:space="preserve">, </w:t>
            </w:r>
            <w:r>
              <w:rPr>
                <w:rFonts w:ascii="Consolas" w:cs="Consolas" w:eastAsia="Consolas" w:hAnsi="Consolas"/>
                <w:sz w:val="19"/>
                <w:szCs w:val="19"/>
                <w:shd w:fill="EEF2F7" w:val="clear"/>
              </w:rPr>
              <w:t xml:space="preserve">ocr_status</w:t>
            </w:r>
            <w:r>
              <w:rPr>
                <w:sz w:val="19"/>
                <w:szCs w:val="19"/>
              </w:rPr>
              <w:t xml:space="preserve">, </w:t>
            </w:r>
            <w:r>
              <w:rPr>
                <w:rFonts w:ascii="Consolas" w:cs="Consolas" w:eastAsia="Consolas" w:hAnsi="Consolas"/>
                <w:sz w:val="19"/>
                <w:szCs w:val="19"/>
                <w:shd w:fill="EEF2F7" w:val="clear"/>
              </w:rPr>
              <w:t xml:space="preserve">edit_history</w:t>
            </w:r>
            <w:r>
              <w:rPr>
                <w:sz w:val="19"/>
                <w:szCs w:val="19"/>
              </w:rPr>
              <w:t xml:space="preserve">; </w:t>
            </w:r>
            <w:r>
              <w:rPr>
                <w:rFonts w:ascii="Consolas" w:cs="Consolas" w:eastAsia="Consolas" w:hAnsi="Consolas"/>
                <w:sz w:val="19"/>
                <w:szCs w:val="19"/>
                <w:shd w:fill="EEF2F7" w:val="clear"/>
              </w:rPr>
              <w:t xml:space="preserve">users.feed_token</w:t>
            </w:r>
            <w:r>
              <w:rPr>
                <w:sz w:val="19"/>
                <w:szCs w:val="19"/>
              </w:rPr>
              <w:t xml:space="preserve">, </w:t>
            </w:r>
            <w:r>
              <w:rPr>
                <w:rFonts w:ascii="Consolas" w:cs="Consolas" w:eastAsia="Consolas" w:hAnsi="Consolas"/>
                <w:sz w:val="19"/>
                <w:szCs w:val="19"/>
                <w:shd w:fill="EEF2F7" w:val="clear"/>
              </w:rPr>
              <w:t xml:space="preserve">digest_sent_at</w:t>
            </w:r>
            <w:r>
              <w:rPr>
                <w:sz w:val="19"/>
                <w:szCs w:val="19"/>
              </w:rPr>
              <w:t xml:space="preserve">; </w:t>
            </w:r>
            <w:r>
              <w:rPr>
                <w:rFonts w:ascii="Consolas" w:cs="Consolas" w:eastAsia="Consolas" w:hAnsi="Consolas"/>
                <w:sz w:val="19"/>
                <w:szCs w:val="19"/>
                <w:shd w:fill="EEF2F7" w:val="clear"/>
              </w:rPr>
              <w:t xml:space="preserve">subtitles.translated_from</w:t>
            </w:r>
          </w:p>
        </w:tc>
      </w:tr>
      <w:tr>
        <w:tc>
          <w:tcPr>
            <w:tcW w:type="dxa" w:w="3855"/>
            <w:shd w:fill="F6F9FC" w:val="clear"/>
            <w:tcMar>
              <w:top w:type="dxa" w:w="60"/>
              <w:left w:type="dxa" w:w="100"/>
              <w:bottom w:type="dxa" w:w="60"/>
              <w:right w:type="dxa" w:w="100"/>
            </w:tcMar>
            <w:vAlign w:val="top"/>
          </w:tcPr>
          <w:p>
            <w:pPr>
              <w:spacing w:after="40"/>
            </w:pPr>
            <w:r>
              <w:rPr>
                <w:sz w:val="19"/>
                <w:szCs w:val="19"/>
              </w:rPr>
              <w:t xml:space="preserve">Поля 1.2 в </w:t>
            </w:r>
            <w:r>
              <w:rPr>
                <w:rFonts w:ascii="Consolas" w:cs="Consolas" w:eastAsia="Consolas" w:hAnsi="Consolas"/>
                <w:sz w:val="19"/>
                <w:szCs w:val="19"/>
                <w:shd w:fill="EEF2F7" w:val="clear"/>
              </w:rPr>
              <w:t xml:space="preserve">users</w:t>
            </w:r>
            <w:r>
              <w:rPr>
                <w:sz w:val="19"/>
                <w:szCs w:val="19"/>
              </w:rPr>
              <w:t xml:space="preserve">, </w:t>
            </w:r>
            <w:r>
              <w:rPr>
                <w:rFonts w:ascii="Consolas" w:cs="Consolas" w:eastAsia="Consolas" w:hAnsi="Consolas"/>
                <w:sz w:val="19"/>
                <w:szCs w:val="19"/>
                <w:shd w:fill="EEF2F7" w:val="clear"/>
              </w:rPr>
              <w:t xml:space="preserve">videos</w:t>
            </w:r>
            <w:r>
              <w:rPr>
                <w:sz w:val="19"/>
                <w:szCs w:val="19"/>
              </w:rPr>
              <w:t xml:space="preserve">, </w:t>
            </w:r>
            <w:r>
              <w:rPr>
                <w:rFonts w:ascii="Consolas" w:cs="Consolas" w:eastAsia="Consolas" w:hAnsi="Consolas"/>
                <w:sz w:val="19"/>
                <w:szCs w:val="19"/>
                <w:shd w:fill="EEF2F7" w:val="clear"/>
              </w:rPr>
              <w:t xml:space="preserve">assignments</w:t>
            </w:r>
            <w:r>
              <w:rPr>
                <w:sz w:val="19"/>
                <w:szCs w:val="19"/>
              </w:rPr>
              <w:t xml:space="preserve">, </w:t>
            </w:r>
            <w:r>
              <w:rPr>
                <w:rFonts w:ascii="Consolas" w:cs="Consolas" w:eastAsia="Consolas" w:hAnsi="Consolas"/>
                <w:sz w:val="19"/>
                <w:szCs w:val="19"/>
                <w:shd w:fill="EEF2F7" w:val="clear"/>
              </w:rPr>
              <w:t xml:space="preserve">live_streams</w:t>
            </w:r>
          </w:p>
        </w:tc>
        <w:tc>
          <w:tcPr>
            <w:tcW w:type="dxa" w:w="5783"/>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users.oidc_sub</w:t>
            </w:r>
            <w:r>
              <w:rPr>
                <w:sz w:val="19"/>
                <w:szCs w:val="19"/>
              </w:rPr>
              <w:t xml:space="preserve">, </w:t>
            </w:r>
            <w:r>
              <w:rPr>
                <w:rFonts w:ascii="Consolas" w:cs="Consolas" w:eastAsia="Consolas" w:hAnsi="Consolas"/>
                <w:sz w:val="19"/>
                <w:szCs w:val="19"/>
                <w:shd w:fill="EEF2F7" w:val="clear"/>
              </w:rPr>
              <w:t xml:space="preserve">telegram_chat_id</w:t>
            </w:r>
            <w:r>
              <w:rPr>
                <w:sz w:val="19"/>
                <w:szCs w:val="19"/>
              </w:rPr>
              <w:t xml:space="preserve">, </w:t>
            </w:r>
            <w:r>
              <w:rPr>
                <w:rFonts w:ascii="Consolas" w:cs="Consolas" w:eastAsia="Consolas" w:hAnsi="Consolas"/>
                <w:sz w:val="19"/>
                <w:szCs w:val="19"/>
                <w:shd w:fill="EEF2F7" w:val="clear"/>
              </w:rPr>
              <w:t xml:space="preserve">telegram_link_code</w:t>
            </w:r>
            <w:r>
              <w:rPr>
                <w:sz w:val="19"/>
                <w:szCs w:val="19"/>
              </w:rPr>
              <w:t xml:space="preserve">; </w:t>
            </w:r>
            <w:r>
              <w:rPr>
                <w:rFonts w:ascii="Consolas" w:cs="Consolas" w:eastAsia="Consolas" w:hAnsi="Consolas"/>
                <w:sz w:val="19"/>
                <w:szCs w:val="19"/>
                <w:shd w:fill="EEF2F7" w:val="clear"/>
              </w:rPr>
              <w:t xml:space="preserve">videos.expires_at</w:t>
            </w:r>
            <w:r>
              <w:rPr>
                <w:sz w:val="19"/>
                <w:szCs w:val="19"/>
              </w:rPr>
              <w:t xml:space="preserve">, </w:t>
            </w:r>
            <w:r>
              <w:rPr>
                <w:rFonts w:ascii="Consolas" w:cs="Consolas" w:eastAsia="Consolas" w:hAnsi="Consolas"/>
                <w:sz w:val="19"/>
                <w:szCs w:val="19"/>
                <w:shd w:fill="EEF2F7" w:val="clear"/>
              </w:rPr>
              <w:t xml:space="preserve">expired_at</w:t>
            </w:r>
            <w:r>
              <w:rPr>
                <w:sz w:val="19"/>
                <w:szCs w:val="19"/>
              </w:rPr>
              <w:t xml:space="preserve">, </w:t>
            </w:r>
            <w:r>
              <w:rPr>
                <w:rFonts w:ascii="Consolas" w:cs="Consolas" w:eastAsia="Consolas" w:hAnsi="Consolas"/>
                <w:sz w:val="19"/>
                <w:szCs w:val="19"/>
                <w:shd w:fill="EEF2F7" w:val="clear"/>
              </w:rPr>
              <w:t xml:space="preserve">rag_synced_at</w:t>
            </w:r>
            <w:r>
              <w:rPr>
                <w:sz w:val="19"/>
                <w:szCs w:val="19"/>
              </w:rPr>
              <w:t xml:space="preserve">, </w:t>
            </w:r>
            <w:r>
              <w:rPr>
                <w:rFonts w:ascii="Consolas" w:cs="Consolas" w:eastAsia="Consolas" w:hAnsi="Consolas"/>
                <w:sz w:val="19"/>
                <w:szCs w:val="19"/>
                <w:shd w:fill="EEF2F7" w:val="clear"/>
              </w:rPr>
              <w:t xml:space="preserve">rag_hash</w:t>
            </w:r>
            <w:r>
              <w:rPr>
                <w:sz w:val="19"/>
                <w:szCs w:val="19"/>
              </w:rPr>
              <w:t xml:space="preserve">, </w:t>
            </w:r>
            <w:r>
              <w:rPr>
                <w:rFonts w:ascii="Consolas" w:cs="Consolas" w:eastAsia="Consolas" w:hAnsi="Consolas"/>
                <w:sz w:val="19"/>
                <w:szCs w:val="19"/>
                <w:shd w:fill="EEF2F7" w:val="clear"/>
              </w:rPr>
              <w:t xml:space="preserve">rag_error</w:t>
            </w:r>
            <w:r>
              <w:rPr>
                <w:sz w:val="19"/>
                <w:szCs w:val="19"/>
              </w:rPr>
              <w:t xml:space="preserve">; </w:t>
            </w:r>
            <w:r>
              <w:rPr>
                <w:rFonts w:ascii="Consolas" w:cs="Consolas" w:eastAsia="Consolas" w:hAnsi="Consolas"/>
                <w:sz w:val="19"/>
                <w:szCs w:val="19"/>
                <w:shd w:fill="EEF2F7" w:val="clear"/>
              </w:rPr>
              <w:t xml:space="preserve">assignments.attention_check_min</w:t>
            </w:r>
            <w:r>
              <w:rPr>
                <w:sz w:val="19"/>
                <w:szCs w:val="19"/>
              </w:rPr>
              <w:t xml:space="preserve">, </w:t>
            </w:r>
            <w:r>
              <w:rPr>
                <w:rFonts w:ascii="Consolas" w:cs="Consolas" w:eastAsia="Consolas" w:hAnsi="Consolas"/>
                <w:sz w:val="19"/>
                <w:szCs w:val="19"/>
                <w:shd w:fill="EEF2F7" w:val="clear"/>
              </w:rPr>
              <w:t xml:space="preserve">certificate</w:t>
            </w:r>
            <w:r>
              <w:rPr>
                <w:sz w:val="19"/>
                <w:szCs w:val="19"/>
              </w:rPr>
              <w:t xml:space="preserve">; </w:t>
            </w:r>
            <w:r>
              <w:rPr>
                <w:rFonts w:ascii="Consolas" w:cs="Consolas" w:eastAsia="Consolas" w:hAnsi="Consolas"/>
                <w:sz w:val="19"/>
                <w:szCs w:val="19"/>
                <w:shd w:fill="EEF2F7" w:val="clear"/>
              </w:rPr>
              <w:t xml:space="preserve">live_streams.qa_enabled</w:t>
            </w:r>
            <w:r>
              <w:rPr>
                <w:sz w:val="19"/>
                <w:szCs w:val="19"/>
              </w:rPr>
              <w:t xml:space="preserve">, </w:t>
            </w:r>
            <w:r>
              <w:rPr>
                <w:rFonts w:ascii="Consolas" w:cs="Consolas" w:eastAsia="Consolas" w:hAnsi="Consolas"/>
                <w:sz w:val="19"/>
                <w:szCs w:val="19"/>
                <w:shd w:fill="EEF2F7" w:val="clear"/>
              </w:rPr>
              <w:t xml:space="preserve">polls_enabled</w:t>
            </w:r>
            <w:r>
              <w:rPr>
                <w:sz w:val="19"/>
                <w:szCs w:val="19"/>
              </w:rPr>
              <w:t xml:space="preserve">, </w:t>
            </w:r>
            <w:r>
              <w:rPr>
                <w:rFonts w:ascii="Consolas" w:cs="Consolas" w:eastAsia="Consolas" w:hAnsi="Consolas"/>
                <w:sz w:val="19"/>
                <w:szCs w:val="19"/>
                <w:shd w:fill="EEF2F7" w:val="clear"/>
              </w:rPr>
              <w:t xml:space="preserve">reminded_at</w:t>
            </w:r>
          </w:p>
        </w:tc>
      </w:tr>
    </w:tbl>
    <w:p>
      <w:pPr>
        <w:spacing w:after="160"/>
      </w:pPr>
    </w:p>
    <w:p>
      <w:pPr>
        <w:spacing w:after="120"/>
      </w:pPr>
      <w:r>
        <w:t xml:space="preserve">Схема создаётся миграциями при установке и обновлении (</w:t>
      </w:r>
      <w:r>
        <w:rPr>
          <w:rFonts w:ascii="Consolas" w:cs="Consolas" w:eastAsia="Consolas" w:hAnsi="Consolas"/>
          <w:sz w:val="20"/>
          <w:szCs w:val="20"/>
          <w:shd w:fill="EEF2F7" w:val="clear"/>
        </w:rPr>
        <w:t xml:space="preserve">server/src/migrations</w:t>
      </w:r>
      <w:r>
        <w:t xml:space="preserve">), вручную — </w:t>
      </w:r>
      <w:r>
        <w:rPr>
          <w:rFonts w:ascii="Consolas" w:cs="Consolas" w:eastAsia="Consolas" w:hAnsi="Consolas"/>
          <w:sz w:val="20"/>
          <w:szCs w:val="20"/>
          <w:shd w:fill="EEF2F7" w:val="clear"/>
        </w:rPr>
        <w:t xml:space="preserve">corpvideo cli migrate</w:t>
      </w:r>
      <w:r>
        <w:t xml:space="preserve">. Прямой доступ к базе: нативно — </w:t>
      </w:r>
      <w:r>
        <w:rPr>
          <w:rFonts w:ascii="Consolas" w:cs="Consolas" w:eastAsia="Consolas" w:hAnsi="Consolas"/>
          <w:sz w:val="20"/>
          <w:szCs w:val="20"/>
          <w:shd w:fill="EEF2F7" w:val="clear"/>
        </w:rPr>
        <w:t xml:space="preserve">sudo -u postgres psql corpvideo</w:t>
      </w:r>
      <w:r>
        <w:t xml:space="preserve">, Docker — </w:t>
      </w:r>
      <w:r>
        <w:rPr>
          <w:rFonts w:ascii="Consolas" w:cs="Consolas" w:eastAsia="Consolas" w:hAnsi="Consolas"/>
          <w:sz w:val="20"/>
          <w:szCs w:val="20"/>
          <w:shd w:fill="EEF2F7" w:val="clear"/>
        </w:rPr>
        <w:t xml:space="preserve">docker compose exec db psql -U corpvideo</w:t>
      </w:r>
      <w:r>
        <w:t xml:space="preserve">.</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B7F"/>
        <w:sz w:val="17"/>
        <w:szCs w:val="17"/>
      </w:rPr>
      <w:t xml:space="preserve">Страница </w:t>
    </w:r>
    <w:r>
      <w:rPr>
        <w:color w:val="5A6B7F"/>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EE9" w:sz="4" w:space="4"/>
      </w:pBdr>
    </w:pPr>
    <w:r>
      <w:rPr>
        <w:color w:val="5A6B7F"/>
        <w:sz w:val="17"/>
        <w:szCs w:val="17"/>
      </w:rPr>
      <w:t xml:space="preserve">CorpVideo 1.12.1 — Руководство администратора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1000" w:hanging="30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A3A"/>
        <w:sz w:val="21"/>
        <w:szCs w:val="21"/>
      </w:rPr>
    </w:rPrDefault>
    <w:pPrDefault>
      <w:pPr>
        <w:spacing w:line="30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79A7C6" w:sz="8" w:space="6"/>
      </w:pBdr>
      <w:spacing w:after="240" w:before="360"/>
      <w:outlineLvl w:val="0"/>
    </w:pPr>
    <w:rPr>
      <w:rFonts w:ascii="Arial" w:cs="Arial" w:eastAsia="Arial" w:hAnsi="Arial"/>
      <w:b/>
      <w:bCs/>
      <w:color w:val="0F4382"/>
      <w:sz w:val="40"/>
      <w:szCs w:val="40"/>
    </w:rPr>
  </w:style>
  <w:style w:type="paragraph" w:styleId="Heading2">
    <w:name w:val="Heading 2"/>
    <w:basedOn w:val="Normal"/>
    <w:next w:val="Normal"/>
    <w:qFormat/>
    <w:pPr>
      <w:keepNext/>
      <w:spacing w:after="160" w:before="320"/>
      <w:outlineLvl w:val="1"/>
    </w:pPr>
    <w:rPr>
      <w:rFonts w:ascii="Arial" w:cs="Arial" w:eastAsia="Arial" w:hAnsi="Arial"/>
      <w:b/>
      <w:bCs/>
      <w:color w:val="0F4382"/>
      <w:sz w:val="30"/>
      <w:szCs w:val="30"/>
    </w:rPr>
  </w:style>
  <w:style w:type="paragraph" w:styleId="Heading3">
    <w:name w:val="Heading 3"/>
    <w:basedOn w:val="Normal"/>
    <w:next w:val="Normal"/>
    <w:qFormat/>
    <w:pPr>
      <w:keepNext/>
      <w:spacing w:after="120" w:before="240"/>
      <w:outlineLvl w:val="2"/>
    </w:pPr>
    <w:rPr>
      <w:rFonts w:ascii="Arial" w:cs="Arial" w:eastAsia="Arial" w:hAnsi="Arial"/>
      <w:b/>
      <w:bCs/>
      <w:color w:val="1E2A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0a9a56bf4c45b6251b67d4daf63c18ccb738fda.png"/><Relationship Id="rId10" Type="http://schemas.openxmlformats.org/officeDocument/2006/relationships/image" Target="media/de0840cd1d8200fd92fca6849a9e747debc23b3f.jpg"/><Relationship Id="rId11" Type="http://schemas.openxmlformats.org/officeDocument/2006/relationships/image" Target="media/69690a0450b6b4799109b470763ed5bf2db2a8e5.jpg"/><Relationship Id="rId12" Type="http://schemas.openxmlformats.org/officeDocument/2006/relationships/image" Target="media/4f6cdfdfe5c5d8d63690d94c99149bd4cd058e69.png"/><Relationship Id="rId13" Type="http://schemas.openxmlformats.org/officeDocument/2006/relationships/image" Target="media/6324fbb60f75b1e2eb404c5a3bd2c65b23348b5e.png"/><Relationship Id="rId14" Type="http://schemas.openxmlformats.org/officeDocument/2006/relationships/image" Target="media/63545e3f412a286d8f62ef2493ce70f8c4c262f5.jpg"/><Relationship Id="rId15" Type="http://schemas.openxmlformats.org/officeDocument/2006/relationships/image" Target="media/e422052754e49c86320097f9a69d1d75cd0ef3bb.jpg"/><Relationship Id="rId16" Type="http://schemas.openxmlformats.org/officeDocument/2006/relationships/image" Target="media/7cc73c30cc9d13332edfbac8fbbec316f8ba7ee0.jpg"/><Relationship Id="rId17" Type="http://schemas.openxmlformats.org/officeDocument/2006/relationships/image" Target="media/2a67cbdca1cef11126612c268d7e0fa100056430.jpg"/><Relationship Id="rId18" Type="http://schemas.openxmlformats.org/officeDocument/2006/relationships/image" Target="media/e2bda17f8f2b2e24e6a052e0dbbcbdb722d27f81.jpg"/><Relationship Id="rId19" Type="http://schemas.openxmlformats.org/officeDocument/2006/relationships/image" Target="media/6c81c5c0f5839b621baa290169e9ee1b69b671dc.jpg"/><Relationship Id="rId20" Type="http://schemas.openxmlformats.org/officeDocument/2006/relationships/image" Target="media/e90105a0cc53b6e1931dfeae7e051d194b3f0e45.jpg"/><Relationship Id="rId21" Type="http://schemas.openxmlformats.org/officeDocument/2006/relationships/image" Target="media/9c38816e8005c61e5f89236bc83c68f7941bd676.jpg"/><Relationship Id="rId22" Type="http://schemas.openxmlformats.org/officeDocument/2006/relationships/image" Target="media/a036443da976ba841ed1a4886bc399c88a6178a2.jpg"/><Relationship Id="rId23" Type="http://schemas.openxmlformats.org/officeDocument/2006/relationships/image" Target="media/d242e0ce344723ef2725b4536efb3182190f58ce.jpg"/><Relationship Id="rId24" Type="http://schemas.openxmlformats.org/officeDocument/2006/relationships/image" Target="media/d5cc3e9dec55eb77d8945cfa494fcc105c4e9b49.jpg"/><Relationship Id="rId25" Type="http://schemas.openxmlformats.org/officeDocument/2006/relationships/image" Target="media/ab3e03d5bb10799a5d32867c1f72b3d0f8f5baac.jpg"/><Relationship Id="rId26" Type="http://schemas.openxmlformats.org/officeDocument/2006/relationships/image" Target="media/a22c24cc57a8ff71cb050d2b5e67f5fe9ad184a2.jpg"/><Relationship Id="rId27" Type="http://schemas.openxmlformats.org/officeDocument/2006/relationships/image" Target="media/375592d438fb5f414fb11bb0d984470354c74e88.jpg"/><Relationship Id="rId28" Type="http://schemas.openxmlformats.org/officeDocument/2006/relationships/image" Target="media/12b37bdee134265a8a7e391d3566b5ce3b4aba87.jpg"/><Relationship Id="rId29" Type="http://schemas.openxmlformats.org/officeDocument/2006/relationships/image" Target="media/6ee38baabfe8091c5a63d9939444b2fffc3f440d.jpg"/><Relationship Id="rId30" Type="http://schemas.openxmlformats.org/officeDocument/2006/relationships/image" Target="media/0a4807d6e1ebb9b4a3068681600a37008abd8a74.jpg"/><Relationship Id="rId31" Type="http://schemas.openxmlformats.org/officeDocument/2006/relationships/image" Target="media/6b1cf2c5a0a37429a28f6526bc532cfa3bdcf110.jpg"/><Relationship Id="rId32" Type="http://schemas.openxmlformats.org/officeDocument/2006/relationships/image" Target="media/bce91bddfa01ee12548a247eea71853ad83adb94.jpg"/><Relationship Id="rId33" Type="http://schemas.openxmlformats.org/officeDocument/2006/relationships/image" Target="media/dba7eef360a45e80d8ab068528e28c5b813f9e04.png"/><Relationship Id="rId34" Type="http://schemas.openxmlformats.org/officeDocument/2006/relationships/image" Target="media/2142b174407afd8d63f930f8d99f70cf99c63df4.jpg"/><Relationship Id="rId35" Type="http://schemas.openxmlformats.org/officeDocument/2006/relationships/image" Target="media/c48cb273b4c5c8c79188fd87cc09d79fca4f0860.jpg"/><Relationship Id="rId36" Type="http://schemas.openxmlformats.org/officeDocument/2006/relationships/image" Target="media/ac6f8dc471dd617d4ff29b14071d843a5177c3da.jpg"/><Relationship Id="rId37" Type="http://schemas.openxmlformats.org/officeDocument/2006/relationships/image" Target="media/8b52f4010285854c11b38df637514000e7f74fb1.jpg"/><Relationship Id="rId38" Type="http://schemas.openxmlformats.org/officeDocument/2006/relationships/image" Target="media/7d87cfd9a3c7cced2ea7fac4ea441eaf4ddde319.jpg"/><Relationship Id="rId39" Type="http://schemas.openxmlformats.org/officeDocument/2006/relationships/image" Target="media/a4bb6967c6ab06eabfe58a26ecb78e0ecb0fecc9.jpg"/><Relationship Id="rId40" Type="http://schemas.openxmlformats.org/officeDocument/2006/relationships/image" Target="media/7f19bde7380360477eb5718320132a433681323a.jpg"/><Relationship Id="rId41" Type="http://schemas.openxmlformats.org/officeDocument/2006/relationships/image" Target="media/0d5811b8637177ffc53c932d94560c83adef3fee.jpg"/><Relationship Id="rId42" Type="http://schemas.openxmlformats.org/officeDocument/2006/relationships/image" Target="media/4baa01d8be136d1a0cd75eb3000fc9efeab84df5.jpg"/><Relationship Id="rId43" Type="http://schemas.openxmlformats.org/officeDocument/2006/relationships/image" Target="media/d412eae84fd190e441e7fcf56d666cce15d2a75a.jpg"/><Relationship Id="rId44" Type="http://schemas.openxmlformats.org/officeDocument/2006/relationships/image" Target="media/d9ee6648a4c90fb27ac700347fae5140c832d9d9.jpg"/><Relationship Id="rId45" Type="http://schemas.openxmlformats.org/officeDocument/2006/relationships/image" Target="media/7bfefd73cd38fc0add69a441cd7b59739a87d246.jpg"/><Relationship Id="rId46" Type="http://schemas.openxmlformats.org/officeDocument/2006/relationships/image" Target="media/285033d134718624c09093dca1ce9557b37eb09a.jpg"/><Relationship Id="rId47" Type="http://schemas.openxmlformats.org/officeDocument/2006/relationships/image" Target="media/ac583c5111f6ae6c78d9ce8b9c01bf37f56b4663.jpg"/><Relationship Id="rId48" Type="http://schemas.openxmlformats.org/officeDocument/2006/relationships/image" Target="media/c0f0bdc9f3f09885a0cb215a055b892d0aa031bf.jpg"/><Relationship Id="rId49" Type="http://schemas.openxmlformats.org/officeDocument/2006/relationships/image" Target="media/9cefb58d96ee50caa8a2e10b4290b74746ff109f.jpg"/><Relationship Id="rId50" Type="http://schemas.openxmlformats.org/officeDocument/2006/relationships/image" Target="media/2c4fa48289d1c0b15dcd8416c196899cda8b6e26.jpg"/><Relationship Id="rId51" Type="http://schemas.openxmlformats.org/officeDocument/2006/relationships/image" Target="media/c485f70beb910800fd147b21fbf3aa34ab9b9f2e.jpg"/><Relationship Id="rId52" Type="http://schemas.openxmlformats.org/officeDocument/2006/relationships/image" Target="media/a7bdf8a8f7cb4bdfc8a61ac47823fea739f24063.jpg"/><Relationship Id="rId53" Type="http://schemas.openxmlformats.org/officeDocument/2006/relationships/image" Target="media/02a63d1c995483f716d7f0fa40ff81cadc2e21ae.jpg"/><Relationship Id="rId54" Type="http://schemas.openxmlformats.org/officeDocument/2006/relationships/image" Target="media/b8aa0b823359dd56528fa56d35bf55fb46a58a63.jpg"/><Relationship Id="rId55" Type="http://schemas.openxmlformats.org/officeDocument/2006/relationships/image" Target="media/1c9eec4cc679cba62eb791b1ccb66d7593ae0d78.jpg"/><Relationship Id="rId56" Type="http://schemas.openxmlformats.org/officeDocument/2006/relationships/image" Target="media/709a2543a554bfcc81d49ea26a4082f7091a4553.jpg"/><Relationship Id="rId57" Type="http://schemas.openxmlformats.org/officeDocument/2006/relationships/image" Target="media/2f64cde831aa5b88951e0443a9d93c118733d00a.jpg"/><Relationship Id="rId58" Type="http://schemas.openxmlformats.org/officeDocument/2006/relationships/image" Target="media/b82a58b695ea32ae169441456f33550d02017f76.jpg"/><Relationship Id="rId59" Type="http://schemas.openxmlformats.org/officeDocument/2006/relationships/image" Target="media/878364fefa13a2b64b29ce8ad5fbcb91c96c4b1a.jpg"/><Relationship Id="rId60" Type="http://schemas.openxmlformats.org/officeDocument/2006/relationships/image" Target="media/80bd17d30b515d4a65260ea707a53b07c6209d82.jpg"/><Relationship Id="rId61" Type="http://schemas.openxmlformats.org/officeDocument/2006/relationships/image" Target="media/afbd6f33d7261cb2b8cbe7e7ad6b6994d8dfffe1.jpg"/><Relationship Id="rId62" Type="http://schemas.openxmlformats.org/officeDocument/2006/relationships/image" Target="media/0823e69442c022ecc7834e49719e7ed55f7c9422.jpg"/><Relationship Id="rId63" Type="http://schemas.openxmlformats.org/officeDocument/2006/relationships/image" Target="media/94acf5672f70abc73299836d279b7a01d919aad3.jpg"/><Relationship Id="rId64" Type="http://schemas.openxmlformats.org/officeDocument/2006/relationships/image" Target="media/52fc9b1a7f80af7168eae28949a77c04509339b6.jpg"/><Relationship Id="rId65" Type="http://schemas.openxmlformats.org/officeDocument/2006/relationships/image" Target="media/94bf711cf418236c9e179efab9f1d2c2234070a4.jpg"/><Relationship Id="rId66" Type="http://schemas.openxmlformats.org/officeDocument/2006/relationships/image" Target="media/43b82857af3b47c97d48fae580427c258bb81220.jpg"/><Relationship Id="rId67" Type="http://schemas.openxmlformats.org/officeDocument/2006/relationships/image" Target="media/6d5dcf6f2ac72be1c4982a2d496b0aca850c5b17.jpg"/><Relationship Id="rId68" Type="http://schemas.openxmlformats.org/officeDocument/2006/relationships/image" Target="media/b44ec8314f68e32898fbf25b9540988ccf0be685.jpg"/><Relationship Id="rId69" Type="http://schemas.openxmlformats.org/officeDocument/2006/relationships/image" Target="media/4fe614fa96910da4da9f8b48fec266ad4bd0c067.jpg"/><Relationship Id="rId70" Type="http://schemas.openxmlformats.org/officeDocument/2006/relationships/image" Target="media/093c1ac92a368a29dd672005376d7a466fb20764.jpg"/><Relationship Id="rId71" Type="http://schemas.openxmlformats.org/officeDocument/2006/relationships/image" Target="media/c85ffbc62284c5f2aa6e47eebbca652ab65fb298.jpg"/><Relationship Id="rId72" Type="http://schemas.openxmlformats.org/officeDocument/2006/relationships/image" Target="media/2d2cc65c3f6c203882ff78fcea9fe2e799fcfd0b.jpg"/><Relationship Id="rId73" Type="http://schemas.openxmlformats.org/officeDocument/2006/relationships/image" Target="media/fab4a53ac5b44e66c27ed7ea88ddc5d11de56c7c.jpg"/><Relationship Id="rId74" Type="http://schemas.openxmlformats.org/officeDocument/2006/relationships/image" Target="media/1217e85ffd70decc6081c7efc3c0accb54402c67.jpg"/><Relationship Id="rId75" Type="http://schemas.openxmlformats.org/officeDocument/2006/relationships/image" Target="media/766b57a7acbfd366fdc87d9827bdbc0b354de265.jpg"/><Relationship Id="rId76" Type="http://schemas.openxmlformats.org/officeDocument/2006/relationships/image" Target="media/ce2e0ff118b88df2bcb6e99e2b23503b38aba311.jpg"/><Relationship Id="rId77" Type="http://schemas.openxmlformats.org/officeDocument/2006/relationships/image" Target="media/f3e2de402604f9e2a4841b6c44d84b94c128b9b2.jpg"/><Relationship Id="rId78" Type="http://schemas.openxmlformats.org/officeDocument/2006/relationships/image" Target="media/741a3a5e6c8bbddf956aa36c92f3476c9b261854.jpg"/><Relationship Id="rId79" Type="http://schemas.openxmlformats.org/officeDocument/2006/relationships/image" Target="media/79aecaa6d334d388a082a4c86901445b2bb69289.jpg"/><Relationship Id="rId80" Type="http://schemas.openxmlformats.org/officeDocument/2006/relationships/image" Target="media/b0fb04682a5ad4f8d7355d3fe937110598bcb548.jpg"/><Relationship Id="rId81" Type="http://schemas.openxmlformats.org/officeDocument/2006/relationships/image" Target="media/590b623f309a8aa345a9b4694b9b26588cecad2a.jpg"/><Relationship Id="rId82" Type="http://schemas.openxmlformats.org/officeDocument/2006/relationships/image" Target="media/f354edf980c9c2ca87c7995555ce9832d61b755b.jpg"/><Relationship Id="rId83" Type="http://schemas.openxmlformats.org/officeDocument/2006/relationships/image" Target="media/2d6e9096857843df9afb7515fb888406fb02fb16.jpg"/><Relationship Id="rId84" Type="http://schemas.openxmlformats.org/officeDocument/2006/relationships/image" Target="media/8a5ea6238b4f9768f7dbb6bb614be6d0f7db9a9e.jpg"/><Relationship Id="rId85" Type="http://schemas.openxmlformats.org/officeDocument/2006/relationships/image" Target="media/22e19709c40df892ab22f28f525b323b5824e838.jpg"/><Relationship Id="rId86" Type="http://schemas.openxmlformats.org/officeDocument/2006/relationships/image" Target="media/ed65ffa85d5000bed185380e53544c9eeb102cfe.jpg"/><Relationship Id="rId87" Type="http://schemas.openxmlformats.org/officeDocument/2006/relationships/image" Target="media/1974b23d3478c66a1ea1f97562601f4631270a0e.jpg"/><Relationship Id="rId88" Type="http://schemas.openxmlformats.org/officeDocument/2006/relationships/image" Target="media/13fae02c20ec7c27694e79be574e370ac7149000.jpg"/><Relationship Id="rId89" Type="http://schemas.openxmlformats.org/officeDocument/2006/relationships/image" Target="media/3b73b827b7e76005db2288c6242f05fbe6251f8c.jpg"/><Relationship Id="rId90" Type="http://schemas.openxmlformats.org/officeDocument/2006/relationships/image" Target="media/b74dec196a199f4d2095d55564fbdd36c5ee2d0c.jpg"/><Relationship Id="rId91" Type="http://schemas.openxmlformats.org/officeDocument/2006/relationships/image" Target="media/06f7ceb6c05d59fbe5ce656394a973c0373e3aa7.jpg"/><Relationship Id="rId92" Type="http://schemas.openxmlformats.org/officeDocument/2006/relationships/image" Target="media/3c09cfa7c391854aca06b2b4c3d67d342aa8d847.jpg"/><Relationship Id="rId93" Type="http://schemas.openxmlformats.org/officeDocument/2006/relationships/image" Target="media/7522cec184ffea781083a6abb684a68f8f1c0b9a.jpg"/><Relationship Id="rId94" Type="http://schemas.openxmlformats.org/officeDocument/2006/relationships/image" Target="media/8042ea7e9fa0134acb274a832f1249e9d69a6ee6.jpg"/><Relationship Id="rId95" Type="http://schemas.openxmlformats.org/officeDocument/2006/relationships/image" Target="media/cbf69e796f328b5e5dbd6342f2b8db49764c637f.jpg"/><Relationship Id="rId96" Type="http://schemas.openxmlformats.org/officeDocument/2006/relationships/image" Target="media/e1031d154b9c3b960aa3bfdc83712dd1b5d46775.jpg"/><Relationship Id="rId97" Type="http://schemas.openxmlformats.org/officeDocument/2006/relationships/image" Target="media/603a642af3205d11b4b613eb753b5beba4404e68.jpg"/><Relationship Id="rId98" Type="http://schemas.openxmlformats.org/officeDocument/2006/relationships/image" Target="media/bcfe172c94639e641978fe346eff72c0c0aa859f.jpg"/><Relationship Id="rId99" Type="http://schemas.openxmlformats.org/officeDocument/2006/relationships/image" Target="media/afe8cc68b952d19a285351a5925d2284fd5503ea.jpg"/><Relationship Id="rId100" Type="http://schemas.openxmlformats.org/officeDocument/2006/relationships/image" Target="media/0492a717c032a67b01b8bc64f08f555b5c43c54c.jpg"/><Relationship Id="rId101" Type="http://schemas.openxmlformats.org/officeDocument/2006/relationships/image" Target="media/0bd48782478eb274830d599ce5db5c26ee85100a.jpg"/><Relationship Id="rId102" Type="http://schemas.openxmlformats.org/officeDocument/2006/relationships/image" Target="media/b28ba0fad2ba599ea1c357657d5be3a43c029855.jpg"/><Relationship Id="rId103" Type="http://schemas.openxmlformats.org/officeDocument/2006/relationships/image" Target="media/d6182f4d394434e60f8aa170afad52d0d63fd7a8.jpg"/><Relationship Id="rId104" Type="http://schemas.openxmlformats.org/officeDocument/2006/relationships/image" Target="media/469b176b2410c730bce39de0f08624f152f70469.jpg"/><Relationship Id="rId105" Type="http://schemas.openxmlformats.org/officeDocument/2006/relationships/image" Target="media/57a9800c45d287dfb44c214325ae144ef3b96b90.jpg"/><Relationship Id="rId106" Type="http://schemas.openxmlformats.org/officeDocument/2006/relationships/image" Target="media/b481661da421f4f9d3fbfc1bb3e0379a2a0de1b6.jpg"/><Relationship Id="rId107" Type="http://schemas.openxmlformats.org/officeDocument/2006/relationships/image" Target="media/102387f407a8322a4efd996307dc2fd7b701804a.jpg"/><Relationship Id="rId108" Type="http://schemas.openxmlformats.org/officeDocument/2006/relationships/image" Target="media/e38b9d53ed8224134d3661ac71e3fa1d858a2106.jpg"/><Relationship Id="rId109" Type="http://schemas.openxmlformats.org/officeDocument/2006/relationships/image" Target="media/e31629d97d244e8e7d6b39a1107851de89a3978a.jpg"/><Relationship Id="rId110" Type="http://schemas.openxmlformats.org/officeDocument/2006/relationships/image" Target="media/a2adc9738c0ff77b82855d1cfa5fc87cb304c85d.jpg"/><Relationship Id="rId111" Type="http://schemas.openxmlformats.org/officeDocument/2006/relationships/image" Target="media/7bf2c06b69d50f0e1f3bfe29102b9b8e4305d191.jpg"/><Relationship Id="rId112" Type="http://schemas.openxmlformats.org/officeDocument/2006/relationships/image" Target="media/c2fee5d84d7e88bbb138facf763aa501978bb988.jpg"/><Relationship Id="rId113" Type="http://schemas.openxmlformats.org/officeDocument/2006/relationships/image" Target="media/22aff457b225dca926103d6780aa31728e1d7739.jpg"/><Relationship Id="rId114" Type="http://schemas.openxmlformats.org/officeDocument/2006/relationships/image" Target="media/7c6d8d0f83716c8e6e35a3173ec266143dce0f85.jpg"/><Relationship Id="rId115" Type="http://schemas.openxmlformats.org/officeDocument/2006/relationships/image" Target="media/eeb264fdfc71602dc2851fc2d5007a6d78724884.jpg"/><Relationship Id="rId116" Type="http://schemas.openxmlformats.org/officeDocument/2006/relationships/image" Target="media/ae6e9eb5c5198c418a41c6321a4556cf5042ae9b.jpg"/><Relationship Id="rId117" Type="http://schemas.openxmlformats.org/officeDocument/2006/relationships/image" Target="media/41808c0570e6aa2a28e91aee6492271bde8f7531.jpg"/><Relationship Id="rId118" Type="http://schemas.openxmlformats.org/officeDocument/2006/relationships/image" Target="media/e3d607cf29e6f0e30a5a981e5821bdc43b618966.jpg"/><Relationship Id="rId119" Type="http://schemas.openxmlformats.org/officeDocument/2006/relationships/image" Target="media/bd34b43e75f237368bae369799cbdf86c60080c2.jpg"/><Relationship Id="rId120" Type="http://schemas.openxmlformats.org/officeDocument/2006/relationships/image" Target="media/2d6c794b5579b671ac5b1ef7bddfc1a3525fbf88.jpg"/><Relationship Id="rId121" Type="http://schemas.openxmlformats.org/officeDocument/2006/relationships/image" Target="media/1cf38654ebf9e7b2a6631597e4e59f89bef25577.jpg"/><Relationship Id="rId122" Type="http://schemas.openxmlformats.org/officeDocument/2006/relationships/image" Target="media/150cd8fe4bc856857e8558c7cc4798ed2ccd3400.jpg"/><Relationship Id="rId123" Type="http://schemas.openxmlformats.org/officeDocument/2006/relationships/image" Target="media/5424c7a2b4198ee7f2a1effe4815356eb49fbc7e.jpg"/><Relationship Id="rId124" Type="http://schemas.openxmlformats.org/officeDocument/2006/relationships/image" Target="media/4795c8ab2b74ac029940f1a114ab035e6a06f879.jpg"/><Relationship Id="rId125" Type="http://schemas.openxmlformats.org/officeDocument/2006/relationships/image" Target="media/6278ddf45df6a770964fcf8f71b53e3244903a59.jpg"/><Relationship Id="rId126" Type="http://schemas.openxmlformats.org/officeDocument/2006/relationships/image" Target="media/56582a0cdb2d36d1892103fcf2cddd271095f125.jpg"/><Relationship Id="rId127" Type="http://schemas.openxmlformats.org/officeDocument/2006/relationships/image" Target="media/fc38d5fa7cd7afd4dcfb5a7bdad5b3a1a9c5b905.jpg"/><Relationship Id="rId128" Type="http://schemas.openxmlformats.org/officeDocument/2006/relationships/image" Target="media/a7fd9787d778c65f450b8c08bd3425b0d0bc8e3e.jpg"/><Relationship Id="rId129" Type="http://schemas.openxmlformats.org/officeDocument/2006/relationships/image" Target="media/775a0c8efacce05eaa41973e19f935b400b05c23.jpg"/><Relationship Id="rId130" Type="http://schemas.openxmlformats.org/officeDocument/2006/relationships/image" Target="media/9ee14ab8a39209c14e883770d396d4fc0605d015.jpg"/><Relationship Id="rId131" Type="http://schemas.openxmlformats.org/officeDocument/2006/relationships/image" Target="media/2c40bd5db1ab0ceace9f9db25effc689dd8ae0f5.jpg"/><Relationship Id="rId132" Type="http://schemas.openxmlformats.org/officeDocument/2006/relationships/image" Target="media/ad7ec6df4104aef7c8f6cc4d0e66ca579bcf80dd.jpg"/><Relationship Id="rId133" Type="http://schemas.openxmlformats.org/officeDocument/2006/relationships/image" Target="media/8e4181f3b455ca5eedd6492db118d8e384a332a5.jpg"/><Relationship Id="rId134" Type="http://schemas.openxmlformats.org/officeDocument/2006/relationships/image" Target="media/60e6b8ae37e8a2b2ef405aba18614c28f69ef210.jpg"/><Relationship Id="rId135" Type="http://schemas.openxmlformats.org/officeDocument/2006/relationships/image" Target="media/bf6ec5db95a54cb3714468eda851b2d4136d7309.jpg"/><Relationship Id="rId136" Type="http://schemas.openxmlformats.org/officeDocument/2006/relationships/image" Target="media/71844790fe0c09e44892092ef9460ed47dad6f95.jpg"/><Relationship Id="rId137" Type="http://schemas.openxmlformats.org/officeDocument/2006/relationships/image" Target="media/df020c6c2110f459e31065893855c7c58f98b056.jpg"/><Relationship Id="rId138" Type="http://schemas.openxmlformats.org/officeDocument/2006/relationships/image" Target="media/8d3f6a85ce7df99914cc016b2c6976a92be9020b.jpg"/><Relationship Id="rId139" Type="http://schemas.openxmlformats.org/officeDocument/2006/relationships/image" Target="media/4deeb12fe04224b544503acbf8911aadfe5fb13c.jpg"/><Relationship Id="rId140" Type="http://schemas.openxmlformats.org/officeDocument/2006/relationships/image" Target="media/15ec048476f86f3f3b01e971b2ddbcf40ceca0fb.jpg"/><Relationship Id="rId141" Type="http://schemas.openxmlformats.org/officeDocument/2006/relationships/image" Target="media/cf902b0c08da17da74ecd3af804b6cddd191eec7.jpg"/><Relationship Id="rId142" Type="http://schemas.openxmlformats.org/officeDocument/2006/relationships/image" Target="media/160aa55ab3f7e8ffadf31f11507df80ba968bf01.jpg"/><Relationship Id="rId143" Type="http://schemas.openxmlformats.org/officeDocument/2006/relationships/image" Target="media/b36987956eb04ca27d5e9315dc919b65c5cac678.jpg"/><Relationship Id="rId144" Type="http://schemas.openxmlformats.org/officeDocument/2006/relationships/image" Target="media/ddcf51bfe430932d97c81613d2d2e4b1968d11b7.jpg"/><Relationship Id="rId145" Type="http://schemas.openxmlformats.org/officeDocument/2006/relationships/image" Target="media/28a2c36eb397f11173e6f035729deecf52504cea.jpg"/><Relationship Id="rId146" Type="http://schemas.openxmlformats.org/officeDocument/2006/relationships/image" Target="media/5527ff63e89750eb14b105122f58630af56b2c69.jpg"/><Relationship Id="rId147" Type="http://schemas.openxmlformats.org/officeDocument/2006/relationships/image" Target="media/18e278a58d4abb99477ead8765bc5d71ed2dcea7.jpg"/><Relationship Id="rId148" Type="http://schemas.openxmlformats.org/officeDocument/2006/relationships/image" Target="media/3412a615f870a0ed53f0232a6200985412aa9e16.jpg"/><Relationship Id="rId149" Type="http://schemas.openxmlformats.org/officeDocument/2006/relationships/image" Target="media/62d45b0c9b965c4baaf46324d082f401e8b2dbfa.jpg"/><Relationship Id="rId150" Type="http://schemas.openxmlformats.org/officeDocument/2006/relationships/image" Target="media/c90da40c1a988e3a661dc9c84a272713c43bce8a.jpg"/><Relationship Id="rId151" Type="http://schemas.openxmlformats.org/officeDocument/2006/relationships/image" Target="media/a88476521edebacb1708fa64cebb4b0151b5abdd.jpg"/><Relationship Id="rId152" Type="http://schemas.openxmlformats.org/officeDocument/2006/relationships/image" Target="media/08e08c6de3463fc44fbff586c171e6fce17be593.jpg"/><Relationship Id="rId153" Type="http://schemas.openxmlformats.org/officeDocument/2006/relationships/image" Target="media/8fab2e59bcca857665a996730a58f6f28ec311a2.jpg"/><Relationship Id="rId15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CorpVideo 1.12.1 — Руководство администратора</dc:title>
  <dc:creator>CorpVideo</dc:creator>
  <dc:description>Руководство администратора корпоративного видеохостинга CorpVideo</dc:description>
  <cp:lastModifiedBy>Un-named</cp:lastModifiedBy>
  <cp:revision>1</cp:revision>
  <dcterms:created xsi:type="dcterms:W3CDTF">2026-10-07T01:59:06.336Z</dcterms:created>
  <dcterms:modified xsi:type="dcterms:W3CDTF">2026-10-07T01:59:06.336Z</dcterms:modified>
</cp:coreProperties>
</file>

<file path=docProps/custom.xml><?xml version="1.0" encoding="utf-8"?>
<Properties xmlns="http://schemas.openxmlformats.org/officeDocument/2006/custom-properties" xmlns:vt="http://schemas.openxmlformats.org/officeDocument/2006/docPropsVTypes"/>
</file>