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44E9F" w14:textId="5B1A8EF3" w:rsidR="00ED6470" w:rsidRPr="00CF0914" w:rsidRDefault="005A6441">
      <w:pPr>
        <w:rPr>
          <w:rFonts w:ascii="Helvetica" w:hAnsi="Helvetica"/>
          <w:sz w:val="16"/>
          <w:szCs w:val="16"/>
        </w:rPr>
      </w:pPr>
      <w:r w:rsidRPr="00CF0914">
        <w:rPr>
          <w:rFonts w:ascii="Helvetica" w:hAnsi="Helvetica"/>
          <w:sz w:val="16"/>
          <w:szCs w:val="16"/>
        </w:rPr>
        <w:t>#</w:t>
      </w:r>
      <w:r w:rsidR="00ED6470" w:rsidRPr="00CF0914">
        <w:rPr>
          <w:rFonts w:ascii="Helvetica" w:hAnsi="Helvetica"/>
          <w:sz w:val="16"/>
          <w:szCs w:val="16"/>
        </w:rPr>
        <w:t>8.66</w:t>
      </w:r>
    </w:p>
    <w:p w14:paraId="34815D99" w14:textId="409E7E6D" w:rsidR="00494FCC" w:rsidRPr="00CF0914" w:rsidRDefault="0075710F">
      <w:pPr>
        <w:rPr>
          <w:rFonts w:ascii="Helvetica" w:hAnsi="Helvetica"/>
          <w:sz w:val="16"/>
          <w:szCs w:val="16"/>
        </w:rPr>
      </w:pPr>
      <w:r w:rsidRPr="00CF0914">
        <w:rPr>
          <w:rFonts w:ascii="Helvetica" w:hAnsi="Helvetica"/>
          <w:sz w:val="16"/>
          <w:szCs w:val="16"/>
        </w:rPr>
        <w:t>n = 14</w:t>
      </w:r>
      <w:r w:rsidR="00CB1817" w:rsidRPr="00CF0914">
        <w:rPr>
          <w:rFonts w:ascii="Helvetica" w:hAnsi="Helvetica"/>
          <w:sz w:val="16"/>
          <w:szCs w:val="16"/>
        </w:rPr>
        <w:t xml:space="preserve"> – Use the t table</w:t>
      </w:r>
    </w:p>
    <w:p w14:paraId="3DC3BB56" w14:textId="160F9F50" w:rsidR="0075710F" w:rsidRPr="00CF0914" w:rsidRDefault="0075710F">
      <w:pPr>
        <w:rPr>
          <w:rFonts w:ascii="Helvetica" w:hAnsi="Helvetica"/>
          <w:sz w:val="16"/>
          <w:szCs w:val="16"/>
        </w:rPr>
      </w:pPr>
      <w:r w:rsidRPr="00CF0914">
        <w:rPr>
          <w:rFonts w:ascii="Helvetica" w:hAnsi="Helvetica"/>
          <w:sz w:val="16"/>
          <w:szCs w:val="16"/>
        </w:rPr>
        <w:t>x(bar) = 31.64</w:t>
      </w:r>
    </w:p>
    <w:p w14:paraId="49ECA1FF" w14:textId="6536CC9E" w:rsidR="0075710F" w:rsidRPr="00CF0914" w:rsidRDefault="00A75DF3">
      <w:pPr>
        <w:rPr>
          <w:rFonts w:ascii="Helvetica" w:hAnsi="Helvetica"/>
          <w:sz w:val="16"/>
          <w:szCs w:val="16"/>
        </w:rPr>
      </w:pPr>
      <w:r w:rsidRPr="00CF0914">
        <w:rPr>
          <w:rFonts w:ascii="Helvetica" w:hAnsi="Helvetica"/>
          <w:sz w:val="16"/>
          <w:szCs w:val="16"/>
        </w:rPr>
        <w:t>StDev</w:t>
      </w:r>
      <w:r w:rsidR="00AC0E63" w:rsidRPr="00CF0914">
        <w:rPr>
          <w:rFonts w:ascii="Helvetica" w:hAnsi="Helvetica"/>
          <w:sz w:val="16"/>
          <w:szCs w:val="16"/>
        </w:rPr>
        <w:t xml:space="preserve"> = s</w:t>
      </w:r>
      <w:r w:rsidR="0075710F" w:rsidRPr="00CF0914">
        <w:rPr>
          <w:rFonts w:ascii="Helvetica" w:hAnsi="Helvetica"/>
          <w:sz w:val="16"/>
          <w:szCs w:val="16"/>
        </w:rPr>
        <w:t xml:space="preserve"> = 10.49</w:t>
      </w:r>
    </w:p>
    <w:p w14:paraId="55B21190" w14:textId="77777777" w:rsidR="009C3F4E" w:rsidRPr="00CF0914" w:rsidRDefault="009C3F4E">
      <w:pPr>
        <w:rPr>
          <w:rFonts w:ascii="Helvetica" w:hAnsi="Helvetica"/>
          <w:sz w:val="16"/>
          <w:szCs w:val="16"/>
        </w:rPr>
      </w:pPr>
    </w:p>
    <w:p w14:paraId="2C435612" w14:textId="4AB8BB1C" w:rsidR="005A6441" w:rsidRPr="00CF0914" w:rsidRDefault="005A6441">
      <w:pPr>
        <w:rPr>
          <w:rFonts w:ascii="Helvetica" w:hAnsi="Helvetica"/>
          <w:sz w:val="16"/>
          <w:szCs w:val="16"/>
        </w:rPr>
      </w:pPr>
      <w:r w:rsidRPr="00CF0914">
        <w:rPr>
          <w:rFonts w:ascii="Helvetica" w:hAnsi="Helvetica"/>
          <w:sz w:val="16"/>
          <w:szCs w:val="16"/>
        </w:rPr>
        <w:t>a.</w:t>
      </w:r>
    </w:p>
    <w:p w14:paraId="1F9E39BF" w14:textId="443DFAA6" w:rsidR="003A685B" w:rsidRPr="00CF0914" w:rsidRDefault="003A685B" w:rsidP="003A685B">
      <w:pPr>
        <w:rPr>
          <w:rFonts w:ascii="Helvetica" w:hAnsi="Helvetica"/>
          <w:sz w:val="16"/>
          <w:szCs w:val="16"/>
        </w:rPr>
      </w:pPr>
      <w:r w:rsidRPr="00CF0914">
        <w:rPr>
          <w:rFonts w:ascii="Helvetica" w:hAnsi="Helvetica"/>
          <w:sz w:val="16"/>
          <w:szCs w:val="16"/>
        </w:rPr>
        <w:t xml:space="preserve">Step 1: </w:t>
      </w:r>
      <w:r w:rsidR="0075710F" w:rsidRPr="00CF0914">
        <w:rPr>
          <w:rFonts w:ascii="Helvetica" w:hAnsi="Helvetica"/>
          <w:sz w:val="16"/>
          <w:szCs w:val="16"/>
        </w:rPr>
        <w:t>Right (upper)</w:t>
      </w:r>
      <w:r w:rsidRPr="00CF0914">
        <w:rPr>
          <w:rFonts w:ascii="Helvetica" w:hAnsi="Helvetica"/>
          <w:sz w:val="16"/>
          <w:szCs w:val="16"/>
        </w:rPr>
        <w:t xml:space="preserve"> tail test</w:t>
      </w:r>
    </w:p>
    <w:p w14:paraId="141A20BE" w14:textId="1D3703A6" w:rsidR="003A685B" w:rsidRPr="00CF0914" w:rsidRDefault="003A685B" w:rsidP="003A685B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H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0</w:t>
      </w:r>
      <w:r w:rsidR="00AC0E63"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 μ </w:t>
      </w:r>
      <w:r w:rsidR="0075710F" w:rsidRPr="00CF0914">
        <w:rPr>
          <w:rFonts w:ascii="Helvetica" w:eastAsia="Times New Roman" w:hAnsi="Helvetica"/>
          <w:color w:val="000000" w:themeColor="text1"/>
          <w:sz w:val="16"/>
          <w:szCs w:val="16"/>
        </w:rPr>
        <w:t>= 25</w:t>
      </w:r>
      <w:r w:rsidR="008265BF"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The average number of books read by all students that </w:t>
      </w:r>
      <w:r w:rsidR="008265BF" w:rsidRPr="00CF0914">
        <w:rPr>
          <w:rFonts w:ascii="Helvetica" w:hAnsi="Helvetica"/>
          <w:bCs/>
          <w:color w:val="000000" w:themeColor="text1"/>
          <w:sz w:val="16"/>
          <w:szCs w:val="16"/>
        </w:rPr>
        <w:t xml:space="preserve">participated in the extensive reading </w:t>
      </w:r>
      <w:r w:rsidR="008265BF" w:rsidRPr="00CF0914">
        <w:rPr>
          <w:rFonts w:ascii="Helvetica" w:eastAsia="Times New Roman" w:hAnsi="Helvetica"/>
          <w:color w:val="000000" w:themeColor="text1"/>
          <w:sz w:val="16"/>
          <w:szCs w:val="16"/>
        </w:rPr>
        <w:t>is 25</w:t>
      </w:r>
    </w:p>
    <w:p w14:paraId="4966D005" w14:textId="5802ACB3" w:rsidR="003A685B" w:rsidRPr="00CF0914" w:rsidRDefault="003A685B" w:rsidP="003A685B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H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a</w:t>
      </w:r>
      <w:r w:rsidR="0075710F"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 μ &gt; 25</w:t>
      </w:r>
      <w:r w:rsidR="008265BF"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The average number of books read by all students that </w:t>
      </w:r>
      <w:r w:rsidR="008265BF" w:rsidRPr="00CF0914">
        <w:rPr>
          <w:rFonts w:ascii="Helvetica" w:hAnsi="Helvetica"/>
          <w:bCs/>
          <w:color w:val="000000" w:themeColor="text1"/>
          <w:sz w:val="16"/>
          <w:szCs w:val="16"/>
        </w:rPr>
        <w:t xml:space="preserve">participated in the extensive reading </w:t>
      </w:r>
      <w:r w:rsidR="008265BF" w:rsidRPr="00CF0914">
        <w:rPr>
          <w:rFonts w:ascii="Helvetica" w:eastAsia="Times New Roman" w:hAnsi="Helvetica"/>
          <w:color w:val="000000" w:themeColor="text1"/>
          <w:sz w:val="16"/>
          <w:szCs w:val="16"/>
        </w:rPr>
        <w:t>is greater than 25</w:t>
      </w:r>
    </w:p>
    <w:p w14:paraId="2E8DDF99" w14:textId="77777777" w:rsidR="003A685B" w:rsidRPr="00CF0914" w:rsidRDefault="003A685B">
      <w:pPr>
        <w:rPr>
          <w:rFonts w:ascii="Helvetica" w:hAnsi="Helvetica"/>
          <w:sz w:val="16"/>
          <w:szCs w:val="16"/>
        </w:rPr>
      </w:pPr>
    </w:p>
    <w:p w14:paraId="63FB428B" w14:textId="3934BDFD" w:rsidR="00AC0E63" w:rsidRPr="00CF0914" w:rsidRDefault="00AC0E63">
      <w:pPr>
        <w:rPr>
          <w:rFonts w:ascii="Helvetica" w:hAnsi="Helvetica"/>
          <w:sz w:val="16"/>
          <w:szCs w:val="16"/>
        </w:rPr>
      </w:pPr>
      <w:r w:rsidRPr="00CF0914">
        <w:rPr>
          <w:rFonts w:ascii="Helvetica" w:hAnsi="Helvetica"/>
          <w:sz w:val="16"/>
          <w:szCs w:val="16"/>
        </w:rPr>
        <w:t>b.</w:t>
      </w:r>
    </w:p>
    <w:p w14:paraId="5E830337" w14:textId="77777777" w:rsidR="00AC0E63" w:rsidRPr="00CF0914" w:rsidRDefault="00AC0E63" w:rsidP="00AC0E63">
      <w:pPr>
        <w:rPr>
          <w:rFonts w:ascii="Helvetica" w:hAnsi="Helvetica"/>
          <w:sz w:val="16"/>
          <w:szCs w:val="16"/>
        </w:rPr>
      </w:pPr>
      <w:r w:rsidRPr="00CF0914">
        <w:rPr>
          <w:rFonts w:ascii="Helvetica" w:hAnsi="Helvetica"/>
          <w:sz w:val="16"/>
          <w:szCs w:val="16"/>
        </w:rPr>
        <w:t xml:space="preserve">Step 2: </w:t>
      </w:r>
    </w:p>
    <w:p w14:paraId="631F46B8" w14:textId="1B64EB40" w:rsidR="00AC0E63" w:rsidRPr="00CF0914" w:rsidRDefault="00AC0E63" w:rsidP="00AC0E63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sym w:font="Symbol" w:char="F061"/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 </w:t>
      </w:r>
      <w:r w:rsidR="00CB1817" w:rsidRPr="00CF0914">
        <w:rPr>
          <w:rFonts w:ascii="Helvetica" w:eastAsia="Times New Roman" w:hAnsi="Helvetica"/>
          <w:color w:val="000000" w:themeColor="text1"/>
          <w:sz w:val="16"/>
          <w:szCs w:val="16"/>
        </w:rPr>
        <w:t>0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.05</w:t>
      </w:r>
    </w:p>
    <w:p w14:paraId="594C486A" w14:textId="08A7C1CC" w:rsidR="00AC0E63" w:rsidRPr="00CF0914" w:rsidRDefault="00AC0E63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bCs/>
          <w:i/>
          <w:iCs/>
          <w:color w:val="000000" w:themeColor="text1"/>
          <w:sz w:val="16"/>
          <w:szCs w:val="16"/>
        </w:rPr>
        <w:t>t</w:t>
      </w:r>
      <w:r w:rsidR="00CB1817" w:rsidRPr="00CF0914">
        <w:rPr>
          <w:rFonts w:ascii="Helvetica" w:eastAsia="Times New Roman" w:hAnsi="Helvetica"/>
          <w:bCs/>
          <w:i/>
          <w:iCs/>
          <w:color w:val="000000" w:themeColor="text1"/>
          <w:sz w:val="16"/>
          <w:szCs w:val="16"/>
          <w:vertAlign w:val="subscript"/>
        </w:rPr>
        <w:t>0.</w:t>
      </w:r>
      <w:r w:rsidRPr="00CF0914">
        <w:rPr>
          <w:rFonts w:ascii="Helvetica" w:eastAsia="Times New Roman" w:hAnsi="Helvetica"/>
          <w:bCs/>
          <w:i/>
          <w:iCs/>
          <w:color w:val="000000" w:themeColor="text1"/>
          <w:sz w:val="16"/>
          <w:szCs w:val="16"/>
          <w:vertAlign w:val="subscript"/>
        </w:rPr>
        <w:t>05</w:t>
      </w:r>
      <w:r w:rsidRPr="00CF0914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 = </w:t>
      </w:r>
      <w:bookmarkStart w:id="0" w:name="OLE_LINK1"/>
      <w:r w:rsidRPr="00CF0914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1.771  </w:t>
      </w:r>
      <w:bookmarkEnd w:id="0"/>
    </w:p>
    <w:p w14:paraId="6B6C20AB" w14:textId="6FD44A6A" w:rsidR="00CA7A50" w:rsidRPr="00CF0914" w:rsidRDefault="00CA7A50" w:rsidP="00CA7A50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degree of freedom = 13</w:t>
      </w:r>
    </w:p>
    <w:p w14:paraId="455F788C" w14:textId="77777777" w:rsidR="00AC0E63" w:rsidRPr="00CF0914" w:rsidRDefault="00AC0E63">
      <w:pPr>
        <w:rPr>
          <w:rFonts w:ascii="Helvetica" w:eastAsia="Times New Roman" w:hAnsi="Helvetica"/>
          <w:color w:val="000000" w:themeColor="text1"/>
          <w:sz w:val="16"/>
          <w:szCs w:val="16"/>
        </w:rPr>
      </w:pPr>
    </w:p>
    <w:p w14:paraId="0CCCDAE5" w14:textId="29F62BCE" w:rsidR="00AC0E63" w:rsidRPr="00CF0914" w:rsidRDefault="00AC0E63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c.</w:t>
      </w:r>
    </w:p>
    <w:p w14:paraId="3412C84E" w14:textId="77777777" w:rsidR="00AC0E63" w:rsidRPr="00CF0914" w:rsidRDefault="00AC0E63" w:rsidP="00AC0E63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Step 3:</w:t>
      </w:r>
    </w:p>
    <w:p w14:paraId="4F9B17F3" w14:textId="016355AC" w:rsidR="00AC0E63" w:rsidRPr="00CF0914" w:rsidRDefault="00AC0E63" w:rsidP="00AC0E63">
      <w:pPr>
        <w:rPr>
          <w:rFonts w:ascii="Helvetica" w:hAnsi="Helvetica"/>
          <w:sz w:val="16"/>
          <w:szCs w:val="16"/>
        </w:rPr>
      </w:pPr>
      <w:r w:rsidRPr="00CF0914">
        <w:rPr>
          <w:rFonts w:ascii="Helvetica" w:hAnsi="Helvetica"/>
          <w:sz w:val="16"/>
          <w:szCs w:val="16"/>
        </w:rPr>
        <w:t>x(bar) = 31.64</w:t>
      </w:r>
    </w:p>
    <w:p w14:paraId="11BF311F" w14:textId="2B76FD3F" w:rsidR="00AC0E63" w:rsidRPr="00CF0914" w:rsidRDefault="00AC0E63" w:rsidP="00AC0E63">
      <w:pPr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t = x(bar) – 25 / s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 xml:space="preserve"> 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/√n</w:t>
      </w:r>
    </w:p>
    <w:p w14:paraId="77086579" w14:textId="5AFECEAC" w:rsidR="00AC0E63" w:rsidRPr="00CF0914" w:rsidRDefault="00AC0E63" w:rsidP="00AC0E63">
      <w:pPr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t = 31.64 – 25 / 10.49/√14</w:t>
      </w:r>
    </w:p>
    <w:p w14:paraId="1829B783" w14:textId="751E4A4C" w:rsidR="00AC0E63" w:rsidRPr="00CF0914" w:rsidRDefault="00AC0E63" w:rsidP="00AC0E63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t = 2.368</w:t>
      </w:r>
    </w:p>
    <w:p w14:paraId="1371ED71" w14:textId="26E9EF34" w:rsidR="00AC0E63" w:rsidRPr="00CF0914" w:rsidRDefault="00AC0E63" w:rsidP="00AC0E63">
      <w:pPr>
        <w:rPr>
          <w:rFonts w:ascii="Helvetica" w:eastAsia="Times New Roman" w:hAnsi="Helvetica"/>
          <w:bCs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bCs/>
          <w:i/>
          <w:iCs/>
          <w:color w:val="000000" w:themeColor="text1"/>
          <w:sz w:val="16"/>
          <w:szCs w:val="16"/>
        </w:rPr>
        <w:t>t</w:t>
      </w:r>
      <w:r w:rsidR="00CB1817" w:rsidRPr="00CF0914">
        <w:rPr>
          <w:rFonts w:ascii="Helvetica" w:eastAsia="Times New Roman" w:hAnsi="Helvetica"/>
          <w:bCs/>
          <w:i/>
          <w:iCs/>
          <w:color w:val="000000" w:themeColor="text1"/>
          <w:sz w:val="16"/>
          <w:szCs w:val="16"/>
          <w:vertAlign w:val="subscript"/>
        </w:rPr>
        <w:t>0.</w:t>
      </w:r>
      <w:r w:rsidRPr="00CF0914">
        <w:rPr>
          <w:rFonts w:ascii="Helvetica" w:eastAsia="Times New Roman" w:hAnsi="Helvetica"/>
          <w:bCs/>
          <w:i/>
          <w:iCs/>
          <w:color w:val="000000" w:themeColor="text1"/>
          <w:sz w:val="16"/>
          <w:szCs w:val="16"/>
          <w:vertAlign w:val="subscript"/>
        </w:rPr>
        <w:t>05</w:t>
      </w:r>
      <w:r w:rsidRPr="00CF0914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 = 1.771  (shown as T in minitab printout)</w:t>
      </w:r>
    </w:p>
    <w:p w14:paraId="175EF625" w14:textId="5F1BDB65" w:rsidR="00AC0E63" w:rsidRPr="00CF0914" w:rsidRDefault="00AC0E63" w:rsidP="00AC0E63">
      <w:pPr>
        <w:rPr>
          <w:rFonts w:ascii="Helvetica" w:eastAsia="Times New Roman" w:hAnsi="Helvetica"/>
          <w:bCs/>
          <w:i/>
          <w:iCs/>
          <w:color w:val="000000" w:themeColor="text1"/>
          <w:sz w:val="16"/>
          <w:szCs w:val="16"/>
          <w:vertAlign w:val="subscript"/>
        </w:rPr>
      </w:pPr>
      <w:r w:rsidRPr="00CF0914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t &gt; </w:t>
      </w:r>
      <w:r w:rsidRPr="00CF0914">
        <w:rPr>
          <w:rFonts w:ascii="Helvetica" w:eastAsia="Times New Roman" w:hAnsi="Helvetica"/>
          <w:bCs/>
          <w:i/>
          <w:iCs/>
          <w:color w:val="000000" w:themeColor="text1"/>
          <w:sz w:val="16"/>
          <w:szCs w:val="16"/>
        </w:rPr>
        <w:t>t</w:t>
      </w:r>
      <w:r w:rsidR="00CB1817" w:rsidRPr="00CF0914">
        <w:rPr>
          <w:rFonts w:ascii="Helvetica" w:eastAsia="Times New Roman" w:hAnsi="Helvetica"/>
          <w:bCs/>
          <w:i/>
          <w:iCs/>
          <w:color w:val="000000" w:themeColor="text1"/>
          <w:sz w:val="16"/>
          <w:szCs w:val="16"/>
          <w:vertAlign w:val="subscript"/>
        </w:rPr>
        <w:t>0.</w:t>
      </w:r>
      <w:r w:rsidRPr="00CF0914">
        <w:rPr>
          <w:rFonts w:ascii="Helvetica" w:eastAsia="Times New Roman" w:hAnsi="Helvetica"/>
          <w:bCs/>
          <w:i/>
          <w:iCs/>
          <w:color w:val="000000" w:themeColor="text1"/>
          <w:sz w:val="16"/>
          <w:szCs w:val="16"/>
          <w:vertAlign w:val="subscript"/>
        </w:rPr>
        <w:t>05</w:t>
      </w:r>
    </w:p>
    <w:p w14:paraId="06D19F4E" w14:textId="5F96076E" w:rsidR="00AC0E63" w:rsidRPr="00CF0914" w:rsidRDefault="00AC0E63" w:rsidP="00AC0E63">
      <w:pPr>
        <w:rPr>
          <w:rFonts w:ascii="Helvetica" w:eastAsia="Times New Roman" w:hAnsi="Helvetica"/>
          <w:bCs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bCs/>
          <w:color w:val="000000" w:themeColor="text1"/>
          <w:sz w:val="16"/>
          <w:szCs w:val="16"/>
        </w:rPr>
        <w:t>Reject the null hypothesis</w:t>
      </w:r>
    </w:p>
    <w:p w14:paraId="62720F4A" w14:textId="6D81C116" w:rsidR="00E00FFD" w:rsidRPr="00CF0914" w:rsidRDefault="00211820" w:rsidP="00AC0E63">
      <w:pPr>
        <w:rPr>
          <w:rFonts w:ascii="Helvetica" w:eastAsia="Times New Roman" w:hAnsi="Helvetica"/>
          <w:bCs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bCs/>
          <w:noProof/>
          <w:color w:val="000000" w:themeColor="text1"/>
          <w:sz w:val="16"/>
          <w:szCs w:val="16"/>
        </w:rPr>
        <w:drawing>
          <wp:inline distT="0" distB="0" distL="0" distR="0" wp14:anchorId="25D967C6" wp14:editId="16EEA22E">
            <wp:extent cx="2108477" cy="11887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866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477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363F" w14:textId="12C105FE" w:rsidR="00AC0E63" w:rsidRPr="00CF0914" w:rsidRDefault="00124D4B" w:rsidP="00AC0E63">
      <w:pPr>
        <w:rPr>
          <w:rFonts w:ascii="Helvetica" w:eastAsia="Times New Roman" w:hAnsi="Helvetica"/>
          <w:bCs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d. </w:t>
      </w:r>
    </w:p>
    <w:p w14:paraId="2490BC4A" w14:textId="6917C6B0" w:rsidR="00AC0E63" w:rsidRPr="00CF0914" w:rsidRDefault="00AC0E63" w:rsidP="00AC0E63">
      <w:pPr>
        <w:rPr>
          <w:rFonts w:ascii="Helvetica" w:eastAsia="Times New Roman" w:hAnsi="Helvetica"/>
          <w:b/>
          <w:bCs/>
          <w:color w:val="000000" w:themeColor="text1"/>
          <w:sz w:val="16"/>
          <w:szCs w:val="16"/>
        </w:rPr>
      </w:pPr>
    </w:p>
    <w:p w14:paraId="5159CE21" w14:textId="66293F2F" w:rsidR="004652B1" w:rsidRPr="00CF0914" w:rsidRDefault="004652B1" w:rsidP="004652B1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The observed value of the test statistic t</w:t>
      </w:r>
      <w:r w:rsidR="00DE0DBE"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= 2.368 is greater than t 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.05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 1.771 where it does fall in the rejection region. H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 xml:space="preserve">0 : 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μ =25  is rejected in favor of H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a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: μ &gt; 25. </w:t>
      </w:r>
      <w:r w:rsidRPr="00CF0914">
        <w:rPr>
          <w:rFonts w:ascii="Helvetica" w:hAnsi="Helvetica"/>
          <w:bCs/>
          <w:color w:val="000000" w:themeColor="text1"/>
          <w:sz w:val="16"/>
          <w:szCs w:val="16"/>
        </w:rPr>
        <w:t xml:space="preserve">There is sufficient evidence to indicate </w:t>
      </w:r>
      <w:r w:rsidR="008265BF" w:rsidRPr="00CF0914">
        <w:rPr>
          <w:rFonts w:ascii="Helvetica" w:hAnsi="Helvetica"/>
          <w:bCs/>
          <w:color w:val="000000" w:themeColor="text1"/>
          <w:sz w:val="16"/>
          <w:szCs w:val="16"/>
        </w:rPr>
        <w:t xml:space="preserve">that the number of books read by all students who participated in the extensive reading program exceeds 25 </w:t>
      </w:r>
      <w:r w:rsidRPr="00CF0914">
        <w:rPr>
          <w:rFonts w:ascii="Helvetica" w:hAnsi="Helvetica"/>
          <w:bCs/>
          <w:color w:val="000000" w:themeColor="text1"/>
          <w:sz w:val="16"/>
          <w:szCs w:val="16"/>
        </w:rPr>
        <w:t xml:space="preserve">at 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sym w:font="Symbol" w:char="F061"/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 .05</w:t>
      </w:r>
      <w:r w:rsidRPr="00CF0914">
        <w:rPr>
          <w:rFonts w:ascii="Helvetica" w:hAnsi="Helvetica"/>
          <w:bCs/>
          <w:color w:val="000000" w:themeColor="text1"/>
          <w:sz w:val="16"/>
          <w:szCs w:val="16"/>
        </w:rPr>
        <w:t>.</w:t>
      </w:r>
    </w:p>
    <w:p w14:paraId="5F941682" w14:textId="77777777" w:rsidR="00AC0E63" w:rsidRPr="00CF0914" w:rsidRDefault="00AC0E63" w:rsidP="00AC0E63">
      <w:pPr>
        <w:rPr>
          <w:rFonts w:ascii="Helvetica" w:eastAsia="Times New Roman" w:hAnsi="Helvetica"/>
          <w:color w:val="000000" w:themeColor="text1"/>
          <w:sz w:val="16"/>
          <w:szCs w:val="16"/>
        </w:rPr>
      </w:pPr>
    </w:p>
    <w:p w14:paraId="2279E3EA" w14:textId="621C33C6" w:rsidR="008265BF" w:rsidRPr="00CF0914" w:rsidRDefault="008265BF" w:rsidP="00AC0E63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e.</w:t>
      </w:r>
    </w:p>
    <w:p w14:paraId="583771F9" w14:textId="192813C0" w:rsidR="008265BF" w:rsidRPr="00CF0914" w:rsidRDefault="00C632B1" w:rsidP="00AC0E63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The conditions required 1- random sample from the target population</w:t>
      </w:r>
      <w:r w:rsidR="001A7EAC"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2 – the population from which the sample is selected has a distribution that is approximately normal</w:t>
      </w:r>
      <w:r w:rsidR="00205BDE" w:rsidRPr="00CF0914">
        <w:rPr>
          <w:rFonts w:ascii="Helvetica" w:eastAsia="Times New Roman" w:hAnsi="Helvetica"/>
          <w:color w:val="000000" w:themeColor="text1"/>
          <w:sz w:val="16"/>
          <w:szCs w:val="16"/>
        </w:rPr>
        <w:t>.</w:t>
      </w:r>
    </w:p>
    <w:p w14:paraId="0EA9D669" w14:textId="77777777" w:rsidR="001A7EAC" w:rsidRPr="00CF0914" w:rsidRDefault="001A7EAC" w:rsidP="00AC0E63">
      <w:pPr>
        <w:rPr>
          <w:rFonts w:ascii="Helvetica" w:eastAsia="Times New Roman" w:hAnsi="Helvetica"/>
          <w:color w:val="000000" w:themeColor="text1"/>
          <w:sz w:val="16"/>
          <w:szCs w:val="16"/>
        </w:rPr>
      </w:pPr>
    </w:p>
    <w:p w14:paraId="27D6C57D" w14:textId="77777777" w:rsidR="001A7EAC" w:rsidRPr="00CF0914" w:rsidRDefault="00AC0E63" w:rsidP="00AC0E63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f.</w:t>
      </w:r>
    </w:p>
    <w:p w14:paraId="7AA07C94" w14:textId="28229819" w:rsidR="00AC0E63" w:rsidRPr="00CF0914" w:rsidRDefault="00AC0E63" w:rsidP="00AC0E63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p-value: 0.017</w:t>
      </w:r>
    </w:p>
    <w:p w14:paraId="7FF39670" w14:textId="789AB3F2" w:rsidR="00532757" w:rsidRPr="00CF0914" w:rsidRDefault="00532757" w:rsidP="00532757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We have strong evidence that Ho is false.</w:t>
      </w:r>
    </w:p>
    <w:p w14:paraId="341D04FC" w14:textId="3E600750" w:rsidR="008B4152" w:rsidRPr="00CF0914" w:rsidRDefault="008B4152" w:rsidP="00532757">
      <w:pPr>
        <w:rPr>
          <w:rFonts w:ascii="Helvetica" w:eastAsia="Times New Roman" w:hAnsi="Helvetica"/>
          <w:color w:val="000000" w:themeColor="text1"/>
          <w:sz w:val="16"/>
          <w:szCs w:val="16"/>
        </w:rPr>
      </w:pPr>
    </w:p>
    <w:p w14:paraId="410B3F1A" w14:textId="09785682" w:rsidR="008B4152" w:rsidRPr="00CF0914" w:rsidRDefault="008B4152" w:rsidP="008B4152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p( t &gt; - 3.461) = 0.017</w:t>
      </w:r>
      <w:r w:rsidR="00E55AAC">
        <w:rPr>
          <w:rFonts w:ascii="Helvetica" w:eastAsia="Times New Roman" w:hAnsi="Helvetica"/>
          <w:color w:val="000000" w:themeColor="text1"/>
          <w:sz w:val="16"/>
          <w:szCs w:val="16"/>
        </w:rPr>
        <w:t xml:space="preserve">    0.01 &lt; p-value &lt; 0.025</w:t>
      </w:r>
    </w:p>
    <w:p w14:paraId="6780AAAD" w14:textId="1A58BF7F" w:rsidR="008B4152" w:rsidRPr="00CF0914" w:rsidRDefault="008B4152" w:rsidP="008B4152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The p-value is 0.017.  There is </w:t>
      </w:r>
      <w:r w:rsidRPr="00CF0914">
        <w:rPr>
          <w:rFonts w:ascii="Helvetica" w:eastAsia="Times New Roman" w:hAnsi="Helvetica"/>
          <w:b/>
          <w:color w:val="000000" w:themeColor="text1"/>
          <w:sz w:val="16"/>
          <w:szCs w:val="16"/>
        </w:rPr>
        <w:t>strong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evidence that H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0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is false at 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sym w:font="Symbol" w:char="F061"/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 0.05.</w:t>
      </w:r>
    </w:p>
    <w:p w14:paraId="73D14564" w14:textId="77777777" w:rsidR="008B4152" w:rsidRPr="00CF0914" w:rsidRDefault="008B4152" w:rsidP="00532757">
      <w:pPr>
        <w:rPr>
          <w:rFonts w:ascii="Helvetica" w:eastAsia="Times New Roman" w:hAnsi="Helvetica"/>
          <w:color w:val="000000" w:themeColor="text1"/>
          <w:sz w:val="16"/>
          <w:szCs w:val="16"/>
        </w:rPr>
      </w:pPr>
    </w:p>
    <w:p w14:paraId="197B901C" w14:textId="77777777" w:rsidR="0075710F" w:rsidRPr="00CF0914" w:rsidRDefault="0075710F">
      <w:pPr>
        <w:rPr>
          <w:rFonts w:ascii="Helvetica" w:hAnsi="Helvetica"/>
          <w:sz w:val="16"/>
          <w:szCs w:val="16"/>
        </w:rPr>
      </w:pPr>
    </w:p>
    <w:p w14:paraId="30F8D9FF" w14:textId="1D8CF8F2" w:rsidR="0075710F" w:rsidRPr="00CF0914" w:rsidRDefault="0066527F">
      <w:pPr>
        <w:rPr>
          <w:rFonts w:ascii="Helvetica" w:hAnsi="Helvetica"/>
          <w:sz w:val="16"/>
          <w:szCs w:val="16"/>
        </w:rPr>
      </w:pPr>
      <w:r w:rsidRPr="00CF0914">
        <w:rPr>
          <w:rFonts w:ascii="Helvetica" w:hAnsi="Helvetica"/>
          <w:sz w:val="16"/>
          <w:szCs w:val="16"/>
        </w:rPr>
        <w:t>#</w:t>
      </w:r>
      <w:r w:rsidR="0075710F" w:rsidRPr="00CF0914">
        <w:rPr>
          <w:rFonts w:ascii="Helvetica" w:hAnsi="Helvetica"/>
          <w:sz w:val="16"/>
          <w:szCs w:val="16"/>
        </w:rPr>
        <w:t>8.74</w:t>
      </w:r>
    </w:p>
    <w:p w14:paraId="30EF93AF" w14:textId="18DA47FE" w:rsidR="0075710F" w:rsidRPr="00CF0914" w:rsidRDefault="00CF1380">
      <w:pPr>
        <w:rPr>
          <w:rFonts w:ascii="Helvetica" w:hAnsi="Helvetica"/>
          <w:sz w:val="16"/>
          <w:szCs w:val="16"/>
        </w:rPr>
      </w:pPr>
      <w:r w:rsidRPr="00CF0914">
        <w:rPr>
          <w:rFonts w:ascii="Helvetica" w:hAnsi="Helvetica"/>
          <w:sz w:val="16"/>
          <w:szCs w:val="16"/>
        </w:rPr>
        <w:t>n = 11</w:t>
      </w:r>
      <w:r w:rsidR="00CB1817" w:rsidRPr="00CF0914">
        <w:rPr>
          <w:rFonts w:ascii="Helvetica" w:hAnsi="Helvetica"/>
          <w:sz w:val="16"/>
          <w:szCs w:val="16"/>
        </w:rPr>
        <w:t xml:space="preserve"> – use t table</w:t>
      </w:r>
    </w:p>
    <w:p w14:paraId="4D38BBAD" w14:textId="77777777" w:rsidR="00CF1380" w:rsidRPr="00CF0914" w:rsidRDefault="00CF1380">
      <w:pPr>
        <w:rPr>
          <w:rFonts w:ascii="Helvetica" w:hAnsi="Helvetica"/>
          <w:sz w:val="16"/>
          <w:szCs w:val="16"/>
        </w:rPr>
      </w:pPr>
    </w:p>
    <w:p w14:paraId="0E0F90D6" w14:textId="344F124B" w:rsidR="00A32E12" w:rsidRPr="00CF0914" w:rsidRDefault="00A32E12" w:rsidP="00A32E12">
      <w:pPr>
        <w:rPr>
          <w:rFonts w:ascii="Helvetica" w:hAnsi="Helvetica"/>
          <w:sz w:val="16"/>
          <w:szCs w:val="16"/>
        </w:rPr>
      </w:pPr>
      <w:r w:rsidRPr="00CF0914">
        <w:rPr>
          <w:rFonts w:ascii="Helvetica" w:hAnsi="Helvetica"/>
          <w:sz w:val="16"/>
          <w:szCs w:val="16"/>
        </w:rPr>
        <w:t>Step 1: Two tail test</w:t>
      </w:r>
    </w:p>
    <w:p w14:paraId="145A81D9" w14:textId="7B2C3AC0" w:rsidR="00923A4C" w:rsidRPr="00CF0914" w:rsidRDefault="00A32E12" w:rsidP="00A32E12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H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0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 μ = 5</w:t>
      </w:r>
      <w:r w:rsidR="00923A4C"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 Average number of ant species at Mongolian desert sites is 5</w:t>
      </w:r>
    </w:p>
    <w:p w14:paraId="76D89E59" w14:textId="49ADA2CC" w:rsidR="00923A4C" w:rsidRPr="00CF0914" w:rsidRDefault="00A32E12" w:rsidP="00923A4C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H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a</w:t>
      </w:r>
      <w:r w:rsidR="00923A4C"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 μ ≠ 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5</w:t>
      </w:r>
      <w:r w:rsidR="00923A4C"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Average number of ant species at Mongolian desert sites differs from 5</w:t>
      </w:r>
    </w:p>
    <w:p w14:paraId="15306D43" w14:textId="7F443600" w:rsidR="00A32E12" w:rsidRPr="00CF0914" w:rsidRDefault="00A32E12" w:rsidP="00A32E12">
      <w:pPr>
        <w:rPr>
          <w:rFonts w:ascii="Helvetica" w:eastAsia="Times New Roman" w:hAnsi="Helvetica"/>
          <w:color w:val="000000" w:themeColor="text1"/>
          <w:sz w:val="16"/>
          <w:szCs w:val="16"/>
        </w:rPr>
      </w:pPr>
    </w:p>
    <w:p w14:paraId="5E7E3B2C" w14:textId="77777777" w:rsidR="00A32E12" w:rsidRPr="00CF0914" w:rsidRDefault="00A32E12">
      <w:pPr>
        <w:rPr>
          <w:rFonts w:ascii="Helvetica" w:hAnsi="Helvetica"/>
          <w:sz w:val="16"/>
          <w:szCs w:val="16"/>
        </w:rPr>
      </w:pPr>
    </w:p>
    <w:p w14:paraId="0C645007" w14:textId="77777777" w:rsidR="00923A4C" w:rsidRPr="00CF0914" w:rsidRDefault="00923A4C" w:rsidP="00923A4C">
      <w:pPr>
        <w:rPr>
          <w:rFonts w:ascii="Helvetica" w:hAnsi="Helvetica"/>
          <w:sz w:val="16"/>
          <w:szCs w:val="16"/>
        </w:rPr>
      </w:pPr>
      <w:r w:rsidRPr="00CF0914">
        <w:rPr>
          <w:rFonts w:ascii="Helvetica" w:hAnsi="Helvetica"/>
          <w:sz w:val="16"/>
          <w:szCs w:val="16"/>
        </w:rPr>
        <w:t xml:space="preserve">Step 2: </w:t>
      </w:r>
    </w:p>
    <w:p w14:paraId="7F5ECD51" w14:textId="0908A4A2" w:rsidR="00923A4C" w:rsidRPr="00CF0914" w:rsidRDefault="00923A4C" w:rsidP="00923A4C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sym w:font="Symbol" w:char="F061"/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 </w:t>
      </w:r>
      <w:r w:rsidR="00CB1817" w:rsidRPr="00CF0914">
        <w:rPr>
          <w:rFonts w:ascii="Helvetica" w:eastAsia="Times New Roman" w:hAnsi="Helvetica"/>
          <w:color w:val="000000" w:themeColor="text1"/>
          <w:sz w:val="16"/>
          <w:szCs w:val="16"/>
        </w:rPr>
        <w:t>0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.05</w:t>
      </w:r>
    </w:p>
    <w:p w14:paraId="2B7F9026" w14:textId="1E29808F" w:rsidR="00923A4C" w:rsidRPr="00CF0914" w:rsidRDefault="00923A4C" w:rsidP="00923A4C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sym w:font="Symbol" w:char="F061"/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/2 = </w:t>
      </w:r>
      <w:r w:rsidR="00CB1817" w:rsidRPr="00CF0914">
        <w:rPr>
          <w:rFonts w:ascii="Helvetica" w:eastAsia="Times New Roman" w:hAnsi="Helvetica"/>
          <w:color w:val="000000" w:themeColor="text1"/>
          <w:sz w:val="16"/>
          <w:szCs w:val="16"/>
        </w:rPr>
        <w:t>0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.025</w:t>
      </w:r>
    </w:p>
    <w:p w14:paraId="1EF4AC38" w14:textId="3CF2D2BF" w:rsidR="00923A4C" w:rsidRPr="00CF0914" w:rsidRDefault="00CA7A50" w:rsidP="00923A4C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degree of freedom = 10</w:t>
      </w:r>
    </w:p>
    <w:p w14:paraId="72F7A624" w14:textId="05034353" w:rsidR="00923A4C" w:rsidRPr="00CF0914" w:rsidRDefault="00923A4C" w:rsidP="00923A4C">
      <w:pPr>
        <w:rPr>
          <w:rFonts w:ascii="Helvetica" w:eastAsia="Times New Roman" w:hAnsi="Helvetica"/>
          <w:bCs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bCs/>
          <w:i/>
          <w:iCs/>
          <w:color w:val="000000" w:themeColor="text1"/>
          <w:sz w:val="16"/>
          <w:szCs w:val="16"/>
        </w:rPr>
        <w:t>t</w:t>
      </w:r>
      <w:r w:rsidR="00CB1817" w:rsidRPr="00CF0914">
        <w:rPr>
          <w:rFonts w:ascii="Helvetica" w:eastAsia="Times New Roman" w:hAnsi="Helvetica"/>
          <w:bCs/>
          <w:i/>
          <w:iCs/>
          <w:color w:val="000000" w:themeColor="text1"/>
          <w:sz w:val="16"/>
          <w:szCs w:val="16"/>
          <w:vertAlign w:val="subscript"/>
        </w:rPr>
        <w:t>0.</w:t>
      </w:r>
      <w:r w:rsidRPr="00CF0914">
        <w:rPr>
          <w:rFonts w:ascii="Helvetica" w:eastAsia="Times New Roman" w:hAnsi="Helvetica"/>
          <w:bCs/>
          <w:i/>
          <w:iCs/>
          <w:color w:val="000000" w:themeColor="text1"/>
          <w:sz w:val="16"/>
          <w:szCs w:val="16"/>
          <w:vertAlign w:val="subscript"/>
        </w:rPr>
        <w:t>025</w:t>
      </w:r>
      <w:r w:rsidRPr="00CF0914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 = </w:t>
      </w:r>
      <w:r w:rsidR="00CA7A50" w:rsidRPr="00CF0914">
        <w:rPr>
          <w:rFonts w:ascii="Helvetica" w:eastAsia="Times New Roman" w:hAnsi="Helvetica"/>
          <w:bCs/>
          <w:color w:val="000000" w:themeColor="text1"/>
          <w:sz w:val="16"/>
          <w:szCs w:val="16"/>
        </w:rPr>
        <w:t>2.228</w:t>
      </w:r>
      <w:r w:rsidRPr="00CF0914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  </w:t>
      </w:r>
    </w:p>
    <w:p w14:paraId="2504BDF6" w14:textId="77777777" w:rsidR="00205BDE" w:rsidRPr="00CF0914" w:rsidRDefault="00205BDE" w:rsidP="00923A4C">
      <w:pPr>
        <w:rPr>
          <w:rFonts w:ascii="Helvetica" w:eastAsia="Times New Roman" w:hAnsi="Helvetica"/>
          <w:bCs/>
          <w:color w:val="000000" w:themeColor="text1"/>
          <w:sz w:val="16"/>
          <w:szCs w:val="16"/>
        </w:rPr>
      </w:pPr>
    </w:p>
    <w:p w14:paraId="488354B4" w14:textId="70A7539F" w:rsidR="00205BDE" w:rsidRPr="00CF0914" w:rsidRDefault="00205BDE" w:rsidP="00923A4C">
      <w:pPr>
        <w:rPr>
          <w:rFonts w:ascii="Helvetica" w:eastAsia="Times New Roman" w:hAnsi="Helvetica"/>
          <w:bCs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bCs/>
          <w:color w:val="000000" w:themeColor="text1"/>
          <w:sz w:val="16"/>
          <w:szCs w:val="16"/>
        </w:rPr>
        <w:lastRenderedPageBreak/>
        <w:t>Step 3:</w:t>
      </w:r>
    </w:p>
    <w:p w14:paraId="71554E3C" w14:textId="519FB7F4" w:rsidR="00205BDE" w:rsidRPr="00CF0914" w:rsidRDefault="00205BDE" w:rsidP="00923A4C">
      <w:pPr>
        <w:rPr>
          <w:rFonts w:ascii="Helvetica" w:eastAsia="Times New Roman" w:hAnsi="Helvetica"/>
          <w:bCs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bCs/>
          <w:color w:val="000000" w:themeColor="text1"/>
          <w:sz w:val="16"/>
          <w:szCs w:val="16"/>
        </w:rPr>
        <w:t>x(bar) = 12.818</w:t>
      </w:r>
    </w:p>
    <w:p w14:paraId="3EA16B57" w14:textId="3FFE8171" w:rsidR="00205BDE" w:rsidRPr="00CF0914" w:rsidRDefault="00205BDE" w:rsidP="00923A4C">
      <w:pPr>
        <w:rPr>
          <w:rFonts w:ascii="Helvetica" w:hAnsi="Helvetica"/>
          <w:sz w:val="16"/>
          <w:szCs w:val="16"/>
        </w:rPr>
      </w:pPr>
      <w:r w:rsidRPr="00CF0914">
        <w:rPr>
          <w:rFonts w:ascii="Helvetica" w:hAnsi="Helvetica"/>
          <w:sz w:val="16"/>
          <w:szCs w:val="16"/>
        </w:rPr>
        <w:t>s = 18.67</w:t>
      </w:r>
    </w:p>
    <w:p w14:paraId="21B891D0" w14:textId="77777777" w:rsidR="00205BDE" w:rsidRPr="00CF0914" w:rsidRDefault="00205BDE" w:rsidP="00923A4C">
      <w:pPr>
        <w:rPr>
          <w:rFonts w:ascii="Helvetica" w:hAnsi="Helvetica"/>
          <w:sz w:val="16"/>
          <w:szCs w:val="16"/>
        </w:rPr>
      </w:pPr>
    </w:p>
    <w:p w14:paraId="10F102F3" w14:textId="035F521F" w:rsidR="00205BDE" w:rsidRPr="00CF0914" w:rsidRDefault="00205BDE" w:rsidP="00205BDE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t = x(bar) – 5 / s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 xml:space="preserve"> 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/√n</w:t>
      </w:r>
    </w:p>
    <w:p w14:paraId="7ADE1DB7" w14:textId="2746D3E3" w:rsidR="00205BDE" w:rsidRPr="00CF0914" w:rsidRDefault="00205BDE" w:rsidP="00205BDE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t = 12.818 – 5 / 18.67/√11</w:t>
      </w:r>
    </w:p>
    <w:p w14:paraId="633B7977" w14:textId="2EF624AA" w:rsidR="00205BDE" w:rsidRPr="00CF0914" w:rsidRDefault="00205BDE" w:rsidP="00205BDE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t = </w:t>
      </w:r>
      <w:r w:rsidR="000C1988" w:rsidRPr="00CF0914">
        <w:rPr>
          <w:rFonts w:ascii="Helvetica" w:eastAsia="Times New Roman" w:hAnsi="Helvetica"/>
          <w:color w:val="000000" w:themeColor="text1"/>
          <w:sz w:val="16"/>
          <w:szCs w:val="16"/>
          <w:highlight w:val="yellow"/>
        </w:rPr>
        <w:t>1.3888</w:t>
      </w:r>
    </w:p>
    <w:p w14:paraId="7AF591F4" w14:textId="2ADD83BC" w:rsidR="001E61B9" w:rsidRPr="00CF0914" w:rsidRDefault="001E61B9" w:rsidP="00205BDE">
      <w:pPr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</w:pPr>
    </w:p>
    <w:p w14:paraId="20E39E1E" w14:textId="77777777" w:rsidR="001E61B9" w:rsidRPr="00CF0914" w:rsidRDefault="001E61B9" w:rsidP="001E61B9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Step 4:</w:t>
      </w:r>
    </w:p>
    <w:p w14:paraId="5735AD94" w14:textId="3BF6C1EE" w:rsidR="001E61B9" w:rsidRPr="00CF0914" w:rsidRDefault="001E61B9" w:rsidP="001E61B9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Rejection region: | </w:t>
      </w:r>
      <w:r w:rsidR="00AC15B2" w:rsidRPr="00CF0914">
        <w:rPr>
          <w:rFonts w:ascii="Helvetica" w:eastAsia="Times New Roman" w:hAnsi="Helvetica"/>
          <w:color w:val="000000" w:themeColor="text1"/>
          <w:sz w:val="16"/>
          <w:szCs w:val="16"/>
        </w:rPr>
        <w:t>t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| &lt; </w:t>
      </w:r>
      <w:r w:rsidR="00AC15B2" w:rsidRPr="00CF0914">
        <w:rPr>
          <w:rFonts w:ascii="Helvetica" w:eastAsia="Times New Roman" w:hAnsi="Helvetica"/>
          <w:color w:val="000000" w:themeColor="text1"/>
          <w:sz w:val="16"/>
          <w:szCs w:val="16"/>
        </w:rPr>
        <w:t>t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sym w:font="Symbol" w:char="F061"/>
      </w:r>
      <w:r w:rsidR="00AC15B2" w:rsidRPr="00CF0914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/2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  </w:t>
      </w:r>
      <w:r w:rsidR="00AC15B2" w:rsidRPr="00CF0914">
        <w:rPr>
          <w:rFonts w:ascii="Helvetica" w:eastAsia="Times New Roman" w:hAnsi="Helvetica"/>
          <w:color w:val="000000" w:themeColor="text1"/>
          <w:sz w:val="16"/>
          <w:szCs w:val="16"/>
        </w:rPr>
        <w:t>t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0.0</w:t>
      </w:r>
      <w:r w:rsidR="00AC15B2" w:rsidRPr="00CF0914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25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 2.</w:t>
      </w:r>
      <w:r w:rsidR="00AC15B2" w:rsidRPr="00CF0914">
        <w:rPr>
          <w:rFonts w:ascii="Helvetica" w:eastAsia="Times New Roman" w:hAnsi="Helvetica"/>
          <w:color w:val="000000" w:themeColor="text1"/>
          <w:sz w:val="16"/>
          <w:szCs w:val="16"/>
        </w:rPr>
        <w:t>228</w:t>
      </w:r>
    </w:p>
    <w:p w14:paraId="4150E7F3" w14:textId="40367ECD" w:rsidR="001E61B9" w:rsidRPr="00CF0914" w:rsidRDefault="00AC15B2" w:rsidP="001E61B9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t &lt;</w:t>
      </w:r>
      <w:r w:rsidR="001E61B9"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2.228</w:t>
      </w:r>
    </w:p>
    <w:p w14:paraId="57DF1F4E" w14:textId="3CA0D21F" w:rsidR="001E61B9" w:rsidRPr="00CF0914" w:rsidRDefault="001E61B9" w:rsidP="001E61B9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p(</w:t>
      </w:r>
      <w:r w:rsidR="000E7BD3" w:rsidRPr="00CF0914">
        <w:rPr>
          <w:rFonts w:ascii="Helvetica" w:eastAsia="Times New Roman" w:hAnsi="Helvetica"/>
          <w:color w:val="000000" w:themeColor="text1"/>
          <w:sz w:val="16"/>
          <w:szCs w:val="16"/>
        </w:rPr>
        <w:t>t</w:t>
      </w:r>
      <w:r w:rsidR="00961896"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&gt;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</w:t>
      </w:r>
      <w:r w:rsidR="00556906">
        <w:rPr>
          <w:rFonts w:ascii="Helvetica" w:eastAsia="Times New Roman" w:hAnsi="Helvetica"/>
          <w:color w:val="000000" w:themeColor="text1"/>
          <w:sz w:val="16"/>
          <w:szCs w:val="16"/>
        </w:rPr>
        <w:t>1.39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) =  </w:t>
      </w:r>
      <w:r w:rsidR="003729B7">
        <w:rPr>
          <w:rFonts w:ascii="Helvetica" w:eastAsia="Times New Roman" w:hAnsi="Helvetica"/>
          <w:color w:val="000000" w:themeColor="text1"/>
          <w:sz w:val="16"/>
          <w:szCs w:val="16"/>
        </w:rPr>
        <w:t>0.195</w:t>
      </w:r>
      <w:r w:rsidR="007125E0"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(p-value using calculator</w:t>
      </w:r>
      <w:r w:rsidR="006A6163"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and MINITAB</w:t>
      </w:r>
      <w:r w:rsidR="00FA201F"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0.195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)</w:t>
      </w:r>
      <w:r w:rsidR="00407BDA">
        <w:rPr>
          <w:rFonts w:ascii="Helvetica" w:eastAsia="Times New Roman" w:hAnsi="Helvetica"/>
          <w:color w:val="000000" w:themeColor="text1"/>
          <w:sz w:val="16"/>
          <w:szCs w:val="16"/>
        </w:rPr>
        <w:t xml:space="preserve">  </w:t>
      </w:r>
      <w:r w:rsidR="00655F12">
        <w:rPr>
          <w:rFonts w:ascii="Helvetica" w:eastAsia="Times New Roman" w:hAnsi="Helvetica"/>
          <w:color w:val="000000" w:themeColor="text1"/>
          <w:sz w:val="16"/>
          <w:szCs w:val="16"/>
        </w:rPr>
        <w:t>0.0</w:t>
      </w:r>
      <w:bookmarkStart w:id="1" w:name="_GoBack"/>
      <w:bookmarkEnd w:id="1"/>
      <w:r w:rsidR="00655F12">
        <w:rPr>
          <w:rFonts w:ascii="Helvetica" w:eastAsia="Times New Roman" w:hAnsi="Helvetica"/>
          <w:color w:val="000000" w:themeColor="text1"/>
          <w:sz w:val="16"/>
          <w:szCs w:val="16"/>
        </w:rPr>
        <w:t xml:space="preserve">10 </w:t>
      </w:r>
      <w:r w:rsidR="00407BDA">
        <w:rPr>
          <w:rFonts w:ascii="Helvetica" w:eastAsia="Times New Roman" w:hAnsi="Helvetica"/>
          <w:color w:val="000000" w:themeColor="text1"/>
          <w:sz w:val="16"/>
          <w:szCs w:val="16"/>
        </w:rPr>
        <w:t>&lt; p-value &lt;</w:t>
      </w:r>
      <w:r w:rsidR="00655F12">
        <w:rPr>
          <w:rFonts w:ascii="Helvetica" w:eastAsia="Times New Roman" w:hAnsi="Helvetica"/>
          <w:color w:val="000000" w:themeColor="text1"/>
          <w:sz w:val="16"/>
          <w:szCs w:val="16"/>
        </w:rPr>
        <w:t xml:space="preserve"> 0.025</w:t>
      </w:r>
    </w:p>
    <w:p w14:paraId="25C0DEDC" w14:textId="4E679FC1" w:rsidR="001E61B9" w:rsidRPr="00CF0914" w:rsidRDefault="00AC15B2" w:rsidP="001E61B9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Test statistic t</w:t>
      </w:r>
      <w:r w:rsidR="001E61B9"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 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1.388</w:t>
      </w:r>
      <w:r w:rsidR="001E61B9"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is 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less than t</w:t>
      </w:r>
      <w:r w:rsidR="001E61B9"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</w:t>
      </w:r>
      <w:r w:rsidR="001E61B9" w:rsidRPr="00CF0914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.0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25</w:t>
      </w:r>
      <w:r w:rsidR="001E61B9"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 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2.228</w:t>
      </w:r>
      <w:r w:rsidR="001E61B9"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, we 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fail to </w:t>
      </w:r>
      <w:r w:rsidR="001E61B9" w:rsidRPr="00CF0914">
        <w:rPr>
          <w:rFonts w:ascii="Helvetica" w:eastAsia="Times New Roman" w:hAnsi="Helvetica"/>
          <w:color w:val="000000" w:themeColor="text1"/>
          <w:sz w:val="16"/>
          <w:szCs w:val="16"/>
        </w:rPr>
        <w:t>reject H</w:t>
      </w:r>
      <w:r w:rsidR="001E61B9" w:rsidRPr="00CF0914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0</w:t>
      </w:r>
      <w:r w:rsidR="001E61B9" w:rsidRPr="00CF0914">
        <w:rPr>
          <w:rFonts w:ascii="Helvetica" w:eastAsia="Times New Roman" w:hAnsi="Helvetica"/>
          <w:color w:val="000000" w:themeColor="text1"/>
          <w:sz w:val="16"/>
          <w:szCs w:val="16"/>
        </w:rPr>
        <w:t>.</w:t>
      </w:r>
    </w:p>
    <w:p w14:paraId="03A6A390" w14:textId="77777777" w:rsidR="001E61B9" w:rsidRPr="00CF0914" w:rsidRDefault="001E61B9" w:rsidP="00205BDE">
      <w:pPr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</w:pPr>
    </w:p>
    <w:p w14:paraId="40BE9029" w14:textId="69849514" w:rsidR="00205BDE" w:rsidRPr="00CF0914" w:rsidRDefault="005A6441" w:rsidP="00923A4C">
      <w:pPr>
        <w:rPr>
          <w:rFonts w:ascii="Helvetica" w:eastAsia="Times New Roman" w:hAnsi="Helvetica"/>
          <w:bCs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bCs/>
          <w:noProof/>
          <w:color w:val="000000" w:themeColor="text1"/>
          <w:sz w:val="16"/>
          <w:szCs w:val="16"/>
        </w:rPr>
        <w:drawing>
          <wp:inline distT="0" distB="0" distL="0" distR="0" wp14:anchorId="1E5803D9" wp14:editId="0F3798B0">
            <wp:extent cx="2089471" cy="11887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874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471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BCD4D" w14:textId="77777777" w:rsidR="00250ECA" w:rsidRPr="00CF0914" w:rsidRDefault="00250ECA" w:rsidP="00250ECA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Step 5:</w:t>
      </w:r>
    </w:p>
    <w:p w14:paraId="2DEFDCAA" w14:textId="77777777" w:rsidR="00250ECA" w:rsidRPr="00CF0914" w:rsidRDefault="00250ECA" w:rsidP="00250ECA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We failed to reject the null hypothesis.</w:t>
      </w:r>
    </w:p>
    <w:p w14:paraId="65F1297E" w14:textId="77777777" w:rsidR="00250ECA" w:rsidRPr="00CF0914" w:rsidRDefault="00250ECA" w:rsidP="00250ECA">
      <w:pPr>
        <w:rPr>
          <w:rFonts w:ascii="Helvetica" w:eastAsia="Times New Roman" w:hAnsi="Helvetica"/>
          <w:color w:val="000000" w:themeColor="text1"/>
          <w:sz w:val="16"/>
          <w:szCs w:val="16"/>
        </w:rPr>
      </w:pPr>
    </w:p>
    <w:p w14:paraId="6FD1A867" w14:textId="6226D62D" w:rsidR="00250ECA" w:rsidRPr="00CF0914" w:rsidRDefault="00250ECA" w:rsidP="00250ECA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The observed value of the test statistic t = 1.388 is greater than t .025 = 2.28 where it does not fall in the rejection region. H0 : μ = 5  is not rejected in favor of Ha : μ ≠ 5. There is insufficient evidence to indicate that the true mean is different from 5 at 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sym w:font="Symbol" w:char="F061"/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 .05. There is insufficient evidence to conclude that the average number of ant species at Mongolian desert sites differs from 5.</w:t>
      </w:r>
    </w:p>
    <w:p w14:paraId="673FE268" w14:textId="77777777" w:rsidR="00784A28" w:rsidRPr="00CF0914" w:rsidRDefault="00784A28" w:rsidP="00923A4C">
      <w:pPr>
        <w:rPr>
          <w:rFonts w:ascii="Helvetica" w:eastAsia="Times New Roman" w:hAnsi="Helvetica"/>
          <w:bCs/>
          <w:color w:val="000000" w:themeColor="text1"/>
          <w:sz w:val="16"/>
          <w:szCs w:val="16"/>
        </w:rPr>
      </w:pPr>
    </w:p>
    <w:p w14:paraId="6AE4043C" w14:textId="77777777" w:rsidR="00205BDE" w:rsidRPr="00CF0914" w:rsidRDefault="00205BDE" w:rsidP="00205BDE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The conditions required 1- random sample from the target population 2 – the population from which the sample is selected has a distribution that is approximately normal.</w:t>
      </w:r>
    </w:p>
    <w:p w14:paraId="41F83A5E" w14:textId="77777777" w:rsidR="00205BDE" w:rsidRPr="00CF0914" w:rsidRDefault="00205BDE" w:rsidP="00923A4C">
      <w:pPr>
        <w:rPr>
          <w:rFonts w:ascii="Helvetica" w:eastAsia="Times New Roman" w:hAnsi="Helvetica"/>
          <w:color w:val="000000" w:themeColor="text1"/>
          <w:sz w:val="16"/>
          <w:szCs w:val="16"/>
        </w:rPr>
      </w:pPr>
    </w:p>
    <w:p w14:paraId="4EDCA5BF" w14:textId="2E90BBD0" w:rsidR="00112E20" w:rsidRPr="00CF0914" w:rsidRDefault="00001DC9" w:rsidP="00923A4C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noProof/>
          <w:sz w:val="16"/>
          <w:szCs w:val="16"/>
        </w:rPr>
        <w:drawing>
          <wp:inline distT="0" distB="0" distL="0" distR="0" wp14:anchorId="0181DA41" wp14:editId="7C2820E7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3A123E4" w14:textId="77777777" w:rsidR="003A740A" w:rsidRPr="00CF0914" w:rsidRDefault="003A740A" w:rsidP="00923A4C">
      <w:pPr>
        <w:rPr>
          <w:rFonts w:ascii="Helvetica" w:eastAsia="Times New Roman" w:hAnsi="Helvetica"/>
          <w:color w:val="000000" w:themeColor="text1"/>
          <w:sz w:val="16"/>
          <w:szCs w:val="16"/>
        </w:rPr>
      </w:pPr>
    </w:p>
    <w:p w14:paraId="7C3507BA" w14:textId="009C7AF8" w:rsidR="003A740A" w:rsidRPr="00CF0914" w:rsidRDefault="003A740A" w:rsidP="00923A4C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The conditions required for a valid test are not </w:t>
      </w:r>
      <w:r w:rsidR="00CE0BB5" w:rsidRPr="00CF0914">
        <w:rPr>
          <w:rFonts w:ascii="Helvetica" w:eastAsia="Times New Roman" w:hAnsi="Helvetica"/>
          <w:color w:val="000000" w:themeColor="text1"/>
          <w:sz w:val="16"/>
          <w:szCs w:val="16"/>
        </w:rPr>
        <w:t>satisfied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.</w:t>
      </w:r>
    </w:p>
    <w:p w14:paraId="4CFA93FD" w14:textId="47B8CE69" w:rsidR="001F2893" w:rsidRPr="00CF0914" w:rsidRDefault="001F2893" w:rsidP="00923A4C">
      <w:pPr>
        <w:rPr>
          <w:rFonts w:ascii="Helvetica" w:eastAsia="Times New Roman" w:hAnsi="Helvetica"/>
          <w:color w:val="000000" w:themeColor="text1"/>
          <w:sz w:val="16"/>
          <w:szCs w:val="16"/>
        </w:rPr>
      </w:pPr>
    </w:p>
    <w:p w14:paraId="6240D983" w14:textId="77777777" w:rsidR="001F2893" w:rsidRPr="00CF0914" w:rsidRDefault="001F2893" w:rsidP="001F2893">
      <w:pPr>
        <w:shd w:val="clear" w:color="auto" w:fill="FFFFFF"/>
        <w:rPr>
          <w:rFonts w:ascii="Segoe UI Semibold" w:eastAsia="Times New Roman" w:hAnsi="Segoe UI Semibold" w:cs="Segoe UI Semibold"/>
          <w:color w:val="004D72"/>
          <w:sz w:val="16"/>
          <w:szCs w:val="16"/>
        </w:rPr>
      </w:pPr>
      <w:r w:rsidRPr="00CF0914">
        <w:rPr>
          <w:rFonts w:ascii="Segoe UI Semibold" w:eastAsia="Times New Roman" w:hAnsi="Segoe UI Semibold" w:cs="Segoe UI Semibold"/>
          <w:color w:val="004D72"/>
          <w:sz w:val="16"/>
          <w:szCs w:val="16"/>
        </w:rPr>
        <w:t>One-Sample T: AntSpecies</w:t>
      </w:r>
    </w:p>
    <w:p w14:paraId="6CE558D2" w14:textId="77777777" w:rsidR="001F2893" w:rsidRPr="00CF0914" w:rsidRDefault="001F2893" w:rsidP="001F2893">
      <w:pPr>
        <w:shd w:val="clear" w:color="auto" w:fill="FFFFFF"/>
        <w:spacing w:after="75"/>
        <w:rPr>
          <w:rFonts w:ascii="Segoe UI Semibold" w:eastAsia="Times New Roman" w:hAnsi="Segoe UI Semibold" w:cs="Segoe UI Semibold"/>
          <w:color w:val="004D72"/>
          <w:sz w:val="16"/>
          <w:szCs w:val="16"/>
        </w:rPr>
      </w:pPr>
      <w:r w:rsidRPr="00CF0914">
        <w:rPr>
          <w:rFonts w:ascii="Segoe UI Semibold" w:eastAsia="Times New Roman" w:hAnsi="Segoe UI Semibold" w:cs="Segoe UI Semibold"/>
          <w:color w:val="004D72"/>
          <w:sz w:val="16"/>
          <w:szCs w:val="16"/>
        </w:rPr>
        <w:t>Descriptive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"/>
        <w:gridCol w:w="588"/>
        <w:gridCol w:w="588"/>
        <w:gridCol w:w="775"/>
        <w:gridCol w:w="1032"/>
      </w:tblGrid>
      <w:tr w:rsidR="001F2893" w:rsidRPr="00CF0914" w14:paraId="770D0E86" w14:textId="77777777" w:rsidTr="007D4DA1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58D4F26" w14:textId="77777777" w:rsidR="001F2893" w:rsidRPr="00CF0914" w:rsidRDefault="001F2893" w:rsidP="007D4DA1">
            <w:pPr>
              <w:spacing w:before="90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CF0914">
              <w:rPr>
                <w:rFonts w:ascii="Segoe UI" w:eastAsia="Times New Roman" w:hAnsi="Segoe UI" w:cs="Segoe UI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9223D26" w14:textId="77777777" w:rsidR="001F2893" w:rsidRPr="00CF0914" w:rsidRDefault="001F2893" w:rsidP="007D4DA1">
            <w:pPr>
              <w:spacing w:before="90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CF0914">
              <w:rPr>
                <w:rFonts w:ascii="Segoe UI" w:eastAsia="Times New Roman" w:hAnsi="Segoe UI" w:cs="Segoe UI"/>
                <w:sz w:val="16"/>
                <w:szCs w:val="16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1909434" w14:textId="77777777" w:rsidR="001F2893" w:rsidRPr="00CF0914" w:rsidRDefault="001F2893" w:rsidP="007D4DA1">
            <w:pPr>
              <w:spacing w:before="90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CF0914">
              <w:rPr>
                <w:rFonts w:ascii="Segoe UI" w:eastAsia="Times New Roman" w:hAnsi="Segoe UI" w:cs="Segoe UI"/>
                <w:sz w:val="16"/>
                <w:szCs w:val="16"/>
              </w:rPr>
              <w:t>StDev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292479D" w14:textId="77777777" w:rsidR="001F2893" w:rsidRPr="00CF0914" w:rsidRDefault="001F2893" w:rsidP="007D4DA1">
            <w:pPr>
              <w:spacing w:before="90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CF0914">
              <w:rPr>
                <w:rFonts w:ascii="Segoe UI" w:eastAsia="Times New Roman" w:hAnsi="Segoe UI" w:cs="Segoe UI"/>
                <w:sz w:val="16"/>
                <w:szCs w:val="16"/>
              </w:rPr>
              <w:t>SE 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0D218C4" w14:textId="77777777" w:rsidR="001F2893" w:rsidRPr="00CF0914" w:rsidRDefault="001F2893" w:rsidP="007D4DA1">
            <w:pPr>
              <w:spacing w:before="90"/>
              <w:jc w:val="center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CF0914">
              <w:rPr>
                <w:rFonts w:ascii="Segoe UI" w:eastAsia="Times New Roman" w:hAnsi="Segoe UI" w:cs="Segoe UI"/>
                <w:sz w:val="16"/>
                <w:szCs w:val="16"/>
              </w:rPr>
              <w:t>95% CI for</w:t>
            </w:r>
            <w:r w:rsidRPr="00CF0914">
              <w:rPr>
                <w:rFonts w:ascii="Segoe UI" w:eastAsia="Times New Roman" w:hAnsi="Segoe UI" w:cs="Segoe UI"/>
                <w:sz w:val="16"/>
                <w:szCs w:val="16"/>
              </w:rPr>
              <w:br/>
              <w:t>μ</w:t>
            </w:r>
          </w:p>
        </w:tc>
      </w:tr>
      <w:tr w:rsidR="001F2893" w:rsidRPr="00CF0914" w14:paraId="0D1062F2" w14:textId="77777777" w:rsidTr="007D4DA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AF321D1" w14:textId="77777777" w:rsidR="001F2893" w:rsidRPr="00CF0914" w:rsidRDefault="001F2893" w:rsidP="007D4DA1">
            <w:pPr>
              <w:spacing w:before="90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CF0914">
              <w:rPr>
                <w:rFonts w:ascii="Segoe UI" w:eastAsia="Times New Roman" w:hAnsi="Segoe UI" w:cs="Segoe UI"/>
                <w:sz w:val="16"/>
                <w:szCs w:val="16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C652192" w14:textId="77777777" w:rsidR="001F2893" w:rsidRPr="00CF0914" w:rsidRDefault="001F2893" w:rsidP="007D4DA1">
            <w:pPr>
              <w:spacing w:before="90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CF0914">
              <w:rPr>
                <w:rFonts w:ascii="Segoe UI" w:eastAsia="Times New Roman" w:hAnsi="Segoe UI" w:cs="Segoe UI"/>
                <w:sz w:val="16"/>
                <w:szCs w:val="16"/>
              </w:rPr>
              <w:t>12.82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EC5C549" w14:textId="77777777" w:rsidR="001F2893" w:rsidRPr="00CF0914" w:rsidRDefault="001F2893" w:rsidP="007D4DA1">
            <w:pPr>
              <w:spacing w:before="90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CF0914">
              <w:rPr>
                <w:rFonts w:ascii="Segoe UI" w:eastAsia="Times New Roman" w:hAnsi="Segoe UI" w:cs="Segoe UI"/>
                <w:sz w:val="16"/>
                <w:szCs w:val="16"/>
              </w:rPr>
              <w:t>18.68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42E8D6A" w14:textId="77777777" w:rsidR="001F2893" w:rsidRPr="00CF0914" w:rsidRDefault="001F2893" w:rsidP="007D4DA1">
            <w:pPr>
              <w:spacing w:before="90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CF0914">
              <w:rPr>
                <w:rFonts w:ascii="Segoe UI" w:eastAsia="Times New Roman" w:hAnsi="Segoe UI" w:cs="Segoe UI"/>
                <w:sz w:val="16"/>
                <w:szCs w:val="16"/>
              </w:rPr>
              <w:t>5.63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8F3D3C8" w14:textId="77777777" w:rsidR="001F2893" w:rsidRPr="00CF0914" w:rsidRDefault="001F2893" w:rsidP="007D4DA1">
            <w:pPr>
              <w:spacing w:before="90"/>
              <w:jc w:val="center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CF0914">
              <w:rPr>
                <w:rFonts w:ascii="Segoe UI" w:eastAsia="Times New Roman" w:hAnsi="Segoe UI" w:cs="Segoe UI"/>
                <w:sz w:val="16"/>
                <w:szCs w:val="16"/>
              </w:rPr>
              <w:t>(0.27, 25.36)</w:t>
            </w:r>
          </w:p>
        </w:tc>
      </w:tr>
    </w:tbl>
    <w:p w14:paraId="48B095BC" w14:textId="77777777" w:rsidR="001F2893" w:rsidRPr="00CF0914" w:rsidRDefault="001F2893" w:rsidP="001F2893">
      <w:pPr>
        <w:shd w:val="clear" w:color="auto" w:fill="FFFFFF"/>
        <w:spacing w:after="75"/>
        <w:rPr>
          <w:rFonts w:ascii="Segoe UI" w:eastAsia="Times New Roman" w:hAnsi="Segoe UI" w:cs="Segoe UI"/>
          <w:i/>
          <w:iCs/>
          <w:sz w:val="16"/>
          <w:szCs w:val="16"/>
        </w:rPr>
      </w:pPr>
      <w:r w:rsidRPr="00CF0914">
        <w:rPr>
          <w:rFonts w:ascii="Segoe UI" w:eastAsia="Times New Roman" w:hAnsi="Segoe UI" w:cs="Segoe UI"/>
          <w:i/>
          <w:iCs/>
          <w:sz w:val="16"/>
          <w:szCs w:val="16"/>
        </w:rPr>
        <w:t>μ: mean of AntSpecies</w:t>
      </w:r>
    </w:p>
    <w:p w14:paraId="396D3380" w14:textId="77777777" w:rsidR="001F2893" w:rsidRPr="00CF0914" w:rsidRDefault="001F2893" w:rsidP="001F2893">
      <w:pPr>
        <w:shd w:val="clear" w:color="auto" w:fill="FFFFFF"/>
        <w:spacing w:after="75"/>
        <w:rPr>
          <w:rFonts w:ascii="Segoe UI Semibold" w:eastAsia="Times New Roman" w:hAnsi="Segoe UI Semibold" w:cs="Segoe UI Semibold"/>
          <w:color w:val="004D72"/>
          <w:sz w:val="16"/>
          <w:szCs w:val="16"/>
        </w:rPr>
      </w:pPr>
      <w:r w:rsidRPr="00CF0914">
        <w:rPr>
          <w:rFonts w:ascii="Segoe UI Semibold" w:eastAsia="Times New Roman" w:hAnsi="Segoe UI Semibold" w:cs="Segoe UI Semibold"/>
          <w:color w:val="004D72"/>
          <w:sz w:val="16"/>
          <w:szCs w:val="16"/>
        </w:rPr>
        <w:lastRenderedPageBreak/>
        <w:t>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2"/>
        <w:gridCol w:w="773"/>
      </w:tblGrid>
      <w:tr w:rsidR="001F2893" w:rsidRPr="00CF0914" w14:paraId="41EB08BE" w14:textId="77777777" w:rsidTr="007D4DA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D5D860D" w14:textId="77777777" w:rsidR="001F2893" w:rsidRPr="00CF0914" w:rsidRDefault="001F2893" w:rsidP="007D4DA1">
            <w:pPr>
              <w:spacing w:before="9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CF0914">
              <w:rPr>
                <w:rFonts w:ascii="Segoe UI" w:eastAsia="Times New Roman" w:hAnsi="Segoe UI" w:cs="Segoe UI"/>
                <w:sz w:val="16"/>
                <w:szCs w:val="16"/>
              </w:rPr>
              <w:t>Null hypothesis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7EC5E50" w14:textId="77777777" w:rsidR="001F2893" w:rsidRPr="00CF0914" w:rsidRDefault="001F2893" w:rsidP="007D4DA1">
            <w:pPr>
              <w:spacing w:before="9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CF0914">
              <w:rPr>
                <w:rFonts w:ascii="Segoe UI" w:eastAsia="Times New Roman" w:hAnsi="Segoe UI" w:cs="Segoe UI"/>
                <w:sz w:val="16"/>
                <w:szCs w:val="16"/>
              </w:rPr>
              <w:t>H₀: μ = 5</w:t>
            </w:r>
          </w:p>
        </w:tc>
      </w:tr>
      <w:tr w:rsidR="001F2893" w:rsidRPr="00CF0914" w14:paraId="731D8E09" w14:textId="77777777" w:rsidTr="007D4DA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0BB273B" w14:textId="77777777" w:rsidR="001F2893" w:rsidRPr="00CF0914" w:rsidRDefault="001F2893" w:rsidP="007D4DA1">
            <w:pPr>
              <w:spacing w:before="9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CF0914">
              <w:rPr>
                <w:rFonts w:ascii="Segoe UI" w:eastAsia="Times New Roman" w:hAnsi="Segoe UI" w:cs="Segoe UI"/>
                <w:sz w:val="16"/>
                <w:szCs w:val="16"/>
              </w:rPr>
              <w:t>Alternative hypothesis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6DCE3D7" w14:textId="77777777" w:rsidR="001F2893" w:rsidRPr="00CF0914" w:rsidRDefault="001F2893" w:rsidP="007D4DA1">
            <w:pPr>
              <w:spacing w:before="9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CF0914">
              <w:rPr>
                <w:rFonts w:ascii="Segoe UI" w:eastAsia="Times New Roman" w:hAnsi="Segoe UI" w:cs="Segoe UI"/>
                <w:sz w:val="16"/>
                <w:szCs w:val="16"/>
              </w:rPr>
              <w:t>H₁: μ ≠ 5</w:t>
            </w:r>
          </w:p>
        </w:tc>
      </w:tr>
    </w:tbl>
    <w:p w14:paraId="4FDEF4CB" w14:textId="77777777" w:rsidR="001F2893" w:rsidRPr="00CF0914" w:rsidRDefault="001F2893" w:rsidP="001F2893">
      <w:pPr>
        <w:shd w:val="clear" w:color="auto" w:fill="FFFFFF"/>
        <w:spacing w:after="75"/>
        <w:rPr>
          <w:rFonts w:ascii="Segoe UI" w:eastAsia="Times New Roman" w:hAnsi="Segoe UI" w:cs="Segoe UI"/>
          <w:vanish/>
          <w:sz w:val="16"/>
          <w:szCs w:val="1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  <w:gridCol w:w="710"/>
      </w:tblGrid>
      <w:tr w:rsidR="001F2893" w:rsidRPr="00CF0914" w14:paraId="64108324" w14:textId="77777777" w:rsidTr="007D4DA1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761DD99" w14:textId="77777777" w:rsidR="001F2893" w:rsidRPr="00CF0914" w:rsidRDefault="001F2893" w:rsidP="007D4DA1">
            <w:pPr>
              <w:spacing w:before="90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CF0914">
              <w:rPr>
                <w:rFonts w:ascii="Segoe UI" w:eastAsia="Times New Roman" w:hAnsi="Segoe UI" w:cs="Segoe UI"/>
                <w:sz w:val="16"/>
                <w:szCs w:val="16"/>
              </w:rPr>
              <w:t>T-Value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07F05DB" w14:textId="77777777" w:rsidR="001F2893" w:rsidRPr="00CF0914" w:rsidRDefault="001F2893" w:rsidP="007D4DA1">
            <w:pPr>
              <w:spacing w:before="90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CF0914">
              <w:rPr>
                <w:rFonts w:ascii="Segoe UI" w:eastAsia="Times New Roman" w:hAnsi="Segoe UI" w:cs="Segoe UI"/>
                <w:sz w:val="16"/>
                <w:szCs w:val="16"/>
              </w:rPr>
              <w:t>P-Value</w:t>
            </w:r>
          </w:p>
        </w:tc>
      </w:tr>
      <w:tr w:rsidR="001F2893" w:rsidRPr="00CF0914" w14:paraId="24958BD8" w14:textId="77777777" w:rsidTr="007D4DA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883DB16" w14:textId="77777777" w:rsidR="001F2893" w:rsidRPr="00CF0914" w:rsidRDefault="001F2893" w:rsidP="007D4DA1">
            <w:pPr>
              <w:spacing w:before="90"/>
              <w:jc w:val="right"/>
              <w:rPr>
                <w:rFonts w:ascii="Segoe UI" w:eastAsia="Times New Roman" w:hAnsi="Segoe UI" w:cs="Segoe UI"/>
                <w:sz w:val="16"/>
                <w:szCs w:val="16"/>
                <w:highlight w:val="yellow"/>
              </w:rPr>
            </w:pPr>
            <w:r w:rsidRPr="00CF0914">
              <w:rPr>
                <w:rFonts w:ascii="Segoe UI" w:eastAsia="Times New Roman" w:hAnsi="Segoe UI" w:cs="Segoe UI"/>
                <w:sz w:val="16"/>
                <w:szCs w:val="16"/>
                <w:highlight w:val="yellow"/>
              </w:rPr>
              <w:t>1.39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578C11F" w14:textId="77777777" w:rsidR="001F2893" w:rsidRPr="00CF0914" w:rsidRDefault="001F2893" w:rsidP="007D4DA1">
            <w:pPr>
              <w:spacing w:before="90"/>
              <w:jc w:val="right"/>
              <w:rPr>
                <w:rFonts w:ascii="Segoe UI" w:eastAsia="Times New Roman" w:hAnsi="Segoe UI" w:cs="Segoe UI"/>
                <w:sz w:val="16"/>
                <w:szCs w:val="16"/>
                <w:highlight w:val="yellow"/>
              </w:rPr>
            </w:pPr>
            <w:r w:rsidRPr="00CF0914">
              <w:rPr>
                <w:rFonts w:ascii="Segoe UI" w:eastAsia="Times New Roman" w:hAnsi="Segoe UI" w:cs="Segoe UI"/>
                <w:sz w:val="16"/>
                <w:szCs w:val="16"/>
                <w:highlight w:val="yellow"/>
              </w:rPr>
              <w:t>0.195</w:t>
            </w:r>
          </w:p>
        </w:tc>
      </w:tr>
    </w:tbl>
    <w:p w14:paraId="21A16552" w14:textId="77777777" w:rsidR="001F2893" w:rsidRPr="00CF0914" w:rsidRDefault="001F2893" w:rsidP="00923A4C">
      <w:pPr>
        <w:rPr>
          <w:rFonts w:ascii="Helvetica" w:eastAsia="Times New Roman" w:hAnsi="Helvetica"/>
          <w:color w:val="000000" w:themeColor="text1"/>
          <w:sz w:val="16"/>
          <w:szCs w:val="16"/>
        </w:rPr>
      </w:pPr>
    </w:p>
    <w:p w14:paraId="5056BA3A" w14:textId="77777777" w:rsidR="003A740A" w:rsidRPr="00CF0914" w:rsidRDefault="003A740A" w:rsidP="00923A4C">
      <w:pPr>
        <w:rPr>
          <w:rFonts w:ascii="Helvetica" w:eastAsia="Times New Roman" w:hAnsi="Helvetica"/>
          <w:color w:val="000000" w:themeColor="text1"/>
          <w:sz w:val="16"/>
          <w:szCs w:val="16"/>
        </w:rPr>
      </w:pPr>
    </w:p>
    <w:p w14:paraId="61F54553" w14:textId="38068BFA" w:rsidR="0066166C" w:rsidRPr="00CF0914" w:rsidRDefault="00001DC9" w:rsidP="00923A4C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#</w:t>
      </w:r>
      <w:r w:rsidR="0066166C" w:rsidRPr="00CF0914">
        <w:rPr>
          <w:rFonts w:ascii="Helvetica" w:eastAsia="Times New Roman" w:hAnsi="Helvetica"/>
          <w:color w:val="000000" w:themeColor="text1"/>
          <w:sz w:val="16"/>
          <w:szCs w:val="16"/>
        </w:rPr>
        <w:t>8.86</w:t>
      </w:r>
    </w:p>
    <w:p w14:paraId="2E9C9E59" w14:textId="77777777" w:rsidR="0066166C" w:rsidRPr="00CF0914" w:rsidRDefault="0066166C" w:rsidP="00923A4C">
      <w:pPr>
        <w:rPr>
          <w:rFonts w:ascii="Helvetica" w:eastAsia="Times New Roman" w:hAnsi="Helvetica"/>
          <w:color w:val="000000" w:themeColor="text1"/>
          <w:sz w:val="16"/>
          <w:szCs w:val="16"/>
        </w:rPr>
      </w:pPr>
    </w:p>
    <w:p w14:paraId="4DFDA157" w14:textId="3BDBB0B0" w:rsidR="00576C16" w:rsidRPr="00CF0914" w:rsidRDefault="00C94D69" w:rsidP="00923A4C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n = 121</w:t>
      </w:r>
      <w:r w:rsidR="005642A9"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– Use z-table</w:t>
      </w:r>
    </w:p>
    <w:p w14:paraId="02667FD6" w14:textId="29220C60" w:rsidR="00C94D69" w:rsidRPr="00CF0914" w:rsidRDefault="00C94D69" w:rsidP="00923A4C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correct = 97</w:t>
      </w:r>
    </w:p>
    <w:p w14:paraId="1A0D8F06" w14:textId="630C1053" w:rsidR="00F96683" w:rsidRPr="00CF0914" w:rsidRDefault="00F96683" w:rsidP="00923A4C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The sample size must be large enough.</w:t>
      </w:r>
    </w:p>
    <w:p w14:paraId="404C5685" w14:textId="1A9E6D8F" w:rsidR="00987CE5" w:rsidRPr="00CF0914" w:rsidRDefault="00B76B53" w:rsidP="00923A4C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n * p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0</w:t>
      </w:r>
      <w:r w:rsidR="00B2310F"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</w:t>
      </w:r>
      <w:r w:rsidR="00B2310F" w:rsidRPr="00CF0914">
        <w:rPr>
          <w:rFonts w:ascii="greek" w:eastAsia="Times New Roman" w:hAnsi="greek"/>
          <w:color w:val="000000" w:themeColor="text1"/>
          <w:sz w:val="16"/>
          <w:szCs w:val="16"/>
        </w:rPr>
        <w:t>≥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15</w:t>
      </w:r>
      <w:r w:rsidR="0020411D"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 121 * .</w:t>
      </w:r>
      <w:r w:rsidR="00F96683"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5 = 60.5 </w:t>
      </w:r>
      <w:r w:rsidR="00F96683" w:rsidRPr="00CF0914">
        <w:rPr>
          <w:rFonts w:ascii="greek" w:eastAsia="Times New Roman" w:hAnsi="greek"/>
          <w:color w:val="000000" w:themeColor="text1"/>
          <w:sz w:val="16"/>
          <w:szCs w:val="16"/>
        </w:rPr>
        <w:t>≥</w:t>
      </w:r>
      <w:r w:rsidR="00F96683"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15  </w:t>
      </w:r>
    </w:p>
    <w:p w14:paraId="1D0ABA8F" w14:textId="77D3F93D" w:rsidR="00B76B53" w:rsidRPr="00CF0914" w:rsidRDefault="00B76B53" w:rsidP="00923A4C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n * q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0</w:t>
      </w:r>
      <w:r w:rsidR="00B2310F"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</w:t>
      </w:r>
      <w:r w:rsidR="00B2310F" w:rsidRPr="00CF0914">
        <w:rPr>
          <w:rFonts w:ascii="greek" w:eastAsia="Times New Roman" w:hAnsi="greek"/>
          <w:color w:val="000000" w:themeColor="text1"/>
          <w:sz w:val="16"/>
          <w:szCs w:val="16"/>
        </w:rPr>
        <w:t>≥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15</w:t>
      </w:r>
      <w:r w:rsidR="00F96683"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 121 * .5 = 60.5 </w:t>
      </w:r>
      <w:r w:rsidR="00F96683" w:rsidRPr="00CF0914">
        <w:rPr>
          <w:rFonts w:ascii="greek" w:eastAsia="Times New Roman" w:hAnsi="greek"/>
          <w:color w:val="000000" w:themeColor="text1"/>
          <w:sz w:val="16"/>
          <w:szCs w:val="16"/>
        </w:rPr>
        <w:t>≥</w:t>
      </w:r>
      <w:r w:rsidR="00F96683"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15  </w:t>
      </w:r>
    </w:p>
    <w:p w14:paraId="6DF3481A" w14:textId="77777777" w:rsidR="00C94D69" w:rsidRPr="00CF0914" w:rsidRDefault="00C94D69" w:rsidP="00923A4C">
      <w:pPr>
        <w:rPr>
          <w:rFonts w:ascii="Helvetica" w:eastAsia="Times New Roman" w:hAnsi="Helvetica"/>
          <w:color w:val="000000" w:themeColor="text1"/>
          <w:sz w:val="16"/>
          <w:szCs w:val="16"/>
        </w:rPr>
      </w:pPr>
    </w:p>
    <w:p w14:paraId="676B16DC" w14:textId="79AD9B30" w:rsidR="00CD1649" w:rsidRPr="00CF0914" w:rsidRDefault="00CD1649" w:rsidP="00923A4C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a. </w:t>
      </w:r>
      <w:r w:rsidR="009F734E"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p(hat) = 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proportion = 97/121 = 0.80</w:t>
      </w:r>
    </w:p>
    <w:p w14:paraId="48125F30" w14:textId="1B384DA0" w:rsidR="00CD1649" w:rsidRPr="00CF0914" w:rsidRDefault="008A30C7" w:rsidP="00923A4C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The proportion of the population of students that correctly identified the color</w:t>
      </w:r>
      <w:r w:rsidR="00CB4EC0"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</w:t>
      </w:r>
      <w:r w:rsidR="004621DD"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of gummy bear </w:t>
      </w:r>
      <w:r w:rsidR="00CB4EC0" w:rsidRPr="00CF0914">
        <w:rPr>
          <w:rFonts w:ascii="Helvetica" w:eastAsia="Times New Roman" w:hAnsi="Helvetica"/>
          <w:color w:val="000000" w:themeColor="text1"/>
          <w:sz w:val="16"/>
          <w:szCs w:val="16"/>
        </w:rPr>
        <w:t>based on the flavor</w:t>
      </w:r>
      <w:r w:rsidR="00F96683"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is p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.</w:t>
      </w:r>
      <w:r w:rsidR="0044706F"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 If </w:t>
      </w:r>
      <w:r w:rsidR="00F96683"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there is no relationship between color and </w:t>
      </w:r>
      <w:r w:rsidR="004621DD"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gummy bear </w:t>
      </w:r>
      <w:r w:rsidR="00F96683" w:rsidRPr="00CF0914">
        <w:rPr>
          <w:rFonts w:ascii="Helvetica" w:eastAsia="Times New Roman" w:hAnsi="Helvetica"/>
          <w:color w:val="000000" w:themeColor="text1"/>
          <w:sz w:val="16"/>
          <w:szCs w:val="16"/>
        </w:rPr>
        <w:t>flavor, then p = .5.</w:t>
      </w:r>
      <w:r w:rsidR="00CB4EC0"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 Students have 50% change to guess it right or wrong</w:t>
      </w:r>
      <w:r w:rsidR="004621DD"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no matter the flavor</w:t>
      </w:r>
      <w:r w:rsidR="00CB4EC0" w:rsidRPr="00CF0914">
        <w:rPr>
          <w:rFonts w:ascii="Helvetica" w:eastAsia="Times New Roman" w:hAnsi="Helvetica"/>
          <w:color w:val="000000" w:themeColor="text1"/>
          <w:sz w:val="16"/>
          <w:szCs w:val="16"/>
        </w:rPr>
        <w:t>.</w:t>
      </w:r>
    </w:p>
    <w:p w14:paraId="205E6E3F" w14:textId="77777777" w:rsidR="008A30C7" w:rsidRPr="00CF0914" w:rsidRDefault="008A30C7" w:rsidP="00923A4C">
      <w:pPr>
        <w:rPr>
          <w:rFonts w:ascii="Helvetica" w:eastAsia="Times New Roman" w:hAnsi="Helvetica"/>
          <w:color w:val="000000" w:themeColor="text1"/>
          <w:sz w:val="16"/>
          <w:szCs w:val="16"/>
        </w:rPr>
      </w:pPr>
    </w:p>
    <w:p w14:paraId="2B886F70" w14:textId="7C376FC0" w:rsidR="00CD1649" w:rsidRPr="00CF0914" w:rsidRDefault="002B3845" w:rsidP="00CD1649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 xml:space="preserve">Step 1: Right (upper) </w:t>
      </w:r>
      <w:r w:rsidR="00CD1649" w:rsidRPr="00CF0914">
        <w:rPr>
          <w:rFonts w:ascii="Helvetica" w:hAnsi="Helvetica"/>
          <w:sz w:val="16"/>
          <w:szCs w:val="16"/>
        </w:rPr>
        <w:t>tail test</w:t>
      </w:r>
    </w:p>
    <w:p w14:paraId="2C27D858" w14:textId="5A06B91B" w:rsidR="00CD1649" w:rsidRPr="00CF0914" w:rsidRDefault="00CD1649" w:rsidP="00CD1649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H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0</w:t>
      </w:r>
      <w:r w:rsidR="00B2310F"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 p</w:t>
      </w:r>
      <w:r w:rsidR="009F734E" w:rsidRPr="00CF0914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0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 </w:t>
      </w:r>
      <w:r w:rsidR="002D568A" w:rsidRPr="00CF0914">
        <w:rPr>
          <w:rFonts w:ascii="Helvetica" w:eastAsia="Times New Roman" w:hAnsi="Helvetica"/>
          <w:color w:val="000000" w:themeColor="text1"/>
          <w:sz w:val="16"/>
          <w:szCs w:val="16"/>
        </w:rPr>
        <w:t>.50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 </w:t>
      </w:r>
      <w:r w:rsidR="002D568A" w:rsidRPr="00CF0914">
        <w:rPr>
          <w:rFonts w:ascii="Helvetica" w:eastAsia="Times New Roman" w:hAnsi="Helvetica"/>
          <w:color w:val="000000" w:themeColor="text1"/>
          <w:sz w:val="16"/>
          <w:szCs w:val="16"/>
        </w:rPr>
        <w:t>The color and</w:t>
      </w:r>
      <w:r w:rsidR="004621DD"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gummy bear</w:t>
      </w:r>
      <w:r w:rsidR="002D568A"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flavor are</w:t>
      </w:r>
      <w:r w:rsidR="005A20CB"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not</w:t>
      </w:r>
      <w:r w:rsidR="002D568A"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related</w:t>
      </w:r>
    </w:p>
    <w:p w14:paraId="056FC295" w14:textId="4EF833AC" w:rsidR="00CD1649" w:rsidRPr="00CF0914" w:rsidRDefault="00CD1649" w:rsidP="00CD1649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H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a</w:t>
      </w:r>
      <w:r w:rsidR="00B2310F"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 p</w:t>
      </w:r>
      <w:r w:rsidR="009F734E" w:rsidRPr="00CF0914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0</w:t>
      </w:r>
      <w:r w:rsidR="002D568A"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</w:t>
      </w:r>
      <w:r w:rsidR="00200C21" w:rsidRPr="00CF0914">
        <w:rPr>
          <w:rFonts w:ascii="greek" w:eastAsia="Times New Roman" w:hAnsi="greek"/>
          <w:color w:val="000000" w:themeColor="text1"/>
          <w:sz w:val="16"/>
          <w:szCs w:val="16"/>
        </w:rPr>
        <w:t>&gt;</w:t>
      </w:r>
      <w:r w:rsidR="002D568A"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.50 The color and </w:t>
      </w:r>
      <w:r w:rsidR="004621DD"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gummy bear </w:t>
      </w:r>
      <w:r w:rsidR="002D568A" w:rsidRPr="00CF0914">
        <w:rPr>
          <w:rFonts w:ascii="Helvetica" w:eastAsia="Times New Roman" w:hAnsi="Helvetica"/>
          <w:color w:val="000000" w:themeColor="text1"/>
          <w:sz w:val="16"/>
          <w:szCs w:val="16"/>
        </w:rPr>
        <w:t>flavor are related</w:t>
      </w:r>
    </w:p>
    <w:p w14:paraId="4199D52A" w14:textId="77777777" w:rsidR="009F734E" w:rsidRPr="00CF0914" w:rsidRDefault="009F734E" w:rsidP="00CD1649">
      <w:pPr>
        <w:rPr>
          <w:rFonts w:ascii="Helvetica" w:eastAsia="Times New Roman" w:hAnsi="Helvetica"/>
          <w:color w:val="000000" w:themeColor="text1"/>
          <w:sz w:val="16"/>
          <w:szCs w:val="16"/>
        </w:rPr>
      </w:pPr>
    </w:p>
    <w:p w14:paraId="755A76E3" w14:textId="580F7584" w:rsidR="009F734E" w:rsidRPr="00CF0914" w:rsidRDefault="009F734E" w:rsidP="00CD1649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Step 2: </w:t>
      </w:r>
    </w:p>
    <w:p w14:paraId="503C0F89" w14:textId="77777777" w:rsidR="009F734E" w:rsidRPr="00CF0914" w:rsidRDefault="009F734E" w:rsidP="009F734E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sym w:font="Symbol" w:char="F061"/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 .01 </w:t>
      </w:r>
    </w:p>
    <w:p w14:paraId="71EAF615" w14:textId="77777777" w:rsidR="009F734E" w:rsidRPr="00CF0914" w:rsidRDefault="009F734E" w:rsidP="009F734E">
      <w:pPr>
        <w:rPr>
          <w:rFonts w:ascii="Helvetica" w:eastAsia="Times New Roman" w:hAnsi="Helvetica"/>
          <w:color w:val="000000" w:themeColor="text1"/>
          <w:sz w:val="16"/>
          <w:szCs w:val="16"/>
        </w:rPr>
      </w:pPr>
    </w:p>
    <w:p w14:paraId="5DEF7B23" w14:textId="783D34AA" w:rsidR="009F734E" w:rsidRPr="00CF0914" w:rsidRDefault="009F734E" w:rsidP="009F734E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Step 3:</w:t>
      </w:r>
    </w:p>
    <w:p w14:paraId="4753E321" w14:textId="7D3AB5C5" w:rsidR="009F734E" w:rsidRPr="00CF0914" w:rsidRDefault="009F734E" w:rsidP="009F734E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z = p(hat) – p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 xml:space="preserve">0 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/ </w:t>
      </w:r>
      <w:r w:rsidRPr="00CF0914">
        <w:rPr>
          <w:rFonts w:ascii="Calibri" w:eastAsia="Times New Roman" w:hAnsi="Calibri"/>
          <w:color w:val="000000" w:themeColor="text1"/>
          <w:sz w:val="16"/>
          <w:szCs w:val="16"/>
        </w:rPr>
        <w:t>σ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p(hat)</w:t>
      </w:r>
    </w:p>
    <w:p w14:paraId="11D29E4C" w14:textId="058270DC" w:rsidR="009F734E" w:rsidRPr="00CF0914" w:rsidRDefault="009F734E" w:rsidP="00CD1649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z = .8 - .5 / </w:t>
      </w:r>
      <w:r w:rsidRPr="00CF0914">
        <w:rPr>
          <w:rFonts w:ascii="greek" w:eastAsia="Times New Roman" w:hAnsi="greek"/>
          <w:color w:val="000000" w:themeColor="text1"/>
          <w:sz w:val="16"/>
          <w:szCs w:val="16"/>
        </w:rPr>
        <w:t>√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.5 x .5 / 121 = .3 / .0454 = 6.59</w:t>
      </w:r>
    </w:p>
    <w:p w14:paraId="627A364F" w14:textId="77777777" w:rsidR="009F734E" w:rsidRPr="00CF0914" w:rsidRDefault="009F734E" w:rsidP="00CD1649">
      <w:pPr>
        <w:rPr>
          <w:rFonts w:ascii="Helvetica" w:eastAsia="Times New Roman" w:hAnsi="Helvetica"/>
          <w:color w:val="000000" w:themeColor="text1"/>
          <w:sz w:val="16"/>
          <w:szCs w:val="16"/>
        </w:rPr>
      </w:pPr>
    </w:p>
    <w:p w14:paraId="7FC154B4" w14:textId="6294DDEC" w:rsidR="009F734E" w:rsidRPr="00CF0914" w:rsidRDefault="009F734E" w:rsidP="00CD1649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Step 4:</w:t>
      </w:r>
    </w:p>
    <w:p w14:paraId="11B3FE7E" w14:textId="48DD1832" w:rsidR="009F734E" w:rsidRPr="00CF0914" w:rsidRDefault="009F734E" w:rsidP="009F734E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Rejection region: | z | &lt; z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sym w:font="Symbol" w:char="F061"/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  z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0.0</w:t>
      </w:r>
      <w:r w:rsidR="00F96683" w:rsidRPr="00CF0914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1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 </w:t>
      </w:r>
      <w:r w:rsidR="00F96683" w:rsidRPr="00CF0914">
        <w:rPr>
          <w:rFonts w:ascii="Helvetica" w:eastAsia="Times New Roman" w:hAnsi="Helvetica"/>
          <w:color w:val="000000" w:themeColor="text1"/>
          <w:sz w:val="16"/>
          <w:szCs w:val="16"/>
        </w:rPr>
        <w:t>2.326</w:t>
      </w:r>
    </w:p>
    <w:p w14:paraId="4136EDE8" w14:textId="0D24C5B2" w:rsidR="009F734E" w:rsidRPr="00CF0914" w:rsidRDefault="009F734E" w:rsidP="009F734E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z &gt; 2.</w:t>
      </w:r>
      <w:r w:rsidR="00F96683" w:rsidRPr="00CF0914">
        <w:rPr>
          <w:rFonts w:ascii="Helvetica" w:eastAsia="Times New Roman" w:hAnsi="Helvetica"/>
          <w:color w:val="000000" w:themeColor="text1"/>
          <w:sz w:val="16"/>
          <w:szCs w:val="16"/>
        </w:rPr>
        <w:t>326</w:t>
      </w:r>
    </w:p>
    <w:p w14:paraId="7351B7B8" w14:textId="0F86ADBB" w:rsidR="009F734E" w:rsidRPr="00CF0914" w:rsidRDefault="009F734E" w:rsidP="00B879C7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p(</w:t>
      </w:r>
      <w:r w:rsidR="00F96683" w:rsidRPr="00CF0914">
        <w:rPr>
          <w:rFonts w:ascii="Helvetica" w:eastAsia="Times New Roman" w:hAnsi="Helvetica"/>
          <w:color w:val="000000" w:themeColor="text1"/>
          <w:sz w:val="16"/>
          <w:szCs w:val="16"/>
        </w:rPr>
        <w:t>z &gt;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</w:t>
      </w:r>
      <w:r w:rsidR="00F96683" w:rsidRPr="00CF0914">
        <w:rPr>
          <w:rFonts w:ascii="Helvetica" w:eastAsia="Times New Roman" w:hAnsi="Helvetica"/>
          <w:color w:val="000000" w:themeColor="text1"/>
          <w:sz w:val="16"/>
          <w:szCs w:val="16"/>
        </w:rPr>
        <w:t>6.59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) </w:t>
      </w:r>
      <w:r w:rsidR="00B879C7" w:rsidRPr="00B879C7">
        <w:rPr>
          <w:rFonts w:ascii="Helvetica" w:eastAsia="Times New Roman" w:hAnsi="Helvetica"/>
          <w:b/>
          <w:bCs/>
          <w:i/>
          <w:iCs/>
          <w:color w:val="000000" w:themeColor="text1"/>
          <w:sz w:val="16"/>
          <w:szCs w:val="16"/>
        </w:rPr>
        <w:t>≤ .5 - .499 ≤ .001</w:t>
      </w:r>
      <w:r w:rsidR="00B879C7">
        <w:rPr>
          <w:rFonts w:ascii="Helvetica" w:eastAsia="Times New Roman" w:hAnsi="Helvetica"/>
          <w:color w:val="000000" w:themeColor="text1"/>
          <w:sz w:val="16"/>
          <w:szCs w:val="16"/>
        </w:rPr>
        <w:t xml:space="preserve"> </w:t>
      </w:r>
      <w:r w:rsidR="00B868C5" w:rsidRPr="00CF0914">
        <w:rPr>
          <w:rFonts w:ascii="Helvetica" w:eastAsia="Times New Roman" w:hAnsi="Helvetica"/>
          <w:color w:val="000000" w:themeColor="text1"/>
          <w:sz w:val="16"/>
          <w:szCs w:val="16"/>
        </w:rPr>
        <w:t>(p-value using calculator 2.192</w:t>
      </w:r>
      <w:r w:rsidR="00B868C5" w:rsidRPr="00CF0914">
        <w:rPr>
          <w:rFonts w:ascii="Helvetica" w:eastAsia="Times New Roman" w:hAnsi="Helvetica"/>
          <w:color w:val="000000" w:themeColor="text1"/>
          <w:sz w:val="16"/>
          <w:szCs w:val="16"/>
          <w:vertAlign w:val="superscript"/>
        </w:rPr>
        <w:t>-35</w:t>
      </w:r>
      <w:r w:rsidR="00B868C5" w:rsidRPr="00CF0914">
        <w:rPr>
          <w:rFonts w:ascii="Helvetica" w:eastAsia="Times New Roman" w:hAnsi="Helvetica"/>
          <w:color w:val="000000" w:themeColor="text1"/>
          <w:sz w:val="16"/>
          <w:szCs w:val="16"/>
        </w:rPr>
        <w:t>)</w:t>
      </w:r>
    </w:p>
    <w:p w14:paraId="2101F0E7" w14:textId="423A1491" w:rsidR="009F734E" w:rsidRPr="00CF0914" w:rsidRDefault="00F96683" w:rsidP="009F734E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Test statistic z</w:t>
      </w:r>
      <w:r w:rsidR="009F734E"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6.59 </w:t>
      </w:r>
      <w:r w:rsidR="009F734E"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is 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greater</w:t>
      </w:r>
      <w:r w:rsidR="004621DD"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than z</w:t>
      </w:r>
      <w:r w:rsidR="009F734E"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</w:t>
      </w:r>
      <w:r w:rsidR="009F734E" w:rsidRPr="00CF0914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.0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1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 2.326</w:t>
      </w:r>
      <w:r w:rsidR="009F734E" w:rsidRPr="00CF0914">
        <w:rPr>
          <w:rFonts w:ascii="Helvetica" w:eastAsia="Times New Roman" w:hAnsi="Helvetica"/>
          <w:color w:val="000000" w:themeColor="text1"/>
          <w:sz w:val="16"/>
          <w:szCs w:val="16"/>
        </w:rPr>
        <w:t>, we reject H</w:t>
      </w:r>
      <w:r w:rsidR="009F734E" w:rsidRPr="00CF0914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0</w:t>
      </w:r>
      <w:r w:rsidR="009F734E" w:rsidRPr="00CF0914">
        <w:rPr>
          <w:rFonts w:ascii="Helvetica" w:eastAsia="Times New Roman" w:hAnsi="Helvetica"/>
          <w:color w:val="000000" w:themeColor="text1"/>
          <w:sz w:val="16"/>
          <w:szCs w:val="16"/>
        </w:rPr>
        <w:t>.</w:t>
      </w:r>
    </w:p>
    <w:p w14:paraId="09677F8C" w14:textId="7B3AFA62" w:rsidR="009F734E" w:rsidRPr="00CF0914" w:rsidRDefault="0036100C" w:rsidP="00CD1649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noProof/>
          <w:color w:val="000000" w:themeColor="text1"/>
          <w:sz w:val="16"/>
          <w:szCs w:val="16"/>
        </w:rPr>
        <w:drawing>
          <wp:inline distT="0" distB="0" distL="0" distR="0" wp14:anchorId="20A4863A" wp14:editId="6FD5DF2C">
            <wp:extent cx="2028513" cy="1188720"/>
            <wp:effectExtent l="0" t="0" r="381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886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513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3B8E6" w14:textId="77777777" w:rsidR="004766DB" w:rsidRPr="00CF0914" w:rsidRDefault="004766DB" w:rsidP="004766DB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Step 5:</w:t>
      </w:r>
    </w:p>
    <w:p w14:paraId="46D93994" w14:textId="3223796C" w:rsidR="004766DB" w:rsidRPr="00CF0914" w:rsidRDefault="004766DB" w:rsidP="004766DB">
      <w:pPr>
        <w:rPr>
          <w:rFonts w:ascii="Helvetica" w:eastAsia="Times New Roman" w:hAnsi="Helvetica"/>
          <w:color w:val="FF0000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The observed value of the test statistic z = 6.59 is greater than z 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0.01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 2.326 where it does fall in the rejection region. H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 xml:space="preserve">0 : 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p = 0.5  is rejected in favor of H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a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: p &gt;</w:t>
      </w:r>
      <w:r w:rsidR="00FE15AE"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0.5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. </w:t>
      </w:r>
      <w:r w:rsidRPr="00CF0914">
        <w:rPr>
          <w:rFonts w:ascii="Helvetica" w:hAnsi="Helvetica"/>
          <w:bCs/>
          <w:color w:val="000000" w:themeColor="text1"/>
          <w:sz w:val="16"/>
          <w:szCs w:val="16"/>
        </w:rPr>
        <w:t xml:space="preserve">There is sufficient evidence to indicate that 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the color and gummy bear flavor are related</w:t>
      </w:r>
      <w:r w:rsidRPr="00CF0914">
        <w:rPr>
          <w:rFonts w:ascii="Helvetica" w:hAnsi="Helvetica"/>
          <w:bCs/>
          <w:color w:val="000000" w:themeColor="text1"/>
          <w:sz w:val="16"/>
          <w:szCs w:val="16"/>
        </w:rPr>
        <w:t xml:space="preserve"> at 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sym w:font="Symbol" w:char="F061"/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 .01</w:t>
      </w:r>
      <w:r w:rsidRPr="00CF0914">
        <w:rPr>
          <w:rFonts w:ascii="Helvetica" w:hAnsi="Helvetica"/>
          <w:bCs/>
          <w:color w:val="000000" w:themeColor="text1"/>
          <w:sz w:val="16"/>
          <w:szCs w:val="16"/>
        </w:rPr>
        <w:t xml:space="preserve">. </w:t>
      </w:r>
    </w:p>
    <w:p w14:paraId="1682C8E5" w14:textId="77777777" w:rsidR="004766DB" w:rsidRPr="00CF0914" w:rsidRDefault="004766DB" w:rsidP="004766DB">
      <w:pPr>
        <w:rPr>
          <w:rFonts w:ascii="Helvetica" w:eastAsia="Times New Roman" w:hAnsi="Helvetica"/>
          <w:color w:val="000000" w:themeColor="text1"/>
          <w:sz w:val="16"/>
          <w:szCs w:val="16"/>
        </w:rPr>
      </w:pPr>
    </w:p>
    <w:p w14:paraId="3261C2C6" w14:textId="2B5D4DC9" w:rsidR="004766DB" w:rsidRPr="00CF0914" w:rsidRDefault="00B879C7" w:rsidP="004766DB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>
        <w:rPr>
          <w:rFonts w:ascii="Helvetica" w:eastAsia="Times New Roman" w:hAnsi="Helvetica"/>
          <w:color w:val="000000" w:themeColor="text1"/>
          <w:sz w:val="16"/>
          <w:szCs w:val="16"/>
        </w:rPr>
        <w:t xml:space="preserve">The p-value is </w:t>
      </w:r>
      <w:r w:rsidRPr="00B879C7">
        <w:rPr>
          <w:rFonts w:ascii="Helvetica" w:eastAsia="Times New Roman" w:hAnsi="Helvetica"/>
          <w:b/>
          <w:bCs/>
          <w:i/>
          <w:iCs/>
          <w:color w:val="000000" w:themeColor="text1"/>
          <w:sz w:val="16"/>
          <w:szCs w:val="16"/>
        </w:rPr>
        <w:t>≤ .001</w:t>
      </w:r>
      <w:r w:rsidR="004766DB"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.  There is </w:t>
      </w:r>
      <w:r w:rsidR="004766DB" w:rsidRPr="00CF0914">
        <w:rPr>
          <w:rFonts w:ascii="Helvetica" w:eastAsia="Times New Roman" w:hAnsi="Helvetica"/>
          <w:b/>
          <w:color w:val="000000" w:themeColor="text1"/>
          <w:sz w:val="16"/>
          <w:szCs w:val="16"/>
        </w:rPr>
        <w:t>extremely</w:t>
      </w:r>
      <w:r w:rsidR="004766DB"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</w:t>
      </w:r>
      <w:r w:rsidR="004766DB" w:rsidRPr="00CF0914">
        <w:rPr>
          <w:rFonts w:ascii="Helvetica" w:eastAsia="Times New Roman" w:hAnsi="Helvetica"/>
          <w:b/>
          <w:color w:val="000000" w:themeColor="text1"/>
          <w:sz w:val="16"/>
          <w:szCs w:val="16"/>
        </w:rPr>
        <w:t>strong</w:t>
      </w:r>
      <w:r w:rsidR="004766DB"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evidence that H</w:t>
      </w:r>
      <w:r w:rsidR="004766DB" w:rsidRPr="00CF0914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0</w:t>
      </w:r>
      <w:r w:rsidR="004766DB"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is false at </w:t>
      </w:r>
      <w:r w:rsidR="004766DB" w:rsidRPr="00CF0914">
        <w:rPr>
          <w:rFonts w:ascii="Helvetica" w:eastAsia="Times New Roman" w:hAnsi="Helvetica"/>
          <w:color w:val="000000" w:themeColor="text1"/>
          <w:sz w:val="16"/>
          <w:szCs w:val="16"/>
        </w:rPr>
        <w:sym w:font="Symbol" w:char="F061"/>
      </w:r>
      <w:r w:rsidR="004766DB"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 .01.</w:t>
      </w:r>
    </w:p>
    <w:p w14:paraId="21C86B26" w14:textId="77777777" w:rsidR="004766DB" w:rsidRPr="00CF0914" w:rsidRDefault="004766DB" w:rsidP="00CD1649">
      <w:pPr>
        <w:rPr>
          <w:rFonts w:ascii="Helvetica" w:eastAsia="Times New Roman" w:hAnsi="Helvetica"/>
          <w:color w:val="000000" w:themeColor="text1"/>
          <w:sz w:val="16"/>
          <w:szCs w:val="16"/>
        </w:rPr>
      </w:pPr>
    </w:p>
    <w:p w14:paraId="7F60E4D5" w14:textId="77777777" w:rsidR="007D4DA1" w:rsidRPr="00CF0914" w:rsidRDefault="007D4DA1" w:rsidP="007D4DA1">
      <w:pPr>
        <w:shd w:val="clear" w:color="auto" w:fill="FFFFFF"/>
        <w:rPr>
          <w:rFonts w:ascii="Segoe UI Semibold" w:eastAsia="Times New Roman" w:hAnsi="Segoe UI Semibold" w:cs="Segoe UI Semibold"/>
          <w:color w:val="004D72"/>
          <w:sz w:val="16"/>
          <w:szCs w:val="16"/>
        </w:rPr>
      </w:pPr>
      <w:r w:rsidRPr="00CF0914">
        <w:rPr>
          <w:rFonts w:ascii="Segoe UI Semibold" w:eastAsia="Times New Roman" w:hAnsi="Segoe UI Semibold" w:cs="Segoe UI Semibold"/>
          <w:color w:val="004D72"/>
          <w:sz w:val="16"/>
          <w:szCs w:val="16"/>
        </w:rPr>
        <w:t>Test and CI for One Proportion</w:t>
      </w:r>
    </w:p>
    <w:p w14:paraId="4337AD39" w14:textId="77777777" w:rsidR="007D4DA1" w:rsidRPr="00CF0914" w:rsidRDefault="007D4DA1" w:rsidP="007D4DA1">
      <w:pPr>
        <w:shd w:val="clear" w:color="auto" w:fill="FFFFFF"/>
        <w:spacing w:after="75"/>
        <w:rPr>
          <w:rFonts w:ascii="Segoe UI Semibold" w:eastAsia="Times New Roman" w:hAnsi="Segoe UI Semibold" w:cs="Segoe UI Semibold"/>
          <w:color w:val="004D72"/>
          <w:sz w:val="16"/>
          <w:szCs w:val="16"/>
        </w:rPr>
      </w:pPr>
      <w:r w:rsidRPr="00CF0914">
        <w:rPr>
          <w:rFonts w:ascii="Segoe UI Semibold" w:eastAsia="Times New Roman" w:hAnsi="Segoe UI Semibold" w:cs="Segoe UI Semibold"/>
          <w:color w:val="004D72"/>
          <w:sz w:val="16"/>
          <w:szCs w:val="16"/>
        </w:rPr>
        <w:t>Method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1"/>
      </w:tblGrid>
      <w:tr w:rsidR="007D4DA1" w:rsidRPr="00CF0914" w14:paraId="14D86265" w14:textId="77777777" w:rsidTr="007D4DA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9FD48A3" w14:textId="77777777" w:rsidR="007D4DA1" w:rsidRPr="00CF0914" w:rsidRDefault="007D4DA1" w:rsidP="007D4DA1">
            <w:pPr>
              <w:spacing w:before="9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CF0914">
              <w:rPr>
                <w:rFonts w:ascii="Segoe UI" w:eastAsia="Times New Roman" w:hAnsi="Segoe UI" w:cs="Segoe UI"/>
                <w:sz w:val="16"/>
                <w:szCs w:val="16"/>
              </w:rPr>
              <w:t>p: event proportion</w:t>
            </w:r>
          </w:p>
        </w:tc>
      </w:tr>
      <w:tr w:rsidR="007D4DA1" w:rsidRPr="00CF0914" w14:paraId="52B72D58" w14:textId="77777777" w:rsidTr="007D4DA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C43739D" w14:textId="77777777" w:rsidR="007D4DA1" w:rsidRPr="00CF0914" w:rsidRDefault="007D4DA1" w:rsidP="007D4DA1">
            <w:pPr>
              <w:spacing w:before="9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CF0914">
              <w:rPr>
                <w:rFonts w:ascii="Segoe UI" w:eastAsia="Times New Roman" w:hAnsi="Segoe UI" w:cs="Segoe UI"/>
                <w:sz w:val="16"/>
                <w:szCs w:val="16"/>
              </w:rPr>
              <w:t>Exact method is used for this analysis.</w:t>
            </w:r>
          </w:p>
        </w:tc>
      </w:tr>
    </w:tbl>
    <w:p w14:paraId="5853649B" w14:textId="77777777" w:rsidR="007D4DA1" w:rsidRPr="00CF0914" w:rsidRDefault="007D4DA1" w:rsidP="007D4DA1">
      <w:pPr>
        <w:shd w:val="clear" w:color="auto" w:fill="FFFFFF"/>
        <w:spacing w:after="75"/>
        <w:rPr>
          <w:rFonts w:ascii="Segoe UI Semibold" w:eastAsia="Times New Roman" w:hAnsi="Segoe UI Semibold" w:cs="Segoe UI Semibold"/>
          <w:color w:val="004D72"/>
          <w:sz w:val="16"/>
          <w:szCs w:val="16"/>
        </w:rPr>
      </w:pPr>
      <w:r w:rsidRPr="00CF0914">
        <w:rPr>
          <w:rFonts w:ascii="Segoe UI Semibold" w:eastAsia="Times New Roman" w:hAnsi="Segoe UI Semibold" w:cs="Segoe UI Semibold"/>
          <w:color w:val="004D72"/>
          <w:sz w:val="16"/>
          <w:szCs w:val="16"/>
        </w:rPr>
        <w:t>Descriptive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"/>
        <w:gridCol w:w="578"/>
        <w:gridCol w:w="819"/>
        <w:gridCol w:w="1384"/>
      </w:tblGrid>
      <w:tr w:rsidR="007D4DA1" w:rsidRPr="00CF0914" w14:paraId="6066B865" w14:textId="77777777" w:rsidTr="007D4DA1"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2476DC5" w14:textId="77777777" w:rsidR="007D4DA1" w:rsidRPr="00CF0914" w:rsidRDefault="007D4DA1" w:rsidP="007D4DA1">
            <w:pPr>
              <w:spacing w:before="90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CF0914">
              <w:rPr>
                <w:rFonts w:ascii="Segoe UI" w:eastAsia="Times New Roman" w:hAnsi="Segoe UI" w:cs="Segoe UI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94AE1C7" w14:textId="77777777" w:rsidR="007D4DA1" w:rsidRPr="00CF0914" w:rsidRDefault="007D4DA1" w:rsidP="007D4DA1">
            <w:pPr>
              <w:spacing w:before="90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CF0914">
              <w:rPr>
                <w:rFonts w:ascii="Segoe UI" w:eastAsia="Times New Roman" w:hAnsi="Segoe UI" w:cs="Segoe UI"/>
                <w:sz w:val="16"/>
                <w:szCs w:val="16"/>
              </w:rPr>
              <w:t>Event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8C46683" w14:textId="77777777" w:rsidR="007D4DA1" w:rsidRPr="00CF0914" w:rsidRDefault="007D4DA1" w:rsidP="007D4DA1">
            <w:pPr>
              <w:spacing w:before="90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CF0914">
              <w:rPr>
                <w:rFonts w:ascii="Segoe UI" w:eastAsia="Times New Roman" w:hAnsi="Segoe UI" w:cs="Segoe UI"/>
                <w:sz w:val="16"/>
                <w:szCs w:val="16"/>
              </w:rPr>
              <w:t>Sample 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19D738E" w14:textId="77777777" w:rsidR="007D4DA1" w:rsidRPr="00CF0914" w:rsidRDefault="007D4DA1" w:rsidP="007D4DA1">
            <w:pPr>
              <w:spacing w:before="90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CF0914">
              <w:rPr>
                <w:rFonts w:ascii="Segoe UI" w:eastAsia="Times New Roman" w:hAnsi="Segoe UI" w:cs="Segoe UI"/>
                <w:sz w:val="16"/>
                <w:szCs w:val="16"/>
              </w:rPr>
              <w:t>99% Lower Bound</w:t>
            </w:r>
            <w:r w:rsidRPr="00CF0914">
              <w:rPr>
                <w:rFonts w:ascii="Segoe UI" w:eastAsia="Times New Roman" w:hAnsi="Segoe UI" w:cs="Segoe UI"/>
                <w:sz w:val="16"/>
                <w:szCs w:val="16"/>
              </w:rPr>
              <w:br/>
              <w:t>for p</w:t>
            </w:r>
          </w:p>
        </w:tc>
      </w:tr>
      <w:tr w:rsidR="007D4DA1" w:rsidRPr="00CF0914" w14:paraId="0E5C86C3" w14:textId="77777777" w:rsidTr="007D4DA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FBCE22A" w14:textId="77777777" w:rsidR="007D4DA1" w:rsidRPr="00CF0914" w:rsidRDefault="007D4DA1" w:rsidP="007D4DA1">
            <w:pPr>
              <w:spacing w:before="90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CF0914">
              <w:rPr>
                <w:rFonts w:ascii="Segoe UI" w:eastAsia="Times New Roman" w:hAnsi="Segoe UI" w:cs="Segoe UI"/>
                <w:sz w:val="16"/>
                <w:szCs w:val="16"/>
              </w:rPr>
              <w:t>121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C3D5F8A" w14:textId="77777777" w:rsidR="007D4DA1" w:rsidRPr="00CF0914" w:rsidRDefault="007D4DA1" w:rsidP="007D4DA1">
            <w:pPr>
              <w:spacing w:before="90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CF0914">
              <w:rPr>
                <w:rFonts w:ascii="Segoe UI" w:eastAsia="Times New Roman" w:hAnsi="Segoe UI" w:cs="Segoe UI"/>
                <w:sz w:val="16"/>
                <w:szCs w:val="16"/>
              </w:rPr>
              <w:t>97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9871BC2" w14:textId="77777777" w:rsidR="007D4DA1" w:rsidRPr="00CF0914" w:rsidRDefault="007D4DA1" w:rsidP="007D4DA1">
            <w:pPr>
              <w:spacing w:before="90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CF0914">
              <w:rPr>
                <w:rFonts w:ascii="Segoe UI" w:eastAsia="Times New Roman" w:hAnsi="Segoe UI" w:cs="Segoe UI"/>
                <w:sz w:val="16"/>
                <w:szCs w:val="16"/>
              </w:rPr>
              <w:t>0.801653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F40A73D" w14:textId="77777777" w:rsidR="007D4DA1" w:rsidRPr="00CF0914" w:rsidRDefault="007D4DA1" w:rsidP="007D4DA1">
            <w:pPr>
              <w:spacing w:before="90"/>
              <w:jc w:val="right"/>
              <w:rPr>
                <w:rFonts w:ascii="Segoe UI" w:eastAsia="Times New Roman" w:hAnsi="Segoe UI" w:cs="Segoe UI"/>
                <w:sz w:val="16"/>
                <w:szCs w:val="16"/>
                <w:highlight w:val="yellow"/>
              </w:rPr>
            </w:pPr>
            <w:r w:rsidRPr="00CF0914">
              <w:rPr>
                <w:rFonts w:ascii="Segoe UI" w:eastAsia="Times New Roman" w:hAnsi="Segoe UI" w:cs="Segoe UI"/>
                <w:sz w:val="16"/>
                <w:szCs w:val="16"/>
                <w:highlight w:val="yellow"/>
              </w:rPr>
              <w:t>0.703821</w:t>
            </w:r>
          </w:p>
        </w:tc>
      </w:tr>
    </w:tbl>
    <w:p w14:paraId="0EAA91C7" w14:textId="77777777" w:rsidR="007D4DA1" w:rsidRPr="00CF0914" w:rsidRDefault="007D4DA1" w:rsidP="007D4DA1">
      <w:pPr>
        <w:shd w:val="clear" w:color="auto" w:fill="FFFFFF"/>
        <w:spacing w:after="75"/>
        <w:rPr>
          <w:rFonts w:ascii="Segoe UI Semibold" w:eastAsia="Times New Roman" w:hAnsi="Segoe UI Semibold" w:cs="Segoe UI Semibold"/>
          <w:color w:val="004D72"/>
          <w:sz w:val="16"/>
          <w:szCs w:val="16"/>
        </w:rPr>
      </w:pPr>
      <w:r w:rsidRPr="00CF0914">
        <w:rPr>
          <w:rFonts w:ascii="Segoe UI Semibold" w:eastAsia="Times New Roman" w:hAnsi="Segoe UI Semibold" w:cs="Segoe UI Semibold"/>
          <w:color w:val="004D72"/>
          <w:sz w:val="16"/>
          <w:szCs w:val="16"/>
        </w:rPr>
        <w:t>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2"/>
        <w:gridCol w:w="890"/>
      </w:tblGrid>
      <w:tr w:rsidR="007D4DA1" w:rsidRPr="00CF0914" w14:paraId="6CD8D010" w14:textId="77777777" w:rsidTr="007D4DA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0A735D7" w14:textId="77777777" w:rsidR="007D4DA1" w:rsidRPr="00CF0914" w:rsidRDefault="007D4DA1" w:rsidP="007D4DA1">
            <w:pPr>
              <w:spacing w:before="9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CF0914">
              <w:rPr>
                <w:rFonts w:ascii="Segoe UI" w:eastAsia="Times New Roman" w:hAnsi="Segoe UI" w:cs="Segoe UI"/>
                <w:sz w:val="16"/>
                <w:szCs w:val="16"/>
              </w:rPr>
              <w:lastRenderedPageBreak/>
              <w:t>Null hypothesis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9C95BEF" w14:textId="77777777" w:rsidR="007D4DA1" w:rsidRPr="00CF0914" w:rsidRDefault="007D4DA1" w:rsidP="007D4DA1">
            <w:pPr>
              <w:spacing w:before="9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CF0914">
              <w:rPr>
                <w:rFonts w:ascii="Segoe UI" w:eastAsia="Times New Roman" w:hAnsi="Segoe UI" w:cs="Segoe UI"/>
                <w:sz w:val="16"/>
                <w:szCs w:val="16"/>
              </w:rPr>
              <w:t>H₀: p = 0.5</w:t>
            </w:r>
          </w:p>
        </w:tc>
      </w:tr>
      <w:tr w:rsidR="007D4DA1" w:rsidRPr="00CF0914" w14:paraId="20B8386C" w14:textId="77777777" w:rsidTr="007D4DA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4B2F9C3" w14:textId="77777777" w:rsidR="007D4DA1" w:rsidRPr="00CF0914" w:rsidRDefault="007D4DA1" w:rsidP="007D4DA1">
            <w:pPr>
              <w:spacing w:before="9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CF0914">
              <w:rPr>
                <w:rFonts w:ascii="Segoe UI" w:eastAsia="Times New Roman" w:hAnsi="Segoe UI" w:cs="Segoe UI"/>
                <w:sz w:val="16"/>
                <w:szCs w:val="16"/>
              </w:rPr>
              <w:t>Alternative hypothesis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12482BB" w14:textId="77777777" w:rsidR="007D4DA1" w:rsidRPr="00CF0914" w:rsidRDefault="007D4DA1" w:rsidP="007D4DA1">
            <w:pPr>
              <w:spacing w:before="9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CF0914">
              <w:rPr>
                <w:rFonts w:ascii="Segoe UI" w:eastAsia="Times New Roman" w:hAnsi="Segoe UI" w:cs="Segoe UI"/>
                <w:sz w:val="16"/>
                <w:szCs w:val="16"/>
              </w:rPr>
              <w:t>H₁: p &gt; 0.5</w:t>
            </w:r>
          </w:p>
        </w:tc>
      </w:tr>
    </w:tbl>
    <w:p w14:paraId="56593DB5" w14:textId="77777777" w:rsidR="007D4DA1" w:rsidRPr="00CF0914" w:rsidRDefault="007D4DA1" w:rsidP="007D4DA1">
      <w:pPr>
        <w:shd w:val="clear" w:color="auto" w:fill="FFFFFF"/>
        <w:spacing w:after="75"/>
        <w:rPr>
          <w:rFonts w:ascii="Segoe UI" w:eastAsia="Times New Roman" w:hAnsi="Segoe UI" w:cs="Segoe UI"/>
          <w:vanish/>
          <w:sz w:val="16"/>
          <w:szCs w:val="1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</w:tblGrid>
      <w:tr w:rsidR="007D4DA1" w:rsidRPr="00CF0914" w14:paraId="19068F67" w14:textId="77777777" w:rsidTr="007D4DA1"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8A1249E" w14:textId="77777777" w:rsidR="007D4DA1" w:rsidRPr="00CF0914" w:rsidRDefault="007D4DA1" w:rsidP="007D4DA1">
            <w:pPr>
              <w:spacing w:before="90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CF0914">
              <w:rPr>
                <w:rFonts w:ascii="Segoe UI" w:eastAsia="Times New Roman" w:hAnsi="Segoe UI" w:cs="Segoe UI"/>
                <w:sz w:val="16"/>
                <w:szCs w:val="16"/>
              </w:rPr>
              <w:t>P-Value</w:t>
            </w:r>
          </w:p>
        </w:tc>
      </w:tr>
      <w:tr w:rsidR="007D4DA1" w:rsidRPr="00CF0914" w14:paraId="50AE1E0B" w14:textId="77777777" w:rsidTr="007D4DA1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BB81944" w14:textId="77777777" w:rsidR="007D4DA1" w:rsidRPr="00CF0914" w:rsidRDefault="007D4DA1" w:rsidP="007D4DA1">
            <w:pPr>
              <w:spacing w:before="90"/>
              <w:jc w:val="right"/>
              <w:rPr>
                <w:rFonts w:ascii="Segoe UI" w:eastAsia="Times New Roman" w:hAnsi="Segoe UI" w:cs="Segoe UI"/>
                <w:sz w:val="16"/>
                <w:szCs w:val="16"/>
                <w:highlight w:val="yellow"/>
              </w:rPr>
            </w:pPr>
            <w:r w:rsidRPr="00CF0914">
              <w:rPr>
                <w:rFonts w:ascii="Segoe UI" w:eastAsia="Times New Roman" w:hAnsi="Segoe UI" w:cs="Segoe UI"/>
                <w:sz w:val="16"/>
                <w:szCs w:val="16"/>
                <w:highlight w:val="yellow"/>
              </w:rPr>
              <w:t>0.000</w:t>
            </w:r>
          </w:p>
        </w:tc>
      </w:tr>
    </w:tbl>
    <w:p w14:paraId="0A2722A4" w14:textId="77777777" w:rsidR="007D4DA1" w:rsidRPr="00CF0914" w:rsidRDefault="007D4DA1" w:rsidP="00CD1649">
      <w:pPr>
        <w:rPr>
          <w:rFonts w:ascii="Helvetica" w:eastAsia="Times New Roman" w:hAnsi="Helvetica"/>
          <w:color w:val="000000" w:themeColor="text1"/>
          <w:sz w:val="16"/>
          <w:szCs w:val="16"/>
        </w:rPr>
      </w:pPr>
    </w:p>
    <w:p w14:paraId="0C0FE276" w14:textId="77777777" w:rsidR="00CD1649" w:rsidRPr="00CF0914" w:rsidRDefault="00CD1649" w:rsidP="00CD1649">
      <w:pPr>
        <w:rPr>
          <w:rFonts w:ascii="Helvetica" w:eastAsia="Times New Roman" w:hAnsi="Helvetica"/>
          <w:color w:val="000000" w:themeColor="text1"/>
          <w:sz w:val="16"/>
          <w:szCs w:val="16"/>
        </w:rPr>
      </w:pPr>
    </w:p>
    <w:p w14:paraId="4973980B" w14:textId="50BF4E3C" w:rsidR="0066166C" w:rsidRPr="00CF0914" w:rsidRDefault="008B7F87" w:rsidP="00923A4C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# </w:t>
      </w:r>
      <w:r w:rsidR="0066166C" w:rsidRPr="00CF0914">
        <w:rPr>
          <w:rFonts w:ascii="Helvetica" w:eastAsia="Times New Roman" w:hAnsi="Helvetica"/>
          <w:color w:val="000000" w:themeColor="text1"/>
          <w:sz w:val="16"/>
          <w:szCs w:val="16"/>
        </w:rPr>
        <w:t>8.141</w:t>
      </w:r>
    </w:p>
    <w:p w14:paraId="660E4F1B" w14:textId="4D3FA6A6" w:rsidR="00576C16" w:rsidRPr="00CF0914" w:rsidRDefault="00CD1649" w:rsidP="00923A4C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n = 12</w:t>
      </w:r>
      <w:r w:rsidR="00D90F2B"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– use t table</w:t>
      </w:r>
    </w:p>
    <w:p w14:paraId="71C7D484" w14:textId="796903B3" w:rsidR="00CD1649" w:rsidRPr="00CF0914" w:rsidRDefault="00CD1649" w:rsidP="00923A4C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x (bar) = 63</w:t>
      </w:r>
    </w:p>
    <w:p w14:paraId="5A408CDE" w14:textId="7A4762A4" w:rsidR="00CD1649" w:rsidRPr="00CF0914" w:rsidRDefault="00CD1649" w:rsidP="00923A4C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s = 17</w:t>
      </w:r>
    </w:p>
    <w:p w14:paraId="4CBFEF2D" w14:textId="77777777" w:rsidR="00CD1649" w:rsidRPr="00CF0914" w:rsidRDefault="00CD1649" w:rsidP="00923A4C">
      <w:pPr>
        <w:rPr>
          <w:rFonts w:ascii="Helvetica" w:eastAsia="Times New Roman" w:hAnsi="Helvetica"/>
          <w:color w:val="000000" w:themeColor="text1"/>
          <w:sz w:val="16"/>
          <w:szCs w:val="16"/>
        </w:rPr>
      </w:pPr>
    </w:p>
    <w:p w14:paraId="4495EE53" w14:textId="3464AB6E" w:rsidR="00CD1649" w:rsidRPr="00CF0914" w:rsidRDefault="00CD1649" w:rsidP="00CD1649">
      <w:pPr>
        <w:rPr>
          <w:rFonts w:ascii="Helvetica" w:hAnsi="Helvetica"/>
          <w:sz w:val="16"/>
          <w:szCs w:val="16"/>
        </w:rPr>
      </w:pPr>
      <w:r w:rsidRPr="00CF0914">
        <w:rPr>
          <w:rFonts w:ascii="Helvetica" w:hAnsi="Helvetica"/>
          <w:sz w:val="16"/>
          <w:szCs w:val="16"/>
        </w:rPr>
        <w:t xml:space="preserve">Step 1: Left </w:t>
      </w:r>
      <w:r w:rsidR="00D90F2B" w:rsidRPr="00CF0914">
        <w:rPr>
          <w:rFonts w:ascii="Helvetica" w:hAnsi="Helvetica"/>
          <w:sz w:val="16"/>
          <w:szCs w:val="16"/>
        </w:rPr>
        <w:t xml:space="preserve">(lower) </w:t>
      </w:r>
      <w:r w:rsidRPr="00CF0914">
        <w:rPr>
          <w:rFonts w:ascii="Helvetica" w:hAnsi="Helvetica"/>
          <w:sz w:val="16"/>
          <w:szCs w:val="16"/>
        </w:rPr>
        <w:t>tail test</w:t>
      </w:r>
    </w:p>
    <w:p w14:paraId="46E4C71C" w14:textId="08357760" w:rsidR="00CD1649" w:rsidRPr="00CF0914" w:rsidRDefault="00CD1649" w:rsidP="00CD1649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H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0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 μ = 80 True mean score of sleep-deprived subjects is 80</w:t>
      </w:r>
    </w:p>
    <w:p w14:paraId="023467E2" w14:textId="753291BD" w:rsidR="00CD1649" w:rsidRPr="00CF0914" w:rsidRDefault="00CD1649" w:rsidP="00CD1649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H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a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 μ &lt; 80 True mean score of sleep-deprived subjects is less than 80</w:t>
      </w:r>
    </w:p>
    <w:p w14:paraId="51B758A9" w14:textId="2BAC0B25" w:rsidR="00CD1649" w:rsidRPr="00CF0914" w:rsidRDefault="00CD1649" w:rsidP="00CD1649">
      <w:pPr>
        <w:rPr>
          <w:rFonts w:ascii="Helvetica" w:eastAsia="Times New Roman" w:hAnsi="Helvetica"/>
          <w:color w:val="000000" w:themeColor="text1"/>
          <w:sz w:val="16"/>
          <w:szCs w:val="16"/>
        </w:rPr>
      </w:pPr>
    </w:p>
    <w:p w14:paraId="418E25AF" w14:textId="77777777" w:rsidR="00CD1649" w:rsidRPr="00CF0914" w:rsidRDefault="00CD1649" w:rsidP="00CD1649">
      <w:pPr>
        <w:rPr>
          <w:rFonts w:ascii="Helvetica" w:hAnsi="Helvetica"/>
          <w:sz w:val="16"/>
          <w:szCs w:val="16"/>
        </w:rPr>
      </w:pPr>
      <w:r w:rsidRPr="00CF0914">
        <w:rPr>
          <w:rFonts w:ascii="Helvetica" w:hAnsi="Helvetica"/>
          <w:sz w:val="16"/>
          <w:szCs w:val="16"/>
        </w:rPr>
        <w:t xml:space="preserve">Step 2: </w:t>
      </w:r>
    </w:p>
    <w:p w14:paraId="054888C3" w14:textId="19B16EE2" w:rsidR="00CD1649" w:rsidRPr="00CF0914" w:rsidRDefault="00CD1649" w:rsidP="00CD1649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sym w:font="Symbol" w:char="F061"/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 </w:t>
      </w:r>
      <w:r w:rsidR="00D90F2B" w:rsidRPr="00CF0914">
        <w:rPr>
          <w:rFonts w:ascii="Helvetica" w:eastAsia="Times New Roman" w:hAnsi="Helvetica"/>
          <w:color w:val="000000" w:themeColor="text1"/>
          <w:sz w:val="16"/>
          <w:szCs w:val="16"/>
        </w:rPr>
        <w:t>0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.05</w:t>
      </w:r>
    </w:p>
    <w:p w14:paraId="2CCB60CE" w14:textId="5B3FFBA0" w:rsidR="007E7192" w:rsidRPr="00CF0914" w:rsidRDefault="007E7192" w:rsidP="007E7192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degree of freedom = 11</w:t>
      </w:r>
    </w:p>
    <w:p w14:paraId="44F958AB" w14:textId="24576AB9" w:rsidR="007E7192" w:rsidRPr="00CF0914" w:rsidRDefault="007E7192" w:rsidP="00CD1649">
      <w:pPr>
        <w:rPr>
          <w:rFonts w:ascii="Helvetica" w:eastAsia="Times New Roman" w:hAnsi="Helvetica"/>
          <w:bCs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bCs/>
          <w:i/>
          <w:iCs/>
          <w:color w:val="000000" w:themeColor="text1"/>
          <w:sz w:val="16"/>
          <w:szCs w:val="16"/>
        </w:rPr>
        <w:t>t</w:t>
      </w:r>
      <w:r w:rsidRPr="00CF0914">
        <w:rPr>
          <w:rFonts w:ascii="Helvetica" w:eastAsia="Times New Roman" w:hAnsi="Helvetica"/>
          <w:bCs/>
          <w:i/>
          <w:iCs/>
          <w:color w:val="000000" w:themeColor="text1"/>
          <w:sz w:val="16"/>
          <w:szCs w:val="16"/>
          <w:vertAlign w:val="subscript"/>
        </w:rPr>
        <w:t>0</w:t>
      </w:r>
      <w:r w:rsidR="00D90F2B" w:rsidRPr="00CF0914">
        <w:rPr>
          <w:rFonts w:ascii="Helvetica" w:eastAsia="Times New Roman" w:hAnsi="Helvetica"/>
          <w:bCs/>
          <w:i/>
          <w:iCs/>
          <w:color w:val="000000" w:themeColor="text1"/>
          <w:sz w:val="16"/>
          <w:szCs w:val="16"/>
          <w:vertAlign w:val="subscript"/>
        </w:rPr>
        <w:t>.0</w:t>
      </w:r>
      <w:r w:rsidRPr="00CF0914">
        <w:rPr>
          <w:rFonts w:ascii="Helvetica" w:eastAsia="Times New Roman" w:hAnsi="Helvetica"/>
          <w:bCs/>
          <w:i/>
          <w:iCs/>
          <w:color w:val="000000" w:themeColor="text1"/>
          <w:sz w:val="16"/>
          <w:szCs w:val="16"/>
          <w:vertAlign w:val="subscript"/>
        </w:rPr>
        <w:t>5</w:t>
      </w:r>
      <w:r w:rsidRPr="00CF0914">
        <w:rPr>
          <w:rFonts w:ascii="Helvetica" w:eastAsia="Times New Roman" w:hAnsi="Helvetica"/>
          <w:bCs/>
          <w:color w:val="000000" w:themeColor="text1"/>
          <w:sz w:val="16"/>
          <w:szCs w:val="16"/>
        </w:rPr>
        <w:t xml:space="preserve"> = -1.796</w:t>
      </w:r>
    </w:p>
    <w:p w14:paraId="0372C115" w14:textId="77777777" w:rsidR="007E7192" w:rsidRPr="00CF0914" w:rsidRDefault="007E7192" w:rsidP="00CD1649">
      <w:pPr>
        <w:rPr>
          <w:rFonts w:ascii="Helvetica" w:eastAsia="Times New Roman" w:hAnsi="Helvetica"/>
          <w:bCs/>
          <w:color w:val="000000" w:themeColor="text1"/>
          <w:sz w:val="16"/>
          <w:szCs w:val="16"/>
        </w:rPr>
      </w:pPr>
    </w:p>
    <w:p w14:paraId="6465F727" w14:textId="77777777" w:rsidR="007E7192" w:rsidRPr="00CF0914" w:rsidRDefault="007E7192" w:rsidP="00CD1649">
      <w:pPr>
        <w:rPr>
          <w:rFonts w:ascii="Helvetica" w:eastAsia="Times New Roman" w:hAnsi="Helvetica"/>
          <w:bCs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bCs/>
          <w:color w:val="000000" w:themeColor="text1"/>
          <w:sz w:val="16"/>
          <w:szCs w:val="16"/>
        </w:rPr>
        <w:t>Step 3:</w:t>
      </w:r>
    </w:p>
    <w:p w14:paraId="476E48B1" w14:textId="2FD01592" w:rsidR="007E7192" w:rsidRPr="00CF0914" w:rsidRDefault="007E7192" w:rsidP="007E7192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t = x(bar) – 80 / σ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x (bar)</w:t>
      </w:r>
    </w:p>
    <w:p w14:paraId="6CE7830B" w14:textId="7052BA8D" w:rsidR="007E7192" w:rsidRPr="00CF0914" w:rsidRDefault="007E7192" w:rsidP="007E7192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t = 63 – 80 / (17/√12) = -17 / (17/√12) = 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  <w:highlight w:val="yellow"/>
        </w:rPr>
        <w:t>-3.461</w:t>
      </w:r>
    </w:p>
    <w:p w14:paraId="10F7EC63" w14:textId="77777777" w:rsidR="007E7192" w:rsidRPr="00CF0914" w:rsidRDefault="007E7192" w:rsidP="007E7192">
      <w:pPr>
        <w:rPr>
          <w:rFonts w:ascii="Helvetica" w:eastAsia="Times New Roman" w:hAnsi="Helvetica"/>
          <w:color w:val="000000" w:themeColor="text1"/>
          <w:sz w:val="16"/>
          <w:szCs w:val="16"/>
        </w:rPr>
      </w:pPr>
    </w:p>
    <w:p w14:paraId="43392397" w14:textId="479878CA" w:rsidR="007E7192" w:rsidRPr="00CF0914" w:rsidRDefault="007E7192" w:rsidP="007E7192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Step 4:</w:t>
      </w:r>
    </w:p>
    <w:p w14:paraId="4E982E4F" w14:textId="62B7F20B" w:rsidR="007E7192" w:rsidRPr="00CF0914" w:rsidRDefault="007E7192" w:rsidP="007E7192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Rejection region: t</w:t>
      </w:r>
      <w:r w:rsidR="00E37A7E"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</w:t>
      </w:r>
      <w:r w:rsidR="008B7F87" w:rsidRPr="00CF0914">
        <w:rPr>
          <w:rFonts w:ascii="Helvetica" w:eastAsia="Times New Roman" w:hAnsi="Helvetica"/>
          <w:color w:val="000000" w:themeColor="text1"/>
          <w:sz w:val="16"/>
          <w:szCs w:val="16"/>
        </w:rPr>
        <w:t>&lt;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</w:t>
      </w:r>
      <w:r w:rsidR="008B7F87" w:rsidRPr="00CF0914">
        <w:rPr>
          <w:rFonts w:ascii="Helvetica" w:eastAsia="Times New Roman" w:hAnsi="Helvetica"/>
          <w:color w:val="000000" w:themeColor="text1"/>
          <w:sz w:val="16"/>
          <w:szCs w:val="16"/>
        </w:rPr>
        <w:t>t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sym w:font="Symbol" w:char="F061"/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  t</w:t>
      </w:r>
      <w:r w:rsidR="00D90F2B" w:rsidRPr="00CF0914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0.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05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 -1.796</w:t>
      </w:r>
    </w:p>
    <w:p w14:paraId="3F357826" w14:textId="4000F6C0" w:rsidR="007E7192" w:rsidRPr="00CF0914" w:rsidRDefault="007E7192" w:rsidP="007E7192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t &lt; -1.796</w:t>
      </w:r>
    </w:p>
    <w:p w14:paraId="54819DD4" w14:textId="75C78715" w:rsidR="007E7192" w:rsidRPr="00CF0914" w:rsidRDefault="007E7192" w:rsidP="007E7192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p(t &lt; - </w:t>
      </w:r>
      <w:r w:rsidR="00D90F2B" w:rsidRPr="00CF0914">
        <w:rPr>
          <w:rFonts w:ascii="Helvetica" w:eastAsia="Times New Roman" w:hAnsi="Helvetica"/>
          <w:color w:val="000000" w:themeColor="text1"/>
          <w:sz w:val="16"/>
          <w:szCs w:val="16"/>
        </w:rPr>
        <w:t>3.461</w:t>
      </w:r>
      <w:r w:rsidR="00B879C7">
        <w:rPr>
          <w:rFonts w:ascii="Helvetica" w:eastAsia="Times New Roman" w:hAnsi="Helvetica"/>
          <w:color w:val="000000" w:themeColor="text1"/>
          <w:sz w:val="16"/>
          <w:szCs w:val="16"/>
        </w:rPr>
        <w:t>)</w:t>
      </w:r>
      <w:r w:rsidR="00E55AAC">
        <w:rPr>
          <w:rFonts w:ascii="Helvetica" w:eastAsia="Times New Roman" w:hAnsi="Helvetica"/>
          <w:color w:val="000000" w:themeColor="text1"/>
          <w:sz w:val="16"/>
          <w:szCs w:val="16"/>
        </w:rPr>
        <w:t xml:space="preserve"> </w:t>
      </w:r>
      <w:r w:rsidR="00E55AAC">
        <w:rPr>
          <w:rFonts w:ascii="Helvetica" w:eastAsia="Times New Roman" w:hAnsi="Helvetica"/>
          <w:b/>
          <w:bCs/>
          <w:i/>
          <w:iCs/>
          <w:color w:val="000000" w:themeColor="text1"/>
          <w:sz w:val="16"/>
          <w:szCs w:val="16"/>
        </w:rPr>
        <w:t>0</w:t>
      </w:r>
      <w:r w:rsidR="00B879C7" w:rsidRPr="00B879C7">
        <w:rPr>
          <w:rFonts w:ascii="Helvetica" w:eastAsia="Times New Roman" w:hAnsi="Helvetica"/>
          <w:b/>
          <w:bCs/>
          <w:i/>
          <w:iCs/>
          <w:color w:val="000000" w:themeColor="text1"/>
          <w:sz w:val="16"/>
          <w:szCs w:val="16"/>
        </w:rPr>
        <w:t>.001</w:t>
      </w:r>
      <w:r w:rsidR="00E55AAC">
        <w:rPr>
          <w:rFonts w:ascii="Helvetica" w:eastAsia="Times New Roman" w:hAnsi="Helvetica"/>
          <w:b/>
          <w:bCs/>
          <w:i/>
          <w:iCs/>
          <w:color w:val="000000" w:themeColor="text1"/>
          <w:sz w:val="16"/>
          <w:szCs w:val="16"/>
        </w:rPr>
        <w:t xml:space="preserve"> &lt; p-value &lt; 0.005</w:t>
      </w:r>
      <w:r w:rsidR="00314CB5"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(p-value using calculator </w:t>
      </w:r>
      <w:r w:rsidR="00D541B8" w:rsidRPr="00CF0914">
        <w:rPr>
          <w:rFonts w:ascii="Helvetica" w:eastAsia="Times New Roman" w:hAnsi="Helvetica"/>
          <w:color w:val="000000" w:themeColor="text1"/>
          <w:sz w:val="16"/>
          <w:szCs w:val="16"/>
        </w:rPr>
        <w:t>0.0026 and 0.003 using MINITAB</w:t>
      </w:r>
      <w:r w:rsidR="00314CB5" w:rsidRPr="00CF0914">
        <w:rPr>
          <w:rFonts w:ascii="Helvetica" w:eastAsia="Times New Roman" w:hAnsi="Helvetica"/>
          <w:color w:val="000000" w:themeColor="text1"/>
          <w:sz w:val="16"/>
          <w:szCs w:val="16"/>
        </w:rPr>
        <w:t>)</w:t>
      </w:r>
    </w:p>
    <w:p w14:paraId="0B90A862" w14:textId="6BD767A1" w:rsidR="007E7192" w:rsidRPr="00CF0914" w:rsidRDefault="007E7192" w:rsidP="007E7192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Test statistic t =</w:t>
      </w:r>
      <w:r w:rsidR="008B7F87" w:rsidRPr="00CF0914">
        <w:rPr>
          <w:rFonts w:ascii="Helvetica" w:eastAsia="Times New Roman" w:hAnsi="Helvetica"/>
          <w:color w:val="000000" w:themeColor="text1"/>
          <w:sz w:val="16"/>
          <w:szCs w:val="16"/>
        </w:rPr>
        <w:t>-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3.461 is less than t 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.05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 -1.796, we reject H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0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.</w:t>
      </w:r>
    </w:p>
    <w:p w14:paraId="02172FFA" w14:textId="46A59246" w:rsidR="007E7192" w:rsidRPr="00CF0914" w:rsidRDefault="00982984" w:rsidP="007E7192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noProof/>
          <w:color w:val="000000" w:themeColor="text1"/>
          <w:sz w:val="16"/>
          <w:szCs w:val="16"/>
        </w:rPr>
        <w:drawing>
          <wp:inline distT="0" distB="0" distL="0" distR="0" wp14:anchorId="58E95714" wp14:editId="0D264F11">
            <wp:extent cx="2198463" cy="1188720"/>
            <wp:effectExtent l="0" t="0" r="1143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814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463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93F2B" w14:textId="076939A1" w:rsidR="008B7F87" w:rsidRPr="00CF0914" w:rsidRDefault="008B7F87" w:rsidP="007E7192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Step 5:</w:t>
      </w:r>
    </w:p>
    <w:p w14:paraId="03A9386B" w14:textId="1B3B65DB" w:rsidR="008B7F87" w:rsidRPr="00CF0914" w:rsidRDefault="008B7F87" w:rsidP="008B7F87">
      <w:pPr>
        <w:rPr>
          <w:rFonts w:ascii="Helvetica" w:eastAsia="Times New Roman" w:hAnsi="Helvetica"/>
          <w:color w:val="FF0000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The observed value of the test statistic t = -3.461 is less than t 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.05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 -1.795 where it does fall in the rejection region. H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 xml:space="preserve">0 : 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μ = 80  is rejected in favor of H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a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: μ &lt; 80. </w:t>
      </w:r>
      <w:r w:rsidRPr="00CF0914">
        <w:rPr>
          <w:rFonts w:ascii="Helvetica" w:hAnsi="Helvetica"/>
          <w:bCs/>
          <w:color w:val="000000" w:themeColor="text1"/>
          <w:sz w:val="16"/>
          <w:szCs w:val="16"/>
        </w:rPr>
        <w:t xml:space="preserve">There is sufficient evidence to indicate that the 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true mean score of sleep-deprived subjects is less than 80</w:t>
      </w:r>
      <w:r w:rsidRPr="00CF0914">
        <w:rPr>
          <w:rFonts w:ascii="Helvetica" w:hAnsi="Helvetica"/>
          <w:bCs/>
          <w:color w:val="000000" w:themeColor="text1"/>
          <w:sz w:val="16"/>
          <w:szCs w:val="16"/>
        </w:rPr>
        <w:t xml:space="preserve"> at 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sym w:font="Symbol" w:char="F061"/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 .05</w:t>
      </w:r>
      <w:r w:rsidRPr="00CF0914">
        <w:rPr>
          <w:rFonts w:ascii="Helvetica" w:hAnsi="Helvetica"/>
          <w:bCs/>
          <w:color w:val="000000" w:themeColor="text1"/>
          <w:sz w:val="16"/>
          <w:szCs w:val="16"/>
        </w:rPr>
        <w:t xml:space="preserve">. </w:t>
      </w:r>
    </w:p>
    <w:p w14:paraId="5E90C3C2" w14:textId="36C779AC" w:rsidR="00CD1649" w:rsidRPr="00CF0914" w:rsidRDefault="00CD1649" w:rsidP="00CD1649">
      <w:pPr>
        <w:rPr>
          <w:rFonts w:ascii="Helvetica" w:eastAsia="Times New Roman" w:hAnsi="Helvetica"/>
          <w:bCs/>
          <w:color w:val="000000" w:themeColor="text1"/>
          <w:sz w:val="16"/>
          <w:szCs w:val="16"/>
        </w:rPr>
      </w:pPr>
    </w:p>
    <w:p w14:paraId="7447D0D4" w14:textId="255CB593" w:rsidR="008B7F87" w:rsidRPr="00CF0914" w:rsidRDefault="00CC76C3" w:rsidP="008B7F87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>
        <w:rPr>
          <w:rFonts w:ascii="Helvetica" w:eastAsia="Times New Roman" w:hAnsi="Helvetica"/>
          <w:color w:val="000000" w:themeColor="text1"/>
          <w:sz w:val="16"/>
          <w:szCs w:val="16"/>
        </w:rPr>
        <w:t xml:space="preserve">p( t &lt; - 3.461) </w:t>
      </w:r>
      <w:r w:rsidRPr="00CC76C3">
        <w:rPr>
          <w:rFonts w:ascii="Helvetica" w:eastAsia="Times New Roman" w:hAnsi="Helvetica"/>
          <w:b/>
          <w:bCs/>
          <w:i/>
          <w:iCs/>
          <w:color w:val="000000" w:themeColor="text1"/>
          <w:sz w:val="16"/>
          <w:szCs w:val="16"/>
        </w:rPr>
        <w:t>≤ .001</w:t>
      </w:r>
    </w:p>
    <w:p w14:paraId="022344F6" w14:textId="47D67456" w:rsidR="008B7F87" w:rsidRPr="00CF0914" w:rsidRDefault="008B7F87" w:rsidP="008B7F87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The p-value is </w:t>
      </w:r>
      <w:r w:rsidR="00CC76C3" w:rsidRPr="00CC76C3">
        <w:rPr>
          <w:rFonts w:ascii="Helvetica" w:eastAsia="Times New Roman" w:hAnsi="Helvetica"/>
          <w:b/>
          <w:bCs/>
          <w:i/>
          <w:iCs/>
          <w:color w:val="000000" w:themeColor="text1"/>
          <w:sz w:val="16"/>
          <w:szCs w:val="16"/>
        </w:rPr>
        <w:t>≤ .001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.  There is </w:t>
      </w:r>
      <w:r w:rsidRPr="00CF0914">
        <w:rPr>
          <w:rFonts w:ascii="Helvetica" w:eastAsia="Times New Roman" w:hAnsi="Helvetica"/>
          <w:b/>
          <w:color w:val="000000" w:themeColor="text1"/>
          <w:sz w:val="16"/>
          <w:szCs w:val="16"/>
        </w:rPr>
        <w:t>extremely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</w:t>
      </w:r>
      <w:r w:rsidRPr="00CF0914">
        <w:rPr>
          <w:rFonts w:ascii="Helvetica" w:eastAsia="Times New Roman" w:hAnsi="Helvetica"/>
          <w:b/>
          <w:color w:val="000000" w:themeColor="text1"/>
          <w:sz w:val="16"/>
          <w:szCs w:val="16"/>
        </w:rPr>
        <w:t>strong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evidence that H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0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is false at 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sym w:font="Symbol" w:char="F061"/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 </w:t>
      </w:r>
      <w:r w:rsidR="004878C0" w:rsidRPr="00CF0914">
        <w:rPr>
          <w:rFonts w:ascii="Helvetica" w:eastAsia="Times New Roman" w:hAnsi="Helvetica"/>
          <w:color w:val="000000" w:themeColor="text1"/>
          <w:sz w:val="16"/>
          <w:szCs w:val="16"/>
        </w:rPr>
        <w:t>0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.05.</w:t>
      </w:r>
    </w:p>
    <w:p w14:paraId="764148AE" w14:textId="77777777" w:rsidR="00CD1649" w:rsidRPr="00CF0914" w:rsidRDefault="00CD1649" w:rsidP="00CD1649">
      <w:pPr>
        <w:rPr>
          <w:rFonts w:ascii="Helvetica" w:eastAsia="Times New Roman" w:hAnsi="Helvetica"/>
          <w:color w:val="000000" w:themeColor="text1"/>
          <w:sz w:val="16"/>
          <w:szCs w:val="16"/>
        </w:rPr>
      </w:pPr>
    </w:p>
    <w:p w14:paraId="5147A51B" w14:textId="3BE360E5" w:rsidR="00CD1649" w:rsidRPr="00CF0914" w:rsidRDefault="008B7F87" w:rsidP="00923A4C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b.</w:t>
      </w:r>
    </w:p>
    <w:p w14:paraId="7DF08F79" w14:textId="182AC17D" w:rsidR="008B7F87" w:rsidRPr="00CF0914" w:rsidRDefault="008B7F87" w:rsidP="008B7F87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The conditions required 1) random sample from the target population was selected 2) the population from which the sample is selected has a distribution that is approximately normal.</w:t>
      </w:r>
    </w:p>
    <w:p w14:paraId="32FD5645" w14:textId="77777777" w:rsidR="008B7F87" w:rsidRPr="00CF0914" w:rsidRDefault="008B7F87" w:rsidP="00923A4C">
      <w:pPr>
        <w:rPr>
          <w:rFonts w:ascii="Helvetica" w:eastAsia="Times New Roman" w:hAnsi="Helvetica"/>
          <w:color w:val="000000" w:themeColor="text1"/>
          <w:sz w:val="16"/>
          <w:szCs w:val="16"/>
        </w:rPr>
      </w:pPr>
    </w:p>
    <w:p w14:paraId="0A7053CA" w14:textId="77777777" w:rsidR="0018408D" w:rsidRPr="00CF0914" w:rsidRDefault="0018408D" w:rsidP="0018408D">
      <w:pPr>
        <w:shd w:val="clear" w:color="auto" w:fill="FFFFFF"/>
        <w:rPr>
          <w:rFonts w:ascii="Segoe UI Semibold" w:eastAsia="Times New Roman" w:hAnsi="Segoe UI Semibold" w:cs="Segoe UI Semibold"/>
          <w:color w:val="004D72"/>
          <w:sz w:val="16"/>
          <w:szCs w:val="16"/>
        </w:rPr>
      </w:pPr>
      <w:r w:rsidRPr="00CF0914">
        <w:rPr>
          <w:rFonts w:ascii="Segoe UI Semibold" w:eastAsia="Times New Roman" w:hAnsi="Segoe UI Semibold" w:cs="Segoe UI Semibold"/>
          <w:color w:val="004D72"/>
          <w:sz w:val="16"/>
          <w:szCs w:val="16"/>
        </w:rPr>
        <w:t>One-Sample T</w:t>
      </w:r>
    </w:p>
    <w:p w14:paraId="124B185E" w14:textId="77777777" w:rsidR="0018408D" w:rsidRPr="00CF0914" w:rsidRDefault="0018408D" w:rsidP="0018408D">
      <w:pPr>
        <w:shd w:val="clear" w:color="auto" w:fill="FFFFFF"/>
        <w:spacing w:after="75"/>
        <w:rPr>
          <w:rFonts w:ascii="Segoe UI Semibold" w:eastAsia="Times New Roman" w:hAnsi="Segoe UI Semibold" w:cs="Segoe UI Semibold"/>
          <w:color w:val="004D72"/>
          <w:sz w:val="16"/>
          <w:szCs w:val="16"/>
        </w:rPr>
      </w:pPr>
      <w:r w:rsidRPr="00CF0914">
        <w:rPr>
          <w:rFonts w:ascii="Segoe UI Semibold" w:eastAsia="Times New Roman" w:hAnsi="Segoe UI Semibold" w:cs="Segoe UI Semibold"/>
          <w:color w:val="004D72"/>
          <w:sz w:val="16"/>
          <w:szCs w:val="16"/>
        </w:rPr>
        <w:t>Descriptive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"/>
        <w:gridCol w:w="588"/>
        <w:gridCol w:w="588"/>
        <w:gridCol w:w="775"/>
        <w:gridCol w:w="1389"/>
      </w:tblGrid>
      <w:tr w:rsidR="0018408D" w:rsidRPr="00CF0914" w14:paraId="483CD549" w14:textId="77777777" w:rsidTr="0013082D"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5F29986" w14:textId="77777777" w:rsidR="0018408D" w:rsidRPr="00CF0914" w:rsidRDefault="0018408D" w:rsidP="0013082D">
            <w:pPr>
              <w:spacing w:before="90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CF0914">
              <w:rPr>
                <w:rFonts w:ascii="Segoe UI" w:eastAsia="Times New Roman" w:hAnsi="Segoe UI" w:cs="Segoe UI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6F89F8B" w14:textId="77777777" w:rsidR="0018408D" w:rsidRPr="00CF0914" w:rsidRDefault="0018408D" w:rsidP="0013082D">
            <w:pPr>
              <w:spacing w:before="90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CF0914">
              <w:rPr>
                <w:rFonts w:ascii="Segoe UI" w:eastAsia="Times New Roman" w:hAnsi="Segoe UI" w:cs="Segoe UI"/>
                <w:sz w:val="16"/>
                <w:szCs w:val="16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B0D669F" w14:textId="77777777" w:rsidR="0018408D" w:rsidRPr="00CF0914" w:rsidRDefault="0018408D" w:rsidP="0013082D">
            <w:pPr>
              <w:spacing w:before="90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CF0914">
              <w:rPr>
                <w:rFonts w:ascii="Segoe UI" w:eastAsia="Times New Roman" w:hAnsi="Segoe UI" w:cs="Segoe UI"/>
                <w:sz w:val="16"/>
                <w:szCs w:val="16"/>
              </w:rPr>
              <w:t>StDev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C26B468" w14:textId="77777777" w:rsidR="0018408D" w:rsidRPr="00CF0914" w:rsidRDefault="0018408D" w:rsidP="0013082D">
            <w:pPr>
              <w:spacing w:before="90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CF0914">
              <w:rPr>
                <w:rFonts w:ascii="Segoe UI" w:eastAsia="Times New Roman" w:hAnsi="Segoe UI" w:cs="Segoe UI"/>
                <w:sz w:val="16"/>
                <w:szCs w:val="16"/>
              </w:rPr>
              <w:t>SE 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3E3E109" w14:textId="77777777" w:rsidR="0018408D" w:rsidRPr="00CF0914" w:rsidRDefault="0018408D" w:rsidP="0013082D">
            <w:pPr>
              <w:spacing w:before="90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CF0914">
              <w:rPr>
                <w:rFonts w:ascii="Segoe UI" w:eastAsia="Times New Roman" w:hAnsi="Segoe UI" w:cs="Segoe UI"/>
                <w:sz w:val="16"/>
                <w:szCs w:val="16"/>
              </w:rPr>
              <w:t>95% Upper Bound</w:t>
            </w:r>
            <w:r w:rsidRPr="00CF0914">
              <w:rPr>
                <w:rFonts w:ascii="Segoe UI" w:eastAsia="Times New Roman" w:hAnsi="Segoe UI" w:cs="Segoe UI"/>
                <w:sz w:val="16"/>
                <w:szCs w:val="16"/>
              </w:rPr>
              <w:br/>
              <w:t>for μ</w:t>
            </w:r>
          </w:p>
        </w:tc>
      </w:tr>
      <w:tr w:rsidR="0018408D" w:rsidRPr="00CF0914" w14:paraId="2C67638E" w14:textId="77777777" w:rsidTr="0013082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0CF2224" w14:textId="77777777" w:rsidR="0018408D" w:rsidRPr="00CF0914" w:rsidRDefault="0018408D" w:rsidP="0013082D">
            <w:pPr>
              <w:spacing w:before="90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CF0914">
              <w:rPr>
                <w:rFonts w:ascii="Segoe UI" w:eastAsia="Times New Roman" w:hAnsi="Segoe UI" w:cs="Segoe UI"/>
                <w:sz w:val="16"/>
                <w:szCs w:val="16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55DAA01" w14:textId="77777777" w:rsidR="0018408D" w:rsidRPr="00CF0914" w:rsidRDefault="0018408D" w:rsidP="0013082D">
            <w:pPr>
              <w:spacing w:before="90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CF0914">
              <w:rPr>
                <w:rFonts w:ascii="Segoe UI" w:eastAsia="Times New Roman" w:hAnsi="Segoe UI" w:cs="Segoe UI"/>
                <w:sz w:val="16"/>
                <w:szCs w:val="16"/>
              </w:rPr>
              <w:t>63.00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54FA38E" w14:textId="77777777" w:rsidR="0018408D" w:rsidRPr="00CF0914" w:rsidRDefault="0018408D" w:rsidP="0013082D">
            <w:pPr>
              <w:spacing w:before="90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CF0914">
              <w:rPr>
                <w:rFonts w:ascii="Segoe UI" w:eastAsia="Times New Roman" w:hAnsi="Segoe UI" w:cs="Segoe UI"/>
                <w:sz w:val="16"/>
                <w:szCs w:val="16"/>
              </w:rPr>
              <w:t>17.00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B426B76" w14:textId="77777777" w:rsidR="0018408D" w:rsidRPr="00CF0914" w:rsidRDefault="0018408D" w:rsidP="0013082D">
            <w:pPr>
              <w:spacing w:before="90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CF0914">
              <w:rPr>
                <w:rFonts w:ascii="Segoe UI" w:eastAsia="Times New Roman" w:hAnsi="Segoe UI" w:cs="Segoe UI"/>
                <w:sz w:val="16"/>
                <w:szCs w:val="16"/>
              </w:rPr>
              <w:t>4.91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E213E80" w14:textId="77777777" w:rsidR="0018408D" w:rsidRPr="00CF0914" w:rsidRDefault="0018408D" w:rsidP="0013082D">
            <w:pPr>
              <w:spacing w:before="90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CF0914">
              <w:rPr>
                <w:rFonts w:ascii="Segoe UI" w:eastAsia="Times New Roman" w:hAnsi="Segoe UI" w:cs="Segoe UI"/>
                <w:sz w:val="16"/>
                <w:szCs w:val="16"/>
              </w:rPr>
              <w:t>71.81</w:t>
            </w:r>
          </w:p>
        </w:tc>
      </w:tr>
    </w:tbl>
    <w:p w14:paraId="15631B20" w14:textId="77777777" w:rsidR="0018408D" w:rsidRPr="00CF0914" w:rsidRDefault="0018408D" w:rsidP="0018408D">
      <w:pPr>
        <w:shd w:val="clear" w:color="auto" w:fill="FFFFFF"/>
        <w:spacing w:after="75"/>
        <w:rPr>
          <w:rFonts w:ascii="Segoe UI" w:eastAsia="Times New Roman" w:hAnsi="Segoe UI" w:cs="Segoe UI"/>
          <w:i/>
          <w:iCs/>
          <w:sz w:val="16"/>
          <w:szCs w:val="16"/>
        </w:rPr>
      </w:pPr>
      <w:r w:rsidRPr="00CF0914">
        <w:rPr>
          <w:rFonts w:ascii="Segoe UI" w:eastAsia="Times New Roman" w:hAnsi="Segoe UI" w:cs="Segoe UI"/>
          <w:i/>
          <w:iCs/>
          <w:sz w:val="16"/>
          <w:szCs w:val="16"/>
        </w:rPr>
        <w:t>μ: mean of Sample</w:t>
      </w:r>
    </w:p>
    <w:p w14:paraId="16145A9E" w14:textId="77777777" w:rsidR="0018408D" w:rsidRPr="00CF0914" w:rsidRDefault="0018408D" w:rsidP="0018408D">
      <w:pPr>
        <w:shd w:val="clear" w:color="auto" w:fill="FFFFFF"/>
        <w:spacing w:after="75"/>
        <w:rPr>
          <w:rFonts w:ascii="Segoe UI Semibold" w:eastAsia="Times New Roman" w:hAnsi="Segoe UI Semibold" w:cs="Segoe UI Semibold"/>
          <w:color w:val="004D72"/>
          <w:sz w:val="16"/>
          <w:szCs w:val="16"/>
        </w:rPr>
      </w:pPr>
      <w:r w:rsidRPr="00CF0914">
        <w:rPr>
          <w:rFonts w:ascii="Segoe UI Semibold" w:eastAsia="Times New Roman" w:hAnsi="Segoe UI Semibold" w:cs="Segoe UI Semibold"/>
          <w:color w:val="004D72"/>
          <w:sz w:val="16"/>
          <w:szCs w:val="16"/>
        </w:rPr>
        <w:t>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2"/>
        <w:gridCol w:w="854"/>
      </w:tblGrid>
      <w:tr w:rsidR="0018408D" w:rsidRPr="00CF0914" w14:paraId="5FCD63F8" w14:textId="77777777" w:rsidTr="0013082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5E51786" w14:textId="77777777" w:rsidR="0018408D" w:rsidRPr="00CF0914" w:rsidRDefault="0018408D" w:rsidP="0013082D">
            <w:pPr>
              <w:spacing w:before="9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CF0914">
              <w:rPr>
                <w:rFonts w:ascii="Segoe UI" w:eastAsia="Times New Roman" w:hAnsi="Segoe UI" w:cs="Segoe UI"/>
                <w:sz w:val="16"/>
                <w:szCs w:val="16"/>
              </w:rPr>
              <w:t>Null hypothesis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0C42507" w14:textId="77777777" w:rsidR="0018408D" w:rsidRPr="00CF0914" w:rsidRDefault="0018408D" w:rsidP="0013082D">
            <w:pPr>
              <w:spacing w:before="9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CF0914">
              <w:rPr>
                <w:rFonts w:ascii="Segoe UI" w:eastAsia="Times New Roman" w:hAnsi="Segoe UI" w:cs="Segoe UI"/>
                <w:sz w:val="16"/>
                <w:szCs w:val="16"/>
              </w:rPr>
              <w:t>H₀: μ = 80</w:t>
            </w:r>
          </w:p>
        </w:tc>
      </w:tr>
      <w:tr w:rsidR="0018408D" w:rsidRPr="00CF0914" w14:paraId="694F2294" w14:textId="77777777" w:rsidTr="0013082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581068B" w14:textId="77777777" w:rsidR="0018408D" w:rsidRPr="00CF0914" w:rsidRDefault="0018408D" w:rsidP="0013082D">
            <w:pPr>
              <w:spacing w:before="9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CF0914">
              <w:rPr>
                <w:rFonts w:ascii="Segoe UI" w:eastAsia="Times New Roman" w:hAnsi="Segoe UI" w:cs="Segoe UI"/>
                <w:sz w:val="16"/>
                <w:szCs w:val="16"/>
              </w:rPr>
              <w:t>Alternative hypothesis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1E50074" w14:textId="77777777" w:rsidR="0018408D" w:rsidRPr="00CF0914" w:rsidRDefault="0018408D" w:rsidP="0013082D">
            <w:pPr>
              <w:spacing w:before="9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CF0914">
              <w:rPr>
                <w:rFonts w:ascii="Segoe UI" w:eastAsia="Times New Roman" w:hAnsi="Segoe UI" w:cs="Segoe UI"/>
                <w:sz w:val="16"/>
                <w:szCs w:val="16"/>
              </w:rPr>
              <w:t>H₁: μ &lt; 80</w:t>
            </w:r>
          </w:p>
        </w:tc>
      </w:tr>
    </w:tbl>
    <w:p w14:paraId="1BEE69B3" w14:textId="77777777" w:rsidR="0018408D" w:rsidRPr="00CF0914" w:rsidRDefault="0018408D" w:rsidP="0018408D">
      <w:pPr>
        <w:shd w:val="clear" w:color="auto" w:fill="FFFFFF"/>
        <w:spacing w:after="75"/>
        <w:rPr>
          <w:rFonts w:ascii="Segoe UI" w:eastAsia="Times New Roman" w:hAnsi="Segoe UI" w:cs="Segoe UI"/>
          <w:vanish/>
          <w:sz w:val="16"/>
          <w:szCs w:val="1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  <w:gridCol w:w="710"/>
      </w:tblGrid>
      <w:tr w:rsidR="0018408D" w:rsidRPr="00CF0914" w14:paraId="39091187" w14:textId="77777777" w:rsidTr="0013082D"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459BB04" w14:textId="77777777" w:rsidR="0018408D" w:rsidRPr="00CF0914" w:rsidRDefault="0018408D" w:rsidP="0013082D">
            <w:pPr>
              <w:spacing w:before="90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CF0914">
              <w:rPr>
                <w:rFonts w:ascii="Segoe UI" w:eastAsia="Times New Roman" w:hAnsi="Segoe UI" w:cs="Segoe UI"/>
                <w:sz w:val="16"/>
                <w:szCs w:val="16"/>
              </w:rPr>
              <w:lastRenderedPageBreak/>
              <w:t>T-Value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1684AC4" w14:textId="77777777" w:rsidR="0018408D" w:rsidRPr="00CF0914" w:rsidRDefault="0018408D" w:rsidP="0013082D">
            <w:pPr>
              <w:spacing w:before="90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CF0914">
              <w:rPr>
                <w:rFonts w:ascii="Segoe UI" w:eastAsia="Times New Roman" w:hAnsi="Segoe UI" w:cs="Segoe UI"/>
                <w:sz w:val="16"/>
                <w:szCs w:val="16"/>
              </w:rPr>
              <w:t>P-Value</w:t>
            </w:r>
          </w:p>
        </w:tc>
      </w:tr>
      <w:tr w:rsidR="0018408D" w:rsidRPr="00CF0914" w14:paraId="3BB09110" w14:textId="77777777" w:rsidTr="0013082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BF23718" w14:textId="77777777" w:rsidR="0018408D" w:rsidRPr="00CF0914" w:rsidRDefault="0018408D" w:rsidP="0013082D">
            <w:pPr>
              <w:spacing w:before="90"/>
              <w:jc w:val="right"/>
              <w:rPr>
                <w:rFonts w:ascii="Segoe UI" w:eastAsia="Times New Roman" w:hAnsi="Segoe UI" w:cs="Segoe UI"/>
                <w:sz w:val="16"/>
                <w:szCs w:val="16"/>
                <w:highlight w:val="yellow"/>
              </w:rPr>
            </w:pPr>
            <w:r w:rsidRPr="00CF0914">
              <w:rPr>
                <w:rFonts w:ascii="Segoe UI" w:eastAsia="Times New Roman" w:hAnsi="Segoe UI" w:cs="Segoe UI"/>
                <w:sz w:val="16"/>
                <w:szCs w:val="16"/>
                <w:highlight w:val="yellow"/>
              </w:rPr>
              <w:t>-3.46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6385F66" w14:textId="77777777" w:rsidR="0018408D" w:rsidRPr="00CF0914" w:rsidRDefault="0018408D" w:rsidP="0013082D">
            <w:pPr>
              <w:spacing w:before="90"/>
              <w:jc w:val="right"/>
              <w:rPr>
                <w:rFonts w:ascii="Segoe UI" w:eastAsia="Times New Roman" w:hAnsi="Segoe UI" w:cs="Segoe UI"/>
                <w:sz w:val="16"/>
                <w:szCs w:val="16"/>
                <w:highlight w:val="yellow"/>
              </w:rPr>
            </w:pPr>
            <w:r w:rsidRPr="00CF0914">
              <w:rPr>
                <w:rFonts w:ascii="Segoe UI" w:eastAsia="Times New Roman" w:hAnsi="Segoe UI" w:cs="Segoe UI"/>
                <w:sz w:val="16"/>
                <w:szCs w:val="16"/>
                <w:highlight w:val="yellow"/>
              </w:rPr>
              <w:t>0.003</w:t>
            </w:r>
          </w:p>
        </w:tc>
      </w:tr>
    </w:tbl>
    <w:p w14:paraId="7FB9F7D0" w14:textId="77777777" w:rsidR="0018408D" w:rsidRPr="00CF0914" w:rsidRDefault="0018408D" w:rsidP="0018408D">
      <w:pPr>
        <w:rPr>
          <w:sz w:val="16"/>
          <w:szCs w:val="16"/>
        </w:rPr>
      </w:pPr>
    </w:p>
    <w:p w14:paraId="52EC9391" w14:textId="77777777" w:rsidR="0018408D" w:rsidRPr="00CF0914" w:rsidRDefault="0018408D" w:rsidP="00923A4C">
      <w:pPr>
        <w:rPr>
          <w:rFonts w:ascii="Helvetica" w:eastAsia="Times New Roman" w:hAnsi="Helvetica"/>
          <w:color w:val="000000" w:themeColor="text1"/>
          <w:sz w:val="16"/>
          <w:szCs w:val="16"/>
        </w:rPr>
      </w:pPr>
    </w:p>
    <w:p w14:paraId="569FF513" w14:textId="285EC5F0" w:rsidR="00923A4C" w:rsidRPr="00CF0914" w:rsidRDefault="008B7F87">
      <w:pPr>
        <w:rPr>
          <w:rFonts w:ascii="Helvetica" w:hAnsi="Helvetica"/>
          <w:sz w:val="16"/>
          <w:szCs w:val="16"/>
        </w:rPr>
      </w:pPr>
      <w:r w:rsidRPr="00CF0914">
        <w:rPr>
          <w:rFonts w:ascii="Helvetica" w:hAnsi="Helvetica"/>
          <w:sz w:val="16"/>
          <w:szCs w:val="16"/>
        </w:rPr>
        <w:t>#8.145</w:t>
      </w:r>
    </w:p>
    <w:p w14:paraId="075451DE" w14:textId="7BB2F94B" w:rsidR="00200F7B" w:rsidRPr="00CF0914" w:rsidRDefault="00200F7B">
      <w:pPr>
        <w:rPr>
          <w:rFonts w:ascii="Helvetica" w:hAnsi="Helvetica"/>
          <w:sz w:val="16"/>
          <w:szCs w:val="16"/>
        </w:rPr>
      </w:pPr>
      <w:r w:rsidRPr="00CF0914">
        <w:rPr>
          <w:rFonts w:ascii="Helvetica" w:hAnsi="Helvetica"/>
          <w:sz w:val="16"/>
          <w:szCs w:val="16"/>
        </w:rPr>
        <w:t>n = 67</w:t>
      </w:r>
    </w:p>
    <w:p w14:paraId="200BB1DC" w14:textId="713BAE06" w:rsidR="00200F7B" w:rsidRPr="00CF0914" w:rsidRDefault="00200F7B">
      <w:pPr>
        <w:rPr>
          <w:rFonts w:ascii="Helvetica" w:hAnsi="Helvetica"/>
          <w:sz w:val="16"/>
          <w:szCs w:val="16"/>
        </w:rPr>
      </w:pPr>
      <w:r w:rsidRPr="00CF0914">
        <w:rPr>
          <w:rFonts w:ascii="Helvetica" w:hAnsi="Helvetica"/>
          <w:sz w:val="16"/>
          <w:szCs w:val="16"/>
        </w:rPr>
        <w:t>masculinization of face shaped decreased attractiveness of the male face 58 of 67</w:t>
      </w:r>
    </w:p>
    <w:p w14:paraId="2743DB2A" w14:textId="48D2F0DD" w:rsidR="00200F7B" w:rsidRPr="00CF0914" w:rsidRDefault="00200F7B">
      <w:pPr>
        <w:rPr>
          <w:rFonts w:ascii="Helvetica" w:hAnsi="Helvetica"/>
          <w:sz w:val="16"/>
          <w:szCs w:val="16"/>
        </w:rPr>
      </w:pPr>
      <w:r w:rsidRPr="00CF0914">
        <w:rPr>
          <w:rFonts w:ascii="Helvetica" w:hAnsi="Helvetica"/>
          <w:sz w:val="16"/>
          <w:szCs w:val="16"/>
        </w:rPr>
        <w:t>p</w:t>
      </w:r>
      <w:r w:rsidR="00F96683" w:rsidRPr="00CF0914">
        <w:rPr>
          <w:rFonts w:ascii="Helvetica" w:hAnsi="Helvetica"/>
          <w:sz w:val="16"/>
          <w:szCs w:val="16"/>
        </w:rPr>
        <w:t xml:space="preserve"> (hat)</w:t>
      </w:r>
      <w:r w:rsidRPr="00CF0914">
        <w:rPr>
          <w:rFonts w:ascii="Helvetica" w:hAnsi="Helvetica"/>
          <w:sz w:val="16"/>
          <w:szCs w:val="16"/>
        </w:rPr>
        <w:t xml:space="preserve"> = </w:t>
      </w:r>
      <w:r w:rsidR="00F96683" w:rsidRPr="00CF0914">
        <w:rPr>
          <w:rFonts w:ascii="Helvetica" w:hAnsi="Helvetica"/>
          <w:sz w:val="16"/>
          <w:szCs w:val="16"/>
        </w:rPr>
        <w:t xml:space="preserve">58/67 = </w:t>
      </w:r>
      <w:r w:rsidRPr="00CF0914">
        <w:rPr>
          <w:rFonts w:ascii="Helvetica" w:hAnsi="Helvetica"/>
          <w:sz w:val="16"/>
          <w:szCs w:val="16"/>
        </w:rPr>
        <w:t>0.86567</w:t>
      </w:r>
    </w:p>
    <w:p w14:paraId="0E46AFCC" w14:textId="541CDF63" w:rsidR="00F96683" w:rsidRPr="00CF0914" w:rsidRDefault="00F96683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The proportion of the population </w:t>
      </w:r>
      <w:r w:rsidR="00CB4EC0"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of </w:t>
      </w:r>
      <w:r w:rsidR="00A0116B"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human </w:t>
      </w:r>
      <w:r w:rsidR="00CB4EC0" w:rsidRPr="00CF0914">
        <w:rPr>
          <w:rFonts w:ascii="Helvetica" w:eastAsia="Times New Roman" w:hAnsi="Helvetica"/>
          <w:color w:val="000000" w:themeColor="text1"/>
          <w:sz w:val="16"/>
          <w:szCs w:val="16"/>
        </w:rPr>
        <w:t>subject who felt that the masculinization of the face</w:t>
      </w:r>
      <w:r w:rsidR="00A0116B"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shape</w:t>
      </w:r>
      <w:r w:rsidR="00CB4EC0"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</w:t>
      </w:r>
      <w:r w:rsidR="00A0116B" w:rsidRPr="00CF0914">
        <w:rPr>
          <w:rFonts w:ascii="Helvetica" w:eastAsia="Times New Roman" w:hAnsi="Helvetica"/>
          <w:color w:val="000000" w:themeColor="text1"/>
          <w:sz w:val="16"/>
          <w:szCs w:val="16"/>
        </w:rPr>
        <w:t>decreased attractiveness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.  </w:t>
      </w:r>
      <w:r w:rsidR="00A0116B" w:rsidRPr="00CF0914">
        <w:rPr>
          <w:rFonts w:ascii="Helvetica" w:eastAsia="Times New Roman" w:hAnsi="Helvetica"/>
          <w:color w:val="000000" w:themeColor="text1"/>
          <w:sz w:val="16"/>
          <w:szCs w:val="16"/>
        </w:rPr>
        <w:t>If there is no preference for either the unaltered or the morphed male face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, then p = .5.</w:t>
      </w:r>
    </w:p>
    <w:p w14:paraId="4F08F98B" w14:textId="77777777" w:rsidR="00200F7B" w:rsidRPr="00CF0914" w:rsidRDefault="00200F7B">
      <w:pPr>
        <w:rPr>
          <w:rFonts w:ascii="Helvetica" w:hAnsi="Helvetica"/>
          <w:sz w:val="16"/>
          <w:szCs w:val="16"/>
        </w:rPr>
      </w:pPr>
    </w:p>
    <w:p w14:paraId="766BD281" w14:textId="7C7B315B" w:rsidR="00200F7B" w:rsidRPr="00CF0914" w:rsidRDefault="00200F7B">
      <w:pPr>
        <w:rPr>
          <w:rFonts w:ascii="Helvetica" w:hAnsi="Helvetica"/>
          <w:sz w:val="16"/>
          <w:szCs w:val="16"/>
        </w:rPr>
      </w:pPr>
      <w:r w:rsidRPr="00CF0914">
        <w:rPr>
          <w:rFonts w:ascii="Helvetica" w:hAnsi="Helvetica"/>
          <w:sz w:val="16"/>
          <w:szCs w:val="16"/>
        </w:rPr>
        <w:t>Step 1:</w:t>
      </w:r>
      <w:r w:rsidR="003B3EDB" w:rsidRPr="00CF0914">
        <w:rPr>
          <w:rFonts w:ascii="Helvetica" w:hAnsi="Helvetica"/>
          <w:sz w:val="16"/>
          <w:szCs w:val="16"/>
        </w:rPr>
        <w:t xml:space="preserve"> Two tail test</w:t>
      </w:r>
    </w:p>
    <w:p w14:paraId="1996E493" w14:textId="5B845BCA" w:rsidR="00200F7B" w:rsidRPr="00CF0914" w:rsidRDefault="00200F7B">
      <w:pPr>
        <w:rPr>
          <w:rFonts w:ascii="Helvetica" w:hAnsi="Helvetica"/>
          <w:sz w:val="16"/>
          <w:szCs w:val="16"/>
        </w:rPr>
      </w:pPr>
      <w:r w:rsidRPr="00CF0914">
        <w:rPr>
          <w:rFonts w:ascii="Helvetica" w:hAnsi="Helvetica"/>
          <w:sz w:val="16"/>
          <w:szCs w:val="16"/>
        </w:rPr>
        <w:t>p(hat) = 58/67 = .</w:t>
      </w:r>
      <w:r w:rsidR="001C7F28" w:rsidRPr="00CF0914">
        <w:rPr>
          <w:rFonts w:ascii="Helvetica" w:hAnsi="Helvetica"/>
          <w:sz w:val="16"/>
          <w:szCs w:val="16"/>
        </w:rPr>
        <w:t>8666</w:t>
      </w:r>
    </w:p>
    <w:p w14:paraId="63B0D04D" w14:textId="11340B31" w:rsidR="001C7F28" w:rsidRPr="00CF0914" w:rsidRDefault="001C7F28">
      <w:pPr>
        <w:rPr>
          <w:rFonts w:ascii="Helvetica" w:hAnsi="Helvetica"/>
          <w:sz w:val="16"/>
          <w:szCs w:val="16"/>
        </w:rPr>
      </w:pPr>
      <w:r w:rsidRPr="00CF0914">
        <w:rPr>
          <w:rFonts w:ascii="Helvetica" w:hAnsi="Helvetica"/>
          <w:sz w:val="16"/>
          <w:szCs w:val="16"/>
        </w:rPr>
        <w:t>Check the sample size to ensure it is large</w:t>
      </w:r>
    </w:p>
    <w:p w14:paraId="76133FD2" w14:textId="0F5E9E89" w:rsidR="001C7F28" w:rsidRPr="00CF0914" w:rsidRDefault="001C7F28">
      <w:pPr>
        <w:rPr>
          <w:rFonts w:ascii="Helvetica" w:hAnsi="Helvetica"/>
          <w:sz w:val="16"/>
          <w:szCs w:val="16"/>
        </w:rPr>
      </w:pPr>
      <w:r w:rsidRPr="00CF0914">
        <w:rPr>
          <w:rFonts w:ascii="Helvetica" w:hAnsi="Helvetica"/>
          <w:sz w:val="16"/>
          <w:szCs w:val="16"/>
        </w:rPr>
        <w:t xml:space="preserve">np  &gt;= 15  </w:t>
      </w:r>
      <w:r w:rsidR="00B42C24" w:rsidRPr="00CF0914">
        <w:rPr>
          <w:rFonts w:ascii="Helvetica" w:hAnsi="Helvetica"/>
          <w:sz w:val="16"/>
          <w:szCs w:val="16"/>
        </w:rPr>
        <w:t>33.5</w:t>
      </w:r>
      <w:r w:rsidRPr="00CF0914">
        <w:rPr>
          <w:rFonts w:ascii="Helvetica" w:hAnsi="Helvetica"/>
          <w:sz w:val="16"/>
          <w:szCs w:val="16"/>
        </w:rPr>
        <w:t xml:space="preserve"> &gt;= 15  nq &gt;= </w:t>
      </w:r>
      <w:r w:rsidR="00B42C24" w:rsidRPr="00CF0914">
        <w:rPr>
          <w:rFonts w:ascii="Helvetica" w:hAnsi="Helvetica"/>
          <w:sz w:val="16"/>
          <w:szCs w:val="16"/>
        </w:rPr>
        <w:t xml:space="preserve">33.5 &gt;= </w:t>
      </w:r>
      <w:r w:rsidRPr="00CF0914">
        <w:rPr>
          <w:rFonts w:ascii="Helvetica" w:hAnsi="Helvetica"/>
          <w:sz w:val="16"/>
          <w:szCs w:val="16"/>
        </w:rPr>
        <w:t>15</w:t>
      </w:r>
    </w:p>
    <w:p w14:paraId="52AC8609" w14:textId="77777777" w:rsidR="00B42C24" w:rsidRPr="00CF0914" w:rsidRDefault="00B42C24">
      <w:pPr>
        <w:rPr>
          <w:rFonts w:ascii="Helvetica" w:hAnsi="Helvetica"/>
          <w:sz w:val="16"/>
          <w:szCs w:val="16"/>
        </w:rPr>
      </w:pPr>
    </w:p>
    <w:p w14:paraId="72D8CF04" w14:textId="174B9BD1" w:rsidR="00B42C24" w:rsidRPr="00CF0914" w:rsidRDefault="00B42C24" w:rsidP="00B42C24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H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0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  p = 0.5 subject did not show a preference for either the unaltered or the morphed male face</w:t>
      </w:r>
    </w:p>
    <w:p w14:paraId="39996ED9" w14:textId="12D2B34D" w:rsidR="00ED6470" w:rsidRPr="00CF0914" w:rsidRDefault="00B42C24" w:rsidP="00B42C24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H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a</w:t>
      </w:r>
      <w:r w:rsidR="003B3EDB"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 p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</w:t>
      </w:r>
      <w:r w:rsidR="003B3EDB" w:rsidRPr="00CF0914">
        <w:rPr>
          <w:rFonts w:ascii="Helvetica" w:eastAsia="Times New Roman" w:hAnsi="Helvetica"/>
          <w:color w:val="000000" w:themeColor="text1"/>
          <w:sz w:val="16"/>
          <w:szCs w:val="16"/>
        </w:rPr>
        <w:t>≠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0.5 subject did show a preference for either the unaltered or the morphed male face</w:t>
      </w:r>
    </w:p>
    <w:p w14:paraId="44F9CC4D" w14:textId="77777777" w:rsidR="00B42C24" w:rsidRPr="00CF0914" w:rsidRDefault="00B42C24" w:rsidP="00B42C24">
      <w:pPr>
        <w:rPr>
          <w:rFonts w:ascii="Helvetica" w:eastAsia="Times New Roman" w:hAnsi="Helvetica"/>
          <w:color w:val="000000" w:themeColor="text1"/>
          <w:sz w:val="16"/>
          <w:szCs w:val="16"/>
        </w:rPr>
      </w:pPr>
    </w:p>
    <w:p w14:paraId="6874A44D" w14:textId="0824032B" w:rsidR="00B42C24" w:rsidRPr="00CF0914" w:rsidRDefault="00B42C24" w:rsidP="00B42C24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Step </w:t>
      </w:r>
      <w:r w:rsidR="003B3EDB" w:rsidRPr="00CF0914">
        <w:rPr>
          <w:rFonts w:ascii="Helvetica" w:eastAsia="Times New Roman" w:hAnsi="Helvetica"/>
          <w:color w:val="000000" w:themeColor="text1"/>
          <w:sz w:val="16"/>
          <w:szCs w:val="16"/>
        </w:rPr>
        <w:t>3:</w:t>
      </w:r>
    </w:p>
    <w:p w14:paraId="6125F48F" w14:textId="3FF13E84" w:rsidR="003B3EDB" w:rsidRPr="00CF0914" w:rsidRDefault="003B3EDB" w:rsidP="00B42C24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z = p(hat) – p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0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 / √.5 x .5 / 67</w:t>
      </w:r>
    </w:p>
    <w:p w14:paraId="016A331B" w14:textId="5DF547BA" w:rsidR="003B3EDB" w:rsidRPr="00CF0914" w:rsidRDefault="003B3EDB" w:rsidP="00B42C24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z = .866 - .5 / √.5 x .5 / 67</w:t>
      </w:r>
    </w:p>
    <w:p w14:paraId="25CD992B" w14:textId="687A9C07" w:rsidR="003B3EDB" w:rsidRPr="00CF0914" w:rsidRDefault="003B3EDB" w:rsidP="00B42C24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z = 5.99</w:t>
      </w:r>
    </w:p>
    <w:p w14:paraId="5B79BDFE" w14:textId="77777777" w:rsidR="003B3EDB" w:rsidRPr="00CF0914" w:rsidRDefault="003B3EDB" w:rsidP="00B42C24">
      <w:pPr>
        <w:rPr>
          <w:rFonts w:ascii="Helvetica" w:eastAsia="Times New Roman" w:hAnsi="Helvetica"/>
          <w:color w:val="000000" w:themeColor="text1"/>
          <w:sz w:val="16"/>
          <w:szCs w:val="16"/>
        </w:rPr>
      </w:pPr>
    </w:p>
    <w:p w14:paraId="42C0A1D1" w14:textId="2EF87482" w:rsidR="003B3EDB" w:rsidRPr="00CF0914" w:rsidRDefault="003B3EDB" w:rsidP="00B42C24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c.</w:t>
      </w:r>
    </w:p>
    <w:p w14:paraId="730CB0A1" w14:textId="48E10B4C" w:rsidR="003B3EDB" w:rsidRPr="00CF0914" w:rsidRDefault="003B3EDB" w:rsidP="00B42C24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Step 4</w:t>
      </w:r>
    </w:p>
    <w:p w14:paraId="65210CB4" w14:textId="41DFE4FE" w:rsidR="003B3EDB" w:rsidRPr="00CF0914" w:rsidRDefault="003B3EDB" w:rsidP="00CC76C3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p(z&lt; -5.99) + p(z</w:t>
      </w:r>
      <w:r w:rsidR="00492278"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&gt;</w:t>
      </w:r>
      <w:r w:rsidR="00492278"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5.99) </w:t>
      </w:r>
      <w:r w:rsidR="00CC76C3" w:rsidRPr="00CC76C3">
        <w:rPr>
          <w:rFonts w:ascii="Helvetica" w:eastAsia="Times New Roman" w:hAnsi="Helvetica"/>
          <w:b/>
          <w:bCs/>
          <w:i/>
          <w:iCs/>
          <w:color w:val="000000" w:themeColor="text1"/>
          <w:sz w:val="16"/>
          <w:szCs w:val="16"/>
        </w:rPr>
        <w:t>≤ .5 - .499 ≤ .001</w:t>
      </w:r>
      <w:r w:rsidR="00CC76C3">
        <w:rPr>
          <w:rFonts w:ascii="Helvetica" w:eastAsia="Times New Roman" w:hAnsi="Helvetica"/>
          <w:color w:val="000000" w:themeColor="text1"/>
          <w:sz w:val="16"/>
          <w:szCs w:val="16"/>
        </w:rPr>
        <w:t xml:space="preserve"> </w:t>
      </w:r>
      <w:r w:rsidR="00F00B0B" w:rsidRPr="00CF0914">
        <w:rPr>
          <w:rFonts w:ascii="Helvetica" w:eastAsia="Times New Roman" w:hAnsi="Helvetica"/>
          <w:color w:val="000000" w:themeColor="text1"/>
          <w:sz w:val="16"/>
          <w:szCs w:val="16"/>
        </w:rPr>
        <w:t>(p-value using calculator 2.154</w:t>
      </w:r>
      <w:r w:rsidR="00F00B0B" w:rsidRPr="00CF0914">
        <w:rPr>
          <w:rFonts w:ascii="Helvetica" w:eastAsia="Times New Roman" w:hAnsi="Helvetica"/>
          <w:color w:val="000000" w:themeColor="text1"/>
          <w:sz w:val="16"/>
          <w:szCs w:val="16"/>
          <w:vertAlign w:val="superscript"/>
        </w:rPr>
        <w:t>-9</w:t>
      </w:r>
      <w:r w:rsidR="00F00B0B" w:rsidRPr="00CF0914">
        <w:rPr>
          <w:rFonts w:ascii="Helvetica" w:eastAsia="Times New Roman" w:hAnsi="Helvetica"/>
          <w:color w:val="000000" w:themeColor="text1"/>
          <w:sz w:val="16"/>
          <w:szCs w:val="16"/>
        </w:rPr>
        <w:t>)</w:t>
      </w:r>
    </w:p>
    <w:p w14:paraId="60957EF7" w14:textId="5D0F8076" w:rsidR="003B3EDB" w:rsidRPr="00CF0914" w:rsidRDefault="003B3EDB" w:rsidP="00B42C24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The p-value reported by researcher in agreement</w:t>
      </w:r>
      <w:r w:rsidR="007529FC" w:rsidRPr="00CF0914">
        <w:rPr>
          <w:rFonts w:ascii="Helvetica" w:eastAsia="Times New Roman" w:hAnsi="Helvetica"/>
          <w:color w:val="000000" w:themeColor="text1"/>
          <w:sz w:val="16"/>
          <w:szCs w:val="16"/>
        </w:rPr>
        <w:t>.</w:t>
      </w:r>
    </w:p>
    <w:p w14:paraId="4703CB6C" w14:textId="77777777" w:rsidR="003B3EDB" w:rsidRPr="00CF0914" w:rsidRDefault="003B3EDB" w:rsidP="00B42C24">
      <w:pPr>
        <w:rPr>
          <w:rFonts w:ascii="Helvetica" w:eastAsia="Times New Roman" w:hAnsi="Helvetica"/>
          <w:color w:val="000000" w:themeColor="text1"/>
          <w:sz w:val="16"/>
          <w:szCs w:val="16"/>
        </w:rPr>
      </w:pPr>
    </w:p>
    <w:p w14:paraId="497D5F0C" w14:textId="79DC8121" w:rsidR="003B3EDB" w:rsidRPr="00CF0914" w:rsidRDefault="003B3EDB" w:rsidP="00B42C24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d.</w:t>
      </w:r>
    </w:p>
    <w:p w14:paraId="6BC320FC" w14:textId="37D54CAC" w:rsidR="003B3EDB" w:rsidRPr="00CF0914" w:rsidRDefault="003B3EDB" w:rsidP="00B42C24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Step 2: </w:t>
      </w:r>
    </w:p>
    <w:p w14:paraId="727630FF" w14:textId="63F041BF" w:rsidR="003B3EDB" w:rsidRPr="00CF0914" w:rsidRDefault="003B3EDB" w:rsidP="003B3EDB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sym w:font="Symbol" w:char="F061"/>
      </w:r>
      <w:r w:rsidR="00492278"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 0.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01 </w:t>
      </w:r>
    </w:p>
    <w:p w14:paraId="3B42A5F1" w14:textId="2E5FCB64" w:rsidR="003B3EDB" w:rsidRPr="00CF0914" w:rsidRDefault="003B3EDB" w:rsidP="003B3EDB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sym w:font="Symbol" w:char="F061"/>
      </w:r>
      <w:r w:rsidR="00492278" w:rsidRPr="00CF0914">
        <w:rPr>
          <w:rFonts w:ascii="Helvetica" w:eastAsia="Times New Roman" w:hAnsi="Helvetica"/>
          <w:color w:val="000000" w:themeColor="text1"/>
          <w:sz w:val="16"/>
          <w:szCs w:val="16"/>
        </w:rPr>
        <w:t>/2 = 0.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005</w:t>
      </w:r>
    </w:p>
    <w:p w14:paraId="50FC19CA" w14:textId="77777777" w:rsidR="003B3EDB" w:rsidRPr="00CF0914" w:rsidRDefault="003B3EDB" w:rsidP="00B42C24">
      <w:pPr>
        <w:rPr>
          <w:rFonts w:ascii="Helvetica" w:eastAsia="Times New Roman" w:hAnsi="Helvetica"/>
          <w:color w:val="000000" w:themeColor="text1"/>
          <w:sz w:val="16"/>
          <w:szCs w:val="16"/>
        </w:rPr>
      </w:pPr>
    </w:p>
    <w:p w14:paraId="50C1320A" w14:textId="1E6282DF" w:rsidR="003B3EDB" w:rsidRPr="00CF0914" w:rsidRDefault="007529FC" w:rsidP="00B42C24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Step 4:</w:t>
      </w:r>
    </w:p>
    <w:p w14:paraId="0C9A7374" w14:textId="7B84A77B" w:rsidR="003B3EDB" w:rsidRPr="00CF0914" w:rsidRDefault="003B3EDB" w:rsidP="003B3EDB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Rejection region: |z| &gt; 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sym w:font="Symbol" w:char="F061"/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/2   z </w:t>
      </w:r>
      <w:r w:rsidR="00492278" w:rsidRPr="00CF0914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0.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005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 2.576</w:t>
      </w:r>
    </w:p>
    <w:p w14:paraId="1C4BD38D" w14:textId="77777777" w:rsidR="003B3EDB" w:rsidRPr="00CF0914" w:rsidRDefault="003B3EDB" w:rsidP="003B3EDB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z &lt; -2.576 or z &gt; 2.576</w:t>
      </w:r>
    </w:p>
    <w:p w14:paraId="23FF9AB9" w14:textId="6EBA1D41" w:rsidR="003B3EDB" w:rsidRPr="00CF0914" w:rsidRDefault="003B3EDB" w:rsidP="003B3EDB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|z| &gt; 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sym w:font="Symbol" w:char="F061"/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/2 = |5.99| &gt; 2.576</w:t>
      </w:r>
    </w:p>
    <w:p w14:paraId="1FDF5E29" w14:textId="3FE1882B" w:rsidR="003B3EDB" w:rsidRPr="00CF0914" w:rsidRDefault="00DB68D5" w:rsidP="003B3EDB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>
        <w:rPr>
          <w:rFonts w:ascii="Helvetica" w:eastAsia="Times New Roman" w:hAnsi="Helvetica"/>
          <w:color w:val="000000" w:themeColor="text1"/>
          <w:sz w:val="16"/>
          <w:szCs w:val="16"/>
        </w:rPr>
        <w:t xml:space="preserve">p(z &lt; - 5.99) + p(z &gt;  5.99) </w:t>
      </w:r>
      <w:r w:rsidRPr="00DB68D5">
        <w:rPr>
          <w:rFonts w:ascii="Helvetica" w:eastAsia="Times New Roman" w:hAnsi="Helvetica"/>
          <w:b/>
          <w:bCs/>
          <w:i/>
          <w:iCs/>
          <w:color w:val="000000" w:themeColor="text1"/>
          <w:sz w:val="16"/>
          <w:szCs w:val="16"/>
        </w:rPr>
        <w:t>≤ .5 - .499 ≤ .001</w:t>
      </w:r>
    </w:p>
    <w:p w14:paraId="572C1226" w14:textId="0E01B144" w:rsidR="003B3EDB" w:rsidRPr="00CF0914" w:rsidRDefault="003B3EDB" w:rsidP="003B3EDB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Test statistic z = 5.99 is greater than z </w:t>
      </w:r>
      <w:r w:rsidR="00492278" w:rsidRPr="00CF0914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0.0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05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 2.576, we reject H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0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.</w:t>
      </w:r>
    </w:p>
    <w:p w14:paraId="4E2EB3CC" w14:textId="77777777" w:rsidR="003B3EDB" w:rsidRPr="00CF0914" w:rsidRDefault="003B3EDB" w:rsidP="003B3EDB">
      <w:pPr>
        <w:rPr>
          <w:rFonts w:ascii="Helvetica" w:eastAsia="Times New Roman" w:hAnsi="Helvetica"/>
          <w:color w:val="000000" w:themeColor="text1"/>
          <w:sz w:val="16"/>
          <w:szCs w:val="16"/>
        </w:rPr>
      </w:pPr>
    </w:p>
    <w:p w14:paraId="55C7730B" w14:textId="77777777" w:rsidR="003B3EDB" w:rsidRPr="00CF0914" w:rsidRDefault="003B3EDB" w:rsidP="003B3EDB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Step 5:</w:t>
      </w:r>
    </w:p>
    <w:p w14:paraId="5F953EBE" w14:textId="549A35C0" w:rsidR="003B3EDB" w:rsidRPr="00CF0914" w:rsidRDefault="003B3EDB" w:rsidP="003B3EDB">
      <w:pPr>
        <w:rPr>
          <w:rFonts w:ascii="Helvetica" w:eastAsia="Times New Roman" w:hAnsi="Helvetica"/>
          <w:color w:val="FF0000"/>
          <w:sz w:val="16"/>
          <w:szCs w:val="16"/>
        </w:rPr>
      </w:pP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The observed value of the test statistic z = 5.99 is greater than z </w:t>
      </w:r>
      <w:r w:rsidR="00492278" w:rsidRPr="00CF0914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0.0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05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 2.576 where it does fall in the rejection region. H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 xml:space="preserve">0 : 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>p = 0.5  is rejected in favor of H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a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: p ≠ 0.5. </w:t>
      </w:r>
      <w:r w:rsidRPr="00CF0914">
        <w:rPr>
          <w:rFonts w:ascii="Helvetica" w:hAnsi="Helvetica"/>
          <w:bCs/>
          <w:color w:val="000000" w:themeColor="text1"/>
          <w:sz w:val="16"/>
          <w:szCs w:val="16"/>
        </w:rPr>
        <w:t xml:space="preserve">There is sufficient evidence to indicate that </w:t>
      </w:r>
      <w:r w:rsidR="00CF60CC" w:rsidRPr="00CF0914">
        <w:rPr>
          <w:rFonts w:ascii="Helvetica" w:hAnsi="Helvetica"/>
          <w:bCs/>
          <w:color w:val="000000" w:themeColor="text1"/>
          <w:sz w:val="16"/>
          <w:szCs w:val="16"/>
        </w:rPr>
        <w:t xml:space="preserve">subjects showed a preference for either the unaltered or morphed face </w:t>
      </w:r>
      <w:r w:rsidRPr="00CF0914">
        <w:rPr>
          <w:rFonts w:ascii="Helvetica" w:hAnsi="Helvetica"/>
          <w:bCs/>
          <w:color w:val="000000" w:themeColor="text1"/>
          <w:sz w:val="16"/>
          <w:szCs w:val="16"/>
        </w:rPr>
        <w:t xml:space="preserve">at </w:t>
      </w:r>
      <w:r w:rsidRPr="00CF0914">
        <w:rPr>
          <w:rFonts w:ascii="Helvetica" w:eastAsia="Times New Roman" w:hAnsi="Helvetica"/>
          <w:color w:val="000000" w:themeColor="text1"/>
          <w:sz w:val="16"/>
          <w:szCs w:val="16"/>
        </w:rPr>
        <w:sym w:font="Symbol" w:char="F061"/>
      </w:r>
      <w:r w:rsidR="00CF60CC"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 .01</w:t>
      </w:r>
      <w:r w:rsidRPr="00CF0914">
        <w:rPr>
          <w:rFonts w:ascii="Helvetica" w:hAnsi="Helvetica"/>
          <w:bCs/>
          <w:color w:val="000000" w:themeColor="text1"/>
          <w:sz w:val="16"/>
          <w:szCs w:val="16"/>
        </w:rPr>
        <w:t xml:space="preserve">. </w:t>
      </w:r>
    </w:p>
    <w:p w14:paraId="02F0B485" w14:textId="77777777" w:rsidR="003B3EDB" w:rsidRPr="00CF0914" w:rsidRDefault="003B3EDB" w:rsidP="00B42C24">
      <w:pPr>
        <w:rPr>
          <w:rFonts w:ascii="Helvetica" w:eastAsia="Times New Roman" w:hAnsi="Helvetica"/>
          <w:color w:val="000000" w:themeColor="text1"/>
          <w:sz w:val="16"/>
          <w:szCs w:val="16"/>
        </w:rPr>
      </w:pPr>
    </w:p>
    <w:p w14:paraId="614C69D2" w14:textId="459A67FF" w:rsidR="00A222EA" w:rsidRPr="00CF0914" w:rsidRDefault="00DB68D5" w:rsidP="00A222EA">
      <w:pPr>
        <w:rPr>
          <w:rFonts w:ascii="Helvetica" w:eastAsia="Times New Roman" w:hAnsi="Helvetica"/>
          <w:color w:val="000000" w:themeColor="text1"/>
          <w:sz w:val="16"/>
          <w:szCs w:val="16"/>
        </w:rPr>
      </w:pPr>
      <w:r>
        <w:rPr>
          <w:rFonts w:ascii="Helvetica" w:eastAsia="Times New Roman" w:hAnsi="Helvetica"/>
          <w:color w:val="000000" w:themeColor="text1"/>
          <w:sz w:val="16"/>
          <w:szCs w:val="16"/>
        </w:rPr>
        <w:t xml:space="preserve">The p-value is </w:t>
      </w:r>
      <w:r w:rsidRPr="00DB68D5">
        <w:rPr>
          <w:rFonts w:ascii="Helvetica" w:eastAsia="Times New Roman" w:hAnsi="Helvetica"/>
          <w:b/>
          <w:bCs/>
          <w:i/>
          <w:iCs/>
          <w:color w:val="000000" w:themeColor="text1"/>
          <w:sz w:val="16"/>
          <w:szCs w:val="16"/>
        </w:rPr>
        <w:t>≤ .001</w:t>
      </w:r>
      <w:r w:rsidR="00A222EA"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.  There is </w:t>
      </w:r>
      <w:r w:rsidR="00A222EA" w:rsidRPr="00CF0914">
        <w:rPr>
          <w:rFonts w:ascii="Helvetica" w:eastAsia="Times New Roman" w:hAnsi="Helvetica"/>
          <w:b/>
          <w:color w:val="000000" w:themeColor="text1"/>
          <w:sz w:val="16"/>
          <w:szCs w:val="16"/>
        </w:rPr>
        <w:t>extremely</w:t>
      </w:r>
      <w:r w:rsidR="00A222EA"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</w:t>
      </w:r>
      <w:r w:rsidR="00A222EA" w:rsidRPr="00CF0914">
        <w:rPr>
          <w:rFonts w:ascii="Helvetica" w:eastAsia="Times New Roman" w:hAnsi="Helvetica"/>
          <w:b/>
          <w:color w:val="000000" w:themeColor="text1"/>
          <w:sz w:val="16"/>
          <w:szCs w:val="16"/>
        </w:rPr>
        <w:t>strong</w:t>
      </w:r>
      <w:r w:rsidR="00A222EA"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evidence that H</w:t>
      </w:r>
      <w:r w:rsidR="00A222EA" w:rsidRPr="00CF0914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0</w:t>
      </w:r>
      <w:r w:rsidR="00A222EA"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is false at </w:t>
      </w:r>
      <w:r w:rsidR="00A222EA" w:rsidRPr="00CF0914">
        <w:rPr>
          <w:rFonts w:ascii="Helvetica" w:eastAsia="Times New Roman" w:hAnsi="Helvetica"/>
          <w:color w:val="000000" w:themeColor="text1"/>
          <w:sz w:val="16"/>
          <w:szCs w:val="16"/>
        </w:rPr>
        <w:sym w:font="Symbol" w:char="F061"/>
      </w:r>
      <w:r w:rsidR="00A222EA" w:rsidRPr="00CF091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 .01.</w:t>
      </w:r>
    </w:p>
    <w:p w14:paraId="4AABFF2A" w14:textId="34588689" w:rsidR="00A456C3" w:rsidRPr="00CF0914" w:rsidRDefault="00EF3FCF">
      <w:pPr>
        <w:rPr>
          <w:rFonts w:ascii="Helvetica" w:hAnsi="Helvetica"/>
          <w:sz w:val="16"/>
          <w:szCs w:val="16"/>
        </w:rPr>
      </w:pPr>
      <w:r w:rsidRPr="00CF0914">
        <w:rPr>
          <w:rFonts w:ascii="Helvetica" w:hAnsi="Helvetica"/>
          <w:noProof/>
          <w:sz w:val="16"/>
          <w:szCs w:val="16"/>
        </w:rPr>
        <w:drawing>
          <wp:inline distT="0" distB="0" distL="0" distR="0" wp14:anchorId="432DF469" wp14:editId="7EE9FF29">
            <wp:extent cx="2113679" cy="11887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145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679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FE502" w14:textId="5240E928" w:rsidR="00CF0914" w:rsidRPr="00CF0914" w:rsidRDefault="00CF0914">
      <w:pPr>
        <w:rPr>
          <w:rFonts w:ascii="Helvetica" w:hAnsi="Helvetica"/>
          <w:sz w:val="16"/>
          <w:szCs w:val="16"/>
        </w:rPr>
      </w:pPr>
    </w:p>
    <w:p w14:paraId="01C8FAAE" w14:textId="77777777" w:rsidR="00CF0914" w:rsidRPr="00CF0914" w:rsidRDefault="00CF0914" w:rsidP="00CF0914">
      <w:pPr>
        <w:shd w:val="clear" w:color="auto" w:fill="FFFFFF"/>
        <w:rPr>
          <w:rFonts w:ascii="Segoe UI Semibold" w:eastAsia="Times New Roman" w:hAnsi="Segoe UI Semibold" w:cs="Segoe UI Semibold"/>
          <w:color w:val="004D72"/>
          <w:sz w:val="16"/>
          <w:szCs w:val="16"/>
        </w:rPr>
      </w:pPr>
      <w:r w:rsidRPr="00CF0914">
        <w:rPr>
          <w:rFonts w:ascii="Segoe UI Semibold" w:eastAsia="Times New Roman" w:hAnsi="Segoe UI Semibold" w:cs="Segoe UI Semibold"/>
          <w:color w:val="004D72"/>
          <w:sz w:val="16"/>
          <w:szCs w:val="16"/>
        </w:rPr>
        <w:t>Test and CI for One Proportion</w:t>
      </w:r>
    </w:p>
    <w:p w14:paraId="1645A0B5" w14:textId="77777777" w:rsidR="00CF0914" w:rsidRPr="00CF0914" w:rsidRDefault="00CF0914" w:rsidP="00CF0914">
      <w:pPr>
        <w:shd w:val="clear" w:color="auto" w:fill="FFFFFF"/>
        <w:spacing w:after="75"/>
        <w:rPr>
          <w:rFonts w:ascii="Segoe UI Semibold" w:eastAsia="Times New Roman" w:hAnsi="Segoe UI Semibold" w:cs="Segoe UI Semibold"/>
          <w:color w:val="004D72"/>
          <w:sz w:val="16"/>
          <w:szCs w:val="16"/>
        </w:rPr>
      </w:pPr>
      <w:r w:rsidRPr="00CF0914">
        <w:rPr>
          <w:rFonts w:ascii="Segoe UI Semibold" w:eastAsia="Times New Roman" w:hAnsi="Segoe UI Semibold" w:cs="Segoe UI Semibold"/>
          <w:color w:val="004D72"/>
          <w:sz w:val="16"/>
          <w:szCs w:val="16"/>
        </w:rPr>
        <w:t>Method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1"/>
      </w:tblGrid>
      <w:tr w:rsidR="00CF0914" w:rsidRPr="00CF0914" w14:paraId="26F1B85E" w14:textId="77777777" w:rsidTr="0013082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832FBC7" w14:textId="77777777" w:rsidR="00CF0914" w:rsidRPr="00CF0914" w:rsidRDefault="00CF0914" w:rsidP="0013082D">
            <w:pPr>
              <w:spacing w:before="9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CF0914">
              <w:rPr>
                <w:rFonts w:ascii="Segoe UI" w:eastAsia="Times New Roman" w:hAnsi="Segoe UI" w:cs="Segoe UI"/>
                <w:sz w:val="16"/>
                <w:szCs w:val="16"/>
              </w:rPr>
              <w:t>p: event proportion</w:t>
            </w:r>
          </w:p>
        </w:tc>
      </w:tr>
      <w:tr w:rsidR="00CF0914" w:rsidRPr="00CF0914" w14:paraId="413FC74D" w14:textId="77777777" w:rsidTr="0013082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23AB508" w14:textId="77777777" w:rsidR="00CF0914" w:rsidRPr="00CF0914" w:rsidRDefault="00CF0914" w:rsidP="0013082D">
            <w:pPr>
              <w:spacing w:before="9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CF0914">
              <w:rPr>
                <w:rFonts w:ascii="Segoe UI" w:eastAsia="Times New Roman" w:hAnsi="Segoe UI" w:cs="Segoe UI"/>
                <w:sz w:val="16"/>
                <w:szCs w:val="16"/>
              </w:rPr>
              <w:t>Exact method is used for this analysis.</w:t>
            </w:r>
          </w:p>
        </w:tc>
      </w:tr>
    </w:tbl>
    <w:p w14:paraId="46CDB52E" w14:textId="77777777" w:rsidR="00CF0914" w:rsidRPr="00CF0914" w:rsidRDefault="00CF0914" w:rsidP="00CF0914">
      <w:pPr>
        <w:shd w:val="clear" w:color="auto" w:fill="FFFFFF"/>
        <w:spacing w:after="75"/>
        <w:rPr>
          <w:rFonts w:ascii="Segoe UI Semibold" w:eastAsia="Times New Roman" w:hAnsi="Segoe UI Semibold" w:cs="Segoe UI Semibold"/>
          <w:color w:val="004D72"/>
          <w:sz w:val="16"/>
          <w:szCs w:val="16"/>
        </w:rPr>
      </w:pPr>
      <w:r w:rsidRPr="00CF0914">
        <w:rPr>
          <w:rFonts w:ascii="Segoe UI Semibold" w:eastAsia="Times New Roman" w:hAnsi="Segoe UI Semibold" w:cs="Segoe UI Semibold"/>
          <w:color w:val="004D72"/>
          <w:sz w:val="16"/>
          <w:szCs w:val="16"/>
        </w:rPr>
        <w:t>Descriptive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"/>
        <w:gridCol w:w="578"/>
        <w:gridCol w:w="819"/>
        <w:gridCol w:w="1600"/>
      </w:tblGrid>
      <w:tr w:rsidR="00CF0914" w:rsidRPr="00CF0914" w14:paraId="217BC29E" w14:textId="77777777" w:rsidTr="0013082D"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CAC883D" w14:textId="77777777" w:rsidR="00CF0914" w:rsidRPr="00CF0914" w:rsidRDefault="00CF0914" w:rsidP="0013082D">
            <w:pPr>
              <w:spacing w:before="90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CF0914">
              <w:rPr>
                <w:rFonts w:ascii="Segoe UI" w:eastAsia="Times New Roman" w:hAnsi="Segoe UI" w:cs="Segoe UI"/>
                <w:sz w:val="16"/>
                <w:szCs w:val="16"/>
              </w:rPr>
              <w:lastRenderedPageBreak/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1F386E4" w14:textId="77777777" w:rsidR="00CF0914" w:rsidRPr="00CF0914" w:rsidRDefault="00CF0914" w:rsidP="0013082D">
            <w:pPr>
              <w:spacing w:before="90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CF0914">
              <w:rPr>
                <w:rFonts w:ascii="Segoe UI" w:eastAsia="Times New Roman" w:hAnsi="Segoe UI" w:cs="Segoe UI"/>
                <w:sz w:val="16"/>
                <w:szCs w:val="16"/>
              </w:rPr>
              <w:t>Event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68AC6E6" w14:textId="77777777" w:rsidR="00CF0914" w:rsidRPr="00CF0914" w:rsidRDefault="00CF0914" w:rsidP="0013082D">
            <w:pPr>
              <w:spacing w:before="90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CF0914">
              <w:rPr>
                <w:rFonts w:ascii="Segoe UI" w:eastAsia="Times New Roman" w:hAnsi="Segoe UI" w:cs="Segoe UI"/>
                <w:sz w:val="16"/>
                <w:szCs w:val="16"/>
              </w:rPr>
              <w:t>Sample 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4FD38E0" w14:textId="77777777" w:rsidR="00CF0914" w:rsidRPr="00CF0914" w:rsidRDefault="00CF0914" w:rsidP="0013082D">
            <w:pPr>
              <w:spacing w:before="90"/>
              <w:jc w:val="center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CF0914">
              <w:rPr>
                <w:rFonts w:ascii="Segoe UI" w:eastAsia="Times New Roman" w:hAnsi="Segoe UI" w:cs="Segoe UI"/>
                <w:sz w:val="16"/>
                <w:szCs w:val="16"/>
              </w:rPr>
              <w:t>99% CI for p</w:t>
            </w:r>
          </w:p>
        </w:tc>
      </w:tr>
      <w:tr w:rsidR="00CF0914" w:rsidRPr="00CF0914" w14:paraId="237BFBAC" w14:textId="77777777" w:rsidTr="0013082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3E5E7B0" w14:textId="77777777" w:rsidR="00CF0914" w:rsidRPr="00CF0914" w:rsidRDefault="00CF0914" w:rsidP="0013082D">
            <w:pPr>
              <w:spacing w:before="90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CF0914">
              <w:rPr>
                <w:rFonts w:ascii="Segoe UI" w:eastAsia="Times New Roman" w:hAnsi="Segoe UI" w:cs="Segoe UI"/>
                <w:sz w:val="16"/>
                <w:szCs w:val="16"/>
              </w:rPr>
              <w:t>67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5F61EEF" w14:textId="77777777" w:rsidR="00CF0914" w:rsidRPr="00CF0914" w:rsidRDefault="00CF0914" w:rsidP="0013082D">
            <w:pPr>
              <w:spacing w:before="90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CF0914">
              <w:rPr>
                <w:rFonts w:ascii="Segoe UI" w:eastAsia="Times New Roman" w:hAnsi="Segoe UI" w:cs="Segoe UI"/>
                <w:sz w:val="16"/>
                <w:szCs w:val="16"/>
              </w:rPr>
              <w:t>58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E0D820E" w14:textId="77777777" w:rsidR="00CF0914" w:rsidRPr="00CF0914" w:rsidRDefault="00CF0914" w:rsidP="0013082D">
            <w:pPr>
              <w:spacing w:before="90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CF0914">
              <w:rPr>
                <w:rFonts w:ascii="Segoe UI" w:eastAsia="Times New Roman" w:hAnsi="Segoe UI" w:cs="Segoe UI"/>
                <w:sz w:val="16"/>
                <w:szCs w:val="16"/>
              </w:rPr>
              <w:t>0.865672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74314A6" w14:textId="77777777" w:rsidR="00CF0914" w:rsidRPr="00CF0914" w:rsidRDefault="00CF0914" w:rsidP="0013082D">
            <w:pPr>
              <w:spacing w:before="90"/>
              <w:jc w:val="center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CF0914">
              <w:rPr>
                <w:rFonts w:ascii="Segoe UI" w:eastAsia="Times New Roman" w:hAnsi="Segoe UI" w:cs="Segoe UI"/>
                <w:sz w:val="16"/>
                <w:szCs w:val="16"/>
              </w:rPr>
              <w:t>(0.725473, 0.951443)</w:t>
            </w:r>
          </w:p>
        </w:tc>
      </w:tr>
    </w:tbl>
    <w:p w14:paraId="6672C761" w14:textId="77777777" w:rsidR="00CF0914" w:rsidRPr="00CF0914" w:rsidRDefault="00CF0914" w:rsidP="00CF0914">
      <w:pPr>
        <w:shd w:val="clear" w:color="auto" w:fill="FFFFFF"/>
        <w:spacing w:after="75"/>
        <w:rPr>
          <w:rFonts w:ascii="Segoe UI Semibold" w:eastAsia="Times New Roman" w:hAnsi="Segoe UI Semibold" w:cs="Segoe UI Semibold"/>
          <w:color w:val="004D72"/>
          <w:sz w:val="16"/>
          <w:szCs w:val="16"/>
        </w:rPr>
      </w:pPr>
      <w:r w:rsidRPr="00CF0914">
        <w:rPr>
          <w:rFonts w:ascii="Segoe UI Semibold" w:eastAsia="Times New Roman" w:hAnsi="Segoe UI Semibold" w:cs="Segoe UI Semibold"/>
          <w:color w:val="004D72"/>
          <w:sz w:val="16"/>
          <w:szCs w:val="16"/>
        </w:rPr>
        <w:t>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2"/>
        <w:gridCol w:w="890"/>
      </w:tblGrid>
      <w:tr w:rsidR="00CF0914" w:rsidRPr="00CF0914" w14:paraId="7033EABA" w14:textId="77777777" w:rsidTr="0013082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C57C288" w14:textId="77777777" w:rsidR="00CF0914" w:rsidRPr="00CF0914" w:rsidRDefault="00CF0914" w:rsidP="0013082D">
            <w:pPr>
              <w:spacing w:before="9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CF0914">
              <w:rPr>
                <w:rFonts w:ascii="Segoe UI" w:eastAsia="Times New Roman" w:hAnsi="Segoe UI" w:cs="Segoe UI"/>
                <w:sz w:val="16"/>
                <w:szCs w:val="16"/>
              </w:rPr>
              <w:t>Null hypothesis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DCEC3A2" w14:textId="77777777" w:rsidR="00CF0914" w:rsidRPr="00CF0914" w:rsidRDefault="00CF0914" w:rsidP="0013082D">
            <w:pPr>
              <w:spacing w:before="9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CF0914">
              <w:rPr>
                <w:rFonts w:ascii="Segoe UI" w:eastAsia="Times New Roman" w:hAnsi="Segoe UI" w:cs="Segoe UI"/>
                <w:sz w:val="16"/>
                <w:szCs w:val="16"/>
              </w:rPr>
              <w:t>H₀: p = 0.5</w:t>
            </w:r>
          </w:p>
        </w:tc>
      </w:tr>
      <w:tr w:rsidR="00CF0914" w:rsidRPr="00CF0914" w14:paraId="590706D9" w14:textId="77777777" w:rsidTr="0013082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2C0C959" w14:textId="77777777" w:rsidR="00CF0914" w:rsidRPr="00CF0914" w:rsidRDefault="00CF0914" w:rsidP="0013082D">
            <w:pPr>
              <w:spacing w:before="9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CF0914">
              <w:rPr>
                <w:rFonts w:ascii="Segoe UI" w:eastAsia="Times New Roman" w:hAnsi="Segoe UI" w:cs="Segoe UI"/>
                <w:sz w:val="16"/>
                <w:szCs w:val="16"/>
              </w:rPr>
              <w:t>Alternative hypothesis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8F924D7" w14:textId="77777777" w:rsidR="00CF0914" w:rsidRPr="00CF0914" w:rsidRDefault="00CF0914" w:rsidP="0013082D">
            <w:pPr>
              <w:spacing w:before="90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CF0914">
              <w:rPr>
                <w:rFonts w:ascii="Segoe UI" w:eastAsia="Times New Roman" w:hAnsi="Segoe UI" w:cs="Segoe UI"/>
                <w:sz w:val="16"/>
                <w:szCs w:val="16"/>
              </w:rPr>
              <w:t>H₁: p ≠ 0.5</w:t>
            </w:r>
          </w:p>
        </w:tc>
      </w:tr>
    </w:tbl>
    <w:p w14:paraId="7D9E9C41" w14:textId="77777777" w:rsidR="00CF0914" w:rsidRPr="00CF0914" w:rsidRDefault="00CF0914" w:rsidP="00CF0914">
      <w:pPr>
        <w:shd w:val="clear" w:color="auto" w:fill="FFFFFF"/>
        <w:spacing w:after="75"/>
        <w:rPr>
          <w:rFonts w:ascii="Segoe UI" w:eastAsia="Times New Roman" w:hAnsi="Segoe UI" w:cs="Segoe UI"/>
          <w:vanish/>
          <w:sz w:val="16"/>
          <w:szCs w:val="1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</w:tblGrid>
      <w:tr w:rsidR="00CF0914" w:rsidRPr="00CF0914" w14:paraId="6EB60553" w14:textId="77777777" w:rsidTr="0013082D"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8DD5942" w14:textId="77777777" w:rsidR="00CF0914" w:rsidRPr="00CF0914" w:rsidRDefault="00CF0914" w:rsidP="0013082D">
            <w:pPr>
              <w:spacing w:before="90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CF0914">
              <w:rPr>
                <w:rFonts w:ascii="Segoe UI" w:eastAsia="Times New Roman" w:hAnsi="Segoe UI" w:cs="Segoe UI"/>
                <w:sz w:val="16"/>
                <w:szCs w:val="16"/>
              </w:rPr>
              <w:t>P-Value</w:t>
            </w:r>
          </w:p>
        </w:tc>
      </w:tr>
      <w:tr w:rsidR="00CF0914" w:rsidRPr="00CF0914" w14:paraId="441A2BCD" w14:textId="77777777" w:rsidTr="0013082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7F744E0" w14:textId="77777777" w:rsidR="00CF0914" w:rsidRPr="00CF0914" w:rsidRDefault="00CF0914" w:rsidP="0013082D">
            <w:pPr>
              <w:spacing w:before="90"/>
              <w:jc w:val="right"/>
              <w:rPr>
                <w:rFonts w:ascii="Segoe UI" w:eastAsia="Times New Roman" w:hAnsi="Segoe UI" w:cs="Segoe UI"/>
                <w:sz w:val="16"/>
                <w:szCs w:val="16"/>
                <w:highlight w:val="yellow"/>
              </w:rPr>
            </w:pPr>
            <w:r w:rsidRPr="00CF0914">
              <w:rPr>
                <w:rFonts w:ascii="Segoe UI" w:eastAsia="Times New Roman" w:hAnsi="Segoe UI" w:cs="Segoe UI"/>
                <w:sz w:val="16"/>
                <w:szCs w:val="16"/>
                <w:highlight w:val="yellow"/>
              </w:rPr>
              <w:t>0.000</w:t>
            </w:r>
          </w:p>
        </w:tc>
      </w:tr>
    </w:tbl>
    <w:p w14:paraId="26A63B62" w14:textId="77777777" w:rsidR="00CF0914" w:rsidRPr="00CF0914" w:rsidRDefault="00CF0914">
      <w:pPr>
        <w:rPr>
          <w:rFonts w:ascii="Helvetica" w:hAnsi="Helvetica"/>
          <w:sz w:val="16"/>
          <w:szCs w:val="16"/>
        </w:rPr>
      </w:pPr>
    </w:p>
    <w:sectPr w:rsidR="00CF0914" w:rsidRPr="00CF0914" w:rsidSect="00161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egoe UI Semibold">
    <w:altName w:val="Arial"/>
    <w:charset w:val="00"/>
    <w:family w:val="swiss"/>
    <w:pitch w:val="variable"/>
    <w:sig w:usb0="E4002EFF" w:usb1="C000E47F" w:usb2="00000009" w:usb3="00000000" w:csb0="000001FF" w:csb1="00000000"/>
  </w:font>
  <w:font w:name="Segoe UI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reek">
    <w:altName w:val="Times New Roman"/>
    <w:panose1 w:val="00000000000000000000"/>
    <w:charset w:val="00"/>
    <w:family w:val="auto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6C3"/>
    <w:rsid w:val="00001DC9"/>
    <w:rsid w:val="00042068"/>
    <w:rsid w:val="00086C99"/>
    <w:rsid w:val="000C1988"/>
    <w:rsid w:val="000E6A7A"/>
    <w:rsid w:val="000E7BD3"/>
    <w:rsid w:val="00112E20"/>
    <w:rsid w:val="00124D4B"/>
    <w:rsid w:val="00161670"/>
    <w:rsid w:val="0018408D"/>
    <w:rsid w:val="001A7EAC"/>
    <w:rsid w:val="001C7F28"/>
    <w:rsid w:val="001E61B9"/>
    <w:rsid w:val="001F2893"/>
    <w:rsid w:val="00200C21"/>
    <w:rsid w:val="00200F7B"/>
    <w:rsid w:val="0020411D"/>
    <w:rsid w:val="00205BDE"/>
    <w:rsid w:val="00211820"/>
    <w:rsid w:val="00250ECA"/>
    <w:rsid w:val="00253D4B"/>
    <w:rsid w:val="002B3845"/>
    <w:rsid w:val="002D568A"/>
    <w:rsid w:val="00314CB5"/>
    <w:rsid w:val="0036100C"/>
    <w:rsid w:val="003729B7"/>
    <w:rsid w:val="003A685B"/>
    <w:rsid w:val="003A740A"/>
    <w:rsid w:val="003B3EDB"/>
    <w:rsid w:val="003D49DA"/>
    <w:rsid w:val="003D6279"/>
    <w:rsid w:val="00407BDA"/>
    <w:rsid w:val="00415E34"/>
    <w:rsid w:val="0044706F"/>
    <w:rsid w:val="004621DD"/>
    <w:rsid w:val="004652B1"/>
    <w:rsid w:val="004766DB"/>
    <w:rsid w:val="004878C0"/>
    <w:rsid w:val="00492278"/>
    <w:rsid w:val="00494FCC"/>
    <w:rsid w:val="00532757"/>
    <w:rsid w:val="00556906"/>
    <w:rsid w:val="00562E81"/>
    <w:rsid w:val="005642A9"/>
    <w:rsid w:val="00576C16"/>
    <w:rsid w:val="005A20CB"/>
    <w:rsid w:val="005A6441"/>
    <w:rsid w:val="005C7757"/>
    <w:rsid w:val="00655F12"/>
    <w:rsid w:val="0066166C"/>
    <w:rsid w:val="0066527F"/>
    <w:rsid w:val="006A6163"/>
    <w:rsid w:val="006F6D1A"/>
    <w:rsid w:val="00700209"/>
    <w:rsid w:val="007125E0"/>
    <w:rsid w:val="007529FC"/>
    <w:rsid w:val="0075710F"/>
    <w:rsid w:val="00784A28"/>
    <w:rsid w:val="007D4DA1"/>
    <w:rsid w:val="007E7192"/>
    <w:rsid w:val="008265BF"/>
    <w:rsid w:val="00840132"/>
    <w:rsid w:val="008A11E5"/>
    <w:rsid w:val="008A30C7"/>
    <w:rsid w:val="008B4152"/>
    <w:rsid w:val="008B7F87"/>
    <w:rsid w:val="00915978"/>
    <w:rsid w:val="00923A4C"/>
    <w:rsid w:val="00961896"/>
    <w:rsid w:val="00982984"/>
    <w:rsid w:val="00987CE5"/>
    <w:rsid w:val="009C3F4E"/>
    <w:rsid w:val="009E5A29"/>
    <w:rsid w:val="009F734E"/>
    <w:rsid w:val="00A0116B"/>
    <w:rsid w:val="00A222EA"/>
    <w:rsid w:val="00A32E12"/>
    <w:rsid w:val="00A456C3"/>
    <w:rsid w:val="00A75DF3"/>
    <w:rsid w:val="00AC0E63"/>
    <w:rsid w:val="00AC15B2"/>
    <w:rsid w:val="00B2310F"/>
    <w:rsid w:val="00B42C24"/>
    <w:rsid w:val="00B76B53"/>
    <w:rsid w:val="00B868C5"/>
    <w:rsid w:val="00B879C7"/>
    <w:rsid w:val="00C125E4"/>
    <w:rsid w:val="00C1376D"/>
    <w:rsid w:val="00C513BA"/>
    <w:rsid w:val="00C632B1"/>
    <w:rsid w:val="00C94D69"/>
    <w:rsid w:val="00CA7A50"/>
    <w:rsid w:val="00CB1817"/>
    <w:rsid w:val="00CB4EC0"/>
    <w:rsid w:val="00CC76C3"/>
    <w:rsid w:val="00CD1649"/>
    <w:rsid w:val="00CE0BB5"/>
    <w:rsid w:val="00CF0914"/>
    <w:rsid w:val="00CF1380"/>
    <w:rsid w:val="00CF60CC"/>
    <w:rsid w:val="00D541B8"/>
    <w:rsid w:val="00D90F2B"/>
    <w:rsid w:val="00DB18E8"/>
    <w:rsid w:val="00DB68D5"/>
    <w:rsid w:val="00DE0DBE"/>
    <w:rsid w:val="00E00FFD"/>
    <w:rsid w:val="00E37A7E"/>
    <w:rsid w:val="00E55AAC"/>
    <w:rsid w:val="00EB51EE"/>
    <w:rsid w:val="00ED6470"/>
    <w:rsid w:val="00EF1C01"/>
    <w:rsid w:val="00EF3FCF"/>
    <w:rsid w:val="00F00B0B"/>
    <w:rsid w:val="00F4219F"/>
    <w:rsid w:val="00F733A0"/>
    <w:rsid w:val="00F96683"/>
    <w:rsid w:val="00FA201F"/>
    <w:rsid w:val="00FE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38F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32757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64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79C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3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chart" Target="charts/chart1.xml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Sheet1!$H$2:$H$8</c:f>
              <c:strCache>
                <c:ptCount val="7"/>
                <c:pt idx="0">
                  <c:v>1-11</c:v>
                </c:pt>
                <c:pt idx="1">
                  <c:v>12-19</c:v>
                </c:pt>
                <c:pt idx="2">
                  <c:v>20-27</c:v>
                </c:pt>
                <c:pt idx="3">
                  <c:v>28-35</c:v>
                </c:pt>
                <c:pt idx="4">
                  <c:v>36-43</c:v>
                </c:pt>
                <c:pt idx="5">
                  <c:v>44-51</c:v>
                </c:pt>
                <c:pt idx="6">
                  <c:v>52-59</c:v>
                </c:pt>
              </c:strCache>
            </c:strRef>
          </c:cat>
          <c:val>
            <c:numRef>
              <c:f>Sheet1!$I$2:$I$8</c:f>
              <c:numCache>
                <c:formatCode>General</c:formatCode>
                <c:ptCount val="7"/>
                <c:pt idx="0">
                  <c:v>9.0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1.0</c:v>
                </c:pt>
                <c:pt idx="6">
                  <c:v>1.0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-27"/>
        <c:axId val="300165824"/>
        <c:axId val="756520640"/>
      </c:barChart>
      <c:catAx>
        <c:axId val="3001658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</a:t>
                </a:r>
                <a:r>
                  <a:rPr lang="en-US" sz="1000" b="0" i="0" u="none" strike="noStrike" baseline="0">
                    <a:effectLst/>
                  </a:rPr>
                  <a:t>ant species </a:t>
                </a:r>
                <a:r>
                  <a:rPr lang="en-US" baseline="0"/>
                  <a:t>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6520640"/>
        <c:crosses val="autoZero"/>
        <c:auto val="1"/>
        <c:lblAlgn val="ctr"/>
        <c:lblOffset val="100"/>
        <c:noMultiLvlLbl val="0"/>
      </c:catAx>
      <c:valAx>
        <c:axId val="756520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0165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6</Pages>
  <Words>1558</Words>
  <Characters>6077</Characters>
  <Application>Microsoft Macintosh Word</Application>
  <DocSecurity>0</DocSecurity>
  <Lines>233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Marjorie Blanco</dc:creator>
  <cp:keywords/>
  <dc:description/>
  <cp:lastModifiedBy>Marjorie Blanco</cp:lastModifiedBy>
  <cp:revision>43</cp:revision>
  <dcterms:created xsi:type="dcterms:W3CDTF">2017-07-20T06:26:00Z</dcterms:created>
  <dcterms:modified xsi:type="dcterms:W3CDTF">2017-07-25T02:47:00Z</dcterms:modified>
</cp:coreProperties>
</file>