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744FE" w14:textId="4BB9F83C" w:rsidR="00E110B0" w:rsidRDefault="00E110B0" w:rsidP="00E110B0">
      <w:pPr>
        <w:pStyle w:val="Heading1"/>
      </w:pPr>
      <w:r>
        <w:t>Top Machine learning languages</w:t>
      </w:r>
    </w:p>
    <w:p w14:paraId="601E8082" w14:textId="77777777" w:rsidR="0038202A" w:rsidRPr="0080605B" w:rsidRDefault="0038202A" w:rsidP="0080605B">
      <w:pPr>
        <w:pStyle w:val="ListParagraph"/>
        <w:numPr>
          <w:ilvl w:val="0"/>
          <w:numId w:val="3"/>
        </w:numPr>
      </w:pPr>
      <w:r w:rsidRPr="0080605B">
        <w:t>Python</w:t>
      </w:r>
    </w:p>
    <w:p w14:paraId="0D34D944" w14:textId="77777777" w:rsidR="0038202A" w:rsidRPr="0080605B" w:rsidRDefault="0038202A" w:rsidP="0080605B">
      <w:pPr>
        <w:pStyle w:val="ListParagraph"/>
        <w:numPr>
          <w:ilvl w:val="0"/>
          <w:numId w:val="3"/>
        </w:numPr>
      </w:pPr>
      <w:r w:rsidRPr="0080605B">
        <w:t>Java</w:t>
      </w:r>
    </w:p>
    <w:p w14:paraId="3F7FB79B" w14:textId="77777777" w:rsidR="0038202A" w:rsidRPr="0080605B" w:rsidRDefault="0038202A" w:rsidP="0080605B">
      <w:pPr>
        <w:pStyle w:val="ListParagraph"/>
        <w:numPr>
          <w:ilvl w:val="0"/>
          <w:numId w:val="3"/>
        </w:numPr>
      </w:pPr>
      <w:r w:rsidRPr="0080605B">
        <w:t>R</w:t>
      </w:r>
    </w:p>
    <w:p w14:paraId="21B38E1A" w14:textId="77777777" w:rsidR="0038202A" w:rsidRPr="0080605B" w:rsidRDefault="0038202A" w:rsidP="0080605B">
      <w:pPr>
        <w:pStyle w:val="ListParagraph"/>
        <w:numPr>
          <w:ilvl w:val="0"/>
          <w:numId w:val="3"/>
        </w:numPr>
      </w:pPr>
      <w:r w:rsidRPr="0080605B">
        <w:t>C++</w:t>
      </w:r>
    </w:p>
    <w:p w14:paraId="005F384B" w14:textId="77777777" w:rsidR="0038202A" w:rsidRPr="0080605B" w:rsidRDefault="0038202A" w:rsidP="0080605B">
      <w:pPr>
        <w:pStyle w:val="ListParagraph"/>
        <w:numPr>
          <w:ilvl w:val="0"/>
          <w:numId w:val="3"/>
        </w:numPr>
      </w:pPr>
      <w:r w:rsidRPr="0080605B">
        <w:t>C</w:t>
      </w:r>
    </w:p>
    <w:p w14:paraId="5FFF353D" w14:textId="77777777" w:rsidR="0038202A" w:rsidRPr="0080605B" w:rsidRDefault="0038202A" w:rsidP="0080605B">
      <w:pPr>
        <w:pStyle w:val="ListParagraph"/>
        <w:numPr>
          <w:ilvl w:val="0"/>
          <w:numId w:val="3"/>
        </w:numPr>
      </w:pPr>
      <w:r w:rsidRPr="0080605B">
        <w:t>JavaScript</w:t>
      </w:r>
    </w:p>
    <w:p w14:paraId="5CAA5481" w14:textId="77777777" w:rsidR="0038202A" w:rsidRPr="0080605B" w:rsidRDefault="0038202A" w:rsidP="0080605B">
      <w:pPr>
        <w:pStyle w:val="ListParagraph"/>
        <w:numPr>
          <w:ilvl w:val="0"/>
          <w:numId w:val="3"/>
        </w:numPr>
      </w:pPr>
      <w:r w:rsidRPr="0080605B">
        <w:t>Scala</w:t>
      </w:r>
    </w:p>
    <w:p w14:paraId="0D78BDF2" w14:textId="77777777" w:rsidR="0038202A" w:rsidRPr="0080605B" w:rsidRDefault="0038202A" w:rsidP="0080605B">
      <w:pPr>
        <w:pStyle w:val="ListParagraph"/>
        <w:numPr>
          <w:ilvl w:val="0"/>
          <w:numId w:val="3"/>
        </w:numPr>
      </w:pPr>
      <w:r w:rsidRPr="0080605B">
        <w:t>Julia</w:t>
      </w:r>
    </w:p>
    <w:p w14:paraId="4B77A095" w14:textId="605E76E2" w:rsidR="0038202A" w:rsidRDefault="0038202A" w:rsidP="0080605B"/>
    <w:p w14:paraId="4F508EA3" w14:textId="64467349" w:rsidR="0080605B" w:rsidRPr="0080605B" w:rsidRDefault="0080605B" w:rsidP="00E110B0">
      <w:pPr>
        <w:pStyle w:val="Heading1"/>
        <w:rPr>
          <w:rFonts w:eastAsia="Times New Roman"/>
        </w:rPr>
      </w:pPr>
      <w:r w:rsidRPr="0080605B">
        <w:rPr>
          <w:rFonts w:eastAsia="Times New Roman"/>
        </w:rPr>
        <w:t>R</w:t>
      </w:r>
      <w:r w:rsidR="00E110B0">
        <w:rPr>
          <w:rFonts w:eastAsia="Times New Roman"/>
        </w:rPr>
        <w:t xml:space="preserve"> and Python</w:t>
      </w:r>
    </w:p>
    <w:p w14:paraId="1F0E7637" w14:textId="75EE9302" w:rsidR="00CD0A0F" w:rsidRDefault="0080605B" w:rsidP="00CD0A0F">
      <w:r w:rsidRPr="0080605B">
        <w:t xml:space="preserve">R is a workhorse for statistical analysis and machine learning. </w:t>
      </w:r>
      <w:r>
        <w:t>R is a software</w:t>
      </w:r>
      <w:r w:rsidRPr="0080605B">
        <w:t xml:space="preserve"> platform use </w:t>
      </w:r>
      <w:r>
        <w:t>for data</w:t>
      </w:r>
      <w:r w:rsidRPr="0080605B">
        <w:t xml:space="preserve"> </w:t>
      </w:r>
      <w:r>
        <w:t xml:space="preserve">understanding </w:t>
      </w:r>
      <w:r w:rsidRPr="0080605B">
        <w:t>and explor</w:t>
      </w:r>
      <w:r>
        <w:t>ation</w:t>
      </w:r>
      <w:r w:rsidRPr="0080605B">
        <w:t xml:space="preserve"> using statistical methods and graphs. It has </w:t>
      </w:r>
      <w:r w:rsidR="00CD0A0F" w:rsidRPr="0080605B">
        <w:t>many</w:t>
      </w:r>
      <w:r w:rsidRPr="0080605B">
        <w:t xml:space="preserve"> machine learning algorithms.</w:t>
      </w:r>
      <w:r w:rsidR="00CD0A0F">
        <w:t xml:space="preserve">  T</w:t>
      </w:r>
      <w:r w:rsidR="00CD0A0F" w:rsidRPr="00CD0A0F">
        <w:t>he </w:t>
      </w:r>
      <w:hyperlink r:id="rId5" w:history="1">
        <w:r w:rsidR="00CD0A0F" w:rsidRPr="00CD0A0F">
          <w:t>most popular platform for machine learning competitors such as Kaggle</w:t>
        </w:r>
      </w:hyperlink>
      <w:r w:rsidR="00CD0A0F">
        <w:rPr>
          <w:rFonts w:ascii="Helvetica" w:hAnsi="Helvetica"/>
          <w:color w:val="555555"/>
          <w:sz w:val="23"/>
          <w:szCs w:val="23"/>
          <w:shd w:val="clear" w:color="auto" w:fill="FFFFFF"/>
        </w:rPr>
        <w:t>.</w:t>
      </w:r>
      <w:r w:rsidR="005003E6">
        <w:t xml:space="preserve"> </w:t>
      </w:r>
      <w:r w:rsidR="00CD0A0F" w:rsidRPr="00CD0A0F">
        <w:t>Python i</w:t>
      </w:r>
      <w:r w:rsidR="00CD0A0F">
        <w:t>s</w:t>
      </w:r>
      <w:r w:rsidR="00CD0A0F" w:rsidRPr="00CD0A0F">
        <w:t xml:space="preserve"> a popular scientific and machine learning</w:t>
      </w:r>
      <w:r w:rsidR="00CD0A0F">
        <w:t xml:space="preserve"> </w:t>
      </w:r>
      <w:r w:rsidR="00CD0A0F" w:rsidRPr="00CD0A0F">
        <w:t>language</w:t>
      </w:r>
      <w:r w:rsidR="00CD0A0F" w:rsidRPr="00CD0A0F">
        <w:t>.</w:t>
      </w:r>
    </w:p>
    <w:p w14:paraId="08DEA11B" w14:textId="7B1126B7" w:rsidR="005003E6" w:rsidRDefault="00CD0A0F" w:rsidP="00CD0A0F">
      <w:r w:rsidRPr="00CD0A0F">
        <w:t xml:space="preserve">R and Python </w:t>
      </w:r>
      <w:r w:rsidRPr="00CD0A0F">
        <w:t xml:space="preserve">provide </w:t>
      </w:r>
      <w:r w:rsidRPr="00CD0A0F">
        <w:t xml:space="preserve">tools that allow data scientists to leverage large-scale architectures to collect, write, </w:t>
      </w:r>
      <w:r>
        <w:t>wrangle</w:t>
      </w:r>
      <w:r w:rsidRPr="00CD0A0F">
        <w:t>, and manipulate data, as well as train and validate models on multicore architectures.</w:t>
      </w:r>
      <w:r>
        <w:t xml:space="preserve">  </w:t>
      </w:r>
      <w:r w:rsidR="005003E6">
        <w:t>This paper will cover the</w:t>
      </w:r>
      <w:r w:rsidRPr="005003E6">
        <w:t xml:space="preserve"> parallel package, </w:t>
      </w:r>
      <w:proofErr w:type="spellStart"/>
      <w:proofErr w:type="gramStart"/>
      <w:r w:rsidRPr="005003E6">
        <w:t>data.table</w:t>
      </w:r>
      <w:proofErr w:type="spellEnd"/>
      <w:proofErr w:type="gramEnd"/>
      <w:r w:rsidRPr="005003E6">
        <w:t xml:space="preserve">, caret, and </w:t>
      </w:r>
      <w:proofErr w:type="spellStart"/>
      <w:r w:rsidRPr="005003E6">
        <w:t>multidplyr</w:t>
      </w:r>
      <w:proofErr w:type="spellEnd"/>
      <w:r w:rsidR="005003E6">
        <w:t xml:space="preserve"> in R and the</w:t>
      </w:r>
      <w:r w:rsidRPr="005003E6">
        <w:t xml:space="preserve"> </w:t>
      </w:r>
      <w:proofErr w:type="spellStart"/>
      <w:r w:rsidRPr="005003E6">
        <w:t>paratext</w:t>
      </w:r>
      <w:proofErr w:type="spellEnd"/>
      <w:r w:rsidRPr="005003E6">
        <w:t xml:space="preserve">, </w:t>
      </w:r>
      <w:proofErr w:type="spellStart"/>
      <w:r w:rsidRPr="005003E6">
        <w:t>joblib</w:t>
      </w:r>
      <w:proofErr w:type="spellEnd"/>
      <w:r w:rsidRPr="005003E6">
        <w:t xml:space="preserve">, and </w:t>
      </w:r>
      <w:proofErr w:type="spellStart"/>
      <w:r w:rsidRPr="005003E6">
        <w:t>scikit</w:t>
      </w:r>
      <w:proofErr w:type="spellEnd"/>
      <w:r w:rsidRPr="005003E6">
        <w:t>-learn</w:t>
      </w:r>
      <w:r w:rsidR="005003E6">
        <w:t xml:space="preserve"> package in Python.</w:t>
      </w:r>
    </w:p>
    <w:p w14:paraId="5C0739EF" w14:textId="1C465E9E" w:rsidR="00E110B0" w:rsidRDefault="00E110B0" w:rsidP="00E110B0">
      <w:pPr>
        <w:pStyle w:val="Heading2"/>
      </w:pPr>
      <w:r w:rsidRPr="00B642CA">
        <w:t>Parallel package</w:t>
      </w:r>
    </w:p>
    <w:p w14:paraId="065E496B" w14:textId="258DB6B2" w:rsidR="005003E6" w:rsidRPr="00B642CA" w:rsidRDefault="005003E6" w:rsidP="00B642CA">
      <w:r w:rsidRPr="00B642CA">
        <w:t>P</w:t>
      </w:r>
      <w:r w:rsidRPr="00B642CA">
        <w:t>arallel</w:t>
      </w:r>
      <w:r w:rsidRPr="00B642CA">
        <w:t xml:space="preserve"> package</w:t>
      </w:r>
      <w:r w:rsidRPr="00B642CA">
        <w:t xml:space="preserve"> provides drop-in parallel replacements for most of the functionality of apply, with integrated handling of random-number generation.</w:t>
      </w:r>
      <w:r w:rsidRPr="00B642CA">
        <w:t xml:space="preserve"> This</w:t>
      </w:r>
      <w:r w:rsidRPr="00B642CA">
        <w:t xml:space="preserve"> package is principally concerned with coarse-grained parallelization. The crucial point is that these chunks of computation are unrelated and do not need to communicate in any way.</w:t>
      </w:r>
    </w:p>
    <w:p w14:paraId="6A3342FE" w14:textId="472FEB15" w:rsidR="005003E6" w:rsidRPr="00B642CA" w:rsidRDefault="005003E6" w:rsidP="00B642CA">
      <w:r w:rsidRPr="00B642CA">
        <w:t>R</w:t>
      </w:r>
      <w:r w:rsidRPr="00B642CA">
        <w:t>ead a directory of 100 csv files from a folder in parallel</w:t>
      </w:r>
      <w:r w:rsidR="00B642CA" w:rsidRPr="00B642CA">
        <w:t xml:space="preserve"> </w:t>
      </w:r>
      <w:r w:rsidRPr="00B642CA">
        <w:t>leverag</w:t>
      </w:r>
      <w:r w:rsidR="00B642CA" w:rsidRPr="00B642CA">
        <w:t>ing</w:t>
      </w:r>
      <w:r w:rsidRPr="00B642CA">
        <w:t xml:space="preserve"> multicore architectures to parse and </w:t>
      </w:r>
      <w:r w:rsidR="00B642CA" w:rsidRPr="00B642CA">
        <w:t>consume</w:t>
      </w:r>
      <w:r w:rsidRPr="00B642CA">
        <w:t xml:space="preserve"> data on disk more quickly.</w:t>
      </w:r>
    </w:p>
    <w:p w14:paraId="5D78D8F8" w14:textId="285C6437" w:rsidR="005003E6" w:rsidRPr="00CD0A0F" w:rsidRDefault="005003E6" w:rsidP="00CD0A0F">
      <w:r>
        <w:drawing>
          <wp:inline distT="0" distB="0" distL="0" distR="0" wp14:anchorId="7B7D538A" wp14:editId="7457135E">
            <wp:extent cx="5943600" cy="1157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22CF" w14:textId="77777777" w:rsidR="00B642CA" w:rsidRPr="00B642CA" w:rsidRDefault="00B642CA" w:rsidP="00E110B0">
      <w:pPr>
        <w:pStyle w:val="Heading2"/>
      </w:pPr>
      <w:proofErr w:type="spellStart"/>
      <w:r w:rsidRPr="00B642CA">
        <w:t>Data.table</w:t>
      </w:r>
      <w:proofErr w:type="spellEnd"/>
    </w:p>
    <w:p w14:paraId="7E364BEB" w14:textId="766EAD9D" w:rsidR="00B642CA" w:rsidRPr="00B642CA" w:rsidRDefault="00B642CA" w:rsidP="00B642CA">
      <w:proofErr w:type="spellStart"/>
      <w:r w:rsidRPr="00B642CA">
        <w:t>Data.table</w:t>
      </w:r>
      <w:proofErr w:type="spellEnd"/>
      <w:r w:rsidRPr="00B642CA">
        <w:t xml:space="preserve"> is a powerful package. It is a high-performance implementation of R’s data frame</w:t>
      </w:r>
      <w:r>
        <w:t xml:space="preserve">. </w:t>
      </w:r>
      <w:r w:rsidRPr="00B642CA">
        <w:t>It provides a highly optimized tabular data structure for most common analytical operations.</w:t>
      </w:r>
    </w:p>
    <w:p w14:paraId="4449F453" w14:textId="445864D2" w:rsidR="00B642CA" w:rsidRDefault="00B642CA" w:rsidP="00B642CA">
      <w:r>
        <w:t>The</w:t>
      </w:r>
      <w:r w:rsidRPr="00B642CA">
        <w:t xml:space="preserve"> </w:t>
      </w:r>
      <w:proofErr w:type="spellStart"/>
      <w:proofErr w:type="gramStart"/>
      <w:r w:rsidRPr="00B642CA">
        <w:t>data.table</w:t>
      </w:r>
      <w:proofErr w:type="spellEnd"/>
      <w:proofErr w:type="gramEnd"/>
      <w:r w:rsidRPr="00B642CA">
        <w:t xml:space="preserve"> </w:t>
      </w:r>
      <w:proofErr w:type="spellStart"/>
      <w:r w:rsidRPr="00B642CA">
        <w:t>fwrite</w:t>
      </w:r>
      <w:proofErr w:type="spellEnd"/>
      <w:r w:rsidRPr="00B642CA">
        <w:t xml:space="preserve"> package </w:t>
      </w:r>
      <w:r>
        <w:t xml:space="preserve"> is used </w:t>
      </w:r>
      <w:r w:rsidRPr="00B642CA">
        <w:t>to write a large CSV leveraging multicore architectures.</w:t>
      </w:r>
    </w:p>
    <w:p w14:paraId="0E20ABD3" w14:textId="38095345" w:rsidR="00B642CA" w:rsidRPr="00B642CA" w:rsidRDefault="00B642CA" w:rsidP="00B642CA">
      <w:r>
        <w:rPr>
          <w:noProof/>
        </w:rPr>
        <w:lastRenderedPageBreak/>
        <w:drawing>
          <wp:inline distT="0" distB="0" distL="0" distR="0" wp14:anchorId="58CC4FD0" wp14:editId="3BAB8F41">
            <wp:extent cx="5943600" cy="178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9A97" w14:textId="77777777" w:rsidR="0080605B" w:rsidRDefault="0080605B" w:rsidP="0080605B"/>
    <w:p w14:paraId="1CB5424E" w14:textId="77777777" w:rsidR="00B642CA" w:rsidRDefault="00B642CA" w:rsidP="00E110B0">
      <w:pPr>
        <w:pStyle w:val="Heading2"/>
      </w:pPr>
      <w:r>
        <w:t>Caret</w:t>
      </w:r>
    </w:p>
    <w:p w14:paraId="7F468D68" w14:textId="37052C75" w:rsidR="00B642CA" w:rsidRPr="00E110B0" w:rsidRDefault="00B642CA" w:rsidP="00E110B0">
      <w:r w:rsidRPr="00E110B0">
        <w:t>The caret package is a set of functions that streamline the process for creating predictive models. Th</w:t>
      </w:r>
      <w:r w:rsidR="001376B1" w:rsidRPr="00E110B0">
        <w:t>is</w:t>
      </w:r>
      <w:r w:rsidRPr="00E110B0">
        <w:t xml:space="preserve"> package contains tools for data splitting, preprocessing, feature selection, model tuning using resampling, variable importance estimation, and other functionality.</w:t>
      </w:r>
      <w:r w:rsidR="001376B1" w:rsidRPr="00E110B0">
        <w:t xml:space="preserve"> </w:t>
      </w:r>
      <w:r w:rsidRPr="00E110B0">
        <w:t>The caret package leverages multicore functionality</w:t>
      </w:r>
      <w:r w:rsidR="001376B1" w:rsidRPr="00E110B0">
        <w:t xml:space="preserve"> by taking </w:t>
      </w:r>
      <w:r w:rsidRPr="00E110B0">
        <w:t>advantage of the fact that many of the operations</w:t>
      </w:r>
      <w:r w:rsidR="001376B1" w:rsidRPr="00E110B0">
        <w:t xml:space="preserve"> </w:t>
      </w:r>
      <w:r w:rsidRPr="00E110B0">
        <w:t>in model training are parallel.</w:t>
      </w:r>
    </w:p>
    <w:p w14:paraId="50EA7FC0" w14:textId="77777777" w:rsidR="001376B1" w:rsidRPr="00E110B0" w:rsidRDefault="001376B1" w:rsidP="00E110B0"/>
    <w:p w14:paraId="0C9C0927" w14:textId="6690BEEF" w:rsidR="00E110B0" w:rsidRDefault="001376B1" w:rsidP="00E110B0">
      <w:r>
        <w:drawing>
          <wp:inline distT="0" distB="0" distL="0" distR="0" wp14:anchorId="258540C9" wp14:editId="5F3A252F">
            <wp:extent cx="594360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BB0C" w14:textId="77777777" w:rsidR="00E110B0" w:rsidRDefault="00E110B0" w:rsidP="00E110B0">
      <w:pPr>
        <w:pStyle w:val="Heading2"/>
      </w:pPr>
      <w:proofErr w:type="spellStart"/>
      <w:r w:rsidRPr="00E110B0">
        <w:t>Multidplyr</w:t>
      </w:r>
      <w:proofErr w:type="spellEnd"/>
      <w:r w:rsidRPr="00E110B0">
        <w:t xml:space="preserve"> </w:t>
      </w:r>
    </w:p>
    <w:p w14:paraId="292F3261" w14:textId="5E37162F" w:rsidR="00E110B0" w:rsidRPr="00E110B0" w:rsidRDefault="001376B1" w:rsidP="00E110B0">
      <w:proofErr w:type="spellStart"/>
      <w:r w:rsidRPr="00E110B0">
        <w:t>Multidplyr</w:t>
      </w:r>
      <w:proofErr w:type="spellEnd"/>
      <w:r w:rsidRPr="00E110B0">
        <w:t xml:space="preserve"> partitions a data frame across multiple cores. </w:t>
      </w:r>
      <w:proofErr w:type="spellStart"/>
      <w:r w:rsidR="00E110B0" w:rsidRPr="00E110B0">
        <w:t>M</w:t>
      </w:r>
      <w:r w:rsidRPr="00E110B0">
        <w:t>ultidplyr</w:t>
      </w:r>
      <w:proofErr w:type="spellEnd"/>
      <w:r w:rsidRPr="00E110B0">
        <w:t xml:space="preserve"> </w:t>
      </w:r>
      <w:r w:rsidR="00E110B0" w:rsidRPr="00E110B0">
        <w:t xml:space="preserve">is being used </w:t>
      </w:r>
      <w:r w:rsidRPr="00E110B0">
        <w:t xml:space="preserve">to train </w:t>
      </w:r>
      <w:r w:rsidR="00E110B0" w:rsidRPr="00E110B0">
        <w:t>many</w:t>
      </w:r>
      <w:r w:rsidRPr="00E110B0">
        <w:t xml:space="preserve"> GAM models on a dataset</w:t>
      </w:r>
      <w:r w:rsidR="00E110B0" w:rsidRPr="00E110B0">
        <w:t>.</w:t>
      </w:r>
    </w:p>
    <w:p w14:paraId="2E8AF32E" w14:textId="7C321D89" w:rsidR="00E110B0" w:rsidRPr="00E110B0" w:rsidRDefault="00E110B0" w:rsidP="00E110B0">
      <w:r>
        <w:lastRenderedPageBreak/>
        <w:drawing>
          <wp:inline distT="0" distB="0" distL="0" distR="0" wp14:anchorId="24FA6DF7" wp14:editId="10303877">
            <wp:extent cx="5943600" cy="2588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4B29" w14:textId="77777777" w:rsidR="00E110B0" w:rsidRPr="00E110B0" w:rsidRDefault="00E110B0" w:rsidP="00E110B0">
      <w:pPr>
        <w:pStyle w:val="Heading2"/>
      </w:pPr>
      <w:proofErr w:type="spellStart"/>
      <w:r w:rsidRPr="00E110B0">
        <w:t>Paratext</w:t>
      </w:r>
      <w:proofErr w:type="spellEnd"/>
    </w:p>
    <w:p w14:paraId="18BE8837" w14:textId="1759BBF5" w:rsidR="00E110B0" w:rsidRDefault="00E110B0" w:rsidP="00445811">
      <w:r w:rsidRPr="00E110B0">
        <w:t xml:space="preserve">The </w:t>
      </w:r>
      <w:proofErr w:type="spellStart"/>
      <w:r w:rsidRPr="00E110B0">
        <w:t>paratext</w:t>
      </w:r>
      <w:proofErr w:type="spellEnd"/>
      <w:r w:rsidRPr="00E110B0">
        <w:t xml:space="preserve"> library </w:t>
      </w:r>
      <w:r w:rsidR="00445811" w:rsidRPr="00E110B0">
        <w:t>delivers</w:t>
      </w:r>
      <w:r w:rsidRPr="00E110B0">
        <w:t xml:space="preserve"> </w:t>
      </w:r>
      <w:proofErr w:type="spellStart"/>
      <w:r w:rsidRPr="00E110B0">
        <w:t>mutlicore</w:t>
      </w:r>
      <w:proofErr w:type="spellEnd"/>
      <w:r w:rsidRPr="00E110B0">
        <w:t xml:space="preserve"> processing to CSV reading and parsing. </w:t>
      </w:r>
      <w:proofErr w:type="spellStart"/>
      <w:r w:rsidRPr="00E110B0">
        <w:t>ParaText</w:t>
      </w:r>
      <w:proofErr w:type="spellEnd"/>
      <w:r w:rsidRPr="00E110B0">
        <w:t xml:space="preserve"> is a C++ library</w:t>
      </w:r>
      <w:r w:rsidR="00445811">
        <w:t xml:space="preserve"> used</w:t>
      </w:r>
      <w:r w:rsidRPr="00E110B0">
        <w:t xml:space="preserve"> to read text files in parallel on multi-core machines. </w:t>
      </w:r>
    </w:p>
    <w:p w14:paraId="688C6970" w14:textId="53687FE0" w:rsidR="00445811" w:rsidRDefault="00445811" w:rsidP="00445811">
      <w:r>
        <w:rPr>
          <w:noProof/>
        </w:rPr>
        <w:drawing>
          <wp:inline distT="0" distB="0" distL="0" distR="0" wp14:anchorId="53D736AE" wp14:editId="5B61D656">
            <wp:extent cx="5943600" cy="783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FEC3" w14:textId="50237201" w:rsidR="00445811" w:rsidRDefault="00445811" w:rsidP="00445811">
      <w:pPr>
        <w:pStyle w:val="Heading2"/>
      </w:pPr>
      <w:proofErr w:type="spellStart"/>
      <w:r>
        <w:t>J</w:t>
      </w:r>
      <w:r w:rsidRPr="00445811">
        <w:rPr>
          <w:rFonts w:eastAsiaTheme="minorHAnsi"/>
        </w:rPr>
        <w:t>oblib</w:t>
      </w:r>
      <w:proofErr w:type="spellEnd"/>
    </w:p>
    <w:p w14:paraId="160D3CF8" w14:textId="5E210328" w:rsidR="00445811" w:rsidRPr="00445811" w:rsidRDefault="00445811" w:rsidP="00445811">
      <w:proofErr w:type="spellStart"/>
      <w:r>
        <w:t>J</w:t>
      </w:r>
      <w:r w:rsidRPr="00445811">
        <w:t>oblib</w:t>
      </w:r>
      <w:proofErr w:type="spellEnd"/>
      <w:r w:rsidRPr="00445811">
        <w:t xml:space="preserve"> is a set of tools for lightweight pipelining in Python. </w:t>
      </w:r>
      <w:proofErr w:type="spellStart"/>
      <w:r w:rsidRPr="00445811">
        <w:t>Joblib</w:t>
      </w:r>
      <w:proofErr w:type="spellEnd"/>
      <w:r w:rsidRPr="00445811">
        <w:t xml:space="preserve"> is optimized to be fast and robust on large data</w:t>
      </w:r>
      <w:r>
        <w:t xml:space="preserve">. It has been </w:t>
      </w:r>
      <w:r w:rsidRPr="00445811">
        <w:t xml:space="preserve">optimizations for </w:t>
      </w:r>
      <w:proofErr w:type="spellStart"/>
      <w:r w:rsidRPr="00445811">
        <w:t>numpy</w:t>
      </w:r>
      <w:proofErr w:type="spellEnd"/>
      <w:r w:rsidRPr="00445811">
        <w:t xml:space="preserve"> arrays. </w:t>
      </w:r>
      <w:proofErr w:type="spellStart"/>
      <w:r w:rsidRPr="00445811">
        <w:t>Joblib</w:t>
      </w:r>
      <w:proofErr w:type="spellEnd"/>
      <w:r w:rsidRPr="00445811">
        <w:t xml:space="preserve"> </w:t>
      </w:r>
      <w:r w:rsidR="00F65575">
        <w:t>offers</w:t>
      </w:r>
      <w:r w:rsidRPr="00445811">
        <w:t xml:space="preserve"> distributed and multicore processing tasks.</w:t>
      </w:r>
    </w:p>
    <w:p w14:paraId="6AFE9E06" w14:textId="42C8FF6F" w:rsidR="00445811" w:rsidRDefault="00F65575" w:rsidP="00445811">
      <w:r>
        <w:rPr>
          <w:noProof/>
        </w:rPr>
        <w:drawing>
          <wp:inline distT="0" distB="0" distL="0" distR="0" wp14:anchorId="6A3D26ED" wp14:editId="7E273FD6">
            <wp:extent cx="5943600" cy="2753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C782" w14:textId="77777777" w:rsidR="00714611" w:rsidRDefault="00714611" w:rsidP="00714611">
      <w:pPr>
        <w:pStyle w:val="Heading2"/>
      </w:pPr>
      <w:proofErr w:type="spellStart"/>
      <w:r>
        <w:lastRenderedPageBreak/>
        <w:t>Scikit</w:t>
      </w:r>
      <w:proofErr w:type="spellEnd"/>
      <w:r>
        <w:t>-learn</w:t>
      </w:r>
    </w:p>
    <w:p w14:paraId="1F9E5045" w14:textId="1BAF6A65" w:rsidR="00714611" w:rsidRPr="00714611" w:rsidRDefault="00714611" w:rsidP="00714611">
      <w:proofErr w:type="spellStart"/>
      <w:r w:rsidRPr="00714611">
        <w:t>Scikit</w:t>
      </w:r>
      <w:proofErr w:type="spellEnd"/>
      <w:r w:rsidRPr="00714611">
        <w:t xml:space="preserve">-learn </w:t>
      </w:r>
      <w:r>
        <w:t>supports</w:t>
      </w:r>
      <w:r w:rsidRPr="00714611">
        <w:t xml:space="preserve"> various classification, regression, and clustering algorithms including support for vector machines, random forests, gradient boosting, </w:t>
      </w:r>
      <w:r>
        <w:t xml:space="preserve">and </w:t>
      </w:r>
      <w:r w:rsidRPr="00714611">
        <w:t xml:space="preserve">k-mean. It is designed to </w:t>
      </w:r>
      <w:r>
        <w:t>work with</w:t>
      </w:r>
      <w:r w:rsidRPr="00714611">
        <w:t xml:space="preserve"> numerical and scientific libraries NumPy and SciPy.</w:t>
      </w:r>
      <w:r>
        <w:t xml:space="preserve"> </w:t>
      </w:r>
      <w:proofErr w:type="gramStart"/>
      <w:r>
        <w:t xml:space="preserve">It </w:t>
      </w:r>
      <w:r w:rsidRPr="00714611">
        <w:t xml:space="preserve"> </w:t>
      </w:r>
      <w:r>
        <w:t>l</w:t>
      </w:r>
      <w:r w:rsidRPr="00714611">
        <w:t>everage</w:t>
      </w:r>
      <w:proofErr w:type="gramEnd"/>
      <w:r w:rsidRPr="00714611">
        <w:t xml:space="preserve"> large multicore servers by the simple usage of the </w:t>
      </w:r>
      <w:proofErr w:type="spellStart"/>
      <w:r w:rsidRPr="00714611">
        <w:t>n_jobs</w:t>
      </w:r>
      <w:proofErr w:type="spellEnd"/>
      <w:r w:rsidRPr="00714611">
        <w:t xml:space="preserve"> parameter. </w:t>
      </w:r>
    </w:p>
    <w:p w14:paraId="177A35BE" w14:textId="47600D52" w:rsidR="00714611" w:rsidRDefault="00714611" w:rsidP="00714611">
      <w:r>
        <w:t xml:space="preserve">The </w:t>
      </w:r>
      <w:proofErr w:type="spellStart"/>
      <w:r w:rsidRPr="00714611">
        <w:t>RandomForestClassifier</w:t>
      </w:r>
      <w:proofErr w:type="spellEnd"/>
      <w:r w:rsidRPr="00714611">
        <w:t xml:space="preserve"> </w:t>
      </w:r>
      <w:r>
        <w:t xml:space="preserve">is used </w:t>
      </w:r>
      <w:r w:rsidRPr="00714611">
        <w:t>to predict the species in the iris dataset leveraging multiple cores in parallel</w:t>
      </w:r>
      <w:r>
        <w:t>.</w:t>
      </w:r>
    </w:p>
    <w:p w14:paraId="4AEBE432" w14:textId="5E280742" w:rsidR="00714611" w:rsidRPr="00714611" w:rsidRDefault="00714611" w:rsidP="00714611">
      <w:r>
        <w:rPr>
          <w:noProof/>
        </w:rPr>
        <w:drawing>
          <wp:inline distT="0" distB="0" distL="0" distR="0" wp14:anchorId="40AB534E" wp14:editId="110C9FFD">
            <wp:extent cx="5943600" cy="1370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FC278E" w14:textId="77777777" w:rsidR="00F65575" w:rsidRPr="00E110B0" w:rsidRDefault="00F65575" w:rsidP="00445811"/>
    <w:p w14:paraId="29A40B34" w14:textId="77777777" w:rsidR="00E110B0" w:rsidRPr="00E110B0" w:rsidRDefault="00E110B0" w:rsidP="00E110B0"/>
    <w:p w14:paraId="123DEFB1" w14:textId="77777777" w:rsidR="001376B1" w:rsidRPr="00E110B0" w:rsidRDefault="001376B1" w:rsidP="00E110B0"/>
    <w:p w14:paraId="5DD41EAA" w14:textId="77777777" w:rsidR="0035704B" w:rsidRDefault="0035704B" w:rsidP="0080605B"/>
    <w:p w14:paraId="2DA950AD" w14:textId="77777777" w:rsidR="008C6887" w:rsidRDefault="0035704B" w:rsidP="0080605B">
      <w:r>
        <w:rPr>
          <w:noProof/>
        </w:rPr>
        <w:lastRenderedPageBreak/>
        <w:drawing>
          <wp:inline distT="0" distB="0" distL="0" distR="0" wp14:anchorId="5388CC6C" wp14:editId="42172154">
            <wp:extent cx="5943600" cy="4592782"/>
            <wp:effectExtent l="0" t="0" r="0" b="0"/>
            <wp:docPr id="1" name="Picture 1" descr="https://cdn-images-1.medium.com/max/1000/0*BZG-twC8uvwtnH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0*BZG-twC8uvwtnH9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93F86"/>
    <w:multiLevelType w:val="multilevel"/>
    <w:tmpl w:val="53CA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863AF"/>
    <w:multiLevelType w:val="multilevel"/>
    <w:tmpl w:val="F004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F7EF4"/>
    <w:multiLevelType w:val="multilevel"/>
    <w:tmpl w:val="4A82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A0CBD"/>
    <w:multiLevelType w:val="hybridMultilevel"/>
    <w:tmpl w:val="9DBE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4B"/>
    <w:rsid w:val="001376B1"/>
    <w:rsid w:val="00277782"/>
    <w:rsid w:val="0035704B"/>
    <w:rsid w:val="0038202A"/>
    <w:rsid w:val="00445811"/>
    <w:rsid w:val="005003E6"/>
    <w:rsid w:val="00714611"/>
    <w:rsid w:val="0080605B"/>
    <w:rsid w:val="008C6887"/>
    <w:rsid w:val="00B642CA"/>
    <w:rsid w:val="00C25BA8"/>
    <w:rsid w:val="00CD0A0F"/>
    <w:rsid w:val="00E110B0"/>
    <w:rsid w:val="00F6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A865"/>
  <w15:chartTrackingRefBased/>
  <w15:docId w15:val="{B068A354-5720-442C-BE75-D531938E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6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04B"/>
    <w:rPr>
      <w:b/>
      <w:bCs/>
    </w:rPr>
  </w:style>
  <w:style w:type="character" w:styleId="Emphasis">
    <w:name w:val="Emphasis"/>
    <w:basedOn w:val="DefaultParagraphFont"/>
    <w:uiPriority w:val="20"/>
    <w:qFormat/>
    <w:rsid w:val="003570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060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060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0A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0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kaggle.com/2011/11/27/kagglers-favorite-tool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N. Blanco</dc:creator>
  <cp:keywords/>
  <dc:description/>
  <cp:lastModifiedBy>Marjorie N. Blanco</cp:lastModifiedBy>
  <cp:revision>2</cp:revision>
  <dcterms:created xsi:type="dcterms:W3CDTF">2018-03-11T07:11:00Z</dcterms:created>
  <dcterms:modified xsi:type="dcterms:W3CDTF">2018-03-11T07:50:00Z</dcterms:modified>
</cp:coreProperties>
</file>