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24" w:rsidRPr="00583524" w:rsidRDefault="00583524" w:rsidP="004A2773">
      <w:pPr>
        <w:pStyle w:val="1"/>
      </w:pPr>
      <w:r w:rsidRPr="00583524">
        <w:rPr>
          <w:color w:val="538135" w:themeColor="accent6" w:themeShade="BF"/>
          <w:sz w:val="40"/>
          <w:szCs w:val="40"/>
        </w:rPr>
        <w:t>1</w:t>
      </w:r>
      <w:r w:rsidRPr="00583524">
        <w:t xml:space="preserve">  </w:t>
      </w:r>
      <w:r w:rsidRPr="00583524">
        <w:t>数据库分类</w:t>
      </w:r>
      <w:r w:rsidRPr="00583524">
        <w:rPr>
          <w:rFonts w:hint="eastAsia"/>
        </w:rPr>
        <w:t>DBMS</w:t>
      </w:r>
    </w:p>
    <w:p w:rsidR="00583524" w:rsidRPr="00583524" w:rsidRDefault="00583524" w:rsidP="00583524">
      <w:p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层次模型</w:t>
      </w:r>
    </w:p>
    <w:p w:rsidR="00583524" w:rsidRPr="00583524" w:rsidRDefault="00583524" w:rsidP="00583524">
      <w:p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网状模型</w:t>
      </w:r>
    </w:p>
    <w:p w:rsidR="00583524" w:rsidRPr="00583524" w:rsidRDefault="00583524" w:rsidP="00583524">
      <w:p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>关系模型</w:t>
      </w:r>
    </w:p>
    <w:p w:rsidR="00583524" w:rsidRPr="00583524" w:rsidRDefault="00583524" w:rsidP="00583524">
      <w:pPr>
        <w:adjustRightInd w:val="0"/>
        <w:spacing w:after="200"/>
        <w:ind w:leftChars="400" w:left="84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E-R</w:t>
      </w:r>
      <w:r w:rsidRPr="00583524">
        <w:rPr>
          <w:kern w:val="0"/>
          <w:szCs w:val="21"/>
        </w:rPr>
        <w:t>实体关系模型</w:t>
      </w:r>
    </w:p>
    <w:p w:rsidR="00583524" w:rsidRPr="00583524" w:rsidRDefault="00583524" w:rsidP="00583524">
      <w:pPr>
        <w:adjustRightInd w:val="0"/>
        <w:spacing w:after="200"/>
        <w:ind w:leftChars="100" w:left="21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 xml:space="preserve">    </w:t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对象关系模型</w:t>
      </w:r>
    </w:p>
    <w:p w:rsidR="00583524" w:rsidRPr="00583524" w:rsidRDefault="00583524" w:rsidP="00583524">
      <w:pPr>
        <w:adjustRightInd w:val="0"/>
        <w:spacing w:after="200"/>
        <w:ind w:leftChars="100" w:left="21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结构化关系模型</w:t>
      </w:r>
    </w:p>
    <w:p w:rsidR="00583524" w:rsidRDefault="00583524" w:rsidP="00583524">
      <w:pPr>
        <w:adjustRightInd w:val="0"/>
        <w:spacing w:after="200"/>
        <w:ind w:leftChars="100" w:left="21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半结构化关系模型</w:t>
      </w:r>
    </w:p>
    <w:p w:rsidR="00583524" w:rsidRPr="00583524" w:rsidRDefault="00583524" w:rsidP="004A2773">
      <w:pPr>
        <w:pStyle w:val="1"/>
        <w:rPr>
          <w:sz w:val="21"/>
          <w:szCs w:val="21"/>
        </w:rPr>
      </w:pPr>
      <w:r w:rsidRPr="00583524">
        <w:rPr>
          <w:rFonts w:hint="eastAsia"/>
          <w:color w:val="538135" w:themeColor="accent6" w:themeShade="BF"/>
          <w:sz w:val="40"/>
          <w:szCs w:val="40"/>
        </w:rPr>
        <w:t>2</w:t>
      </w:r>
      <w:r w:rsidRPr="00583524">
        <w:rPr>
          <w:rFonts w:hint="eastAsia"/>
        </w:rPr>
        <w:t xml:space="preserve"> </w:t>
      </w:r>
      <w:r w:rsidR="00935156">
        <w:t xml:space="preserve"> </w:t>
      </w:r>
      <w:r w:rsidRPr="00583524">
        <w:rPr>
          <w:rFonts w:hint="eastAsia"/>
        </w:rPr>
        <w:t>假设使用文件作为数据库的弊端</w:t>
      </w:r>
    </w:p>
    <w:p w:rsidR="00583524" w:rsidRPr="00583524" w:rsidRDefault="00583524" w:rsidP="00583524">
      <w:pPr>
        <w:numPr>
          <w:ilvl w:val="0"/>
          <w:numId w:val="1"/>
        </w:num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数据冗余和不一致性</w:t>
      </w:r>
    </w:p>
    <w:p w:rsidR="00583524" w:rsidRPr="00583524" w:rsidRDefault="00583524" w:rsidP="00583524">
      <w:pPr>
        <w:numPr>
          <w:ilvl w:val="0"/>
          <w:numId w:val="1"/>
        </w:num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数据访问困难</w:t>
      </w:r>
    </w:p>
    <w:p w:rsidR="00583524" w:rsidRPr="00583524" w:rsidRDefault="00583524" w:rsidP="00583524">
      <w:pPr>
        <w:numPr>
          <w:ilvl w:val="0"/>
          <w:numId w:val="1"/>
        </w:num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数据孤立</w:t>
      </w:r>
    </w:p>
    <w:p w:rsidR="00583524" w:rsidRPr="00583524" w:rsidRDefault="00583524" w:rsidP="00583524">
      <w:pPr>
        <w:numPr>
          <w:ilvl w:val="0"/>
          <w:numId w:val="1"/>
        </w:num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完整性问题</w:t>
      </w:r>
    </w:p>
    <w:p w:rsidR="00583524" w:rsidRPr="00583524" w:rsidRDefault="00583524" w:rsidP="00583524">
      <w:pPr>
        <w:numPr>
          <w:ilvl w:val="0"/>
          <w:numId w:val="1"/>
        </w:num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事物的原子性问题</w:t>
      </w:r>
      <w:r w:rsidRPr="00583524">
        <w:rPr>
          <w:rFonts w:hint="eastAsia"/>
          <w:kern w:val="0"/>
          <w:szCs w:val="21"/>
        </w:rPr>
        <w:t>（</w:t>
      </w:r>
      <w:r w:rsidRPr="00583524">
        <w:rPr>
          <w:kern w:val="0"/>
          <w:szCs w:val="21"/>
        </w:rPr>
        <w:t>一个事务要么完全提交</w:t>
      </w:r>
      <w:r w:rsidRPr="00583524">
        <w:rPr>
          <w:kern w:val="0"/>
          <w:szCs w:val="21"/>
        </w:rPr>
        <w:t xml:space="preserve"> </w:t>
      </w:r>
      <w:r w:rsidRPr="00583524">
        <w:rPr>
          <w:kern w:val="0"/>
          <w:szCs w:val="21"/>
        </w:rPr>
        <w:t>要么完全回滚，不会介于</w:t>
      </w:r>
      <w:r w:rsidRPr="00583524">
        <w:rPr>
          <w:kern w:val="0"/>
          <w:szCs w:val="21"/>
        </w:rPr>
        <w:t>2</w:t>
      </w:r>
      <w:r w:rsidRPr="00583524">
        <w:rPr>
          <w:kern w:val="0"/>
          <w:szCs w:val="21"/>
        </w:rPr>
        <w:t>者之间。</w:t>
      </w:r>
      <w:r w:rsidRPr="00583524">
        <w:rPr>
          <w:rFonts w:hint="eastAsia"/>
          <w:kern w:val="0"/>
          <w:szCs w:val="21"/>
        </w:rPr>
        <w:t>）</w:t>
      </w:r>
    </w:p>
    <w:p w:rsidR="00583524" w:rsidRPr="00583524" w:rsidRDefault="00583524" w:rsidP="00583524">
      <w:pPr>
        <w:numPr>
          <w:ilvl w:val="0"/>
          <w:numId w:val="1"/>
        </w:num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并发访问异常问题</w:t>
      </w:r>
    </w:p>
    <w:p w:rsidR="00583524" w:rsidRDefault="00583524" w:rsidP="00583524">
      <w:pPr>
        <w:numPr>
          <w:ilvl w:val="0"/>
          <w:numId w:val="1"/>
        </w:numPr>
        <w:adjustRightInd w:val="0"/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安全性问题</w:t>
      </w:r>
    </w:p>
    <w:p w:rsidR="00583524" w:rsidRPr="00243187" w:rsidRDefault="00583524" w:rsidP="004A2773">
      <w:pPr>
        <w:pStyle w:val="1"/>
        <w:rPr>
          <w:color w:val="FF0000"/>
          <w:sz w:val="21"/>
          <w:szCs w:val="21"/>
        </w:rPr>
      </w:pPr>
      <w:r w:rsidRPr="00583524">
        <w:rPr>
          <w:rFonts w:hint="eastAsia"/>
          <w:color w:val="538135" w:themeColor="accent6" w:themeShade="BF"/>
          <w:sz w:val="40"/>
          <w:szCs w:val="40"/>
        </w:rPr>
        <w:t>3</w:t>
      </w:r>
      <w:r w:rsidRPr="00583524">
        <w:t xml:space="preserve">  </w:t>
      </w:r>
      <w:r w:rsidRPr="00243187">
        <w:rPr>
          <w:color w:val="FF0000"/>
        </w:rPr>
        <w:t>约束类型</w:t>
      </w:r>
    </w:p>
    <w:p w:rsidR="00583524" w:rsidRPr="00583524" w:rsidRDefault="00583524" w:rsidP="00583524">
      <w:pPr>
        <w:numPr>
          <w:ilvl w:val="0"/>
          <w:numId w:val="2"/>
        </w:num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域约束</w:t>
      </w:r>
      <w:r w:rsidRPr="00583524">
        <w:rPr>
          <w:rFonts w:hint="eastAsia"/>
          <w:kern w:val="0"/>
          <w:szCs w:val="21"/>
        </w:rPr>
        <w:t xml:space="preserve">  </w:t>
      </w:r>
      <w:r w:rsidRPr="00583524">
        <w:rPr>
          <w:rFonts w:hint="eastAsia"/>
          <w:kern w:val="0"/>
          <w:szCs w:val="21"/>
        </w:rPr>
        <w:t>数据类型约束（</w:t>
      </w:r>
      <w:proofErr w:type="spellStart"/>
      <w:r w:rsidRPr="00583524">
        <w:rPr>
          <w:rFonts w:hint="eastAsia"/>
          <w:kern w:val="0"/>
          <w:szCs w:val="21"/>
        </w:rPr>
        <w:t>int</w:t>
      </w:r>
      <w:proofErr w:type="spellEnd"/>
      <w:r w:rsidRPr="00583524">
        <w:rPr>
          <w:rFonts w:hint="eastAsia"/>
          <w:kern w:val="0"/>
          <w:szCs w:val="21"/>
        </w:rPr>
        <w:t>）</w:t>
      </w:r>
    </w:p>
    <w:p w:rsidR="00583524" w:rsidRPr="00583524" w:rsidRDefault="00583524" w:rsidP="00583524">
      <w:pPr>
        <w:numPr>
          <w:ilvl w:val="0"/>
          <w:numId w:val="2"/>
        </w:num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proofErr w:type="gramStart"/>
      <w:r w:rsidRPr="00583524">
        <w:rPr>
          <w:kern w:val="0"/>
          <w:szCs w:val="21"/>
        </w:rPr>
        <w:t>外键约束</w:t>
      </w:r>
      <w:proofErr w:type="gramEnd"/>
      <w:r w:rsidRPr="00583524">
        <w:rPr>
          <w:rFonts w:hint="eastAsia"/>
          <w:kern w:val="0"/>
          <w:szCs w:val="21"/>
        </w:rPr>
        <w:t>，</w:t>
      </w:r>
      <w:r w:rsidRPr="00583524">
        <w:rPr>
          <w:kern w:val="0"/>
          <w:szCs w:val="21"/>
        </w:rPr>
        <w:t>引用完整性约束</w:t>
      </w:r>
      <w:r w:rsidRPr="00583524">
        <w:rPr>
          <w:rFonts w:hint="eastAsia"/>
          <w:kern w:val="0"/>
          <w:szCs w:val="21"/>
        </w:rPr>
        <w:t>，</w:t>
      </w:r>
      <w:r w:rsidRPr="00583524">
        <w:rPr>
          <w:kern w:val="0"/>
          <w:szCs w:val="21"/>
        </w:rPr>
        <w:t>一个表中的</w:t>
      </w:r>
      <w:proofErr w:type="gramStart"/>
      <w:r w:rsidRPr="00583524">
        <w:rPr>
          <w:kern w:val="0"/>
          <w:szCs w:val="21"/>
        </w:rPr>
        <w:t>值必须</w:t>
      </w:r>
      <w:proofErr w:type="gramEnd"/>
      <w:r w:rsidRPr="00583524">
        <w:rPr>
          <w:kern w:val="0"/>
          <w:szCs w:val="21"/>
        </w:rPr>
        <w:t>在另一个相关联的表中存在</w:t>
      </w:r>
    </w:p>
    <w:p w:rsidR="00583524" w:rsidRPr="00583524" w:rsidRDefault="00583524" w:rsidP="00583524">
      <w:pPr>
        <w:numPr>
          <w:ilvl w:val="0"/>
          <w:numId w:val="2"/>
        </w:numPr>
        <w:spacing w:after="200"/>
        <w:ind w:leftChars="200" w:left="420" w:right="630" w:firstLineChars="200" w:firstLine="420"/>
        <w:mirrorIndents/>
        <w:rPr>
          <w:b/>
          <w:color w:val="FF0000"/>
          <w:kern w:val="0"/>
          <w:szCs w:val="21"/>
        </w:rPr>
      </w:pPr>
      <w:r w:rsidRPr="00583524">
        <w:rPr>
          <w:kern w:val="0"/>
          <w:szCs w:val="21"/>
        </w:rPr>
        <w:lastRenderedPageBreak/>
        <w:t>主键约束</w:t>
      </w:r>
      <w:r w:rsidRPr="00583524">
        <w:rPr>
          <w:rFonts w:hint="eastAsia"/>
          <w:kern w:val="0"/>
          <w:szCs w:val="21"/>
        </w:rPr>
        <w:t>，某个字段能唯一表示此字段的行（例如身份证号），</w:t>
      </w:r>
      <w:r w:rsidRPr="00583524">
        <w:rPr>
          <w:rFonts w:hint="eastAsia"/>
          <w:b/>
          <w:color w:val="FF0000"/>
          <w:kern w:val="0"/>
          <w:szCs w:val="21"/>
        </w:rPr>
        <w:t>不能为空</w:t>
      </w:r>
    </w:p>
    <w:p w:rsidR="00583524" w:rsidRPr="00583524" w:rsidRDefault="00583524" w:rsidP="00583524">
      <w:pPr>
        <w:numPr>
          <w:ilvl w:val="0"/>
          <w:numId w:val="2"/>
        </w:num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唯一性约束</w:t>
      </w:r>
      <w:r w:rsidRPr="00583524">
        <w:rPr>
          <w:rFonts w:hint="eastAsia"/>
          <w:kern w:val="0"/>
          <w:szCs w:val="21"/>
        </w:rPr>
        <w:t>，类似于主键，</w:t>
      </w:r>
      <w:r w:rsidRPr="00583524">
        <w:rPr>
          <w:rFonts w:hint="eastAsia"/>
          <w:b/>
          <w:color w:val="FF0000"/>
          <w:kern w:val="0"/>
          <w:szCs w:val="21"/>
        </w:rPr>
        <w:t>但可以为空</w:t>
      </w:r>
    </w:p>
    <w:p w:rsidR="00583524" w:rsidRPr="00583524" w:rsidRDefault="00583524" w:rsidP="00583524">
      <w:pPr>
        <w:numPr>
          <w:ilvl w:val="0"/>
          <w:numId w:val="2"/>
        </w:num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检查性约束</w:t>
      </w:r>
      <w:r w:rsidRPr="00583524">
        <w:rPr>
          <w:rFonts w:hint="eastAsia"/>
          <w:kern w:val="0"/>
          <w:szCs w:val="21"/>
        </w:rPr>
        <w:t>，</w:t>
      </w:r>
      <w:r w:rsidRPr="00583524">
        <w:rPr>
          <w:kern w:val="0"/>
          <w:szCs w:val="21"/>
        </w:rPr>
        <w:t>如年龄必须在</w:t>
      </w:r>
      <w:r w:rsidRPr="00583524">
        <w:rPr>
          <w:rFonts w:hint="eastAsia"/>
          <w:kern w:val="0"/>
          <w:szCs w:val="21"/>
        </w:rPr>
        <w:t>0-</w:t>
      </w:r>
      <w:r w:rsidRPr="00583524">
        <w:rPr>
          <w:kern w:val="0"/>
          <w:szCs w:val="21"/>
        </w:rPr>
        <w:t>150</w:t>
      </w:r>
      <w:r w:rsidRPr="00583524">
        <w:rPr>
          <w:kern w:val="0"/>
          <w:szCs w:val="21"/>
        </w:rPr>
        <w:t>之间</w:t>
      </w:r>
      <w:r w:rsidRPr="00583524">
        <w:rPr>
          <w:rFonts w:hint="eastAsia"/>
          <w:kern w:val="0"/>
          <w:szCs w:val="21"/>
        </w:rPr>
        <w:t>。</w:t>
      </w:r>
    </w:p>
    <w:p w:rsidR="00583524" w:rsidRPr="00583524" w:rsidRDefault="00583524" w:rsidP="00794C72">
      <w:pPr>
        <w:pStyle w:val="1"/>
      </w:pPr>
      <w:r w:rsidRPr="00583524">
        <w:rPr>
          <w:rFonts w:hint="eastAsia"/>
          <w:color w:val="538135" w:themeColor="accent6" w:themeShade="BF"/>
          <w:sz w:val="40"/>
          <w:szCs w:val="40"/>
        </w:rPr>
        <w:t>4</w:t>
      </w:r>
      <w:r w:rsidRPr="00583524">
        <w:rPr>
          <w:rFonts w:hint="eastAsia"/>
        </w:rPr>
        <w:t xml:space="preserve">  </w:t>
      </w:r>
      <w:r w:rsidRPr="00243187">
        <w:rPr>
          <w:rFonts w:hint="eastAsia"/>
          <w:color w:val="FF0000"/>
        </w:rPr>
        <w:t>RDB</w:t>
      </w:r>
      <w:r w:rsidRPr="00243187">
        <w:rPr>
          <w:rFonts w:hint="eastAsia"/>
          <w:color w:val="FF0000"/>
        </w:rPr>
        <w:t>对象</w:t>
      </w:r>
    </w:p>
    <w:p w:rsidR="00583524" w:rsidRPr="008C6387" w:rsidRDefault="00C528CA" w:rsidP="00C528CA">
      <w:pPr>
        <w:pStyle w:val="2"/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ab/>
      </w:r>
      <w:r w:rsidR="00583524" w:rsidRPr="008C6387">
        <w:rPr>
          <w:rStyle w:val="a6"/>
          <w:rFonts w:hint="eastAsia"/>
        </w:rPr>
        <w:t>·</w:t>
      </w:r>
      <w:r w:rsidR="00583524" w:rsidRPr="00C528CA">
        <w:rPr>
          <w:rStyle w:val="a6"/>
          <w:rFonts w:hint="eastAsia"/>
          <w:b/>
        </w:rPr>
        <w:t>库</w:t>
      </w:r>
    </w:p>
    <w:p w:rsidR="00C80482" w:rsidRDefault="00A6516F" w:rsidP="00794C72">
      <w:pPr>
        <w:pStyle w:val="2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·</w:t>
      </w:r>
      <w:r>
        <w:rPr>
          <w:rFonts w:hint="eastAsia"/>
          <w:kern w:val="0"/>
          <w:szCs w:val="21"/>
        </w:rPr>
        <w:t>事务：</w:t>
      </w:r>
    </w:p>
    <w:p w:rsidR="001F321F" w:rsidRDefault="00C80482" w:rsidP="00C80482">
      <w:r>
        <w:tab/>
      </w:r>
      <w:r>
        <w:tab/>
      </w:r>
      <w:r w:rsidR="001F321F">
        <w:rPr>
          <w:rFonts w:hint="eastAsia"/>
        </w:rPr>
        <w:t>详情请看</w:t>
      </w:r>
      <w:r w:rsidR="001F321F" w:rsidRPr="001F321F">
        <w:rPr>
          <w:rFonts w:hint="eastAsia"/>
          <w:b/>
          <w:i/>
          <w:color w:val="002060"/>
          <w:sz w:val="28"/>
          <w:szCs w:val="28"/>
          <w:u w:val="single"/>
        </w:rPr>
        <w:t>34-01</w:t>
      </w:r>
      <w:r w:rsidR="001F321F" w:rsidRPr="001F321F">
        <w:rPr>
          <w:rFonts w:hint="eastAsia"/>
          <w:b/>
          <w:i/>
          <w:color w:val="002060"/>
          <w:sz w:val="28"/>
          <w:szCs w:val="28"/>
          <w:u w:val="single"/>
        </w:rPr>
        <w:t>和</w:t>
      </w:r>
      <w:r w:rsidR="001F321F" w:rsidRPr="001F321F">
        <w:rPr>
          <w:rFonts w:hint="eastAsia"/>
          <w:b/>
          <w:i/>
          <w:color w:val="002060"/>
          <w:sz w:val="28"/>
          <w:szCs w:val="28"/>
          <w:u w:val="single"/>
        </w:rPr>
        <w:t>34-02</w:t>
      </w:r>
    </w:p>
    <w:p w:rsidR="00A6516F" w:rsidRPr="00473C2E" w:rsidRDefault="001F321F" w:rsidP="00C80482">
      <w:pPr>
        <w:rPr>
          <w:b/>
        </w:rPr>
      </w:pPr>
      <w:r>
        <w:tab/>
      </w:r>
      <w:r>
        <w:tab/>
      </w:r>
      <w:r w:rsidR="00A6516F" w:rsidRPr="00473C2E">
        <w:rPr>
          <w:b/>
          <w:color w:val="FF0000"/>
        </w:rPr>
        <w:t>ACID</w:t>
      </w:r>
      <w:r w:rsidR="00A6516F" w:rsidRPr="00473C2E">
        <w:rPr>
          <w:rFonts w:hint="eastAsia"/>
          <w:b/>
          <w:color w:val="FF0000"/>
        </w:rPr>
        <w:t>测试</w:t>
      </w:r>
    </w:p>
    <w:p w:rsidR="00A6516F" w:rsidRDefault="00A6516F" w:rsidP="00A6516F">
      <w:r>
        <w:tab/>
      </w:r>
      <w:r>
        <w:tab/>
      </w:r>
      <w:r>
        <w:tab/>
      </w:r>
      <w:r>
        <w:rPr>
          <w:rFonts w:hint="eastAsia"/>
        </w:rPr>
        <w:t>原子性</w:t>
      </w:r>
      <w:r>
        <w:t>Atomicity</w:t>
      </w:r>
      <w:r>
        <w:rPr>
          <w:rFonts w:hint="eastAsia"/>
        </w:rPr>
        <w:t>：要么同时完成，要么同时完不成</w:t>
      </w:r>
    </w:p>
    <w:p w:rsidR="00A6516F" w:rsidRDefault="00A6516F" w:rsidP="00A6516F">
      <w:r>
        <w:tab/>
      </w:r>
      <w:r>
        <w:tab/>
      </w:r>
      <w:r>
        <w:tab/>
      </w:r>
      <w:r>
        <w:rPr>
          <w:rFonts w:hint="eastAsia"/>
        </w:rPr>
        <w:t>一致性</w:t>
      </w:r>
      <w:r>
        <w:rPr>
          <w:rFonts w:hint="eastAsia"/>
        </w:rPr>
        <w:t>Consistency</w:t>
      </w:r>
      <w:r>
        <w:rPr>
          <w:rFonts w:hint="eastAsia"/>
        </w:rPr>
        <w:t>：状态和一致</w:t>
      </w:r>
    </w:p>
    <w:p w:rsidR="00A6516F" w:rsidRDefault="00A6516F" w:rsidP="00A6516F">
      <w:r>
        <w:tab/>
      </w:r>
      <w:r>
        <w:tab/>
      </w:r>
      <w:r>
        <w:tab/>
      </w:r>
      <w:r>
        <w:rPr>
          <w:rFonts w:hint="eastAsia"/>
        </w:rPr>
        <w:t>隔离性</w:t>
      </w:r>
      <w:r>
        <w:rPr>
          <w:rFonts w:hint="eastAsia"/>
        </w:rPr>
        <w:t>Isolation</w:t>
      </w:r>
      <w:r>
        <w:rPr>
          <w:rFonts w:hint="eastAsia"/>
        </w:rPr>
        <w:t>：两个事务之间相互隔离，存在</w:t>
      </w:r>
      <w:r w:rsidRPr="00CD0DFD">
        <w:rPr>
          <w:rFonts w:hint="eastAsia"/>
          <w:b/>
          <w:color w:val="FF0000"/>
        </w:rPr>
        <w:t>隔离级别</w:t>
      </w:r>
      <w:r>
        <w:rPr>
          <w:rFonts w:hint="eastAsia"/>
        </w:rPr>
        <w:t>，当两个事务都用</w:t>
      </w:r>
      <w:r>
        <w:tab/>
      </w:r>
      <w:r>
        <w:tab/>
      </w:r>
      <w:r>
        <w:tab/>
      </w:r>
      <w:r>
        <w:rPr>
          <w:rFonts w:hint="eastAsia"/>
        </w:rPr>
        <w:t>一张表时，可能会产生冲突，</w:t>
      </w:r>
      <w:r>
        <w:rPr>
          <w:rFonts w:hint="eastAsia"/>
        </w:rPr>
        <w:t>MySQL</w:t>
      </w:r>
      <w:r>
        <w:rPr>
          <w:rFonts w:hint="eastAsia"/>
        </w:rPr>
        <w:t>会提供许多策略进行事务调度，尽量规</w:t>
      </w:r>
      <w:r>
        <w:tab/>
      </w:r>
      <w:r>
        <w:tab/>
      </w:r>
      <w:r>
        <w:tab/>
      </w:r>
      <w:r>
        <w:rPr>
          <w:rFonts w:hint="eastAsia"/>
        </w:rPr>
        <w:t>避冲突。</w:t>
      </w:r>
    </w:p>
    <w:p w:rsidR="00A6516F" w:rsidRDefault="00A6516F" w:rsidP="00A6516F">
      <w:r>
        <w:tab/>
      </w:r>
      <w:r>
        <w:tab/>
      </w:r>
      <w:r>
        <w:tab/>
      </w:r>
      <w:r>
        <w:tab/>
        <w:t>READ-UNCOMMITTED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，事务</w:t>
      </w:r>
      <w:r>
        <w:rPr>
          <w:rFonts w:hint="eastAsia"/>
        </w:rPr>
        <w:t>1</w:t>
      </w:r>
      <w:r>
        <w:rPr>
          <w:rFonts w:hint="eastAsia"/>
        </w:rPr>
        <w:t>改动，事务</w:t>
      </w:r>
      <w:r>
        <w:rPr>
          <w:rFonts w:hint="eastAsia"/>
        </w:rPr>
        <w:t>2</w:t>
      </w:r>
      <w:r>
        <w:rPr>
          <w:rFonts w:hint="eastAsia"/>
        </w:rPr>
        <w:t>立刻能看见</w:t>
      </w:r>
    </w:p>
    <w:p w:rsidR="00A6516F" w:rsidRDefault="00A6516F" w:rsidP="00A6516F">
      <w:r>
        <w:tab/>
      </w:r>
      <w:r>
        <w:tab/>
      </w:r>
      <w:r>
        <w:tab/>
      </w:r>
      <w:r>
        <w:tab/>
        <w:t>READ-COMMITTED</w:t>
      </w:r>
      <w:r>
        <w:rPr>
          <w:rFonts w:hint="eastAsia"/>
        </w:rPr>
        <w:t>：</w:t>
      </w:r>
      <w:r w:rsidR="00D94042">
        <w:tab/>
      </w:r>
      <w:r>
        <w:rPr>
          <w:rFonts w:hint="eastAsia"/>
        </w:rPr>
        <w:t>读提交，事务</w:t>
      </w:r>
      <w:r>
        <w:rPr>
          <w:rFonts w:hint="eastAsia"/>
        </w:rPr>
        <w:t>1</w:t>
      </w:r>
      <w:r>
        <w:rPr>
          <w:rFonts w:hint="eastAsia"/>
        </w:rPr>
        <w:t>提交后，事务</w:t>
      </w:r>
      <w:r>
        <w:rPr>
          <w:rFonts w:hint="eastAsia"/>
        </w:rPr>
        <w:t>2</w:t>
      </w:r>
      <w:r>
        <w:rPr>
          <w:rFonts w:hint="eastAsia"/>
        </w:rPr>
        <w:t>才能看见</w:t>
      </w:r>
    </w:p>
    <w:p w:rsidR="00A6516F" w:rsidRDefault="00A6516F" w:rsidP="00A6516F">
      <w:r>
        <w:tab/>
      </w:r>
      <w:r>
        <w:tab/>
      </w:r>
      <w:r>
        <w:tab/>
      </w:r>
      <w:r>
        <w:tab/>
        <w:t>REPATABLE-READ</w:t>
      </w:r>
      <w:r>
        <w:rPr>
          <w:rFonts w:hint="eastAsia"/>
        </w:rPr>
        <w:t>：可重读，到事务</w:t>
      </w:r>
      <w:r>
        <w:rPr>
          <w:rFonts w:hint="eastAsia"/>
        </w:rPr>
        <w:t>1</w:t>
      </w:r>
      <w:r>
        <w:rPr>
          <w:rFonts w:hint="eastAsia"/>
        </w:rPr>
        <w:t>提交前，第一次看见什么样，第二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次也是这样</w:t>
      </w:r>
    </w:p>
    <w:p w:rsidR="00A6516F" w:rsidRDefault="00A6516F" w:rsidP="00A6516F">
      <w:r>
        <w:tab/>
      </w:r>
      <w:r>
        <w:tab/>
      </w:r>
      <w:r>
        <w:tab/>
      </w:r>
      <w:r>
        <w:tab/>
        <w:t>SERIABLITABLE</w:t>
      </w:r>
      <w:r>
        <w:rPr>
          <w:rFonts w:hint="eastAsia"/>
        </w:rPr>
        <w:t>：串行</w:t>
      </w:r>
    </w:p>
    <w:p w:rsidR="00A6516F" w:rsidRDefault="00A6516F" w:rsidP="00A6516F">
      <w:r>
        <w:tab/>
      </w:r>
      <w:r>
        <w:tab/>
        <w:t xml:space="preserve">  </w:t>
      </w:r>
      <w:r>
        <w:tab/>
      </w:r>
      <w:r>
        <w:tab/>
      </w:r>
      <w:r w:rsidRPr="00503540">
        <w:rPr>
          <w:b/>
          <w:color w:val="00B050"/>
        </w:rPr>
        <w:t>SHOW GLOBAL VARIABLES LIKE ‘</w:t>
      </w:r>
      <w:proofErr w:type="spellStart"/>
      <w:r w:rsidRPr="00503540">
        <w:rPr>
          <w:b/>
          <w:color w:val="00B050"/>
        </w:rPr>
        <w:t>tx_isolation</w:t>
      </w:r>
      <w:proofErr w:type="spellEnd"/>
      <w:r w:rsidRPr="00503540">
        <w:rPr>
          <w:b/>
          <w:color w:val="00B050"/>
        </w:rPr>
        <w:t>’;</w:t>
      </w:r>
      <w:r>
        <w:rPr>
          <w:rFonts w:hint="eastAsia"/>
        </w:rPr>
        <w:t>查看当前隔离级别</w:t>
      </w:r>
    </w:p>
    <w:p w:rsidR="00A6516F" w:rsidRPr="004E0528" w:rsidRDefault="00A6516F" w:rsidP="00A6516F">
      <w:r>
        <w:tab/>
      </w:r>
      <w:r>
        <w:tab/>
      </w:r>
      <w:r>
        <w:tab/>
      </w:r>
      <w:r>
        <w:rPr>
          <w:rFonts w:hint="eastAsia"/>
        </w:rPr>
        <w:t>持久性</w:t>
      </w:r>
      <w:r>
        <w:t>Durability</w:t>
      </w:r>
      <w:r>
        <w:rPr>
          <w:rFonts w:hint="eastAsia"/>
        </w:rPr>
        <w:t>：事务完成后，即使服务器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机，数据仍不会改变。</w:t>
      </w:r>
    </w:p>
    <w:p w:rsidR="00A6516F" w:rsidRPr="00473C2E" w:rsidRDefault="00473C2E" w:rsidP="00583524">
      <w:pPr>
        <w:spacing w:after="200"/>
        <w:ind w:leftChars="200" w:left="420" w:right="630" w:firstLineChars="200" w:firstLine="422"/>
        <w:mirrorIndents/>
        <w:rPr>
          <w:b/>
          <w:kern w:val="0"/>
          <w:szCs w:val="21"/>
        </w:rPr>
      </w:pPr>
      <w:r w:rsidRPr="00473C2E">
        <w:rPr>
          <w:b/>
          <w:noProof/>
          <w:color w:val="FF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20162" wp14:editId="765BD834">
                <wp:simplePos x="0" y="0"/>
                <wp:positionH relativeFrom="column">
                  <wp:posOffset>2019300</wp:posOffset>
                </wp:positionH>
                <wp:positionV relativeFrom="paragraph">
                  <wp:posOffset>262890</wp:posOffset>
                </wp:positionV>
                <wp:extent cx="876300" cy="3619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2E" w:rsidRDefault="00473C2E" w:rsidP="00473C2E"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  <w:r>
                              <w:t>提交的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2016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9pt;margin-top:20.7pt;width:69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" fillcolor="white [3201]" strokeweight=".5pt">
                <v:textbox>
                  <w:txbxContent>
                    <w:p w:rsidR="00473C2E" w:rsidRDefault="00473C2E" w:rsidP="00473C2E">
                      <w:r>
                        <w:rPr>
                          <w:rFonts w:hint="eastAsia"/>
                        </w:rPr>
                        <w:t>部分</w:t>
                      </w:r>
                      <w:r>
                        <w:t>提交的</w:t>
                      </w:r>
                    </w:p>
                  </w:txbxContent>
                </v:textbox>
              </v:shape>
            </w:pict>
          </mc:Fallback>
        </mc:AlternateContent>
      </w:r>
      <w:r w:rsidRPr="00473C2E">
        <w:rPr>
          <w:b/>
          <w:noProof/>
          <w:color w:val="FF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2274C" wp14:editId="682A515E">
                <wp:simplePos x="0" y="0"/>
                <wp:positionH relativeFrom="column">
                  <wp:posOffset>3457575</wp:posOffset>
                </wp:positionH>
                <wp:positionV relativeFrom="paragraph">
                  <wp:posOffset>262890</wp:posOffset>
                </wp:positionV>
                <wp:extent cx="876300" cy="3619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2E" w:rsidRDefault="00473C2E" w:rsidP="00473C2E"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t>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2274C" id="文本框 5" o:spid="_x0000_s1027" type="#_x0000_t202" style="position:absolute;left:0;text-align:left;margin-left:272.25pt;margin-top:20.7pt;width:69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" fillcolor="white [3201]" strokeweight=".5pt">
                <v:textbox>
                  <w:txbxContent>
                    <w:p w:rsidR="00473C2E" w:rsidRDefault="00473C2E" w:rsidP="00473C2E">
                      <w:r>
                        <w:rPr>
                          <w:rFonts w:hint="eastAsia"/>
                        </w:rPr>
                        <w:t>提交</w:t>
                      </w:r>
                      <w: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 w:rsidRPr="00473C2E">
        <w:rPr>
          <w:rFonts w:hint="eastAsia"/>
          <w:b/>
          <w:color w:val="FF0000"/>
          <w:kern w:val="0"/>
          <w:szCs w:val="21"/>
        </w:rPr>
        <w:t>事务的状态</w:t>
      </w:r>
    </w:p>
    <w:p w:rsidR="00473C2E" w:rsidRPr="00A6516F" w:rsidRDefault="00473C2E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955675</wp:posOffset>
                </wp:positionV>
                <wp:extent cx="581025" cy="9525"/>
                <wp:effectExtent l="0" t="76200" r="285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FA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28pt;margin-top:75.25pt;width:45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41275</wp:posOffset>
                </wp:positionV>
                <wp:extent cx="552450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A702" id="直接箭头连接符 9" o:spid="_x0000_s1026" type="#_x0000_t32" style="position:absolute;left:0;text-align:left;margin-left:230.25pt;margin-top:3.25pt;width:4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727075</wp:posOffset>
                </wp:positionV>
                <wp:extent cx="447675" cy="247650"/>
                <wp:effectExtent l="0" t="0" r="8572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A763" id="直接箭头连接符 8" o:spid="_x0000_s1026" type="#_x0000_t32" style="position:absolute;left:0;text-align:left;margin-left:124.5pt;margin-top:57.25pt;width:35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298450</wp:posOffset>
                </wp:positionV>
                <wp:extent cx="28575" cy="457200"/>
                <wp:effectExtent l="5715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BBB8E" id="直接箭头连接符 7" o:spid="_x0000_s1026" type="#_x0000_t32" style="position:absolute;left:0;text-align:left;margin-left:202.5pt;margin-top:23.5pt;width:2.2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50800</wp:posOffset>
                </wp:positionV>
                <wp:extent cx="447675" cy="104775"/>
                <wp:effectExtent l="0" t="57150" r="0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3E5A4" id="直接箭头连接符 6" o:spid="_x0000_s1026" type="#_x0000_t32" style="position:absolute;left:0;text-align:left;margin-left:120.75pt;margin-top:4pt;width:35.25pt;height:8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0856C" wp14:editId="79AB2552">
                <wp:simplePos x="0" y="0"/>
                <wp:positionH relativeFrom="column">
                  <wp:posOffset>819150</wp:posOffset>
                </wp:positionH>
                <wp:positionV relativeFrom="paragraph">
                  <wp:posOffset>174625</wp:posOffset>
                </wp:positionV>
                <wp:extent cx="876300" cy="514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2E" w:rsidRDefault="00473C2E">
                            <w:r>
                              <w:rPr>
                                <w:rFonts w:hint="eastAsia"/>
                              </w:rPr>
                              <w:t>active</w:t>
                            </w:r>
                            <w:r>
                              <w:t>活动的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856C" id="文本框 1" o:spid="_x0000_s1028" type="#_x0000_t202" style="position:absolute;left:0;text-align:left;margin-left:64.5pt;margin-top:13.75pt;width:69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" fillcolor="white [3201]" strokeweight=".5pt">
                <v:textbox>
                  <w:txbxContent>
                    <w:p w:rsidR="00473C2E" w:rsidRDefault="00473C2E">
                      <w:r>
                        <w:rPr>
                          <w:rFonts w:hint="eastAsia"/>
                        </w:rPr>
                        <w:t>active</w:t>
                      </w:r>
                      <w:r>
                        <w:t>活动的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E756E" wp14:editId="4EBBBE5D">
                <wp:simplePos x="0" y="0"/>
                <wp:positionH relativeFrom="column">
                  <wp:posOffset>2009775</wp:posOffset>
                </wp:positionH>
                <wp:positionV relativeFrom="paragraph">
                  <wp:posOffset>803275</wp:posOffset>
                </wp:positionV>
                <wp:extent cx="876300" cy="361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2E" w:rsidRDefault="00473C2E" w:rsidP="00473C2E">
                            <w:r>
                              <w:rPr>
                                <w:rFonts w:hint="eastAsia"/>
                              </w:rPr>
                              <w:t>失败的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E756E" id="文本框 2" o:spid="_x0000_s1029" type="#_x0000_t202" style="position:absolute;left:0;text-align:left;margin-left:158.25pt;margin-top:63.25pt;width:69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" fillcolor="white [3201]" strokeweight=".5pt">
                <v:textbox>
                  <w:txbxContent>
                    <w:p w:rsidR="00473C2E" w:rsidRDefault="00473C2E" w:rsidP="00473C2E">
                      <w:r>
                        <w:rPr>
                          <w:rFonts w:hint="eastAsia"/>
                        </w:rPr>
                        <w:t>失败的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2D655" wp14:editId="1D654343">
                <wp:simplePos x="0" y="0"/>
                <wp:positionH relativeFrom="column">
                  <wp:posOffset>3514725</wp:posOffset>
                </wp:positionH>
                <wp:positionV relativeFrom="paragraph">
                  <wp:posOffset>755650</wp:posOffset>
                </wp:positionV>
                <wp:extent cx="876300" cy="3619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C2E" w:rsidRDefault="00473C2E" w:rsidP="00473C2E">
                            <w:r>
                              <w:rPr>
                                <w:rFonts w:hint="eastAsia"/>
                              </w:rPr>
                              <w:t>终止的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2D655" id="文本框 4" o:spid="_x0000_s1030" type="#_x0000_t202" style="position:absolute;left:0;text-align:left;margin-left:276.75pt;margin-top:59.5pt;width:69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" fillcolor="white [3201]" strokeweight=".5pt">
                <v:textbox>
                  <w:txbxContent>
                    <w:p w:rsidR="00473C2E" w:rsidRDefault="00473C2E" w:rsidP="00473C2E">
                      <w:r>
                        <w:rPr>
                          <w:rFonts w:hint="eastAsia"/>
                        </w:rPr>
                        <w:t>终止的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kern w:val="0"/>
          <w:szCs w:val="21"/>
        </w:rPr>
        <w:tab/>
      </w:r>
    </w:p>
    <w:p w:rsidR="00935156" w:rsidRDefault="00A609B4" w:rsidP="00935156">
      <w:r>
        <w:tab/>
      </w:r>
      <w:r>
        <w:tab/>
      </w:r>
    </w:p>
    <w:p w:rsidR="00935156" w:rsidRDefault="00935156" w:rsidP="00935156"/>
    <w:p w:rsidR="00935156" w:rsidRDefault="00935156" w:rsidP="00935156"/>
    <w:p w:rsidR="00583524" w:rsidRPr="00583524" w:rsidRDefault="00935156" w:rsidP="00A609B4">
      <w:pPr>
        <w:pStyle w:val="2"/>
      </w:pPr>
      <w:r>
        <w:tab/>
      </w:r>
      <w:r>
        <w:tab/>
      </w:r>
      <w:r w:rsidR="00583524" w:rsidRPr="00583524">
        <w:rPr>
          <w:rFonts w:hint="eastAsia"/>
        </w:rPr>
        <w:t>·表</w:t>
      </w:r>
    </w:p>
    <w:p w:rsidR="008C6387" w:rsidRDefault="008C6387" w:rsidP="008C6387">
      <w:pPr>
        <w:pStyle w:val="2"/>
      </w:pPr>
      <w:r>
        <w:rPr>
          <w:rFonts w:hint="eastAsia"/>
        </w:rPr>
        <w:tab/>
      </w:r>
      <w:r>
        <w:tab/>
      </w:r>
      <w:r w:rsidR="00583524" w:rsidRPr="00583524">
        <w:rPr>
          <w:rFonts w:hint="eastAsia"/>
        </w:rPr>
        <w:t>·索引，</w:t>
      </w:r>
    </w:p>
    <w:p w:rsidR="00583524" w:rsidRPr="00583524" w:rsidRDefault="008C6387" w:rsidP="008C6387">
      <w:r>
        <w:tab/>
      </w:r>
      <w:r>
        <w:tab/>
      </w:r>
      <w:r>
        <w:tab/>
      </w:r>
      <w:r>
        <w:tab/>
      </w:r>
      <w:r w:rsidR="00583524" w:rsidRPr="00583524">
        <w:rPr>
          <w:rFonts w:hint="eastAsia"/>
        </w:rPr>
        <w:t>所有的键都是索引。</w:t>
      </w:r>
    </w:p>
    <w:p w:rsidR="008C6387" w:rsidRDefault="008C6387" w:rsidP="008C6387">
      <w:pPr>
        <w:pStyle w:val="2"/>
      </w:pPr>
      <w:r>
        <w:tab/>
      </w:r>
      <w:r>
        <w:tab/>
      </w:r>
      <w:r w:rsidRPr="008C6387">
        <w:rPr>
          <w:rFonts w:hint="eastAsia"/>
        </w:rPr>
        <w:t>·</w:t>
      </w:r>
      <w:r w:rsidR="00583524" w:rsidRPr="008C6387">
        <w:rPr>
          <w:rFonts w:hint="eastAsia"/>
        </w:rPr>
        <w:t>视图</w:t>
      </w:r>
    </w:p>
    <w:p w:rsidR="00583524" w:rsidRPr="00583524" w:rsidRDefault="00583524" w:rsidP="008C6387">
      <w:pPr>
        <w:spacing w:after="200"/>
        <w:ind w:left="420" w:right="629" w:firstLine="420"/>
      </w:pPr>
      <w:r w:rsidRPr="008C6387">
        <w:rPr>
          <w:rFonts w:hint="eastAsia"/>
          <w:kern w:val="0"/>
          <w:szCs w:val="21"/>
        </w:rPr>
        <w:t>首先视图可以将不同表中的数据通过关联实现多表数据输出，比如说，有一个类型表</w:t>
      </w:r>
      <w:r w:rsidRPr="008C6387">
        <w:rPr>
          <w:rFonts w:hint="eastAsia"/>
          <w:kern w:val="0"/>
          <w:szCs w:val="21"/>
        </w:rPr>
        <w:t xml:space="preserve"> Type</w:t>
      </w:r>
      <w:r w:rsidRPr="008C6387">
        <w:rPr>
          <w:rFonts w:hint="eastAsia"/>
          <w:kern w:val="0"/>
          <w:szCs w:val="21"/>
        </w:rPr>
        <w:t>，有字段</w:t>
      </w:r>
      <w:r w:rsidRPr="008C6387">
        <w:rPr>
          <w:rFonts w:hint="eastAsia"/>
          <w:kern w:val="0"/>
          <w:szCs w:val="21"/>
        </w:rPr>
        <w:t>id, Name</w:t>
      </w:r>
      <w:r w:rsidRPr="008C6387">
        <w:rPr>
          <w:rFonts w:hint="eastAsia"/>
          <w:kern w:val="0"/>
          <w:szCs w:val="21"/>
        </w:rPr>
        <w:t>，有个产品</w:t>
      </w:r>
      <w:r w:rsidRPr="008C6387">
        <w:rPr>
          <w:rFonts w:hint="eastAsia"/>
          <w:kern w:val="0"/>
          <w:szCs w:val="21"/>
        </w:rPr>
        <w:t>Product</w:t>
      </w:r>
      <w:r w:rsidRPr="008C6387">
        <w:rPr>
          <w:rFonts w:hint="eastAsia"/>
          <w:kern w:val="0"/>
          <w:szCs w:val="21"/>
        </w:rPr>
        <w:t>，有字段</w:t>
      </w:r>
      <w:r w:rsidRPr="008C6387">
        <w:rPr>
          <w:rFonts w:hint="eastAsia"/>
          <w:kern w:val="0"/>
          <w:szCs w:val="21"/>
        </w:rPr>
        <w:t>id,</w:t>
      </w:r>
      <w:r w:rsidRPr="008C6387">
        <w:rPr>
          <w:kern w:val="0"/>
          <w:szCs w:val="21"/>
        </w:rPr>
        <w:t xml:space="preserve"> </w:t>
      </w:r>
      <w:r w:rsidRPr="008C6387">
        <w:rPr>
          <w:rFonts w:hint="eastAsia"/>
          <w:kern w:val="0"/>
          <w:szCs w:val="21"/>
        </w:rPr>
        <w:t>Name,</w:t>
      </w:r>
      <w:r w:rsidRPr="008C6387">
        <w:rPr>
          <w:kern w:val="0"/>
          <w:szCs w:val="21"/>
        </w:rPr>
        <w:t xml:space="preserve"> </w:t>
      </w:r>
      <w:r w:rsidRPr="008C6387">
        <w:rPr>
          <w:rFonts w:hint="eastAsia"/>
          <w:kern w:val="0"/>
          <w:szCs w:val="21"/>
        </w:rPr>
        <w:t>Id</w:t>
      </w:r>
      <w:r w:rsidRPr="008C6387">
        <w:rPr>
          <w:rFonts w:hint="eastAsia"/>
          <w:kern w:val="0"/>
          <w:szCs w:val="21"/>
        </w:rPr>
        <w:t>，此时你可以通过建立一张视图</w:t>
      </w:r>
      <w:r w:rsidRPr="008C6387">
        <w:rPr>
          <w:rFonts w:hint="eastAsia"/>
          <w:kern w:val="0"/>
          <w:szCs w:val="21"/>
        </w:rPr>
        <w:t>Product</w:t>
      </w:r>
      <w:r w:rsidRPr="008C6387">
        <w:rPr>
          <w:rFonts w:hint="eastAsia"/>
          <w:kern w:val="0"/>
          <w:szCs w:val="21"/>
        </w:rPr>
        <w:t>将产品表和产品类型一起输出，</w:t>
      </w:r>
      <w:r w:rsidRPr="008C6387">
        <w:rPr>
          <w:rFonts w:hint="eastAsia"/>
          <w:b/>
          <w:color w:val="002060"/>
        </w:rPr>
        <w:t>视图就是一个</w:t>
      </w:r>
      <w:r w:rsidRPr="008C6387">
        <w:rPr>
          <w:rFonts w:hint="eastAsia"/>
          <w:b/>
          <w:color w:val="002060"/>
        </w:rPr>
        <w:t>select</w:t>
      </w:r>
      <w:r w:rsidRPr="008C6387">
        <w:rPr>
          <w:rFonts w:hint="eastAsia"/>
          <w:b/>
          <w:color w:val="002060"/>
        </w:rPr>
        <w:t>语句</w:t>
      </w:r>
      <w:r w:rsidRPr="00583524">
        <w:rPr>
          <w:rFonts w:hint="eastAsia"/>
        </w:rPr>
        <w:t>，第一次使用后将</w:t>
      </w:r>
      <w:r w:rsidRPr="00583524">
        <w:rPr>
          <w:rFonts w:hint="eastAsia"/>
        </w:rPr>
        <w:t>SELECT</w:t>
      </w:r>
      <w:r w:rsidRPr="00583524">
        <w:rPr>
          <w:rFonts w:hint="eastAsia"/>
        </w:rPr>
        <w:t>查询结果缓存下来，然后被当作一个特殊的表来对待，有时称之为</w:t>
      </w:r>
      <w:r w:rsidRPr="008C6387">
        <w:rPr>
          <w:rFonts w:hint="eastAsia"/>
          <w:b/>
          <w:color w:val="FF0000"/>
        </w:rPr>
        <w:t>虚表</w:t>
      </w:r>
      <w:r w:rsidRPr="00583524">
        <w:rPr>
          <w:rFonts w:hint="eastAsia"/>
        </w:rPr>
        <w:t>，而其所依赖的表被称为</w:t>
      </w:r>
      <w:r w:rsidRPr="008C6387">
        <w:rPr>
          <w:rFonts w:hint="eastAsia"/>
          <w:b/>
          <w:color w:val="FF0000"/>
        </w:rPr>
        <w:t>基表</w:t>
      </w:r>
      <w:r w:rsidRPr="00583524">
        <w:rPr>
          <w:rFonts w:hint="eastAsia"/>
        </w:rPr>
        <w:t>。</w:t>
      </w:r>
    </w:p>
    <w:p w:rsidR="008C6387" w:rsidRDefault="008C6387" w:rsidP="008C6387">
      <w:pPr>
        <w:pStyle w:val="2"/>
      </w:pPr>
      <w:r>
        <w:tab/>
      </w:r>
      <w:r>
        <w:tab/>
      </w:r>
      <w:r w:rsidR="00583524" w:rsidRPr="00583524">
        <w:rPr>
          <w:rFonts w:hint="eastAsia"/>
        </w:rPr>
        <w:t>·</w:t>
      </w:r>
      <w:r w:rsidR="001B4189">
        <w:rPr>
          <w:rFonts w:hint="eastAsia"/>
        </w:rPr>
        <w:t>账号</w:t>
      </w:r>
    </w:p>
    <w:p w:rsidR="00583524" w:rsidRPr="00690FD3" w:rsidRDefault="008C6387" w:rsidP="00583524">
      <w:pPr>
        <w:spacing w:after="200"/>
        <w:ind w:leftChars="200" w:left="420" w:right="630" w:firstLineChars="200" w:firstLine="420"/>
        <w:mirrorIndents/>
        <w:rPr>
          <w:kern w:val="0"/>
          <w:sz w:val="24"/>
          <w:szCs w:val="24"/>
        </w:rPr>
      </w:pPr>
      <w:r>
        <w:rPr>
          <w:kern w:val="0"/>
          <w:szCs w:val="21"/>
        </w:rPr>
        <w:tab/>
      </w:r>
      <w:r w:rsidR="00583524" w:rsidRPr="00583524">
        <w:rPr>
          <w:rFonts w:hint="eastAsia"/>
          <w:kern w:val="0"/>
          <w:szCs w:val="21"/>
        </w:rPr>
        <w:t>包括用户认证和授权（</w:t>
      </w:r>
      <w:r w:rsidR="00583524" w:rsidRPr="00583524">
        <w:rPr>
          <w:rFonts w:hint="eastAsia"/>
          <w:kern w:val="0"/>
          <w:szCs w:val="21"/>
        </w:rPr>
        <w:t>GRANT</w:t>
      </w:r>
      <w:r w:rsidR="00583524" w:rsidRPr="00583524">
        <w:rPr>
          <w:rFonts w:hint="eastAsia"/>
          <w:kern w:val="0"/>
          <w:szCs w:val="21"/>
        </w:rPr>
        <w:t>）</w:t>
      </w:r>
      <w:r w:rsidR="00690FD3" w:rsidRPr="00690FD3">
        <w:rPr>
          <w:rFonts w:hint="eastAsia"/>
          <w:b/>
          <w:i/>
          <w:color w:val="002060"/>
          <w:kern w:val="0"/>
          <w:sz w:val="24"/>
          <w:szCs w:val="24"/>
          <w:u w:val="single"/>
        </w:rPr>
        <w:t>详情请看</w:t>
      </w:r>
      <w:r w:rsidR="00690FD3" w:rsidRPr="00690FD3">
        <w:rPr>
          <w:rFonts w:hint="eastAsia"/>
          <w:b/>
          <w:i/>
          <w:color w:val="002060"/>
          <w:kern w:val="0"/>
          <w:sz w:val="24"/>
          <w:szCs w:val="24"/>
          <w:u w:val="single"/>
        </w:rPr>
        <w:t>34-03</w:t>
      </w:r>
      <w:r w:rsidR="00690FD3" w:rsidRPr="00690FD3">
        <w:rPr>
          <w:rFonts w:hint="eastAsia"/>
          <w:b/>
          <w:i/>
          <w:color w:val="002060"/>
          <w:kern w:val="0"/>
          <w:sz w:val="24"/>
          <w:szCs w:val="24"/>
          <w:u w:val="single"/>
        </w:rPr>
        <w:t>用户管理及授权</w:t>
      </w:r>
    </w:p>
    <w:p w:rsidR="001B4189" w:rsidRDefault="001B4189" w:rsidP="001B4189"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中，账号仅仅用来认证，</w:t>
      </w:r>
    </w:p>
    <w:p w:rsidR="001B4189" w:rsidRDefault="001B4189" w:rsidP="001B4189">
      <w:r>
        <w:tab/>
      </w:r>
      <w:r>
        <w:tab/>
      </w:r>
      <w:r>
        <w:tab/>
      </w:r>
      <w:r w:rsidRPr="000A23E3">
        <w:rPr>
          <w:rFonts w:hint="eastAsia"/>
          <w:b/>
          <w:color w:val="FF0000"/>
        </w:rPr>
        <w:t>用户</w:t>
      </w:r>
      <w:r>
        <w:rPr>
          <w:rFonts w:hint="eastAsia"/>
        </w:rPr>
        <w:t>：虚拟用户，仅仅用来验证身份，格式：</w:t>
      </w:r>
      <w:proofErr w:type="spellStart"/>
      <w:r>
        <w:rPr>
          <w:rFonts w:hint="eastAsia"/>
        </w:rPr>
        <w:t>username@host</w:t>
      </w:r>
      <w:proofErr w:type="spellEnd"/>
    </w:p>
    <w:p w:rsidR="001B4189" w:rsidRDefault="001B4189" w:rsidP="001B4189">
      <w:r>
        <w:tab/>
      </w:r>
      <w:r>
        <w:tab/>
      </w:r>
      <w:r>
        <w:tab/>
      </w:r>
      <w:r>
        <w:tab/>
      </w:r>
      <w:r>
        <w:rPr>
          <w:rFonts w:hint="eastAsia"/>
        </w:rPr>
        <w:t>用户名：一般为</w:t>
      </w:r>
      <w:r>
        <w:rPr>
          <w:rFonts w:hint="eastAsia"/>
        </w:rPr>
        <w:t>16</w:t>
      </w:r>
      <w:r>
        <w:rPr>
          <w:rFonts w:hint="eastAsia"/>
        </w:rPr>
        <w:t>个字符以内</w:t>
      </w:r>
    </w:p>
    <w:p w:rsidR="001B4189" w:rsidRDefault="001B4189" w:rsidP="001B4189">
      <w:r>
        <w:tab/>
      </w:r>
      <w:r>
        <w:tab/>
      </w:r>
      <w:r>
        <w:tab/>
      </w:r>
      <w:r>
        <w:tab/>
      </w:r>
      <w:r>
        <w:rPr>
          <w:rFonts w:hint="eastAsia"/>
        </w:rPr>
        <w:t>主机名：</w:t>
      </w:r>
      <w:r>
        <w:rPr>
          <w:rFonts w:hint="eastAsia"/>
        </w:rPr>
        <w:t>www.example.com</w:t>
      </w:r>
    </w:p>
    <w:p w:rsidR="001B4189" w:rsidRDefault="001B4189" w:rsidP="001B4189">
      <w:r>
        <w:tab/>
      </w:r>
      <w:r>
        <w:tab/>
      </w:r>
      <w:r>
        <w:tab/>
      </w:r>
      <w:r>
        <w:tab/>
      </w:r>
      <w:r>
        <w:tab/>
        <w:t>172.168.1.2</w:t>
      </w:r>
    </w:p>
    <w:p w:rsidR="001B4189" w:rsidRDefault="001B4189" w:rsidP="001B4189">
      <w:pPr>
        <w:mirrorIndents/>
        <w:jc w:val="both"/>
      </w:pPr>
      <w:r>
        <w:tab/>
      </w:r>
      <w:r>
        <w:tab/>
      </w:r>
      <w:r>
        <w:tab/>
      </w:r>
      <w:r>
        <w:tab/>
      </w:r>
      <w:r>
        <w:tab/>
        <w:t>172.168.0.0/255.255.0.0</w:t>
      </w:r>
    </w:p>
    <w:p w:rsidR="001B4189" w:rsidRDefault="001B4189" w:rsidP="001B4189">
      <w:r>
        <w:tab/>
      </w:r>
      <w:r>
        <w:tab/>
      </w:r>
      <w:r>
        <w:tab/>
      </w:r>
      <w:r w:rsidRPr="000A23E3">
        <w:rPr>
          <w:rFonts w:hint="eastAsia"/>
          <w:b/>
          <w:color w:val="FF0000"/>
        </w:rPr>
        <w:t>密码</w:t>
      </w:r>
      <w:r>
        <w:rPr>
          <w:rFonts w:hint="eastAsia"/>
        </w:rPr>
        <w:t>：是通过</w:t>
      </w:r>
      <w:r>
        <w:rPr>
          <w:rFonts w:hint="eastAsia"/>
        </w:rPr>
        <w:t>password</w:t>
      </w:r>
      <w:r>
        <w:rPr>
          <w:rFonts w:hint="eastAsia"/>
        </w:rPr>
        <w:t>（）函数进行设置，</w:t>
      </w:r>
    </w:p>
    <w:p w:rsidR="001B4189" w:rsidRDefault="001B4189" w:rsidP="001B4189">
      <w:r>
        <w:tab/>
      </w:r>
      <w:r>
        <w:tab/>
      </w:r>
      <w:r>
        <w:rPr>
          <w:rFonts w:hint="eastAsia"/>
        </w:rPr>
        <w:t>用户的权限则是通过另一套权限设置机制完成的，这套机制为</w:t>
      </w:r>
      <w:r>
        <w:rPr>
          <w:rFonts w:hint="eastAsia"/>
        </w:rPr>
        <w:t>grant-table</w:t>
      </w:r>
      <w:r>
        <w:rPr>
          <w:rFonts w:hint="eastAsia"/>
        </w:rPr>
        <w:t>，在</w:t>
      </w:r>
      <w:r>
        <w:tab/>
      </w:r>
      <w:r>
        <w:tab/>
      </w:r>
      <w:r>
        <w:tab/>
      </w:r>
      <w:r>
        <w:rPr>
          <w:rFonts w:hint="eastAsia"/>
        </w:rPr>
        <w:t>MySQL</w:t>
      </w:r>
      <w:r>
        <w:rPr>
          <w:rFonts w:hint="eastAsia"/>
        </w:rPr>
        <w:t>中用户的权限一般由以下几个表</w:t>
      </w:r>
      <w:r>
        <w:rPr>
          <w:rFonts w:hint="eastAsia"/>
        </w:rPr>
        <w:t>(</w:t>
      </w:r>
      <w:r>
        <w:rPr>
          <w:rFonts w:hint="eastAsia"/>
        </w:rPr>
        <w:t>都位于</w:t>
      </w:r>
      <w:r>
        <w:rPr>
          <w:rFonts w:hint="eastAsia"/>
        </w:rPr>
        <w:t>mysql</w:t>
      </w:r>
      <w:r>
        <w:rPr>
          <w:rFonts w:hint="eastAsia"/>
        </w:rPr>
        <w:t>库中</w:t>
      </w:r>
      <w:r>
        <w:rPr>
          <w:rFonts w:hint="eastAsia"/>
        </w:rPr>
        <w:t>)</w:t>
      </w:r>
      <w:r>
        <w:rPr>
          <w:rFonts w:hint="eastAsia"/>
        </w:rPr>
        <w:t>设置。</w:t>
      </w:r>
    </w:p>
    <w:p w:rsidR="001B4189" w:rsidRDefault="001B4189" w:rsidP="001B4189">
      <w:r>
        <w:tab/>
      </w:r>
      <w:r>
        <w:tab/>
      </w:r>
      <w:r>
        <w:tab/>
        <w:t>user</w:t>
      </w:r>
      <w:r>
        <w:rPr>
          <w:rFonts w:hint="eastAsia"/>
        </w:rPr>
        <w:t>：用户账号与全局权限的配置</w:t>
      </w:r>
    </w:p>
    <w:p w:rsidR="001B4189" w:rsidRDefault="001B4189" w:rsidP="001B4189">
      <w:r>
        <w:tab/>
      </w:r>
      <w:r>
        <w:tab/>
      </w:r>
      <w:r>
        <w:tab/>
      </w:r>
      <w:proofErr w:type="spellStart"/>
      <w:r>
        <w:t>db</w:t>
      </w:r>
      <w:proofErr w:type="spellEnd"/>
      <w:r>
        <w:rPr>
          <w:rFonts w:hint="eastAsia"/>
        </w:rPr>
        <w:t>：库级别的权限</w:t>
      </w:r>
    </w:p>
    <w:p w:rsidR="001B4189" w:rsidRDefault="001B4189" w:rsidP="001B4189">
      <w:r>
        <w:tab/>
      </w:r>
      <w:r>
        <w:tab/>
      </w:r>
      <w:r>
        <w:tab/>
        <w:t>host</w:t>
      </w:r>
      <w:r>
        <w:rPr>
          <w:rFonts w:hint="eastAsia"/>
        </w:rPr>
        <w:t>：与</w:t>
      </w:r>
      <w:r>
        <w:rPr>
          <w:rFonts w:hint="eastAsia"/>
        </w:rPr>
        <w:t>user</w:t>
      </w:r>
      <w:r>
        <w:rPr>
          <w:rFonts w:hint="eastAsia"/>
        </w:rPr>
        <w:t>合并，已废弃，</w:t>
      </w:r>
    </w:p>
    <w:p w:rsidR="001B4189" w:rsidRDefault="001B4189" w:rsidP="001B4189">
      <w:r>
        <w:tab/>
      </w:r>
      <w:r>
        <w:tab/>
      </w:r>
      <w:r>
        <w:tab/>
      </w:r>
      <w:proofErr w:type="spellStart"/>
      <w:r>
        <w:t>tables_priv</w:t>
      </w:r>
      <w:proofErr w:type="spellEnd"/>
      <w:r>
        <w:rPr>
          <w:rFonts w:hint="eastAsia"/>
        </w:rPr>
        <w:t>：表级别的权限</w:t>
      </w:r>
    </w:p>
    <w:p w:rsidR="001B4189" w:rsidRDefault="001B4189" w:rsidP="001B4189">
      <w:r>
        <w:lastRenderedPageBreak/>
        <w:tab/>
      </w:r>
      <w:r>
        <w:tab/>
      </w:r>
      <w:r>
        <w:tab/>
      </w:r>
      <w:proofErr w:type="spellStart"/>
      <w:r>
        <w:t>columns_priv</w:t>
      </w:r>
      <w:proofErr w:type="spellEnd"/>
      <w:r>
        <w:rPr>
          <w:rFonts w:hint="eastAsia"/>
        </w:rPr>
        <w:t>：列级别的权限</w:t>
      </w:r>
    </w:p>
    <w:p w:rsidR="001B4189" w:rsidRDefault="001B4189" w:rsidP="001B4189">
      <w:r>
        <w:tab/>
      </w:r>
      <w:r>
        <w:tab/>
      </w:r>
      <w:r>
        <w:tab/>
      </w:r>
      <w:proofErr w:type="spellStart"/>
      <w:r>
        <w:t>procs_priv</w:t>
      </w:r>
      <w:proofErr w:type="spellEnd"/>
      <w:r>
        <w:rPr>
          <w:rFonts w:hint="eastAsia"/>
        </w:rPr>
        <w:t>：存储过程和存储函数相关的权限</w:t>
      </w:r>
    </w:p>
    <w:p w:rsidR="001B4189" w:rsidRDefault="001B4189" w:rsidP="001B4189">
      <w:r>
        <w:tab/>
      </w:r>
      <w:r>
        <w:tab/>
      </w:r>
      <w:r>
        <w:tab/>
      </w:r>
      <w:proofErr w:type="spellStart"/>
      <w:r>
        <w:t>proxies_priv</w:t>
      </w:r>
      <w:proofErr w:type="spellEnd"/>
      <w:r>
        <w:rPr>
          <w:rFonts w:hint="eastAsia"/>
        </w:rPr>
        <w:t>：代理用户权限</w:t>
      </w:r>
    </w:p>
    <w:p w:rsidR="00583524" w:rsidRPr="00C528CA" w:rsidRDefault="00C528CA" w:rsidP="001B4189">
      <w:pPr>
        <w:spacing w:after="200"/>
        <w:ind w:leftChars="200" w:left="420" w:right="630" w:firstLineChars="200" w:firstLine="643"/>
        <w:mirrorIndents/>
        <w:rPr>
          <w:b/>
          <w:kern w:val="0"/>
          <w:szCs w:val="21"/>
        </w:rPr>
      </w:pPr>
      <w:r>
        <w:rPr>
          <w:rStyle w:val="2Char"/>
        </w:rPr>
        <w:tab/>
      </w:r>
      <w:r>
        <w:rPr>
          <w:rStyle w:val="2Char"/>
        </w:rPr>
        <w:tab/>
      </w:r>
    </w:p>
    <w:p w:rsidR="00583524" w:rsidRPr="00583524" w:rsidRDefault="00C528CA" w:rsidP="00C528CA">
      <w:pPr>
        <w:pStyle w:val="2"/>
      </w:pPr>
      <w:r>
        <w:tab/>
      </w:r>
      <w:r>
        <w:tab/>
      </w:r>
      <w:r w:rsidR="00583524" w:rsidRPr="00583524">
        <w:rPr>
          <w:rFonts w:hint="eastAsia"/>
        </w:rPr>
        <w:t>·存储函数、</w:t>
      </w:r>
    </w:p>
    <w:p w:rsidR="00583524" w:rsidRPr="00583524" w:rsidRDefault="00C528CA" w:rsidP="00C528CA">
      <w:pPr>
        <w:pStyle w:val="2"/>
      </w:pPr>
      <w:r>
        <w:tab/>
      </w:r>
      <w:r>
        <w:tab/>
      </w:r>
      <w:r w:rsidR="00583524" w:rsidRPr="00583524">
        <w:rPr>
          <w:rFonts w:hint="eastAsia"/>
        </w:rPr>
        <w:t>·触发器、</w:t>
      </w:r>
    </w:p>
    <w:p w:rsidR="008C6387" w:rsidRDefault="008C6387" w:rsidP="008C6387">
      <w:pPr>
        <w:pStyle w:val="2"/>
      </w:pPr>
      <w:r>
        <w:tab/>
      </w:r>
      <w:r>
        <w:tab/>
      </w:r>
      <w:r w:rsidR="00583524" w:rsidRPr="00583524">
        <w:rPr>
          <w:rFonts w:hint="eastAsia"/>
        </w:rPr>
        <w:t>·事件调度器</w:t>
      </w:r>
    </w:p>
    <w:p w:rsidR="00583524" w:rsidRPr="00583524" w:rsidRDefault="00583524" w:rsidP="00583524">
      <w:pPr>
        <w:spacing w:after="200"/>
        <w:ind w:leftChars="200" w:left="420" w:right="630" w:firstLineChars="200" w:firstLine="422"/>
        <w:mirrorIndents/>
        <w:rPr>
          <w:kern w:val="0"/>
          <w:szCs w:val="21"/>
        </w:rPr>
      </w:pPr>
      <w:r w:rsidRPr="00CE31CF">
        <w:rPr>
          <w:rFonts w:hint="eastAsia"/>
          <w:b/>
          <w:color w:val="FF0000"/>
          <w:kern w:val="0"/>
          <w:szCs w:val="21"/>
        </w:rPr>
        <w:t>event</w:t>
      </w:r>
      <w:r w:rsidR="00CE31CF">
        <w:rPr>
          <w:rFonts w:hint="eastAsia"/>
          <w:b/>
          <w:color w:val="FF0000"/>
          <w:kern w:val="0"/>
          <w:szCs w:val="21"/>
        </w:rPr>
        <w:t>：</w:t>
      </w:r>
      <w:r w:rsidRPr="00583524">
        <w:rPr>
          <w:rFonts w:hint="eastAsia"/>
          <w:kern w:val="0"/>
          <w:szCs w:val="21"/>
        </w:rPr>
        <w:t>有点像</w:t>
      </w:r>
      <w:proofErr w:type="spellStart"/>
      <w:r w:rsidRPr="00583524">
        <w:rPr>
          <w:rFonts w:hint="eastAsia"/>
          <w:kern w:val="0"/>
          <w:szCs w:val="21"/>
        </w:rPr>
        <w:t>linux</w:t>
      </w:r>
      <w:proofErr w:type="spellEnd"/>
      <w:r w:rsidRPr="00583524">
        <w:rPr>
          <w:rFonts w:hint="eastAsia"/>
          <w:kern w:val="0"/>
          <w:szCs w:val="21"/>
        </w:rPr>
        <w:t>中的</w:t>
      </w:r>
      <w:proofErr w:type="spellStart"/>
      <w:r w:rsidRPr="00583524">
        <w:rPr>
          <w:rFonts w:hint="eastAsia"/>
          <w:kern w:val="0"/>
          <w:szCs w:val="21"/>
        </w:rPr>
        <w:t>crontab</w:t>
      </w:r>
      <w:proofErr w:type="spellEnd"/>
      <w:r w:rsidRPr="00583524">
        <w:rPr>
          <w:rFonts w:hint="eastAsia"/>
          <w:kern w:val="0"/>
          <w:szCs w:val="21"/>
        </w:rPr>
        <w:t>，可以精确到秒钟。</w:t>
      </w:r>
    </w:p>
    <w:p w:rsidR="00583524" w:rsidRPr="00583524" w:rsidRDefault="00583524" w:rsidP="00794C72">
      <w:pPr>
        <w:pStyle w:val="1"/>
      </w:pPr>
      <w:r w:rsidRPr="00583524">
        <w:rPr>
          <w:color w:val="538135" w:themeColor="accent6" w:themeShade="BF"/>
          <w:sz w:val="40"/>
          <w:szCs w:val="40"/>
        </w:rPr>
        <w:t>5</w:t>
      </w:r>
      <w:r w:rsidRPr="00583524">
        <w:t xml:space="preserve">  </w:t>
      </w:r>
      <w:r w:rsidRPr="00583524">
        <w:t>数据库查询和存储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存储管理器：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权限及完整性管理器</w:t>
      </w:r>
    </w:p>
    <w:p w:rsidR="00583524" w:rsidRPr="00583524" w:rsidRDefault="00583524" w:rsidP="00583524">
      <w:pPr>
        <w:spacing w:after="200"/>
        <w:ind w:leftChars="200" w:left="420" w:right="629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事务管理器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文件管理器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缓冲区管理器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查询管理器：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ab/>
        <w:t>DML</w:t>
      </w:r>
      <w:r w:rsidRPr="00583524">
        <w:rPr>
          <w:rFonts w:hint="eastAsia"/>
          <w:kern w:val="0"/>
          <w:szCs w:val="21"/>
        </w:rPr>
        <w:t>解释器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ab/>
        <w:t>DDL</w:t>
      </w:r>
      <w:r w:rsidRPr="00583524">
        <w:rPr>
          <w:rFonts w:hint="eastAsia"/>
          <w:kern w:val="0"/>
          <w:szCs w:val="21"/>
        </w:rPr>
        <w:t>解释器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ab/>
      </w:r>
      <w:r w:rsidRPr="00583524">
        <w:rPr>
          <w:rFonts w:hint="eastAsia"/>
          <w:kern w:val="0"/>
          <w:szCs w:val="21"/>
        </w:rPr>
        <w:t>查询执行引擎</w:t>
      </w:r>
    </w:p>
    <w:p w:rsidR="00583524" w:rsidRPr="00583524" w:rsidRDefault="00583524" w:rsidP="00794C72">
      <w:pPr>
        <w:pStyle w:val="1"/>
      </w:pPr>
      <w:r w:rsidRPr="00583524">
        <w:rPr>
          <w:color w:val="538135" w:themeColor="accent6" w:themeShade="BF"/>
          <w:sz w:val="40"/>
          <w:szCs w:val="40"/>
        </w:rPr>
        <w:t xml:space="preserve">6 </w:t>
      </w:r>
      <w:r w:rsidRPr="00583524">
        <w:t xml:space="preserve"> </w:t>
      </w:r>
      <w:r w:rsidRPr="00583524">
        <w:t>数据库与文件的关系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数据库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表示层</w:t>
      </w:r>
      <w:r w:rsidRPr="00583524">
        <w:rPr>
          <w:rFonts w:hint="eastAsia"/>
          <w:kern w:val="0"/>
          <w:szCs w:val="21"/>
        </w:rPr>
        <w:t xml:space="preserve"> </w:t>
      </w:r>
      <w:r w:rsidRPr="00583524">
        <w:rPr>
          <w:rFonts w:hint="eastAsia"/>
          <w:kern w:val="0"/>
          <w:szCs w:val="21"/>
        </w:rPr>
        <w:t>：</w:t>
      </w:r>
      <w:r w:rsidRPr="00583524">
        <w:rPr>
          <w:rFonts w:hint="eastAsia"/>
          <w:kern w:val="0"/>
          <w:szCs w:val="21"/>
        </w:rPr>
        <w:t>RDB</w:t>
      </w:r>
      <w:r w:rsidRPr="00583524">
        <w:rPr>
          <w:rFonts w:hint="eastAsia"/>
          <w:kern w:val="0"/>
          <w:szCs w:val="21"/>
        </w:rPr>
        <w:t>对象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lastRenderedPageBreak/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逻辑层</w:t>
      </w:r>
      <w:r w:rsidRPr="00583524">
        <w:rPr>
          <w:rFonts w:hint="eastAsia"/>
          <w:kern w:val="0"/>
          <w:szCs w:val="21"/>
        </w:rPr>
        <w:t xml:space="preserve"> </w:t>
      </w:r>
      <w:r w:rsidRPr="00583524">
        <w:rPr>
          <w:rFonts w:hint="eastAsia"/>
          <w:kern w:val="0"/>
          <w:szCs w:val="21"/>
        </w:rPr>
        <w:t>：存储引擎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物理层</w:t>
      </w:r>
      <w:r w:rsidRPr="00583524">
        <w:rPr>
          <w:rFonts w:hint="eastAsia"/>
          <w:kern w:val="0"/>
          <w:szCs w:val="21"/>
        </w:rPr>
        <w:t xml:space="preserve"> :</w:t>
      </w:r>
      <w:r w:rsidRPr="00583524">
        <w:rPr>
          <w:kern w:val="0"/>
          <w:szCs w:val="21"/>
        </w:rPr>
        <w:t xml:space="preserve"> </w:t>
      </w:r>
      <w:r w:rsidRPr="00583524">
        <w:rPr>
          <w:rFonts w:hint="eastAsia"/>
          <w:kern w:val="0"/>
          <w:szCs w:val="21"/>
        </w:rPr>
        <w:t>文件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文件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表示层</w:t>
      </w:r>
      <w:r w:rsidRPr="00583524">
        <w:rPr>
          <w:rFonts w:hint="eastAsia"/>
          <w:kern w:val="0"/>
          <w:szCs w:val="21"/>
        </w:rPr>
        <w:t xml:space="preserve"> </w:t>
      </w:r>
      <w:r w:rsidRPr="00583524">
        <w:rPr>
          <w:rFonts w:hint="eastAsia"/>
          <w:kern w:val="0"/>
          <w:szCs w:val="21"/>
        </w:rPr>
        <w:t>：文件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逻辑层</w:t>
      </w:r>
      <w:r w:rsidRPr="00583524">
        <w:rPr>
          <w:rFonts w:hint="eastAsia"/>
          <w:kern w:val="0"/>
          <w:szCs w:val="21"/>
        </w:rPr>
        <w:t xml:space="preserve"> </w:t>
      </w:r>
      <w:r w:rsidRPr="00583524">
        <w:rPr>
          <w:rFonts w:hint="eastAsia"/>
          <w:kern w:val="0"/>
          <w:szCs w:val="21"/>
        </w:rPr>
        <w:t>：文件系统</w:t>
      </w:r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物理层</w:t>
      </w:r>
      <w:r w:rsidRPr="00583524">
        <w:rPr>
          <w:rFonts w:hint="eastAsia"/>
          <w:kern w:val="0"/>
          <w:szCs w:val="21"/>
        </w:rPr>
        <w:t xml:space="preserve"> </w:t>
      </w:r>
      <w:r w:rsidRPr="00583524">
        <w:rPr>
          <w:rFonts w:hint="eastAsia"/>
          <w:kern w:val="0"/>
          <w:szCs w:val="21"/>
        </w:rPr>
        <w:t>：</w:t>
      </w:r>
      <w:proofErr w:type="gramStart"/>
      <w:r w:rsidRPr="00583524">
        <w:rPr>
          <w:rFonts w:hint="eastAsia"/>
          <w:kern w:val="0"/>
          <w:szCs w:val="21"/>
        </w:rPr>
        <w:t>block</w:t>
      </w:r>
      <w:proofErr w:type="gramEnd"/>
    </w:p>
    <w:p w:rsidR="00583524" w:rsidRPr="00583524" w:rsidRDefault="00583524" w:rsidP="00583524">
      <w:pPr>
        <w:spacing w:after="200"/>
        <w:ind w:leftChars="200" w:left="42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</w:p>
    <w:p w:rsidR="00B2288E" w:rsidRPr="00B2288E" w:rsidRDefault="00583524" w:rsidP="00794C72">
      <w:pPr>
        <w:pStyle w:val="1"/>
      </w:pPr>
      <w:r w:rsidRPr="00583524">
        <w:rPr>
          <w:color w:val="538135" w:themeColor="accent6" w:themeShade="BF"/>
          <w:sz w:val="40"/>
          <w:szCs w:val="40"/>
        </w:rPr>
        <w:t>7</w:t>
      </w:r>
      <w:r w:rsidRPr="00583524">
        <w:t xml:space="preserve">  </w:t>
      </w:r>
      <w:r w:rsidRPr="00243187">
        <w:rPr>
          <w:color w:val="FF0000"/>
        </w:rPr>
        <w:t>关系运算</w:t>
      </w:r>
    </w:p>
    <w:p w:rsidR="00583524" w:rsidRPr="00583524" w:rsidRDefault="003D4BA7" w:rsidP="003D4BA7">
      <w:pPr>
        <w:spacing w:after="200"/>
        <w:ind w:leftChars="200" w:left="420" w:rightChars="300" w:right="630"/>
        <w:mirrorIndents/>
        <w:rPr>
          <w:kern w:val="0"/>
          <w:szCs w:val="21"/>
        </w:rPr>
      </w:pPr>
      <w:r>
        <w:rPr>
          <w:kern w:val="0"/>
          <w:szCs w:val="21"/>
        </w:rPr>
        <w:tab/>
      </w:r>
      <w:r w:rsidR="00583524" w:rsidRPr="00583524">
        <w:rPr>
          <w:kern w:val="0"/>
          <w:szCs w:val="21"/>
        </w:rPr>
        <w:t>投影</w:t>
      </w:r>
      <w:r w:rsidR="00583524" w:rsidRPr="00583524">
        <w:rPr>
          <w:rFonts w:hint="eastAsia"/>
          <w:kern w:val="0"/>
          <w:szCs w:val="21"/>
        </w:rPr>
        <w:t>：</w:t>
      </w:r>
      <w:r w:rsidR="00583524" w:rsidRPr="00583524">
        <w:rPr>
          <w:kern w:val="0"/>
          <w:szCs w:val="21"/>
        </w:rPr>
        <w:t>只输出指定属性</w:t>
      </w:r>
      <w:r w:rsidR="00583524" w:rsidRPr="00583524">
        <w:rPr>
          <w:rFonts w:hint="eastAsia"/>
          <w:kern w:val="0"/>
          <w:szCs w:val="21"/>
        </w:rPr>
        <w:t>，</w:t>
      </w:r>
      <w:r w:rsidR="00583524" w:rsidRPr="00583524">
        <w:rPr>
          <w:kern w:val="0"/>
          <w:szCs w:val="21"/>
        </w:rPr>
        <w:t>也就是列</w:t>
      </w:r>
    </w:p>
    <w:p w:rsidR="00583524" w:rsidRPr="00583524" w:rsidRDefault="003F0982" w:rsidP="00583524">
      <w:pPr>
        <w:spacing w:after="200"/>
        <w:ind w:leftChars="200" w:left="420" w:rightChars="300" w:right="630" w:firstLine="223"/>
        <w:mirrorIndents/>
        <w:rPr>
          <w:kern w:val="0"/>
          <w:szCs w:val="21"/>
        </w:rPr>
      </w:pPr>
      <w:r>
        <w:rPr>
          <w:kern w:val="0"/>
          <w:szCs w:val="21"/>
        </w:rPr>
        <w:tab/>
      </w:r>
      <w:r w:rsidR="00583524" w:rsidRPr="00583524">
        <w:rPr>
          <w:kern w:val="0"/>
          <w:szCs w:val="21"/>
        </w:rPr>
        <w:t>选择</w:t>
      </w:r>
      <w:r w:rsidR="00583524" w:rsidRPr="00583524">
        <w:rPr>
          <w:rFonts w:hint="eastAsia"/>
          <w:kern w:val="0"/>
          <w:szCs w:val="21"/>
        </w:rPr>
        <w:t>：</w:t>
      </w:r>
      <w:r w:rsidR="00583524" w:rsidRPr="00583524">
        <w:rPr>
          <w:kern w:val="0"/>
          <w:szCs w:val="21"/>
        </w:rPr>
        <w:t>只输出符合条件的行</w:t>
      </w:r>
    </w:p>
    <w:p w:rsidR="00583524" w:rsidRPr="00583524" w:rsidRDefault="00583524" w:rsidP="00583524">
      <w:pPr>
        <w:spacing w:after="200"/>
        <w:ind w:leftChars="200" w:left="420" w:rightChars="300" w:right="63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>自然连接</w:t>
      </w:r>
      <w:r w:rsidRPr="00583524">
        <w:rPr>
          <w:rFonts w:hint="eastAsia"/>
          <w:kern w:val="0"/>
          <w:szCs w:val="21"/>
        </w:rPr>
        <w:t>：</w:t>
      </w:r>
      <w:r w:rsidRPr="00583524">
        <w:rPr>
          <w:kern w:val="0"/>
          <w:szCs w:val="21"/>
        </w:rPr>
        <w:t>两个表之间通过某个字段取值相同进行连接</w:t>
      </w:r>
    </w:p>
    <w:p w:rsidR="00583524" w:rsidRPr="00583524" w:rsidRDefault="00583524" w:rsidP="00583524">
      <w:pPr>
        <w:spacing w:after="200"/>
        <w:ind w:leftChars="771" w:left="1619" w:rightChars="30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笛卡尔积</w:t>
      </w:r>
      <w:r w:rsidRPr="00583524">
        <w:rPr>
          <w:rFonts w:hint="eastAsia"/>
          <w:kern w:val="0"/>
          <w:szCs w:val="21"/>
        </w:rPr>
        <w:t>：（</w:t>
      </w:r>
      <w:proofErr w:type="spellStart"/>
      <w:r w:rsidRPr="00583524">
        <w:rPr>
          <w:rFonts w:hint="eastAsia"/>
          <w:kern w:val="0"/>
          <w:szCs w:val="21"/>
        </w:rPr>
        <w:t>a+b</w:t>
      </w:r>
      <w:proofErr w:type="spellEnd"/>
      <w:r w:rsidRPr="00583524">
        <w:rPr>
          <w:rFonts w:hint="eastAsia"/>
          <w:kern w:val="0"/>
          <w:szCs w:val="21"/>
        </w:rPr>
        <w:t>）</w:t>
      </w:r>
      <w:r w:rsidRPr="00583524">
        <w:rPr>
          <w:rFonts w:hint="eastAsia"/>
          <w:kern w:val="0"/>
          <w:szCs w:val="21"/>
        </w:rPr>
        <w:t>*(</w:t>
      </w:r>
      <w:proofErr w:type="spellStart"/>
      <w:r w:rsidRPr="00583524">
        <w:rPr>
          <w:kern w:val="0"/>
          <w:szCs w:val="21"/>
        </w:rPr>
        <w:t>c+d</w:t>
      </w:r>
      <w:proofErr w:type="spellEnd"/>
      <w:r w:rsidRPr="00583524">
        <w:rPr>
          <w:rFonts w:hint="eastAsia"/>
          <w:kern w:val="0"/>
          <w:szCs w:val="21"/>
        </w:rPr>
        <w:t>)</w:t>
      </w:r>
      <w:r w:rsidRPr="00583524">
        <w:rPr>
          <w:kern w:val="0"/>
          <w:szCs w:val="21"/>
        </w:rPr>
        <w:t>=</w:t>
      </w:r>
      <w:proofErr w:type="spellStart"/>
      <w:r w:rsidRPr="00583524">
        <w:rPr>
          <w:kern w:val="0"/>
          <w:szCs w:val="21"/>
        </w:rPr>
        <w:t>ac+ad+bc+bd</w:t>
      </w:r>
      <w:proofErr w:type="spellEnd"/>
    </w:p>
    <w:p w:rsidR="00B2288E" w:rsidRDefault="00583524" w:rsidP="00583524">
      <w:pPr>
        <w:spacing w:after="200"/>
        <w:ind w:leftChars="770" w:left="1617" w:rightChars="300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>并</w:t>
      </w:r>
      <w:r w:rsidRPr="00583524">
        <w:rPr>
          <w:rFonts w:hint="eastAsia"/>
          <w:kern w:val="0"/>
          <w:szCs w:val="21"/>
        </w:rPr>
        <w:t>：</w:t>
      </w:r>
      <w:r w:rsidRPr="00583524">
        <w:rPr>
          <w:rFonts w:hint="eastAsia"/>
          <w:kern w:val="0"/>
          <w:szCs w:val="21"/>
        </w:rPr>
        <w:t xml:space="preserve"> </w:t>
      </w:r>
      <w:r w:rsidRPr="00583524">
        <w:rPr>
          <w:rFonts w:hint="eastAsia"/>
          <w:kern w:val="0"/>
          <w:szCs w:val="21"/>
        </w:rPr>
        <w:t>集合运算</w:t>
      </w:r>
    </w:p>
    <w:p w:rsidR="00B2288E" w:rsidRPr="00B2288E" w:rsidRDefault="00B2288E" w:rsidP="00794C72">
      <w:pPr>
        <w:pStyle w:val="1"/>
      </w:pPr>
      <w:r w:rsidRPr="00B2288E">
        <w:rPr>
          <w:rFonts w:hint="eastAsia"/>
          <w:color w:val="92D050"/>
          <w:kern w:val="0"/>
        </w:rPr>
        <w:t>8</w:t>
      </w:r>
      <w:r>
        <w:rPr>
          <w:kern w:val="0"/>
          <w:szCs w:val="21"/>
        </w:rPr>
        <w:t xml:space="preserve">  </w:t>
      </w:r>
      <w:r w:rsidRPr="00B2288E">
        <w:t>表空间</w:t>
      </w:r>
      <w:r w:rsidRPr="00B2288E">
        <w:rPr>
          <w:rFonts w:hint="eastAsia"/>
        </w:rPr>
        <w:t>：</w:t>
      </w:r>
      <w:proofErr w:type="gramStart"/>
      <w:r w:rsidRPr="00243187">
        <w:rPr>
          <w:color w:val="FF0000"/>
        </w:rPr>
        <w:t>table</w:t>
      </w:r>
      <w:proofErr w:type="gramEnd"/>
      <w:r w:rsidRPr="00243187">
        <w:rPr>
          <w:color w:val="FF0000"/>
        </w:rPr>
        <w:t xml:space="preserve"> space</w:t>
      </w:r>
    </w:p>
    <w:p w:rsidR="00B2288E" w:rsidRDefault="00B2288E" w:rsidP="00B2288E">
      <w:pPr>
        <w:tabs>
          <w:tab w:val="left" w:pos="1320"/>
        </w:tabs>
        <w:spacing w:after="0" w:line="240" w:lineRule="auto"/>
      </w:pPr>
      <w:r w:rsidRPr="00B2288E">
        <w:tab/>
      </w:r>
      <w:r w:rsidRPr="00B2288E">
        <w:t>用于实现多个表的数据存放在一个文件的管理组件</w:t>
      </w:r>
    </w:p>
    <w:p w:rsidR="008D4AEA" w:rsidRPr="00B2288E" w:rsidRDefault="008D4AEA" w:rsidP="00B2288E">
      <w:pPr>
        <w:tabs>
          <w:tab w:val="left" w:pos="1320"/>
        </w:tabs>
        <w:spacing w:after="0" w:line="240" w:lineRule="auto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InooDB</w:t>
      </w:r>
      <w:proofErr w:type="spellEnd"/>
      <w:r>
        <w:rPr>
          <w:rFonts w:hint="eastAsia"/>
        </w:rPr>
        <w:t>中</w:t>
      </w:r>
      <w:r w:rsidR="00004056">
        <w:rPr>
          <w:rFonts w:hint="eastAsia"/>
        </w:rPr>
        <w:t>每表一个表空间</w:t>
      </w:r>
      <w:bookmarkStart w:id="0" w:name="_GoBack"/>
      <w:bookmarkEnd w:id="0"/>
    </w:p>
    <w:p w:rsidR="00B2288E" w:rsidRPr="00B2288E" w:rsidRDefault="00B2288E" w:rsidP="00794C72">
      <w:pPr>
        <w:pStyle w:val="1"/>
      </w:pPr>
      <w:r w:rsidRPr="00B2288E">
        <w:rPr>
          <w:rFonts w:hint="eastAsia"/>
          <w:color w:val="92D050"/>
          <w:kern w:val="0"/>
        </w:rPr>
        <w:t>9</w:t>
      </w:r>
      <w:r>
        <w:rPr>
          <w:kern w:val="0"/>
          <w:szCs w:val="21"/>
        </w:rPr>
        <w:t xml:space="preserve">  </w:t>
      </w:r>
      <w:r w:rsidRPr="00B2288E">
        <w:t>数据</w:t>
      </w:r>
      <w:r w:rsidRPr="00B2288E">
        <w:rPr>
          <w:rFonts w:hint="eastAsia"/>
        </w:rPr>
        <w:t>字典：</w:t>
      </w:r>
      <w:r w:rsidRPr="00B262B3">
        <w:rPr>
          <w:rFonts w:hint="eastAsia"/>
          <w:color w:val="FF0000"/>
        </w:rPr>
        <w:t>Data</w:t>
      </w:r>
      <w:r w:rsidRPr="00B262B3">
        <w:rPr>
          <w:color w:val="FF0000"/>
        </w:rPr>
        <w:t xml:space="preserve"> Dictionary</w:t>
      </w:r>
      <w:r w:rsidRPr="00B2288E">
        <w:t xml:space="preserve"> </w:t>
      </w:r>
      <w:r w:rsidR="00794C72">
        <w:t>类似</w:t>
      </w:r>
      <w:r w:rsidRPr="00B2288E">
        <w:t>元数据</w:t>
      </w:r>
    </w:p>
    <w:p w:rsidR="00B2288E" w:rsidRPr="00B2288E" w:rsidRDefault="00B2288E" w:rsidP="00B2288E">
      <w:pPr>
        <w:tabs>
          <w:tab w:val="left" w:pos="1320"/>
        </w:tabs>
        <w:spacing w:after="0" w:line="240" w:lineRule="auto"/>
      </w:pPr>
      <w:r w:rsidRPr="00B2288E">
        <w:tab/>
      </w:r>
      <w:r w:rsidRPr="00B2288E">
        <w:t>关系名称</w:t>
      </w:r>
      <w:r w:rsidRPr="00B2288E">
        <w:rPr>
          <w:rFonts w:hint="eastAsia"/>
        </w:rPr>
        <w:t>、</w:t>
      </w:r>
      <w:r w:rsidRPr="00B2288E">
        <w:t>字段名称</w:t>
      </w:r>
      <w:r w:rsidRPr="00B2288E">
        <w:rPr>
          <w:rFonts w:hint="eastAsia"/>
        </w:rPr>
        <w:t>、</w:t>
      </w:r>
      <w:r w:rsidRPr="00B2288E">
        <w:t>字段类型长度</w:t>
      </w:r>
      <w:r w:rsidRPr="00B2288E">
        <w:rPr>
          <w:rFonts w:hint="eastAsia"/>
        </w:rPr>
        <w:t>、</w:t>
      </w:r>
      <w:r w:rsidRPr="00B2288E">
        <w:t>视图</w:t>
      </w:r>
      <w:r w:rsidRPr="00B2288E">
        <w:rPr>
          <w:rFonts w:hint="eastAsia"/>
        </w:rPr>
        <w:t>、</w:t>
      </w:r>
      <w:r w:rsidRPr="00B2288E">
        <w:t>约束</w:t>
      </w:r>
      <w:r w:rsidRPr="00B2288E">
        <w:rPr>
          <w:rFonts w:hint="eastAsia"/>
        </w:rPr>
        <w:t>。。。。。。</w:t>
      </w:r>
    </w:p>
    <w:p w:rsidR="00B2288E" w:rsidRDefault="00794F86" w:rsidP="00794F86">
      <w:pPr>
        <w:pStyle w:val="1"/>
      </w:pPr>
      <w:r>
        <w:rPr>
          <w:rFonts w:hint="eastAsia"/>
        </w:rPr>
        <w:lastRenderedPageBreak/>
        <w:t>10</w:t>
      </w:r>
      <w:r>
        <w:t xml:space="preserve">  </w:t>
      </w:r>
      <w:r>
        <w:rPr>
          <w:rFonts w:hint="eastAsia"/>
        </w:rPr>
        <w:t>SQL</w:t>
      </w:r>
      <w:r>
        <w:rPr>
          <w:rFonts w:hint="eastAsia"/>
        </w:rPr>
        <w:t>模型</w:t>
      </w:r>
    </w:p>
    <w:p w:rsidR="00794F86" w:rsidRDefault="00794F86" w:rsidP="00794F86">
      <w:pPr>
        <w:tabs>
          <w:tab w:val="left" w:pos="600"/>
        </w:tabs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192564">
        <w:rPr>
          <w:rStyle w:val="2Char"/>
        </w:rPr>
        <w:t>SQL</w:t>
      </w:r>
      <w:r w:rsidRPr="00192564">
        <w:rPr>
          <w:rStyle w:val="2Char"/>
          <w:rFonts w:hint="eastAsia"/>
        </w:rPr>
        <w:t>模型</w:t>
      </w:r>
      <w:r>
        <w:rPr>
          <w:rFonts w:hint="eastAsia"/>
        </w:rPr>
        <w:t>，</w:t>
      </w:r>
      <w:r w:rsidRPr="00192564">
        <w:t xml:space="preserve">The </w:t>
      </w:r>
      <w:proofErr w:type="spellStart"/>
      <w:r w:rsidRPr="00E15BF8">
        <w:rPr>
          <w:b/>
          <w:color w:val="FF0000"/>
        </w:rPr>
        <w:t>sql_mode</w:t>
      </w:r>
      <w:proofErr w:type="spellEnd"/>
      <w:r w:rsidRPr="00192564">
        <w:t xml:space="preserve"> server variable can be set to change the default behavior of data validation and allowed SQL syntax</w:t>
      </w:r>
      <w:r>
        <w:rPr>
          <w:rFonts w:hint="eastAsia"/>
        </w:rPr>
        <w:t>，</w:t>
      </w:r>
      <w:r w:rsidRPr="00700131">
        <w:rPr>
          <w:rFonts w:hint="eastAsia"/>
          <w:b/>
          <w:color w:val="FFC000"/>
        </w:rPr>
        <w:t>它是一个服务器变量</w:t>
      </w:r>
      <w:r>
        <w:rPr>
          <w:rFonts w:hint="eastAsia"/>
        </w:rPr>
        <w:t>。可以设置全局（</w:t>
      </w:r>
      <w:r>
        <w:rPr>
          <w:rFonts w:hint="eastAsia"/>
        </w:rPr>
        <w:t>global</w:t>
      </w:r>
      <w:r>
        <w:rPr>
          <w:rFonts w:hint="eastAsia"/>
        </w:rPr>
        <w:t>）也可以设置会话（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:rsidR="00794F86" w:rsidRDefault="00794F86" w:rsidP="00794F86">
      <w:pPr>
        <w:tabs>
          <w:tab w:val="left" w:pos="600"/>
        </w:tabs>
      </w:pPr>
      <w:r>
        <w:tab/>
      </w:r>
      <w:r w:rsidRPr="00BA5C7A">
        <w:rPr>
          <w:b/>
        </w:rPr>
        <w:t>ANSI QUOTES</w:t>
      </w:r>
      <w:r>
        <w:t xml:space="preserve"> </w:t>
      </w:r>
      <w:r>
        <w:rPr>
          <w:rFonts w:hint="eastAsia"/>
        </w:rPr>
        <w:t>：双引号和反引号作用相同，字符串只能被单引号引用</w:t>
      </w:r>
    </w:p>
    <w:p w:rsidR="00794F86" w:rsidRDefault="00794F86" w:rsidP="00794F86">
      <w:pPr>
        <w:tabs>
          <w:tab w:val="left" w:pos="600"/>
        </w:tabs>
      </w:pPr>
      <w:r>
        <w:tab/>
      </w:r>
      <w:r w:rsidRPr="00BA5C7A">
        <w:rPr>
          <w:b/>
        </w:rPr>
        <w:t>IGNORF</w:t>
      </w:r>
      <w:r w:rsidRPr="00BA5C7A">
        <w:rPr>
          <w:rFonts w:hint="eastAsia"/>
          <w:b/>
        </w:rPr>
        <w:t>_SPACE</w:t>
      </w:r>
      <w:r>
        <w:rPr>
          <w:rFonts w:hint="eastAsia"/>
        </w:rPr>
        <w:t>：忽略多余的空白符</w:t>
      </w:r>
    </w:p>
    <w:p w:rsidR="00794F86" w:rsidRDefault="00794F86" w:rsidP="00794F86">
      <w:pPr>
        <w:tabs>
          <w:tab w:val="left" w:pos="600"/>
        </w:tabs>
      </w:pPr>
      <w:r>
        <w:tab/>
      </w:r>
      <w:r w:rsidRPr="00BA5C7A">
        <w:rPr>
          <w:b/>
        </w:rPr>
        <w:t>STRICT_ALL_TABLES</w:t>
      </w:r>
      <w:r>
        <w:rPr>
          <w:rFonts w:hint="eastAsia"/>
        </w:rPr>
        <w:t>：</w:t>
      </w:r>
      <w:r w:rsidRPr="00BA5C7A">
        <w:t>STRICT_ALL_TABLES—</w:t>
      </w:r>
      <w:proofErr w:type="gramStart"/>
      <w:r w:rsidRPr="00BA5C7A">
        <w:t>When</w:t>
      </w:r>
      <w:proofErr w:type="gramEnd"/>
      <w:r w:rsidRPr="00BA5C7A">
        <w:t xml:space="preserve"> this </w:t>
      </w:r>
      <w:proofErr w:type="spellStart"/>
      <w:r w:rsidRPr="00BA5C7A">
        <w:t>sql_mode</w:t>
      </w:r>
      <w:proofErr w:type="spellEnd"/>
      <w:r w:rsidRPr="00BA5C7A">
        <w:t xml:space="preserve"> is not set, invalid data values are allowed, usually converted to valid data by using zero values or truncating the value. When this </w:t>
      </w:r>
      <w:proofErr w:type="spellStart"/>
      <w:r w:rsidRPr="00BA5C7A">
        <w:t>sql_mode</w:t>
      </w:r>
      <w:proofErr w:type="spellEnd"/>
      <w:r w:rsidRPr="00BA5C7A">
        <w:t xml:space="preserve"> is set, invalid data values are rejected, and an error is thrown.</w:t>
      </w:r>
    </w:p>
    <w:p w:rsidR="00794F86" w:rsidRDefault="00794F86" w:rsidP="00794F86">
      <w:pPr>
        <w:tabs>
          <w:tab w:val="left" w:pos="600"/>
        </w:tabs>
      </w:pPr>
      <w:r>
        <w:tab/>
      </w:r>
      <w:r w:rsidRPr="00BA5C7A">
        <w:rPr>
          <w:b/>
        </w:rPr>
        <w:t>STRICT_TRANS_TABLES</w:t>
      </w:r>
      <w:r>
        <w:rPr>
          <w:rFonts w:hint="eastAsia"/>
        </w:rPr>
        <w:t>：</w:t>
      </w:r>
      <w:proofErr w:type="gramStart"/>
      <w:r w:rsidRPr="00BA5C7A">
        <w:t>invalid</w:t>
      </w:r>
      <w:proofErr w:type="gramEnd"/>
      <w:r w:rsidRPr="00BA5C7A">
        <w:t xml:space="preserve"> data values in a transactional table are rejected, and an error is thrown</w:t>
      </w:r>
    </w:p>
    <w:p w:rsidR="00794F86" w:rsidRDefault="00794F86" w:rsidP="00794F86">
      <w:pPr>
        <w:tabs>
          <w:tab w:val="left" w:pos="600"/>
        </w:tabs>
      </w:pPr>
      <w:r>
        <w:tab/>
      </w:r>
      <w:r w:rsidRPr="00BA5C7A">
        <w:rPr>
          <w:b/>
        </w:rPr>
        <w:t>TRANITIONAL</w:t>
      </w:r>
      <w:r>
        <w:rPr>
          <w:rFonts w:hint="eastAsia"/>
        </w:rPr>
        <w:t>：</w:t>
      </w:r>
      <w:r w:rsidRPr="00BA5C7A">
        <w:t>Syntax and behavior closely match traditional expectations</w:t>
      </w:r>
    </w:p>
    <w:p w:rsidR="00794F86" w:rsidRPr="00794F86" w:rsidRDefault="00794F86" w:rsidP="00B2288E">
      <w:pPr>
        <w:spacing w:after="200"/>
        <w:ind w:rightChars="300" w:right="630"/>
        <w:mirrorIndents/>
        <w:rPr>
          <w:kern w:val="0"/>
          <w:szCs w:val="21"/>
        </w:rPr>
      </w:pPr>
    </w:p>
    <w:p w:rsidR="00583524" w:rsidRPr="00583524" w:rsidRDefault="00583524" w:rsidP="00583524">
      <w:pPr>
        <w:spacing w:after="200"/>
        <w:ind w:leftChars="150" w:left="315" w:right="630" w:firstLineChars="200" w:firstLine="420"/>
        <w:mirrorIndents/>
        <w:rPr>
          <w:kern w:val="0"/>
          <w:szCs w:val="21"/>
        </w:rPr>
      </w:pPr>
      <w:r w:rsidRPr="00583524">
        <w:rPr>
          <w:kern w:val="0"/>
          <w:szCs w:val="21"/>
        </w:rPr>
        <w:tab/>
      </w:r>
      <w:r w:rsidRPr="00583524">
        <w:rPr>
          <w:kern w:val="0"/>
          <w:szCs w:val="21"/>
        </w:rPr>
        <w:tab/>
      </w:r>
    </w:p>
    <w:p w:rsidR="00B84D0B" w:rsidRDefault="00A554D1" w:rsidP="00794C72">
      <w:pPr>
        <w:pStyle w:val="1"/>
      </w:pPr>
      <w:r>
        <w:rPr>
          <w:rFonts w:hint="eastAsia"/>
          <w:color w:val="92D050"/>
        </w:rPr>
        <w:t>11</w:t>
      </w:r>
      <w:r w:rsidR="0081173D">
        <w:t xml:space="preserve"> </w:t>
      </w:r>
      <w:r w:rsidR="00A83E67">
        <w:rPr>
          <w:rFonts w:hint="eastAsia"/>
        </w:rPr>
        <w:t>并发控制</w:t>
      </w:r>
    </w:p>
    <w:p w:rsidR="00A83E67" w:rsidRDefault="00A83E67" w:rsidP="00583524">
      <w:r>
        <w:tab/>
      </w:r>
      <w:r w:rsidRPr="00A83E67">
        <w:rPr>
          <w:rFonts w:hint="eastAsia"/>
          <w:b/>
          <w:color w:val="FF0000"/>
        </w:rPr>
        <w:t>锁</w:t>
      </w:r>
      <w:r>
        <w:rPr>
          <w:rFonts w:hint="eastAsia"/>
        </w:rPr>
        <w:t>：最简单的并发控制机制，根据</w:t>
      </w:r>
      <w:proofErr w:type="gramStart"/>
      <w:r>
        <w:rPr>
          <w:rFonts w:hint="eastAsia"/>
        </w:rPr>
        <w:t>锁类型</w:t>
      </w:r>
      <w:proofErr w:type="gramEnd"/>
      <w:r>
        <w:rPr>
          <w:rFonts w:hint="eastAsia"/>
        </w:rPr>
        <w:t>分为</w:t>
      </w:r>
      <w:r w:rsidRPr="00A83E67">
        <w:rPr>
          <w:rFonts w:hint="eastAsia"/>
          <w:color w:val="FF0000"/>
        </w:rPr>
        <w:t>读锁</w:t>
      </w:r>
      <w:r>
        <w:rPr>
          <w:rFonts w:hint="eastAsia"/>
        </w:rPr>
        <w:t>和</w:t>
      </w:r>
      <w:r w:rsidRPr="00A83E67">
        <w:rPr>
          <w:rFonts w:hint="eastAsia"/>
          <w:color w:val="FF0000"/>
        </w:rPr>
        <w:t>写锁</w:t>
      </w:r>
      <w:r>
        <w:rPr>
          <w:rFonts w:hint="eastAsia"/>
        </w:rPr>
        <w:t>，根据锁粒度分为</w:t>
      </w:r>
      <w:proofErr w:type="gramStart"/>
      <w:r w:rsidRPr="00A83E67">
        <w:rPr>
          <w:rFonts w:hint="eastAsia"/>
          <w:color w:val="FF0000"/>
        </w:rPr>
        <w:t>表锁</w:t>
      </w:r>
      <w:r w:rsidRPr="00A83E67">
        <w:rPr>
          <w:rFonts w:hint="eastAsia"/>
          <w:color w:val="FF0000"/>
        </w:rPr>
        <w:t>/</w:t>
      </w:r>
      <w:r w:rsidRPr="00A83E67">
        <w:rPr>
          <w:rFonts w:hint="eastAsia"/>
          <w:color w:val="FF0000"/>
        </w:rPr>
        <w:t>页锁</w:t>
      </w:r>
      <w:proofErr w:type="gramEnd"/>
      <w:r w:rsidR="00C83D67">
        <w:rPr>
          <w:color w:val="FF0000"/>
        </w:rPr>
        <w:tab/>
      </w:r>
      <w:r w:rsidR="00C83D67">
        <w:rPr>
          <w:color w:val="FF0000"/>
        </w:rPr>
        <w:tab/>
      </w:r>
      <w:r w:rsidRPr="00A83E67">
        <w:rPr>
          <w:rFonts w:hint="eastAsia"/>
          <w:color w:val="FF0000"/>
        </w:rPr>
        <w:t>/</w:t>
      </w:r>
      <w:r w:rsidRPr="00A83E67">
        <w:rPr>
          <w:rFonts w:hint="eastAsia"/>
          <w:color w:val="FF0000"/>
        </w:rPr>
        <w:t>行锁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服务器仅仅支持表锁，某些存储引擎支持行锁（如</w:t>
      </w:r>
      <w:r>
        <w:rPr>
          <w:rFonts w:hint="eastAsia"/>
        </w:rPr>
        <w:t>InnoDB</w:t>
      </w:r>
      <w:r>
        <w:rPr>
          <w:rFonts w:hint="eastAsia"/>
        </w:rPr>
        <w:t>）</w:t>
      </w:r>
    </w:p>
    <w:p w:rsidR="00C83D67" w:rsidRPr="00A56071" w:rsidRDefault="00C83D67" w:rsidP="00C83D67">
      <w:pPr>
        <w:rPr>
          <w:b/>
          <w:color w:val="00B050"/>
        </w:rPr>
      </w:pPr>
      <w:r>
        <w:rPr>
          <w:b/>
          <w:color w:val="00B050"/>
        </w:rPr>
        <w:tab/>
      </w:r>
      <w:r w:rsidRPr="00A56071">
        <w:rPr>
          <w:b/>
          <w:color w:val="00B050"/>
        </w:rPr>
        <w:t xml:space="preserve">LOCK TABLES </w:t>
      </w:r>
      <w:proofErr w:type="spellStart"/>
      <w:r w:rsidRPr="00A56071">
        <w:rPr>
          <w:b/>
          <w:color w:val="00B050"/>
        </w:rPr>
        <w:t>tb_name</w:t>
      </w:r>
      <w:proofErr w:type="spellEnd"/>
      <w:r w:rsidRPr="00A56071">
        <w:rPr>
          <w:b/>
          <w:color w:val="00B050"/>
        </w:rPr>
        <w:t xml:space="preserve"> </w:t>
      </w:r>
      <w:proofErr w:type="spellStart"/>
      <w:r w:rsidRPr="00A56071">
        <w:rPr>
          <w:rFonts w:hint="eastAsia"/>
          <w:b/>
          <w:color w:val="00B050"/>
        </w:rPr>
        <w:t>lock_type</w:t>
      </w:r>
      <w:proofErr w:type="spellEnd"/>
      <w:r w:rsidRPr="00A56071">
        <w:rPr>
          <w:b/>
          <w:color w:val="00B050"/>
        </w:rPr>
        <w:t>;</w:t>
      </w:r>
    </w:p>
    <w:p w:rsidR="00C83D67" w:rsidRDefault="00C83D67" w:rsidP="00C83D67">
      <w:r w:rsidRPr="00A56071">
        <w:rPr>
          <w:b/>
          <w:color w:val="00B050"/>
        </w:rPr>
        <w:tab/>
        <w:t>UNLOCK TABLES;</w:t>
      </w:r>
      <w:r>
        <w:rPr>
          <w:rFonts w:hint="eastAsia"/>
        </w:rPr>
        <w:t>解除所有文件的锁。</w:t>
      </w:r>
    </w:p>
    <w:p w:rsidR="00C83D67" w:rsidRPr="00C83D67" w:rsidRDefault="00C83D67" w:rsidP="00583524"/>
    <w:p w:rsidR="00374410" w:rsidRDefault="00374410" w:rsidP="00583524"/>
    <w:p w:rsidR="00A83E67" w:rsidRDefault="00A83E67" w:rsidP="00583524">
      <w:r>
        <w:tab/>
      </w:r>
      <w:r w:rsidRPr="00A83E67">
        <w:rPr>
          <w:rFonts w:hint="eastAsia"/>
          <w:b/>
          <w:color w:val="FF0000"/>
        </w:rPr>
        <w:t>MVCC</w:t>
      </w:r>
      <w:r>
        <w:rPr>
          <w:rFonts w:hint="eastAsia"/>
        </w:rPr>
        <w:t>：多版本并发控制，数据的快照。</w:t>
      </w:r>
    </w:p>
    <w:p w:rsidR="00DD5371" w:rsidRDefault="00DD5371" w:rsidP="00583524">
      <w:r>
        <w:rPr>
          <w:rFonts w:hint="eastAsia"/>
        </w:rPr>
        <w:t>12</w:t>
      </w:r>
      <w:r>
        <w:t xml:space="preserve">  </w:t>
      </w:r>
      <w:r>
        <w:rPr>
          <w:rFonts w:hint="eastAsia"/>
        </w:rPr>
        <w:t>MySQL</w:t>
      </w:r>
      <w:r>
        <w:rPr>
          <w:rFonts w:hint="eastAsia"/>
        </w:rPr>
        <w:t>服务器变量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  <w:t xml:space="preserve">  </w:t>
      </w:r>
      <w:r>
        <w:rPr>
          <w:rFonts w:hint="eastAsia"/>
        </w:rPr>
        <w:t>按作用域可分为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全局变量（</w:t>
      </w:r>
      <w:r>
        <w:rPr>
          <w:rFonts w:hint="eastAsia"/>
        </w:rPr>
        <w:t>global</w:t>
      </w:r>
      <w:r>
        <w:rPr>
          <w:rFonts w:hint="eastAsia"/>
        </w:rPr>
        <w:t>）：和用户无关，全局有效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会话变量（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）：和用户关联，只作用于当前用户。</w:t>
      </w:r>
    </w:p>
    <w:p w:rsidR="00DD5371" w:rsidRDefault="00DD5371" w:rsidP="00DD5371">
      <w:pPr>
        <w:tabs>
          <w:tab w:val="left" w:pos="600"/>
        </w:tabs>
      </w:pPr>
      <w:r>
        <w:lastRenderedPageBreak/>
        <w:tab/>
      </w:r>
      <w:r>
        <w:tab/>
      </w:r>
      <w:r>
        <w:rPr>
          <w:rFonts w:hint="eastAsia"/>
        </w:rPr>
        <w:t>按生效时间分两类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动态：立即生效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若调整变量为全局，则只对新建会话生效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若调整对象为会话，则只对当前会话生效。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静态：</w:t>
      </w:r>
      <w:proofErr w:type="gramStart"/>
      <w:r>
        <w:rPr>
          <w:rFonts w:hint="eastAsia"/>
        </w:rPr>
        <w:t>非立即</w:t>
      </w:r>
      <w:proofErr w:type="gramEnd"/>
      <w:r>
        <w:rPr>
          <w:rFonts w:hint="eastAsia"/>
        </w:rPr>
        <w:t>生效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改变配置文件</w:t>
      </w:r>
    </w:p>
    <w:p w:rsidR="00DD5371" w:rsidRDefault="00DD5371" w:rsidP="00DD5371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通过参数传递给</w:t>
      </w:r>
      <w:r>
        <w:rPr>
          <w:rFonts w:hint="eastAsia"/>
        </w:rPr>
        <w:t>MySQL</w:t>
      </w:r>
    </w:p>
    <w:p w:rsidR="00DD5371" w:rsidRDefault="00DD5371" w:rsidP="00DD5371">
      <w:pPr>
        <w:tabs>
          <w:tab w:val="left" w:pos="600"/>
        </w:tabs>
      </w:pPr>
      <w:r>
        <w:rPr>
          <w:rFonts w:hint="eastAsia"/>
        </w:rPr>
        <w:t>查看全局变量：</w:t>
      </w:r>
    </w:p>
    <w:p w:rsidR="00DD5371" w:rsidRPr="00EF57E4" w:rsidRDefault="00DD5371" w:rsidP="00DD5371">
      <w:pPr>
        <w:tabs>
          <w:tab w:val="left" w:pos="600"/>
        </w:tabs>
        <w:rPr>
          <w:b/>
          <w:color w:val="00B050"/>
        </w:rPr>
      </w:pPr>
      <w:r>
        <w:tab/>
      </w:r>
      <w:proofErr w:type="gramStart"/>
      <w:r>
        <w:rPr>
          <w:rFonts w:hint="eastAsia"/>
        </w:rPr>
        <w:t>1</w:t>
      </w:r>
      <w:r>
        <w:t xml:space="preserve">  </w:t>
      </w:r>
      <w:r w:rsidRPr="00EF57E4">
        <w:rPr>
          <w:b/>
          <w:color w:val="00B050"/>
        </w:rPr>
        <w:t>SHOW</w:t>
      </w:r>
      <w:proofErr w:type="gramEnd"/>
      <w:r w:rsidRPr="00EF57E4">
        <w:rPr>
          <w:b/>
          <w:color w:val="00B050"/>
        </w:rPr>
        <w:t xml:space="preserve"> GLOBAL VARIABLES LIKE ’</w:t>
      </w:r>
      <w:proofErr w:type="spellStart"/>
      <w:r w:rsidRPr="00EF57E4">
        <w:rPr>
          <w:b/>
          <w:color w:val="00B050"/>
        </w:rPr>
        <w:t>sql_mode</w:t>
      </w:r>
      <w:proofErr w:type="spellEnd"/>
      <w:r w:rsidRPr="00EF57E4">
        <w:rPr>
          <w:b/>
          <w:color w:val="00B050"/>
        </w:rPr>
        <w:t>’;</w:t>
      </w:r>
    </w:p>
    <w:p w:rsidR="00DD5371" w:rsidRPr="00EF57E4" w:rsidRDefault="00DD5371" w:rsidP="00DD5371">
      <w:pPr>
        <w:tabs>
          <w:tab w:val="left" w:pos="600"/>
        </w:tabs>
        <w:rPr>
          <w:b/>
          <w:color w:val="00B050"/>
        </w:rPr>
      </w:pPr>
      <w:r>
        <w:tab/>
      </w:r>
      <w:proofErr w:type="gramStart"/>
      <w:r>
        <w:rPr>
          <w:rFonts w:hint="eastAsia"/>
        </w:rPr>
        <w:t>2</w:t>
      </w:r>
      <w:r>
        <w:t xml:space="preserve">  </w:t>
      </w:r>
      <w:r w:rsidRPr="00EF57E4">
        <w:rPr>
          <w:b/>
          <w:color w:val="00B050"/>
        </w:rPr>
        <w:t>SELECT</w:t>
      </w:r>
      <w:proofErr w:type="gramEnd"/>
      <w:r w:rsidRPr="00EF57E4">
        <w:rPr>
          <w:b/>
          <w:color w:val="00B050"/>
        </w:rPr>
        <w:t xml:space="preserve"> @@</w:t>
      </w:r>
      <w:proofErr w:type="spellStart"/>
      <w:r w:rsidRPr="00EF57E4">
        <w:rPr>
          <w:b/>
          <w:color w:val="00B050"/>
        </w:rPr>
        <w:t>global.sql_mode</w:t>
      </w:r>
      <w:proofErr w:type="spellEnd"/>
      <w:r w:rsidRPr="00EF57E4">
        <w:rPr>
          <w:b/>
          <w:color w:val="00B050"/>
        </w:rPr>
        <w:t>;</w:t>
      </w:r>
    </w:p>
    <w:p w:rsidR="00DD5371" w:rsidRDefault="00DD5371" w:rsidP="00DD5371">
      <w:pPr>
        <w:tabs>
          <w:tab w:val="left" w:pos="600"/>
        </w:tabs>
        <w:ind w:left="600"/>
        <w:rPr>
          <w:b/>
          <w:color w:val="00B050"/>
        </w:rPr>
      </w:pPr>
      <w:proofErr w:type="gramStart"/>
      <w:r>
        <w:rPr>
          <w:rFonts w:hint="eastAsia"/>
        </w:rPr>
        <w:t>3</w:t>
      </w:r>
      <w:r>
        <w:t xml:space="preserve">  </w:t>
      </w:r>
      <w:r w:rsidRPr="00EF57E4">
        <w:rPr>
          <w:b/>
          <w:color w:val="00B050"/>
        </w:rPr>
        <w:t>SELECT</w:t>
      </w:r>
      <w:proofErr w:type="gramEnd"/>
      <w:r w:rsidRPr="00EF57E4">
        <w:rPr>
          <w:b/>
          <w:color w:val="00B050"/>
        </w:rPr>
        <w:t xml:space="preserve"> </w:t>
      </w:r>
      <w:proofErr w:type="spellStart"/>
      <w:r w:rsidRPr="00EF57E4">
        <w:rPr>
          <w:b/>
          <w:color w:val="00B050"/>
        </w:rPr>
        <w:t>Variable_name</w:t>
      </w:r>
      <w:proofErr w:type="spellEnd"/>
      <w:r w:rsidRPr="00EF57E4">
        <w:rPr>
          <w:b/>
          <w:color w:val="00B050"/>
        </w:rPr>
        <w:t xml:space="preserve">, </w:t>
      </w:r>
      <w:proofErr w:type="spellStart"/>
      <w:r w:rsidRPr="00EF57E4">
        <w:rPr>
          <w:b/>
          <w:color w:val="00B050"/>
        </w:rPr>
        <w:t>Variable_value</w:t>
      </w:r>
      <w:proofErr w:type="spellEnd"/>
      <w:r w:rsidRPr="00EF57E4">
        <w:rPr>
          <w:b/>
          <w:color w:val="00B050"/>
        </w:rPr>
        <w:t xml:space="preserve"> FROM INFORMATION_SCHEMA.GLOBAL_VARIABLES WHERE </w:t>
      </w:r>
      <w:proofErr w:type="spellStart"/>
      <w:r w:rsidRPr="00EF57E4">
        <w:rPr>
          <w:b/>
          <w:color w:val="00B050"/>
        </w:rPr>
        <w:t>Variable_name</w:t>
      </w:r>
      <w:proofErr w:type="spellEnd"/>
      <w:r w:rsidRPr="00EF57E4">
        <w:rPr>
          <w:b/>
          <w:color w:val="00B050"/>
        </w:rPr>
        <w:t>=’</w:t>
      </w:r>
      <w:proofErr w:type="spellStart"/>
      <w:r w:rsidRPr="00EF57E4">
        <w:rPr>
          <w:b/>
          <w:color w:val="00B050"/>
        </w:rPr>
        <w:t>sql_mode</w:t>
      </w:r>
      <w:proofErr w:type="spellEnd"/>
      <w:r w:rsidRPr="00EF57E4">
        <w:rPr>
          <w:b/>
          <w:color w:val="00B050"/>
        </w:rPr>
        <w:t>’;</w:t>
      </w:r>
    </w:p>
    <w:p w:rsidR="00DD5371" w:rsidRDefault="00DD5371" w:rsidP="00583524">
      <w:r>
        <w:rPr>
          <w:rFonts w:hint="eastAsia"/>
        </w:rPr>
        <w:t>设置变量：</w:t>
      </w:r>
    </w:p>
    <w:p w:rsidR="00DD5371" w:rsidRPr="00DD5371" w:rsidRDefault="00DD5371" w:rsidP="00DD5371">
      <w:pPr>
        <w:rPr>
          <w:b/>
          <w:color w:val="00B050"/>
        </w:rPr>
      </w:pPr>
      <w:r>
        <w:tab/>
      </w:r>
      <w:r>
        <w:tab/>
      </w:r>
      <w:r w:rsidRPr="00DD5371">
        <w:rPr>
          <w:b/>
          <w:color w:val="00B050"/>
        </w:rPr>
        <w:t xml:space="preserve">SET   </w:t>
      </w:r>
      <w:proofErr w:type="spellStart"/>
      <w:r w:rsidRPr="00DD5371">
        <w:rPr>
          <w:b/>
          <w:color w:val="00B050"/>
        </w:rPr>
        <w:t>user_var_name</w:t>
      </w:r>
      <w:proofErr w:type="spellEnd"/>
      <w:r w:rsidRPr="00DD5371">
        <w:rPr>
          <w:b/>
          <w:color w:val="00B050"/>
        </w:rPr>
        <w:t xml:space="preserve"> = </w:t>
      </w:r>
      <w:proofErr w:type="spellStart"/>
      <w:r w:rsidRPr="00DD5371">
        <w:rPr>
          <w:b/>
          <w:color w:val="00B050"/>
        </w:rPr>
        <w:t>expr</w:t>
      </w:r>
      <w:proofErr w:type="spellEnd"/>
    </w:p>
    <w:p w:rsidR="00DD5371" w:rsidRPr="00DD5371" w:rsidRDefault="00DD5371" w:rsidP="00DD5371">
      <w:pPr>
        <w:rPr>
          <w:b/>
          <w:color w:val="00B050"/>
        </w:rPr>
      </w:pPr>
      <w:r w:rsidRPr="00DD5371">
        <w:rPr>
          <w:b/>
          <w:color w:val="00B050"/>
        </w:rPr>
        <w:t xml:space="preserve">    | [GLOBAL | SESSION] </w:t>
      </w:r>
      <w:proofErr w:type="spellStart"/>
      <w:r w:rsidRPr="00DD5371">
        <w:rPr>
          <w:b/>
          <w:color w:val="00B050"/>
        </w:rPr>
        <w:t>system_var_name</w:t>
      </w:r>
      <w:proofErr w:type="spellEnd"/>
      <w:r w:rsidRPr="00DD5371">
        <w:rPr>
          <w:b/>
          <w:color w:val="00B050"/>
        </w:rPr>
        <w:t xml:space="preserve"> = </w:t>
      </w:r>
      <w:proofErr w:type="spellStart"/>
      <w:r w:rsidRPr="00DD5371">
        <w:rPr>
          <w:b/>
          <w:color w:val="00B050"/>
        </w:rPr>
        <w:t>expr</w:t>
      </w:r>
      <w:proofErr w:type="spellEnd"/>
    </w:p>
    <w:p w:rsidR="00DD5371" w:rsidRPr="00DD5371" w:rsidRDefault="00DD5371" w:rsidP="00DD5371">
      <w:pPr>
        <w:rPr>
          <w:b/>
          <w:color w:val="00B050"/>
        </w:rPr>
      </w:pPr>
      <w:r w:rsidRPr="00DD5371">
        <w:rPr>
          <w:b/>
          <w:color w:val="00B050"/>
        </w:rPr>
        <w:t xml:space="preserve">    | [@@global. | @@session. | @@</w:t>
      </w:r>
      <w:proofErr w:type="gramStart"/>
      <w:r w:rsidRPr="00DD5371">
        <w:rPr>
          <w:b/>
          <w:color w:val="00B050"/>
        </w:rPr>
        <w:t>]</w:t>
      </w:r>
      <w:proofErr w:type="spellStart"/>
      <w:r w:rsidRPr="00DD5371">
        <w:rPr>
          <w:b/>
          <w:color w:val="00B050"/>
        </w:rPr>
        <w:t>system</w:t>
      </w:r>
      <w:proofErr w:type="gramEnd"/>
      <w:r w:rsidRPr="00DD5371">
        <w:rPr>
          <w:b/>
          <w:color w:val="00B050"/>
        </w:rPr>
        <w:t>_var_name</w:t>
      </w:r>
      <w:proofErr w:type="spellEnd"/>
      <w:r w:rsidRPr="00DD5371">
        <w:rPr>
          <w:b/>
          <w:color w:val="00B050"/>
        </w:rPr>
        <w:t xml:space="preserve"> = </w:t>
      </w:r>
      <w:proofErr w:type="spellStart"/>
      <w:r w:rsidRPr="00DD5371">
        <w:rPr>
          <w:b/>
          <w:color w:val="00B050"/>
        </w:rPr>
        <w:t>expr</w:t>
      </w:r>
      <w:proofErr w:type="spellEnd"/>
    </w:p>
    <w:sectPr w:rsidR="00DD5371" w:rsidRPr="00DD5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38" w:rsidRDefault="00867038" w:rsidP="00583524">
      <w:pPr>
        <w:spacing w:after="0" w:line="240" w:lineRule="auto"/>
      </w:pPr>
      <w:r>
        <w:separator/>
      </w:r>
    </w:p>
  </w:endnote>
  <w:endnote w:type="continuationSeparator" w:id="0">
    <w:p w:rsidR="00867038" w:rsidRDefault="00867038" w:rsidP="0058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10" w:rsidRDefault="00867038">
    <w:pPr>
      <w:pStyle w:val="a4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10" w:rsidRDefault="00867038">
    <w:pPr>
      <w:pStyle w:val="a4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10" w:rsidRDefault="00867038">
    <w:pPr>
      <w:pStyle w:val="a4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38" w:rsidRDefault="00867038" w:rsidP="00583524">
      <w:pPr>
        <w:spacing w:after="0" w:line="240" w:lineRule="auto"/>
      </w:pPr>
      <w:r>
        <w:separator/>
      </w:r>
    </w:p>
  </w:footnote>
  <w:footnote w:type="continuationSeparator" w:id="0">
    <w:p w:rsidR="00867038" w:rsidRDefault="00867038" w:rsidP="0058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10" w:rsidRDefault="00867038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10" w:rsidRDefault="00867038">
    <w:pPr>
      <w:pStyle w:val="a3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810" w:rsidRDefault="00867038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43A42"/>
    <w:multiLevelType w:val="hybridMultilevel"/>
    <w:tmpl w:val="73086662"/>
    <w:lvl w:ilvl="0" w:tplc="64629DFC">
      <w:start w:val="4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DA15520"/>
    <w:multiLevelType w:val="hybridMultilevel"/>
    <w:tmpl w:val="0E7C1EC0"/>
    <w:lvl w:ilvl="0" w:tplc="2A5A3178">
      <w:start w:val="1"/>
      <w:numFmt w:val="decimal"/>
      <w:lvlText w:val="%1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abstractNum w:abstractNumId="2">
    <w:nsid w:val="647A6D86"/>
    <w:multiLevelType w:val="hybridMultilevel"/>
    <w:tmpl w:val="69AC7748"/>
    <w:lvl w:ilvl="0" w:tplc="71E01E78">
      <w:start w:val="1"/>
      <w:numFmt w:val="decimal"/>
      <w:lvlText w:val="%1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2F"/>
    <w:rsid w:val="00004056"/>
    <w:rsid w:val="000A23E3"/>
    <w:rsid w:val="00186814"/>
    <w:rsid w:val="001B4189"/>
    <w:rsid w:val="001F321F"/>
    <w:rsid w:val="00243187"/>
    <w:rsid w:val="002626EE"/>
    <w:rsid w:val="002E1B34"/>
    <w:rsid w:val="002F091B"/>
    <w:rsid w:val="00374410"/>
    <w:rsid w:val="0039490E"/>
    <w:rsid w:val="003D4BA7"/>
    <w:rsid w:val="003F0982"/>
    <w:rsid w:val="00466695"/>
    <w:rsid w:val="00473C2E"/>
    <w:rsid w:val="004A2773"/>
    <w:rsid w:val="00527E75"/>
    <w:rsid w:val="00583524"/>
    <w:rsid w:val="006005A2"/>
    <w:rsid w:val="00605741"/>
    <w:rsid w:val="00690FD3"/>
    <w:rsid w:val="00726A9E"/>
    <w:rsid w:val="00794C72"/>
    <w:rsid w:val="00794F86"/>
    <w:rsid w:val="007B6130"/>
    <w:rsid w:val="007F1957"/>
    <w:rsid w:val="0081173D"/>
    <w:rsid w:val="00812087"/>
    <w:rsid w:val="00867038"/>
    <w:rsid w:val="008B02AE"/>
    <w:rsid w:val="008C6387"/>
    <w:rsid w:val="008D4AEA"/>
    <w:rsid w:val="008F3797"/>
    <w:rsid w:val="00935156"/>
    <w:rsid w:val="00A554D1"/>
    <w:rsid w:val="00A609B4"/>
    <w:rsid w:val="00A6516F"/>
    <w:rsid w:val="00A73778"/>
    <w:rsid w:val="00A83E67"/>
    <w:rsid w:val="00B2288E"/>
    <w:rsid w:val="00B262B3"/>
    <w:rsid w:val="00B549D5"/>
    <w:rsid w:val="00B77BAA"/>
    <w:rsid w:val="00C528CA"/>
    <w:rsid w:val="00C80482"/>
    <w:rsid w:val="00C83D67"/>
    <w:rsid w:val="00C84A2F"/>
    <w:rsid w:val="00CE31CF"/>
    <w:rsid w:val="00D94042"/>
    <w:rsid w:val="00DD5371"/>
    <w:rsid w:val="00E0634A"/>
    <w:rsid w:val="00E459F9"/>
    <w:rsid w:val="00E92A52"/>
    <w:rsid w:val="00F1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AF4894-F43F-4B7E-B673-A389A1FB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94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5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5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5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3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549D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49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4C7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C6387"/>
    <w:rPr>
      <w:b/>
      <w:bCs/>
    </w:rPr>
  </w:style>
  <w:style w:type="paragraph" w:styleId="a7">
    <w:name w:val="List Paragraph"/>
    <w:basedOn w:val="a"/>
    <w:uiPriority w:val="34"/>
    <w:qFormat/>
    <w:rsid w:val="008C63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D53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35</cp:revision>
  <dcterms:created xsi:type="dcterms:W3CDTF">2015-11-13T09:53:00Z</dcterms:created>
  <dcterms:modified xsi:type="dcterms:W3CDTF">2016-08-31T07:59:00Z</dcterms:modified>
</cp:coreProperties>
</file>