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1725C9" w14:textId="77777777" w:rsidR="0003309E" w:rsidRDefault="0003309E" w:rsidP="0003309E"/>
    <w:p w14:paraId="5D1164C3" w14:textId="77777777" w:rsidR="0003309E" w:rsidRDefault="0003309E" w:rsidP="0003309E">
      <w:pPr>
        <w:rPr>
          <w:b/>
        </w:rPr>
      </w:pPr>
      <w:r>
        <w:rPr>
          <w:b/>
          <w:noProof/>
          <w:color w:val="595959" w:themeColor="text1" w:themeTint="A6"/>
          <w:lang w:eastAsia="es-CL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9581AEC" wp14:editId="040D9366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6238875" cy="1562100"/>
                <wp:effectExtent l="0" t="0" r="0" b="0"/>
                <wp:wrapNone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8875" cy="1562100"/>
                          <a:chOff x="0" y="0"/>
                          <a:chExt cx="5991225" cy="1562100"/>
                        </a:xfrm>
                      </wpg:grpSpPr>
                      <wps:wsp>
                        <wps:cNvPr id="2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024671" y="299473"/>
                            <a:ext cx="4966554" cy="12626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85E57B" w14:textId="77777777" w:rsidR="0003309E" w:rsidRDefault="0003309E" w:rsidP="0003309E">
                              <w:pPr>
                                <w:spacing w:after="0" w:line="240" w:lineRule="auto"/>
                                <w:rPr>
                                  <w:b/>
                                  <w:color w:val="FF0000"/>
                                  <w:sz w:val="48"/>
                                  <w:szCs w:val="48"/>
                                </w:rPr>
                              </w:pPr>
                            </w:p>
                            <w:p w14:paraId="2A8D66F8" w14:textId="7772022A" w:rsidR="00CE0AA8" w:rsidRPr="00231F2A" w:rsidRDefault="00CE0AA8" w:rsidP="00CE0AA8">
                              <w:pPr>
                                <w:spacing w:after="0" w:line="240" w:lineRule="auto"/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</w:pPr>
                              <w:r w:rsidRPr="00231F2A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Guía</w:t>
                              </w: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2.</w:t>
                              </w:r>
                              <w:r w:rsidRPr="00231F2A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Desarrollo P</w:t>
                              </w:r>
                              <w:r w:rsidRPr="00231F2A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royecto </w:t>
                              </w: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APT </w:t>
                              </w:r>
                            </w:p>
                            <w:p w14:paraId="332AEDC3" w14:textId="5DCBCE3D" w:rsidR="0003309E" w:rsidRPr="00231F2A" w:rsidRDefault="00CE0AA8" w:rsidP="0003309E">
                              <w:pPr>
                                <w:spacing w:after="0" w:line="240" w:lineRule="auto"/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Asignatura </w:t>
                              </w:r>
                              <w:proofErr w:type="spellStart"/>
                              <w:r w:rsidR="009552E5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Capstone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9" name="Rectángulo 49"/>
                        <wps:cNvSpPr/>
                        <wps:spPr>
                          <a:xfrm>
                            <a:off x="0" y="0"/>
                            <a:ext cx="993140" cy="148689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581AEC" id="Grupo 27" o:spid="_x0000_s1026" style="position:absolute;margin-left:0;margin-top:.75pt;width:491.25pt;height:123pt;z-index:251659264;mso-position-horizontal:center;mso-position-horizontal-relative:margin;mso-width-relative:margin;mso-height-relative:margin" coordsize="59912,15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SnjqwMAADQJAAAOAAAAZHJzL2Uyb0RvYy54bWy0Vttu3DYQfS/QfyD4Xmslay8SLAfbTWwU&#10;cBMjTpBnLkWthFIcluRa6/xNv6U/1iF1WWfXSYGktQEubzOcOTxnqKtXh1aSR2FsA6qg8cWMEqE4&#10;lI3aFfTjh5tfVpRYx1TJJChR0Cdh6avrn3+66nQuEqhBlsIQdKJs3umC1s7pPIosr0XL7AVooXCx&#10;AtMyh0Ozi0rDOvTeyiiZzRZRB6bUBriwFmdf94v0OvivKsHdu6qywhFZUIzNhdaEduvb6PqK5TvD&#10;dN3wIQz2HVG0rFF46OTqNXOM7E1z5qptuAELlbvg0EZQVQ0XIQfMJp6dZHNrYK9DLru82+kJJoT2&#10;BKfvdsvfPt4a/aDvDSLR6R1iEUY+l0NlWv+LUZJDgOxpgkwcHOE4uUguV6vlnBKOa/F8kcSzAVRe&#10;I/Jndrx+M1jOsyxOknPLaDw4+iKcTiNB7BED+2MYPNRMiwCtzRGDe0OasqAJslWxFnm62bPSACkF&#10;cZgqkMQzxceAmz1axB1+Bcw/Drdu9R3wPyxRsKmZ2om1MdDVgpUYZewtMZfJtPdjvZNt9zuUeBrb&#10;OwiOTiCPZ0m6WMaUILhJlqXLy56wI/pptljM5+mAfrLA/2U4bsSQ5dpYdyugJb5TUIOKCCexxzvr&#10;fGTHLf6uFdw0UuI8y6UiXUGzOd7RyUrbOBStbNqCrmb+r4/KJ/xGlcHYsUb2fTxAqgEBn3Sfvjts&#10;D7jRw7KF8gmxMNCLE4sJdmownynpUJgFtX/umRGUyN8U4pnFaeqVHAbpfJngwDxf2T5fYYqjq4I6&#10;SvruxgX19xmtEfeqCTAcIxliRbL18f3vrEuzkXXv8Xb+/kvt9hIIzg4ADZQbRj2Gxwv+ljqz7DL2&#10;YAVxpqvFKkt/jB4WZFN6hnj8QpEWG2nII8PyyjgXyvWCkPsWmd3Pz0eGIBMmk0C8L7x5kjzj38u0&#10;se5JCr9PqveiQs2iBJNAz8nzeTC2ZqjjEOPXYwkOvecKs5t8D/L2r9F5onghGOWw35uK8OBMxrNv&#10;BdYbTxbhZFBuMm4bBeYlBxIhHk7u94/a6qE58nhSlNX8pkH13zHr7pnB9w0p4WX2DptKAqochh4l&#10;Xngvzf+3slT7dgPIGSxtGF3oehk7OXYrA+0nfNrXvhjg0qhj7sw4GJRM8OOAi/U6bMNHVTN3px40&#10;H2uzr3sfDp+Y0UMJ9AX9LYwPAMtPKmG/19+Hgn+tD+GNwqc5MGH4jPBv//NxuJ/jx871PwAAAP//&#10;AwBQSwMEFAAGAAgAAAAhABndVMjeAAAABgEAAA8AAABkcnMvZG93bnJldi54bWxMj0FPwzAMhe9I&#10;/IfISNxY2kJhlKbTNAGnaRIb0rRb1nhttcapmqzt/j3mBDc/P+u9z/lisq0YsPeNIwXxLAKBVDrT&#10;UKXge/fxMAfhgyajW0eo4IoeFsXtTa4z40b6wmEbKsEh5DOtoA6hy6T0ZY1W+5nrkNg7ud7qwLKv&#10;pOn1yOG2lUkUPUurG+KGWne4qrE8by9Wweeox+Vj/D6sz6fV9bBLN/t1jErd303LNxABp/B3DL/4&#10;jA4FMx3dhYwXrQJ+JPA2BcHm6zzh4aggeXpJQRa5/I9f/AAAAP//AwBQSwECLQAUAAYACAAAACEA&#10;toM4kv4AAADhAQAAEwAAAAAAAAAAAAAAAAAAAAAAW0NvbnRlbnRfVHlwZXNdLnhtbFBLAQItABQA&#10;BgAIAAAAIQA4/SH/1gAAAJQBAAALAAAAAAAAAAAAAAAAAC8BAABfcmVscy8ucmVsc1BLAQItABQA&#10;BgAIAAAAIQAiqSnjqwMAADQJAAAOAAAAAAAAAAAAAAAAAC4CAABkcnMvZTJvRG9jLnhtbFBLAQIt&#10;ABQABgAIAAAAIQAZ3VTI3gAAAAYBAAAPAAAAAAAAAAAAAAAAAAUGAABkcnMvZG93bnJldi54bWxQ&#10;SwUGAAAAAAQABADzAAAAEA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10246;top:2994;width:49666;height:1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<v:textbox>
                    <w:txbxContent>
                      <w:p w14:paraId="1585E57B" w14:textId="77777777" w:rsidR="0003309E" w:rsidRDefault="0003309E" w:rsidP="0003309E">
                        <w:pPr>
                          <w:spacing w:after="0" w:line="240" w:lineRule="auto"/>
                          <w:rPr>
                            <w:b/>
                            <w:color w:val="FF0000"/>
                            <w:sz w:val="48"/>
                            <w:szCs w:val="48"/>
                          </w:rPr>
                        </w:pPr>
                      </w:p>
                      <w:p w14:paraId="2A8D66F8" w14:textId="7772022A" w:rsidR="00CE0AA8" w:rsidRPr="00231F2A" w:rsidRDefault="00CE0AA8" w:rsidP="00CE0AA8">
                        <w:pPr>
                          <w:spacing w:after="0" w:line="240" w:lineRule="auto"/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</w:pPr>
                        <w:r w:rsidRPr="00231F2A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Guía</w:t>
                        </w: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2.</w:t>
                        </w:r>
                        <w:r w:rsidRPr="00231F2A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 </w:t>
                        </w: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Desarrollo P</w:t>
                        </w:r>
                        <w:r w:rsidRPr="00231F2A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royecto </w:t>
                        </w: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APT </w:t>
                        </w:r>
                      </w:p>
                      <w:p w14:paraId="332AEDC3" w14:textId="5DCBCE3D" w:rsidR="0003309E" w:rsidRPr="00231F2A" w:rsidRDefault="00CE0AA8" w:rsidP="0003309E">
                        <w:pPr>
                          <w:spacing w:after="0" w:line="240" w:lineRule="auto"/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</w:pP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Asignatura </w:t>
                        </w:r>
                        <w:proofErr w:type="spellStart"/>
                        <w:r w:rsidR="009552E5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Capstone</w:t>
                        </w:r>
                        <w:proofErr w:type="spellEnd"/>
                      </w:p>
                    </w:txbxContent>
                  </v:textbox>
                </v:shape>
                <v:rect id="Rectángulo 49" o:spid="_x0000_s1028" style="position:absolute;width:9931;height:14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L46wQAAANsAAAAPAAAAZHJzL2Rvd25yZXYueG1sRI/RagIx&#10;FETfBf8hXKFvmq0UsatRakHwSXDtB1yT62Z1c7Nsosa/b4RCH4eZOcMs18m14k59aDwreJ8UIIi1&#10;Nw3XCn6O2/EcRIjIBlvPpOBJAdar4WCJpfEPPtC9irXIEA4lKrAxdqWUQVtyGCa+I87e2fcOY5Z9&#10;LU2Pjwx3rZwWxUw6bDgvWOzo25K+VjenoDun6U5vtptndZzf7OW0l0mTUm+j9LUAESnF//Bfe2cU&#10;fHzC60v+AXL1CwAA//8DAFBLAQItABQABgAIAAAAIQDb4fbL7gAAAIUBAAATAAAAAAAAAAAAAAAA&#10;AAAAAABbQ29udGVudF9UeXBlc10ueG1sUEsBAi0AFAAGAAgAAAAhAFr0LFu/AAAAFQEAAAsAAAAA&#10;AAAAAAAAAAAAHwEAAF9yZWxzLy5yZWxzUEsBAi0AFAAGAAgAAAAhAIaMvjrBAAAA2wAAAA8AAAAA&#10;AAAAAAAAAAAABwIAAGRycy9kb3ducmV2LnhtbFBLBQYAAAAAAwADALcAAAD1AgAAAAA=&#10;" fillcolor="#1f3763 [1604]" stroked="f" strokeweight="1pt"/>
                <w10:wrap anchorx="margin"/>
              </v:group>
            </w:pict>
          </mc:Fallback>
        </mc:AlternateContent>
      </w:r>
    </w:p>
    <w:p w14:paraId="7F537762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4017F60B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7246DF2E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23ECEA17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52DD29EE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099E646F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tbl>
      <w:tblPr>
        <w:tblStyle w:val="Tablaconcuadrcula"/>
        <w:tblW w:w="9639" w:type="dxa"/>
        <w:tblInd w:w="-572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639"/>
      </w:tblGrid>
      <w:tr w:rsidR="0003309E" w14:paraId="68853070" w14:textId="77777777" w:rsidTr="00C5122E">
        <w:trPr>
          <w:trHeight w:val="440"/>
        </w:trPr>
        <w:tc>
          <w:tcPr>
            <w:tcW w:w="9639" w:type="dxa"/>
            <w:vAlign w:val="center"/>
          </w:tcPr>
          <w:p w14:paraId="1C7FA90E" w14:textId="2183587C" w:rsidR="0003309E" w:rsidRPr="00BF2EA6" w:rsidRDefault="0003309E" w:rsidP="00C5122E">
            <w:pPr>
              <w:rPr>
                <w:b/>
                <w:color w:val="1F3864" w:themeColor="accent1" w:themeShade="80"/>
                <w:sz w:val="28"/>
                <w:szCs w:val="28"/>
              </w:rPr>
            </w:pPr>
            <w:r>
              <w:rPr>
                <w:b/>
                <w:color w:val="1F3864" w:themeColor="accent1" w:themeShade="80"/>
                <w:sz w:val="28"/>
                <w:szCs w:val="28"/>
              </w:rPr>
              <w:t>1</w:t>
            </w:r>
            <w:r w:rsidRPr="00874D16">
              <w:rPr>
                <w:b/>
                <w:color w:val="1F3864" w:themeColor="accent1" w:themeShade="80"/>
                <w:sz w:val="28"/>
                <w:szCs w:val="28"/>
              </w:rPr>
              <w:t xml:space="preserve">. </w:t>
            </w:r>
            <w:r w:rsidR="00FD5149">
              <w:rPr>
                <w:b/>
                <w:color w:val="1F3864" w:themeColor="accent1" w:themeShade="80"/>
                <w:sz w:val="28"/>
                <w:szCs w:val="28"/>
              </w:rPr>
              <w:t xml:space="preserve">Resumen </w:t>
            </w:r>
            <w:r w:rsidR="006B242E">
              <w:rPr>
                <w:b/>
                <w:color w:val="1F3864" w:themeColor="accent1" w:themeShade="80"/>
                <w:sz w:val="28"/>
                <w:szCs w:val="28"/>
              </w:rPr>
              <w:t xml:space="preserve">avance </w:t>
            </w:r>
            <w:r>
              <w:rPr>
                <w:b/>
                <w:color w:val="1F3864" w:themeColor="accent1" w:themeShade="80"/>
                <w:sz w:val="28"/>
                <w:szCs w:val="28"/>
              </w:rPr>
              <w:t>Proyecto APT</w:t>
            </w:r>
          </w:p>
        </w:tc>
      </w:tr>
      <w:tr w:rsidR="0003309E" w14:paraId="104F9294" w14:textId="77777777" w:rsidTr="00C5122E">
        <w:trPr>
          <w:trHeight w:val="800"/>
        </w:trPr>
        <w:tc>
          <w:tcPr>
            <w:tcW w:w="9639" w:type="dxa"/>
            <w:shd w:val="clear" w:color="auto" w:fill="D9E2F3" w:themeFill="accent1" w:themeFillTint="33"/>
            <w:vAlign w:val="center"/>
          </w:tcPr>
          <w:p w14:paraId="58A014EC" w14:textId="77777777" w:rsidR="0003309E" w:rsidRPr="00DA1615" w:rsidRDefault="0003309E" w:rsidP="00585A13">
            <w:pPr>
              <w:pStyle w:val="Piedepgina"/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DA1615">
              <w:rPr>
                <w:rFonts w:ascii="Calibri" w:hAnsi="Calibri"/>
                <w:color w:val="1F3864" w:themeColor="accent1" w:themeShade="80"/>
              </w:rPr>
              <w:t xml:space="preserve">A continuación, encontrarás distintos campos que deberás completar con la información solicitada. </w:t>
            </w:r>
          </w:p>
        </w:tc>
      </w:tr>
    </w:tbl>
    <w:p w14:paraId="57B7005F" w14:textId="77777777" w:rsidR="0003309E" w:rsidRDefault="0003309E" w:rsidP="0003309E">
      <w:pPr>
        <w:spacing w:after="0" w:line="240" w:lineRule="auto"/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229616BA" w14:textId="77777777" w:rsidR="0003309E" w:rsidRDefault="0003309E" w:rsidP="0003309E">
      <w:pPr>
        <w:spacing w:after="0" w:line="240" w:lineRule="auto"/>
        <w:rPr>
          <w:rFonts w:cs="Calibri Light"/>
          <w:color w:val="595959" w:themeColor="text1" w:themeTint="A6"/>
          <w:sz w:val="24"/>
          <w:szCs w:val="24"/>
          <w:lang w:val="es-ES"/>
        </w:rPr>
      </w:pPr>
    </w:p>
    <w:tbl>
      <w:tblPr>
        <w:tblStyle w:val="Tablaconcuadrcula"/>
        <w:tblW w:w="9639" w:type="dxa"/>
        <w:tblInd w:w="-572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528"/>
        <w:gridCol w:w="7111"/>
      </w:tblGrid>
      <w:tr w:rsidR="0003309E" w14:paraId="416C77F4" w14:textId="77777777" w:rsidTr="000A1331">
        <w:tc>
          <w:tcPr>
            <w:tcW w:w="2528" w:type="dxa"/>
            <w:vAlign w:val="center"/>
          </w:tcPr>
          <w:p w14:paraId="72F2ABB8" w14:textId="77777777" w:rsidR="0003309E" w:rsidRPr="00CA22A9" w:rsidRDefault="0003309E" w:rsidP="00585A13">
            <w:pPr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t>Resumen</w:t>
            </w:r>
            <w:r w:rsidRPr="006608A6">
              <w:rPr>
                <w:rFonts w:ascii="Calibri" w:hAnsi="Calibri"/>
                <w:color w:val="1F3864" w:themeColor="accent1" w:themeShade="80"/>
              </w:rPr>
              <w:t xml:space="preserve"> de</w:t>
            </w:r>
            <w:r>
              <w:rPr>
                <w:rFonts w:ascii="Calibri" w:hAnsi="Calibri"/>
                <w:color w:val="1F3864" w:themeColor="accent1" w:themeShade="80"/>
              </w:rPr>
              <w:t xml:space="preserve"> avance proyecto APT</w:t>
            </w:r>
          </w:p>
        </w:tc>
        <w:tc>
          <w:tcPr>
            <w:tcW w:w="7111" w:type="dxa"/>
          </w:tcPr>
          <w:p w14:paraId="04537B2D" w14:textId="77777777" w:rsidR="00453233" w:rsidRPr="00453233" w:rsidRDefault="00453233" w:rsidP="00453233">
            <w:pPr>
              <w:jc w:val="both"/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 </w:t>
            </w:r>
            <w:r w:rsidRPr="00453233">
              <w:rPr>
                <w:rFonts w:ascii="Calibri" w:hAnsi="Calibri"/>
                <w:color w:val="1F3864" w:themeColor="accent1" w:themeShade="80"/>
              </w:rPr>
              <w:t xml:space="preserve">Durante esta fase se ha avanzado considerablemente en el desarrollo del sistema </w:t>
            </w:r>
            <w:proofErr w:type="spellStart"/>
            <w:r w:rsidRPr="00453233">
              <w:rPr>
                <w:rFonts w:ascii="Calibri" w:hAnsi="Calibri"/>
                <w:color w:val="1F3864" w:themeColor="accent1" w:themeShade="80"/>
              </w:rPr>
              <w:t>FitPass</w:t>
            </w:r>
            <w:proofErr w:type="spellEnd"/>
            <w:r w:rsidRPr="00453233">
              <w:rPr>
                <w:rFonts w:ascii="Calibri" w:hAnsi="Calibri"/>
                <w:color w:val="1F3864" w:themeColor="accent1" w:themeShade="80"/>
              </w:rPr>
              <w:t>, una plataforma integral de control de acceso y gestión de membresías con enrolamiento facial.</w:t>
            </w:r>
            <w:r w:rsidRPr="00453233">
              <w:rPr>
                <w:rFonts w:ascii="Calibri" w:hAnsi="Calibri"/>
                <w:color w:val="1F3864" w:themeColor="accent1" w:themeShade="80"/>
              </w:rPr>
              <w:br/>
              <w:t xml:space="preserve">Mi principal enfoque ha sido el frontend, construyendo una interfaz moderna en Angular, con vistas responsivas para escritorio y móvil. Se implementaron componentes de </w:t>
            </w:r>
            <w:proofErr w:type="spellStart"/>
            <w:r w:rsidRPr="00453233">
              <w:rPr>
                <w:rFonts w:ascii="Calibri" w:hAnsi="Calibri"/>
                <w:color w:val="1F3864" w:themeColor="accent1" w:themeShade="80"/>
              </w:rPr>
              <w:t>login</w:t>
            </w:r>
            <w:proofErr w:type="spellEnd"/>
            <w:r w:rsidRPr="00453233">
              <w:rPr>
                <w:rFonts w:ascii="Calibri" w:hAnsi="Calibri"/>
                <w:color w:val="1F3864" w:themeColor="accent1" w:themeShade="80"/>
              </w:rPr>
              <w:t>, registro de usuarios, panel de membresías y módulo de enrolamiento facial, conectados al backend mediante servicios REST.</w:t>
            </w:r>
            <w:r w:rsidRPr="00453233">
              <w:rPr>
                <w:rFonts w:ascii="Calibri" w:hAnsi="Calibri"/>
                <w:color w:val="1F3864" w:themeColor="accent1" w:themeShade="80"/>
              </w:rPr>
              <w:br/>
              <w:t xml:space="preserve">En paralelo, uno de mis compañeros ha trabajado en el backend con Spring </w:t>
            </w:r>
            <w:proofErr w:type="spellStart"/>
            <w:r w:rsidRPr="00453233">
              <w:rPr>
                <w:rFonts w:ascii="Calibri" w:hAnsi="Calibri"/>
                <w:color w:val="1F3864" w:themeColor="accent1" w:themeShade="80"/>
              </w:rPr>
              <w:t>Boot</w:t>
            </w:r>
            <w:proofErr w:type="spellEnd"/>
            <w:r w:rsidRPr="00453233">
              <w:rPr>
                <w:rFonts w:ascii="Calibri" w:hAnsi="Calibri"/>
                <w:color w:val="1F3864" w:themeColor="accent1" w:themeShade="80"/>
              </w:rPr>
              <w:t xml:space="preserve">, desarrollando los </w:t>
            </w:r>
            <w:proofErr w:type="spellStart"/>
            <w:r w:rsidRPr="00453233">
              <w:rPr>
                <w:rFonts w:ascii="Calibri" w:hAnsi="Calibri"/>
                <w:color w:val="1F3864" w:themeColor="accent1" w:themeShade="80"/>
              </w:rPr>
              <w:t>endpoints</w:t>
            </w:r>
            <w:proofErr w:type="spellEnd"/>
            <w:r w:rsidRPr="00453233">
              <w:rPr>
                <w:rFonts w:ascii="Calibri" w:hAnsi="Calibri"/>
                <w:color w:val="1F3864" w:themeColor="accent1" w:themeShade="80"/>
              </w:rPr>
              <w:t xml:space="preserve"> de autenticación y membresías, mientras que otro se ha encargado de la implementación del torniquete físico y su integración con el sistema facial.</w:t>
            </w:r>
          </w:p>
          <w:p w14:paraId="11A92B2B" w14:textId="77777777" w:rsidR="00453233" w:rsidRPr="00453233" w:rsidRDefault="00453233" w:rsidP="00453233">
            <w:p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453233">
              <w:rPr>
                <w:rFonts w:ascii="Calibri" w:hAnsi="Calibri"/>
                <w:color w:val="1F3864" w:themeColor="accent1" w:themeShade="80"/>
              </w:rPr>
              <w:t>Se han cumplido los siguientes objetivos específicos:</w:t>
            </w:r>
          </w:p>
          <w:p w14:paraId="21E9D579" w14:textId="77777777" w:rsidR="00453233" w:rsidRPr="00453233" w:rsidRDefault="00453233" w:rsidP="00453233">
            <w:pPr>
              <w:numPr>
                <w:ilvl w:val="0"/>
                <w:numId w:val="2"/>
              </w:num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453233">
              <w:rPr>
                <w:rFonts w:ascii="Calibri" w:hAnsi="Calibri"/>
                <w:color w:val="1F3864" w:themeColor="accent1" w:themeShade="80"/>
              </w:rPr>
              <w:t xml:space="preserve">Implementar las pantallas principales del flujo de usuario (registro, inicio de sesión, </w:t>
            </w:r>
            <w:proofErr w:type="spellStart"/>
            <w:r w:rsidRPr="00453233">
              <w:rPr>
                <w:rFonts w:ascii="Calibri" w:hAnsi="Calibri"/>
                <w:color w:val="1F3864" w:themeColor="accent1" w:themeShade="80"/>
              </w:rPr>
              <w:t>dashboard</w:t>
            </w:r>
            <w:proofErr w:type="spellEnd"/>
            <w:r w:rsidRPr="00453233">
              <w:rPr>
                <w:rFonts w:ascii="Calibri" w:hAnsi="Calibri"/>
                <w:color w:val="1F3864" w:themeColor="accent1" w:themeShade="80"/>
              </w:rPr>
              <w:t>, enrolamiento).</w:t>
            </w:r>
          </w:p>
          <w:p w14:paraId="22AF4AC7" w14:textId="77777777" w:rsidR="00453233" w:rsidRPr="00453233" w:rsidRDefault="00453233" w:rsidP="00453233">
            <w:pPr>
              <w:numPr>
                <w:ilvl w:val="0"/>
                <w:numId w:val="2"/>
              </w:num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453233">
              <w:rPr>
                <w:rFonts w:ascii="Calibri" w:hAnsi="Calibri"/>
                <w:color w:val="1F3864" w:themeColor="accent1" w:themeShade="80"/>
              </w:rPr>
              <w:t xml:space="preserve">Conectar el frontend con los </w:t>
            </w:r>
            <w:proofErr w:type="spellStart"/>
            <w:r w:rsidRPr="00453233">
              <w:rPr>
                <w:rFonts w:ascii="Calibri" w:hAnsi="Calibri"/>
                <w:color w:val="1F3864" w:themeColor="accent1" w:themeShade="80"/>
              </w:rPr>
              <w:t>endpoints</w:t>
            </w:r>
            <w:proofErr w:type="spellEnd"/>
            <w:r w:rsidRPr="00453233">
              <w:rPr>
                <w:rFonts w:ascii="Calibri" w:hAnsi="Calibri"/>
                <w:color w:val="1F3864" w:themeColor="accent1" w:themeShade="80"/>
              </w:rPr>
              <w:t xml:space="preserve"> de autenticación.</w:t>
            </w:r>
          </w:p>
          <w:p w14:paraId="39D47EE3" w14:textId="77777777" w:rsidR="00453233" w:rsidRPr="00453233" w:rsidRDefault="00453233" w:rsidP="00453233">
            <w:pPr>
              <w:numPr>
                <w:ilvl w:val="0"/>
                <w:numId w:val="2"/>
              </w:num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453233">
              <w:rPr>
                <w:rFonts w:ascii="Calibri" w:hAnsi="Calibri"/>
                <w:color w:val="1F3864" w:themeColor="accent1" w:themeShade="80"/>
              </w:rPr>
              <w:t>Definir y aplicar la paleta de colores y estilo visual del sistema.</w:t>
            </w:r>
          </w:p>
          <w:p w14:paraId="6C70E0C9" w14:textId="574E0423" w:rsidR="0003309E" w:rsidRPr="00453233" w:rsidRDefault="00453233" w:rsidP="00585A13">
            <w:pPr>
              <w:numPr>
                <w:ilvl w:val="0"/>
                <w:numId w:val="2"/>
              </w:num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453233">
              <w:rPr>
                <w:rFonts w:ascii="Calibri" w:hAnsi="Calibri"/>
                <w:color w:val="1F3864" w:themeColor="accent1" w:themeShade="80"/>
              </w:rPr>
              <w:t>Integrar parcialmente la comunicación entre frontend y hardware (simulación del enrolamiento facial).</w:t>
            </w:r>
          </w:p>
        </w:tc>
      </w:tr>
      <w:tr w:rsidR="0003309E" w14:paraId="054DAFFB" w14:textId="77777777" w:rsidTr="000A1331">
        <w:trPr>
          <w:trHeight w:val="1247"/>
        </w:trPr>
        <w:tc>
          <w:tcPr>
            <w:tcW w:w="2528" w:type="dxa"/>
            <w:vAlign w:val="center"/>
          </w:tcPr>
          <w:p w14:paraId="7942AC12" w14:textId="77777777" w:rsidR="0003309E" w:rsidRPr="00CA22A9" w:rsidRDefault="0003309E" w:rsidP="00585A13">
            <w:pPr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t>Objetivos</w:t>
            </w:r>
          </w:p>
        </w:tc>
        <w:tc>
          <w:tcPr>
            <w:tcW w:w="7111" w:type="dxa"/>
            <w:vAlign w:val="center"/>
          </w:tcPr>
          <w:p w14:paraId="4B982E6E" w14:textId="77777777" w:rsidR="002D408F" w:rsidRPr="002D408F" w:rsidRDefault="002D408F" w:rsidP="002D408F">
            <w:p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2D408F">
              <w:rPr>
                <w:rFonts w:ascii="Calibri" w:hAnsi="Calibri"/>
                <w:color w:val="1F3864" w:themeColor="accent1" w:themeShade="80"/>
              </w:rPr>
              <w:t xml:space="preserve">El objetivo principal de esta entrega fue completar el </w:t>
            </w:r>
            <w:proofErr w:type="spellStart"/>
            <w:r w:rsidRPr="002D408F">
              <w:rPr>
                <w:rFonts w:ascii="Calibri" w:hAnsi="Calibri"/>
                <w:color w:val="1F3864" w:themeColor="accent1" w:themeShade="80"/>
              </w:rPr>
              <w:t>Release</w:t>
            </w:r>
            <w:proofErr w:type="spellEnd"/>
            <w:r w:rsidRPr="002D408F">
              <w:rPr>
                <w:rFonts w:ascii="Calibri" w:hAnsi="Calibri"/>
                <w:color w:val="1F3864" w:themeColor="accent1" w:themeShade="80"/>
              </w:rPr>
              <w:t xml:space="preserve"> 1 del proyecto </w:t>
            </w:r>
            <w:proofErr w:type="spellStart"/>
            <w:r w:rsidRPr="002D408F">
              <w:rPr>
                <w:rFonts w:ascii="Calibri" w:hAnsi="Calibri"/>
                <w:color w:val="1F3864" w:themeColor="accent1" w:themeShade="80"/>
              </w:rPr>
              <w:t>FitPass</w:t>
            </w:r>
            <w:proofErr w:type="spellEnd"/>
            <w:r w:rsidRPr="002D408F">
              <w:rPr>
                <w:rFonts w:ascii="Calibri" w:hAnsi="Calibri"/>
                <w:color w:val="1F3864" w:themeColor="accent1" w:themeShade="80"/>
              </w:rPr>
              <w:t>, consolidando la base funcional del sistema y su integración inicial con el hardware.</w:t>
            </w:r>
          </w:p>
          <w:p w14:paraId="283A183D" w14:textId="77777777" w:rsidR="002D408F" w:rsidRPr="002D408F" w:rsidRDefault="002D408F" w:rsidP="002D408F">
            <w:p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2D408F">
              <w:rPr>
                <w:rFonts w:ascii="Calibri" w:hAnsi="Calibri"/>
                <w:color w:val="1F3864" w:themeColor="accent1" w:themeShade="80"/>
              </w:rPr>
              <w:t>De manera específica, se plantearon los siguientes objetivos:</w:t>
            </w:r>
          </w:p>
          <w:p w14:paraId="57C0B3AD" w14:textId="77777777" w:rsidR="002D408F" w:rsidRPr="002D408F" w:rsidRDefault="002D408F" w:rsidP="002D408F">
            <w:pPr>
              <w:numPr>
                <w:ilvl w:val="0"/>
                <w:numId w:val="7"/>
              </w:num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2D408F">
              <w:rPr>
                <w:rFonts w:ascii="Calibri" w:hAnsi="Calibri"/>
                <w:color w:val="1F3864" w:themeColor="accent1" w:themeShade="80"/>
              </w:rPr>
              <w:lastRenderedPageBreak/>
              <w:t>Desarrollar la interfaz visual completa del sistema, incluyendo las vistas de cliente, administrador y módulo de enrolamiento facial.</w:t>
            </w:r>
          </w:p>
          <w:p w14:paraId="16B9D3AF" w14:textId="77777777" w:rsidR="002D408F" w:rsidRPr="002D408F" w:rsidRDefault="002D408F" w:rsidP="002D408F">
            <w:pPr>
              <w:numPr>
                <w:ilvl w:val="0"/>
                <w:numId w:val="7"/>
              </w:num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2D408F">
              <w:rPr>
                <w:rFonts w:ascii="Calibri" w:hAnsi="Calibri"/>
                <w:color w:val="1F3864" w:themeColor="accent1" w:themeShade="80"/>
              </w:rPr>
              <w:t>Integrar el frontend con el backend, permitiendo la comunicación fluida entre los módulos de registro, membresías y enrolamiento.</w:t>
            </w:r>
          </w:p>
          <w:p w14:paraId="71FAA043" w14:textId="77777777" w:rsidR="002D408F" w:rsidRPr="002D408F" w:rsidRDefault="002D408F" w:rsidP="002D408F">
            <w:pPr>
              <w:numPr>
                <w:ilvl w:val="0"/>
                <w:numId w:val="7"/>
              </w:num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2D408F">
              <w:rPr>
                <w:rFonts w:ascii="Calibri" w:hAnsi="Calibri"/>
                <w:color w:val="1F3864" w:themeColor="accent1" w:themeShade="80"/>
              </w:rPr>
              <w:t>Conectar el sistema con el torniquete impreso en 3D, estableciendo la integración con las tecnologías utilizadas (ESP32, sensores y modelo de reconocimiento facial).</w:t>
            </w:r>
          </w:p>
          <w:p w14:paraId="36E31351" w14:textId="77777777" w:rsidR="002D408F" w:rsidRPr="002D408F" w:rsidRDefault="002D408F" w:rsidP="002D408F">
            <w:pPr>
              <w:numPr>
                <w:ilvl w:val="0"/>
                <w:numId w:val="7"/>
              </w:num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2D408F">
              <w:rPr>
                <w:rFonts w:ascii="Calibri" w:hAnsi="Calibri"/>
                <w:color w:val="1F3864" w:themeColor="accent1" w:themeShade="80"/>
              </w:rPr>
              <w:t>Validar el flujo completo del usuario, desde la contratación de un plan hasta la habilitación de acceso al gimnasio mediante reconocimiento facial.</w:t>
            </w:r>
          </w:p>
          <w:p w14:paraId="4068D056" w14:textId="77777777" w:rsidR="002D408F" w:rsidRPr="002D408F" w:rsidRDefault="002D408F" w:rsidP="002D408F">
            <w:p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2D408F">
              <w:rPr>
                <w:rFonts w:ascii="Calibri" w:hAnsi="Calibri"/>
                <w:color w:val="1F3864" w:themeColor="accent1" w:themeShade="80"/>
              </w:rPr>
              <w:t>Estos objetivos permitieron cerrar el primer ciclo funcional del sistema, garantizando una arquitectura sólida y escalable para las próximas fases del proyecto.</w:t>
            </w:r>
          </w:p>
          <w:p w14:paraId="0DD025FA" w14:textId="6B3E16BE" w:rsidR="0003309E" w:rsidRPr="00A370C8" w:rsidRDefault="0003309E" w:rsidP="00585A13">
            <w:pPr>
              <w:jc w:val="both"/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</w:pPr>
          </w:p>
        </w:tc>
      </w:tr>
      <w:tr w:rsidR="0003309E" w14:paraId="2FEF1C0D" w14:textId="77777777" w:rsidTr="000A1331">
        <w:trPr>
          <w:trHeight w:val="939"/>
        </w:trPr>
        <w:tc>
          <w:tcPr>
            <w:tcW w:w="2528" w:type="dxa"/>
            <w:vAlign w:val="center"/>
          </w:tcPr>
          <w:p w14:paraId="1064E097" w14:textId="77777777" w:rsidR="0003309E" w:rsidRPr="00CA22A9" w:rsidRDefault="0003309E" w:rsidP="00585A13">
            <w:pPr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lastRenderedPageBreak/>
              <w:t>Metodología</w:t>
            </w:r>
          </w:p>
        </w:tc>
        <w:tc>
          <w:tcPr>
            <w:tcW w:w="7111" w:type="dxa"/>
            <w:vAlign w:val="center"/>
          </w:tcPr>
          <w:p w14:paraId="0908C15F" w14:textId="137330C2" w:rsidR="0003309E" w:rsidRPr="00711C16" w:rsidRDefault="00453233" w:rsidP="00585A13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  <w:r w:rsidRPr="00453233">
              <w:rPr>
                <w:rFonts w:ascii="Calibri" w:hAnsi="Calibri"/>
                <w:color w:val="1F3864" w:themeColor="accent1" w:themeShade="80"/>
              </w:rPr>
              <w:t>Se sigue una metodología ágil basada en iteraciones cortas, con revisión semanal de avances y prioridades.</w:t>
            </w:r>
            <w:r w:rsidRPr="00453233">
              <w:rPr>
                <w:rFonts w:ascii="Calibri" w:hAnsi="Calibri"/>
                <w:color w:val="1F3864" w:themeColor="accent1" w:themeShade="80"/>
              </w:rPr>
              <w:br/>
              <w:t xml:space="preserve">Cada integrante trabaja en un módulo distinto y se realiza integración por etapas. Se utiliza GitHub para control de versiones y </w:t>
            </w:r>
            <w:proofErr w:type="spellStart"/>
            <w:r w:rsidRPr="00453233">
              <w:rPr>
                <w:rFonts w:ascii="Calibri" w:hAnsi="Calibri"/>
                <w:color w:val="1F3864" w:themeColor="accent1" w:themeShade="80"/>
              </w:rPr>
              <w:t>Postman</w:t>
            </w:r>
            <w:proofErr w:type="spellEnd"/>
            <w:r w:rsidRPr="00453233">
              <w:rPr>
                <w:rFonts w:ascii="Calibri" w:hAnsi="Calibri"/>
                <w:color w:val="1F3864" w:themeColor="accent1" w:themeShade="80"/>
              </w:rPr>
              <w:t xml:space="preserve"> para pruebas de API.</w:t>
            </w:r>
          </w:p>
        </w:tc>
      </w:tr>
      <w:tr w:rsidR="0003309E" w14:paraId="74E704B1" w14:textId="77777777" w:rsidTr="000A1331">
        <w:trPr>
          <w:trHeight w:val="2377"/>
        </w:trPr>
        <w:tc>
          <w:tcPr>
            <w:tcW w:w="2528" w:type="dxa"/>
            <w:vAlign w:val="center"/>
          </w:tcPr>
          <w:p w14:paraId="0313DD97" w14:textId="77777777" w:rsidR="0003309E" w:rsidRPr="00CA22A9" w:rsidRDefault="0003309E" w:rsidP="00585A13">
            <w:pPr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t>Evidencias de avance</w:t>
            </w:r>
          </w:p>
        </w:tc>
        <w:tc>
          <w:tcPr>
            <w:tcW w:w="7111" w:type="dxa"/>
            <w:vAlign w:val="center"/>
          </w:tcPr>
          <w:p w14:paraId="4EAE39A0" w14:textId="77777777" w:rsidR="00461E0D" w:rsidRPr="00461E0D" w:rsidRDefault="00461E0D" w:rsidP="00461E0D">
            <w:p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461E0D">
              <w:rPr>
                <w:rFonts w:ascii="Calibri" w:hAnsi="Calibri"/>
                <w:color w:val="1F3864" w:themeColor="accent1" w:themeShade="80"/>
              </w:rPr>
              <w:t xml:space="preserve">A continuación, se presentan las principales evidencias que reflejan el progreso del proyecto </w:t>
            </w:r>
            <w:proofErr w:type="spellStart"/>
            <w:r w:rsidRPr="00461E0D">
              <w:rPr>
                <w:rFonts w:ascii="Calibri" w:hAnsi="Calibri"/>
                <w:color w:val="1F3864" w:themeColor="accent1" w:themeShade="80"/>
              </w:rPr>
              <w:t>FitPass</w:t>
            </w:r>
            <w:proofErr w:type="spellEnd"/>
            <w:r w:rsidRPr="00461E0D">
              <w:rPr>
                <w:rFonts w:ascii="Calibri" w:hAnsi="Calibri"/>
                <w:color w:val="1F3864" w:themeColor="accent1" w:themeShade="80"/>
              </w:rPr>
              <w:t>, tanto en el desarrollo del software como en el componente físico del sistema.</w:t>
            </w:r>
          </w:p>
          <w:p w14:paraId="1CA4B9F5" w14:textId="27FAA81D" w:rsidR="00461E0D" w:rsidRPr="004C6D7E" w:rsidRDefault="00461E0D" w:rsidP="00585A13">
            <w:pPr>
              <w:numPr>
                <w:ilvl w:val="0"/>
                <w:numId w:val="3"/>
              </w:num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461E0D">
              <w:rPr>
                <w:rFonts w:ascii="Calibri" w:hAnsi="Calibri"/>
                <w:color w:val="1F3864" w:themeColor="accent1" w:themeShade="80"/>
              </w:rPr>
              <w:t xml:space="preserve">Interfaces del sistema </w:t>
            </w:r>
            <w:proofErr w:type="spellStart"/>
            <w:r w:rsidRPr="00461E0D">
              <w:rPr>
                <w:rFonts w:ascii="Calibri" w:hAnsi="Calibri"/>
                <w:color w:val="1F3864" w:themeColor="accent1" w:themeShade="80"/>
              </w:rPr>
              <w:t>FitPass</w:t>
            </w:r>
            <w:proofErr w:type="spellEnd"/>
            <w:r w:rsidRPr="00461E0D">
              <w:rPr>
                <w:rFonts w:ascii="Calibri" w:hAnsi="Calibri"/>
                <w:color w:val="1F3864" w:themeColor="accent1" w:themeShade="80"/>
              </w:rPr>
              <w:t xml:space="preserve"> (Frontend desarrollado en Angular):</w:t>
            </w:r>
            <w:r w:rsidRPr="00461E0D">
              <w:rPr>
                <w:rFonts w:ascii="Calibri" w:hAnsi="Calibri"/>
                <w:color w:val="1F3864" w:themeColor="accent1" w:themeShade="80"/>
              </w:rPr>
              <w:br/>
              <w:t>Se implementó la vista de planes y membresías, donde el usuario puede seleccionar el plan que mejor se adapte a sus necesidades, visualizar beneficios y concretar la suscripción.</w:t>
            </w:r>
            <w:r w:rsidRPr="00461E0D">
              <w:rPr>
                <w:rFonts w:ascii="Calibri" w:hAnsi="Calibri"/>
                <w:color w:val="1F3864" w:themeColor="accent1" w:themeShade="80"/>
              </w:rPr>
              <w:br/>
              <w:t>Tras la contratación, el sistema muestra un mensaje de bienvenida personalizado que confirma el plan adquirido y orienta al usuario a completar su enrolamiento facial presencial para habilitar su acceso al</w:t>
            </w:r>
            <w:r>
              <w:rPr>
                <w:rFonts w:ascii="Calibri" w:hAnsi="Calibri"/>
                <w:color w:val="1F3864" w:themeColor="accent1" w:themeShade="80"/>
              </w:rPr>
              <w:t xml:space="preserve"> </w:t>
            </w:r>
            <w:r w:rsidRPr="00461E0D">
              <w:rPr>
                <w:rFonts w:ascii="Calibri" w:hAnsi="Calibri"/>
                <w:color w:val="1F3864" w:themeColor="accent1" w:themeShade="80"/>
              </w:rPr>
              <w:t>gimnasio.</w:t>
            </w:r>
            <w:r w:rsidRPr="00461E0D">
              <w:rPr>
                <w:rFonts w:ascii="Calibri" w:hAnsi="Calibri"/>
                <w:color w:val="1F3864" w:themeColor="accent1" w:themeShade="80"/>
              </w:rPr>
              <w:br/>
              <w:t>Estas interfaces fueron diseñadas con un enfoque en usabilidad y experiencia de usuario (UX), aplicando una paleta visual coherente con la identidad del proyecto.</w:t>
            </w:r>
          </w:p>
          <w:p w14:paraId="644BB274" w14:textId="4945FA6B" w:rsidR="0003309E" w:rsidRDefault="00453233" w:rsidP="00585A13">
            <w:pPr>
              <w:jc w:val="both"/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</w:pPr>
            <w:r w:rsidRPr="00453233"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  <w:drawing>
                <wp:inline distT="0" distB="0" distL="0" distR="0" wp14:anchorId="753DA52C" wp14:editId="0BFC7358">
                  <wp:extent cx="3162300" cy="1439099"/>
                  <wp:effectExtent l="0" t="0" r="0" b="8890"/>
                  <wp:docPr id="16579934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799347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508" cy="1450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2532E" w14:textId="431B04AA" w:rsidR="00453233" w:rsidRDefault="00453233" w:rsidP="00585A13">
            <w:pPr>
              <w:jc w:val="both"/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</w:pPr>
            <w:r w:rsidRPr="00453233"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  <w:lastRenderedPageBreak/>
              <w:drawing>
                <wp:inline distT="0" distB="0" distL="0" distR="0" wp14:anchorId="7E8EB815" wp14:editId="6DF31750">
                  <wp:extent cx="3177540" cy="1796521"/>
                  <wp:effectExtent l="0" t="0" r="3810" b="0"/>
                  <wp:docPr id="2641743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17430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513" cy="1801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B6797E" w14:textId="2CBE6D45" w:rsidR="00A4222A" w:rsidRDefault="00A4222A" w:rsidP="00585A13">
            <w:pPr>
              <w:jc w:val="both"/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</w:pPr>
            <w:r w:rsidRPr="00A4222A"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  <w:drawing>
                <wp:inline distT="0" distB="0" distL="0" distR="0" wp14:anchorId="2072B634" wp14:editId="03557890">
                  <wp:extent cx="3169920" cy="2180997"/>
                  <wp:effectExtent l="0" t="0" r="0" b="0"/>
                  <wp:docPr id="13692104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21046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3964" cy="219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4F7075" w14:textId="77777777" w:rsidR="004C6D7E" w:rsidRPr="004C6D7E" w:rsidRDefault="004C6D7E" w:rsidP="004C6D7E">
            <w:p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4C6D7E">
              <w:rPr>
                <w:rFonts w:ascii="Calibri" w:hAnsi="Calibri"/>
                <w:color w:val="1F3864" w:themeColor="accent1" w:themeShade="80"/>
              </w:rPr>
              <w:t>Esta ventana aparece luego de que el usuario contrata un plan desde el módulo de membresías.</w:t>
            </w:r>
            <w:r w:rsidRPr="004C6D7E">
              <w:rPr>
                <w:rFonts w:ascii="Calibri" w:hAnsi="Calibri"/>
                <w:color w:val="1F3864" w:themeColor="accent1" w:themeShade="80"/>
              </w:rPr>
              <w:br/>
              <w:t xml:space="preserve">En este punto, el frontend (Angular) recibe la respuesta del backend (Spring </w:t>
            </w:r>
            <w:proofErr w:type="spellStart"/>
            <w:r w:rsidRPr="004C6D7E">
              <w:rPr>
                <w:rFonts w:ascii="Calibri" w:hAnsi="Calibri"/>
                <w:color w:val="1F3864" w:themeColor="accent1" w:themeShade="80"/>
              </w:rPr>
              <w:t>Boot</w:t>
            </w:r>
            <w:proofErr w:type="spellEnd"/>
            <w:r w:rsidRPr="004C6D7E">
              <w:rPr>
                <w:rFonts w:ascii="Calibri" w:hAnsi="Calibri"/>
                <w:color w:val="1F3864" w:themeColor="accent1" w:themeShade="80"/>
              </w:rPr>
              <w:t>), el cual valida los datos de la transacción y registra la membresía correspondiente en la base de datos PostgreSQL.</w:t>
            </w:r>
          </w:p>
          <w:p w14:paraId="01CB5726" w14:textId="3D610590" w:rsidR="00461E0D" w:rsidRDefault="004C6D7E" w:rsidP="00585A13">
            <w:p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4C6D7E">
              <w:rPr>
                <w:rFonts w:ascii="Calibri" w:hAnsi="Calibri"/>
                <w:color w:val="1F3864" w:themeColor="accent1" w:themeShade="80"/>
              </w:rPr>
              <w:t xml:space="preserve">El backend envía la información personalizada del usuario (nombre, tipo de plan y estado de membresía) mediante un </w:t>
            </w:r>
            <w:proofErr w:type="spellStart"/>
            <w:r w:rsidRPr="004C6D7E">
              <w:rPr>
                <w:rFonts w:ascii="Calibri" w:hAnsi="Calibri"/>
                <w:color w:val="1F3864" w:themeColor="accent1" w:themeShade="80"/>
              </w:rPr>
              <w:t>endpoint</w:t>
            </w:r>
            <w:proofErr w:type="spellEnd"/>
            <w:r w:rsidRPr="004C6D7E">
              <w:rPr>
                <w:rFonts w:ascii="Calibri" w:hAnsi="Calibri"/>
                <w:color w:val="1F3864" w:themeColor="accent1" w:themeShade="80"/>
              </w:rPr>
              <w:t xml:space="preserve"> REST, lo que permite que la interfaz muestre el mensaje dinámico:</w:t>
            </w:r>
          </w:p>
          <w:p w14:paraId="1086EB36" w14:textId="3C7894CB" w:rsidR="004C6D7E" w:rsidRDefault="004C6D7E" w:rsidP="00585A13">
            <w:pPr>
              <w:jc w:val="both"/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t>------------------------------------------------------------------------------------------------------</w:t>
            </w:r>
          </w:p>
          <w:p w14:paraId="6CAB13F1" w14:textId="4A14248F" w:rsidR="00461E0D" w:rsidRPr="00461E0D" w:rsidRDefault="00461E0D" w:rsidP="00585A13">
            <w:p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461E0D">
              <w:rPr>
                <w:rFonts w:ascii="Calibri" w:hAnsi="Calibri"/>
                <w:color w:val="1F3864" w:themeColor="accent1" w:themeShade="80"/>
              </w:rPr>
              <w:t>Diseño y desarrollo del torniquete impreso en 3D:</w:t>
            </w:r>
            <w:r w:rsidRPr="00461E0D">
              <w:rPr>
                <w:rFonts w:ascii="Calibri" w:hAnsi="Calibri"/>
                <w:color w:val="1F3864" w:themeColor="accent1" w:themeShade="80"/>
              </w:rPr>
              <w:br/>
              <w:t>Como parte del componente físico del sistema, se realizó el modelado y la impresión del torniquete que permitirá controlar el ingreso de los usuarios una vez que hayan sido enrolados en el sistema.</w:t>
            </w:r>
            <w:r w:rsidRPr="00461E0D">
              <w:rPr>
                <w:rFonts w:ascii="Calibri" w:hAnsi="Calibri"/>
                <w:color w:val="1F3864" w:themeColor="accent1" w:themeShade="80"/>
              </w:rPr>
              <w:br/>
              <w:t>La estructura fue diseñada digitalmente y luego impresa en 3D, lo que permitió validar la factibilidad del prototipo y su integración futura con el reconocimiento facial.</w:t>
            </w:r>
          </w:p>
          <w:p w14:paraId="73D14425" w14:textId="3DE5C436" w:rsidR="00A4222A" w:rsidRDefault="00A4222A" w:rsidP="00585A13">
            <w:pPr>
              <w:jc w:val="both"/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</w:pPr>
            <w:r w:rsidRPr="00A4222A"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  <w:lastRenderedPageBreak/>
              <w:drawing>
                <wp:inline distT="0" distB="0" distL="0" distR="0" wp14:anchorId="2162E4E0" wp14:editId="4002B3C0">
                  <wp:extent cx="2434088" cy="2278380"/>
                  <wp:effectExtent l="0" t="0" r="4445" b="7620"/>
                  <wp:docPr id="13437330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73304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236" cy="2282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A4222A"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  <w:drawing>
                <wp:inline distT="0" distB="0" distL="0" distR="0" wp14:anchorId="2BE2A665" wp14:editId="13E7FD8F">
                  <wp:extent cx="1558188" cy="2346960"/>
                  <wp:effectExtent l="0" t="0" r="4445" b="0"/>
                  <wp:docPr id="50583689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83689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938" cy="2351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080B0" w14:textId="77777777" w:rsidR="00461E0D" w:rsidRPr="00461E0D" w:rsidRDefault="00461E0D" w:rsidP="00461E0D">
            <w:p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461E0D">
              <w:rPr>
                <w:rFonts w:ascii="Calibri" w:hAnsi="Calibri"/>
                <w:color w:val="1F3864" w:themeColor="accent1" w:themeShade="80"/>
              </w:rPr>
              <w:t>Estas evidencias demuestran el avance integral del proyecto, evidenciando el trabajo colaborativo entre los tres roles principales del equipo:</w:t>
            </w:r>
          </w:p>
          <w:p w14:paraId="5C15A7F1" w14:textId="77777777" w:rsidR="00461E0D" w:rsidRPr="00461E0D" w:rsidRDefault="00461E0D" w:rsidP="00461E0D">
            <w:pPr>
              <w:numPr>
                <w:ilvl w:val="0"/>
                <w:numId w:val="4"/>
              </w:num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461E0D">
              <w:rPr>
                <w:rFonts w:ascii="Calibri" w:hAnsi="Calibri"/>
                <w:color w:val="1F3864" w:themeColor="accent1" w:themeShade="80"/>
              </w:rPr>
              <w:t>Frontend: desarrollo de la interfaz, flujo de usuario y conexión con backend.</w:t>
            </w:r>
          </w:p>
          <w:p w14:paraId="45D8B7BF" w14:textId="77777777" w:rsidR="00461E0D" w:rsidRPr="00461E0D" w:rsidRDefault="00461E0D" w:rsidP="00461E0D">
            <w:pPr>
              <w:numPr>
                <w:ilvl w:val="0"/>
                <w:numId w:val="4"/>
              </w:num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461E0D">
              <w:rPr>
                <w:rFonts w:ascii="Calibri" w:hAnsi="Calibri"/>
                <w:color w:val="1F3864" w:themeColor="accent1" w:themeShade="80"/>
              </w:rPr>
              <w:t xml:space="preserve">Backend: </w:t>
            </w:r>
            <w:proofErr w:type="spellStart"/>
            <w:r w:rsidRPr="00461E0D">
              <w:rPr>
                <w:rFonts w:ascii="Calibri" w:hAnsi="Calibri"/>
                <w:color w:val="1F3864" w:themeColor="accent1" w:themeShade="80"/>
              </w:rPr>
              <w:t>endpoints</w:t>
            </w:r>
            <w:proofErr w:type="spellEnd"/>
            <w:r w:rsidRPr="00461E0D">
              <w:rPr>
                <w:rFonts w:ascii="Calibri" w:hAnsi="Calibri"/>
                <w:color w:val="1F3864" w:themeColor="accent1" w:themeShade="80"/>
              </w:rPr>
              <w:t xml:space="preserve"> de membresías, autenticación y lógica de negocio.</w:t>
            </w:r>
          </w:p>
          <w:p w14:paraId="260DE325" w14:textId="77777777" w:rsidR="00461E0D" w:rsidRPr="00461E0D" w:rsidRDefault="00461E0D" w:rsidP="00461E0D">
            <w:pPr>
              <w:numPr>
                <w:ilvl w:val="0"/>
                <w:numId w:val="4"/>
              </w:num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461E0D">
              <w:rPr>
                <w:rFonts w:ascii="Calibri" w:hAnsi="Calibri"/>
                <w:color w:val="1F3864" w:themeColor="accent1" w:themeShade="80"/>
              </w:rPr>
              <w:t>Hardware: diseño e impresión del torniquete.</w:t>
            </w:r>
          </w:p>
          <w:p w14:paraId="7DCFC43A" w14:textId="77777777" w:rsidR="00461E0D" w:rsidRPr="00461E0D" w:rsidRDefault="00461E0D" w:rsidP="00461E0D">
            <w:p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461E0D">
              <w:rPr>
                <w:rFonts w:ascii="Calibri" w:hAnsi="Calibri"/>
                <w:color w:val="1F3864" w:themeColor="accent1" w:themeShade="80"/>
              </w:rPr>
              <w:t>El proyecto mantiene un enfoque en la calidad técnica y visual, asegurando consistencia, escalabilidad y una experiencia fluida entre software y hardware.</w:t>
            </w:r>
          </w:p>
          <w:p w14:paraId="51E5B895" w14:textId="538FC46A" w:rsidR="00A4222A" w:rsidRPr="00A370C8" w:rsidRDefault="00A4222A" w:rsidP="00585A13">
            <w:pPr>
              <w:jc w:val="both"/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</w:pPr>
          </w:p>
        </w:tc>
      </w:tr>
    </w:tbl>
    <w:tbl>
      <w:tblPr>
        <w:tblStyle w:val="Tablaconcuadrcula"/>
        <w:tblpPr w:leftFromText="141" w:rightFromText="141" w:vertAnchor="text" w:horzAnchor="margin" w:tblpX="-719" w:tblpY="-116"/>
        <w:tblW w:w="9640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640"/>
      </w:tblGrid>
      <w:tr w:rsidR="00586C9C" w14:paraId="31DD54DD" w14:textId="77777777" w:rsidTr="000A1331">
        <w:trPr>
          <w:trHeight w:val="440"/>
        </w:trPr>
        <w:tc>
          <w:tcPr>
            <w:tcW w:w="9640" w:type="dxa"/>
            <w:vAlign w:val="center"/>
          </w:tcPr>
          <w:p w14:paraId="26CA16E7" w14:textId="77777777" w:rsidR="00586C9C" w:rsidRPr="00BF2EA6" w:rsidRDefault="00586C9C" w:rsidP="000A1331">
            <w:pPr>
              <w:rPr>
                <w:b/>
                <w:color w:val="1F3864" w:themeColor="accent1" w:themeShade="80"/>
                <w:sz w:val="28"/>
                <w:szCs w:val="28"/>
              </w:rPr>
            </w:pPr>
            <w:r>
              <w:rPr>
                <w:b/>
                <w:color w:val="1F3864" w:themeColor="accent1" w:themeShade="80"/>
                <w:sz w:val="28"/>
                <w:szCs w:val="28"/>
              </w:rPr>
              <w:lastRenderedPageBreak/>
              <w:t>2</w:t>
            </w:r>
            <w:r w:rsidRPr="00874D16">
              <w:rPr>
                <w:b/>
                <w:color w:val="1F3864" w:themeColor="accent1" w:themeShade="80"/>
                <w:sz w:val="28"/>
                <w:szCs w:val="28"/>
              </w:rPr>
              <w:t xml:space="preserve">. </w:t>
            </w:r>
            <w:r>
              <w:rPr>
                <w:b/>
                <w:color w:val="1F3864" w:themeColor="accent1" w:themeShade="80"/>
                <w:sz w:val="28"/>
                <w:szCs w:val="28"/>
              </w:rPr>
              <w:t xml:space="preserve">Monitoreo del Plan de Trabajo </w:t>
            </w:r>
          </w:p>
        </w:tc>
      </w:tr>
      <w:tr w:rsidR="00586C9C" w14:paraId="07A4A632" w14:textId="77777777" w:rsidTr="000A1331">
        <w:trPr>
          <w:trHeight w:val="800"/>
        </w:trPr>
        <w:tc>
          <w:tcPr>
            <w:tcW w:w="9640" w:type="dxa"/>
            <w:shd w:val="clear" w:color="auto" w:fill="D9E2F3" w:themeFill="accent1" w:themeFillTint="33"/>
            <w:vAlign w:val="center"/>
          </w:tcPr>
          <w:p w14:paraId="130D7DED" w14:textId="5701F8AA" w:rsidR="00586C9C" w:rsidRPr="00DA1615" w:rsidRDefault="00586C9C" w:rsidP="00D714E2">
            <w:p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DA1615">
              <w:rPr>
                <w:rFonts w:ascii="Calibri" w:hAnsi="Calibri"/>
                <w:color w:val="1F3864" w:themeColor="accent1" w:themeShade="80"/>
              </w:rPr>
              <w:t xml:space="preserve">Examina cuidadosamente tu plan de trabajo, enfocándote especialmente en la columna de </w:t>
            </w:r>
            <w:r w:rsidR="00BE1024">
              <w:rPr>
                <w:rFonts w:ascii="Calibri" w:hAnsi="Calibri"/>
                <w:color w:val="1F3864" w:themeColor="accent1" w:themeShade="80"/>
              </w:rPr>
              <w:t xml:space="preserve">estado de avance </w:t>
            </w:r>
            <w:r w:rsidRPr="00DA1615">
              <w:rPr>
                <w:rFonts w:ascii="Calibri" w:hAnsi="Calibri"/>
                <w:color w:val="1F3864" w:themeColor="accent1" w:themeShade="80"/>
              </w:rPr>
              <w:t>y ajustes.</w:t>
            </w:r>
          </w:p>
        </w:tc>
      </w:tr>
    </w:tbl>
    <w:p w14:paraId="5DABEEF6" w14:textId="59A60B1E" w:rsidR="0003309E" w:rsidRDefault="0003309E" w:rsidP="0003309E">
      <w:pPr>
        <w:spacing w:after="0" w:line="240" w:lineRule="auto"/>
        <w:rPr>
          <w:rFonts w:cs="Calibri Light"/>
          <w:color w:val="595959" w:themeColor="text1" w:themeTint="A6"/>
          <w:sz w:val="24"/>
          <w:szCs w:val="24"/>
          <w:lang w:val="es-ES"/>
        </w:rPr>
      </w:pPr>
    </w:p>
    <w:tbl>
      <w:tblPr>
        <w:tblStyle w:val="Tablaconcuadrcula"/>
        <w:tblpPr w:leftFromText="180" w:rightFromText="180" w:vertAnchor="page" w:horzAnchor="margin" w:tblpXSpec="center" w:tblpY="3517"/>
        <w:tblW w:w="9776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1328"/>
        <w:gridCol w:w="1077"/>
        <w:gridCol w:w="1276"/>
        <w:gridCol w:w="1276"/>
        <w:gridCol w:w="1275"/>
        <w:gridCol w:w="1276"/>
        <w:gridCol w:w="1418"/>
        <w:gridCol w:w="850"/>
      </w:tblGrid>
      <w:tr w:rsidR="00FD5149" w:rsidRPr="006E3B0D" w14:paraId="66FA4353" w14:textId="77777777" w:rsidTr="00EA0C09">
        <w:trPr>
          <w:trHeight w:val="415"/>
        </w:trPr>
        <w:tc>
          <w:tcPr>
            <w:tcW w:w="9776" w:type="dxa"/>
            <w:gridSpan w:val="8"/>
            <w:vAlign w:val="center"/>
          </w:tcPr>
          <w:p w14:paraId="0EAB9185" w14:textId="77777777" w:rsidR="00FD5149" w:rsidRPr="006E3B0D" w:rsidRDefault="00FD5149" w:rsidP="00FD5149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Plan de Trabajo</w:t>
            </w:r>
          </w:p>
        </w:tc>
      </w:tr>
      <w:tr w:rsidR="00FD5149" w:rsidRPr="006E3B0D" w14:paraId="54BB210F" w14:textId="77777777" w:rsidTr="009552E5">
        <w:trPr>
          <w:trHeight w:val="711"/>
        </w:trPr>
        <w:tc>
          <w:tcPr>
            <w:tcW w:w="1328" w:type="dxa"/>
            <w:vAlign w:val="center"/>
          </w:tcPr>
          <w:p w14:paraId="29F5C735" w14:textId="77777777" w:rsidR="00FD5149" w:rsidRPr="006E3B0D" w:rsidRDefault="00FD5149" w:rsidP="00FD5149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>
              <w:rPr>
                <w:rFonts w:ascii="Calibri" w:hAnsi="Calibri"/>
                <w:color w:val="1F3864" w:themeColor="accent1" w:themeShade="80"/>
                <w:sz w:val="18"/>
              </w:rPr>
              <w:t>C</w:t>
            </w: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ompetencia</w:t>
            </w:r>
            <w:r>
              <w:rPr>
                <w:rFonts w:ascii="Calibri" w:hAnsi="Calibri"/>
                <w:color w:val="1F3864" w:themeColor="accent1" w:themeShade="80"/>
                <w:sz w:val="18"/>
              </w:rPr>
              <w:t xml:space="preserve"> o unidades de competencias</w:t>
            </w:r>
          </w:p>
        </w:tc>
        <w:tc>
          <w:tcPr>
            <w:tcW w:w="1077" w:type="dxa"/>
            <w:vAlign w:val="center"/>
          </w:tcPr>
          <w:p w14:paraId="54E7FFFD" w14:textId="77777777" w:rsidR="00FD5149" w:rsidRPr="006E3B0D" w:rsidRDefault="00FD5149" w:rsidP="00FD5149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Actividades</w:t>
            </w:r>
          </w:p>
        </w:tc>
        <w:tc>
          <w:tcPr>
            <w:tcW w:w="1276" w:type="dxa"/>
            <w:vAlign w:val="center"/>
          </w:tcPr>
          <w:p w14:paraId="63546E8A" w14:textId="77777777" w:rsidR="00FD5149" w:rsidRPr="006E3B0D" w:rsidRDefault="00FD5149" w:rsidP="00FD5149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Recursos</w:t>
            </w:r>
          </w:p>
        </w:tc>
        <w:tc>
          <w:tcPr>
            <w:tcW w:w="1276" w:type="dxa"/>
            <w:vAlign w:val="center"/>
          </w:tcPr>
          <w:p w14:paraId="392197F9" w14:textId="77777777" w:rsidR="00FD5149" w:rsidRPr="006E3B0D" w:rsidRDefault="00FD5149" w:rsidP="00FD5149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Duración de la actividad</w:t>
            </w:r>
          </w:p>
        </w:tc>
        <w:tc>
          <w:tcPr>
            <w:tcW w:w="1275" w:type="dxa"/>
            <w:vAlign w:val="center"/>
          </w:tcPr>
          <w:p w14:paraId="58CFFE40" w14:textId="77777777" w:rsidR="00FD5149" w:rsidRPr="006E3B0D" w:rsidRDefault="00FD5149" w:rsidP="00FD5149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Responsable</w:t>
            </w:r>
            <w:r w:rsidRPr="006E3B0D">
              <w:rPr>
                <w:rStyle w:val="Refdenotaalpie"/>
                <w:rFonts w:ascii="Calibri" w:hAnsi="Calibri"/>
                <w:color w:val="1F3864" w:themeColor="accent1" w:themeShade="80"/>
                <w:sz w:val="18"/>
              </w:rPr>
              <w:footnoteReference w:id="1"/>
            </w:r>
          </w:p>
        </w:tc>
        <w:tc>
          <w:tcPr>
            <w:tcW w:w="1276" w:type="dxa"/>
            <w:vAlign w:val="center"/>
          </w:tcPr>
          <w:p w14:paraId="3E59D270" w14:textId="77777777" w:rsidR="00FD5149" w:rsidRPr="006E3B0D" w:rsidRDefault="00FD5149" w:rsidP="00FD5149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Observaciones</w:t>
            </w:r>
          </w:p>
        </w:tc>
        <w:tc>
          <w:tcPr>
            <w:tcW w:w="1418" w:type="dxa"/>
            <w:vAlign w:val="center"/>
          </w:tcPr>
          <w:p w14:paraId="16EAEFD4" w14:textId="77777777" w:rsidR="00FD5149" w:rsidRPr="006E3B0D" w:rsidRDefault="00FD5149" w:rsidP="00FD5149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Estado de avance</w:t>
            </w:r>
          </w:p>
        </w:tc>
        <w:tc>
          <w:tcPr>
            <w:tcW w:w="850" w:type="dxa"/>
            <w:vAlign w:val="center"/>
          </w:tcPr>
          <w:p w14:paraId="4DFF4306" w14:textId="77777777" w:rsidR="00FD5149" w:rsidRPr="006E3B0D" w:rsidRDefault="00FD5149" w:rsidP="00FD5149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>
              <w:rPr>
                <w:rFonts w:ascii="Calibri" w:hAnsi="Calibri"/>
                <w:color w:val="1F3864" w:themeColor="accent1" w:themeShade="80"/>
                <w:sz w:val="18"/>
              </w:rPr>
              <w:t>A</w:t>
            </w: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justes</w:t>
            </w:r>
          </w:p>
        </w:tc>
      </w:tr>
      <w:tr w:rsidR="00FD5149" w:rsidRPr="006E3B0D" w14:paraId="0D4FAAA2" w14:textId="77777777" w:rsidTr="00EA0C09">
        <w:trPr>
          <w:trHeight w:val="2410"/>
        </w:trPr>
        <w:tc>
          <w:tcPr>
            <w:tcW w:w="1328" w:type="dxa"/>
          </w:tcPr>
          <w:p w14:paraId="01E8AFD7" w14:textId="77777777" w:rsidR="00FD5149" w:rsidRDefault="00461E0D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 w:rsidRPr="00461E0D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Desarrollo frontend</w:t>
            </w:r>
          </w:p>
          <w:p w14:paraId="29F01B29" w14:textId="610C94B7" w:rsidR="00461E0D" w:rsidRPr="006E3B0D" w:rsidRDefault="00461E0D" w:rsidP="00FD5149">
            <w:pPr>
              <w:jc w:val="both"/>
              <w:rPr>
                <w:b/>
                <w:sz w:val="18"/>
                <w:szCs w:val="24"/>
              </w:rPr>
            </w:pPr>
          </w:p>
        </w:tc>
        <w:tc>
          <w:tcPr>
            <w:tcW w:w="1077" w:type="dxa"/>
          </w:tcPr>
          <w:p w14:paraId="7B4EBE25" w14:textId="6CABEB6D" w:rsidR="00FD5149" w:rsidRPr="006E3B0D" w:rsidRDefault="00461E0D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 w:rsidRPr="00461E0D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Crear estructura base Angular y vistas principales</w:t>
            </w:r>
          </w:p>
        </w:tc>
        <w:tc>
          <w:tcPr>
            <w:tcW w:w="1276" w:type="dxa"/>
          </w:tcPr>
          <w:p w14:paraId="16E191DF" w14:textId="4C20680F" w:rsidR="00FD5149" w:rsidRPr="006E3B0D" w:rsidRDefault="00461E0D" w:rsidP="00FD5149">
            <w:pPr>
              <w:jc w:val="both"/>
              <w:rPr>
                <w:b/>
                <w:sz w:val="18"/>
                <w:szCs w:val="24"/>
              </w:rPr>
            </w:pPr>
            <w:r w:rsidRPr="00461E0D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 xml:space="preserve">Angular, VS </w:t>
            </w:r>
            <w:proofErr w:type="spellStart"/>
            <w:r w:rsidRPr="00461E0D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Code</w:t>
            </w:r>
            <w:proofErr w:type="spellEnd"/>
            <w:r w:rsidRPr="00461E0D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, Node.js</w:t>
            </w:r>
          </w:p>
        </w:tc>
        <w:tc>
          <w:tcPr>
            <w:tcW w:w="1276" w:type="dxa"/>
          </w:tcPr>
          <w:p w14:paraId="66A5D860" w14:textId="19370535" w:rsidR="00FD5149" w:rsidRPr="006E3B0D" w:rsidRDefault="00461E0D" w:rsidP="00FD5149">
            <w:pPr>
              <w:jc w:val="both"/>
              <w:rPr>
                <w:b/>
                <w:sz w:val="18"/>
                <w:szCs w:val="24"/>
              </w:rPr>
            </w:pP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6 semanas</w:t>
            </w:r>
          </w:p>
        </w:tc>
        <w:tc>
          <w:tcPr>
            <w:tcW w:w="1275" w:type="dxa"/>
          </w:tcPr>
          <w:p w14:paraId="036AB5D8" w14:textId="6D65E588" w:rsidR="00FD5149" w:rsidRPr="006E3B0D" w:rsidRDefault="00461E0D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 w:rsidRPr="00461E0D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Johanna</w:t>
            </w: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 xml:space="preserve"> Fuhrop</w:t>
            </w:r>
          </w:p>
        </w:tc>
        <w:tc>
          <w:tcPr>
            <w:tcW w:w="1276" w:type="dxa"/>
          </w:tcPr>
          <w:p w14:paraId="2FCEC037" w14:textId="7A2E6D93" w:rsidR="00FD5149" w:rsidRPr="006E3B0D" w:rsidRDefault="00461E0D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 w:rsidRPr="00461E0D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Se logró buen avance visual</w:t>
            </w:r>
          </w:p>
        </w:tc>
        <w:tc>
          <w:tcPr>
            <w:tcW w:w="1418" w:type="dxa"/>
          </w:tcPr>
          <w:p w14:paraId="2163602D" w14:textId="5DED8B8C" w:rsidR="00FD5149" w:rsidRPr="00E54467" w:rsidRDefault="00461E0D" w:rsidP="00FD5149">
            <w:pPr>
              <w:jc w:val="both"/>
              <w:rPr>
                <w:rFonts w:ascii="Calibri" w:hAnsi="Calibri" w:cs="Arial"/>
                <w:i/>
                <w:color w:val="C00000"/>
                <w:sz w:val="16"/>
                <w:szCs w:val="20"/>
                <w:lang w:eastAsia="es-CL"/>
              </w:rPr>
            </w:pPr>
            <w:r w:rsidRPr="00461E0D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Completado</w:t>
            </w:r>
          </w:p>
        </w:tc>
        <w:tc>
          <w:tcPr>
            <w:tcW w:w="850" w:type="dxa"/>
          </w:tcPr>
          <w:p w14:paraId="7C6D6F31" w14:textId="17016C00" w:rsidR="00FD5149" w:rsidRPr="006E3B0D" w:rsidRDefault="00461E0D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-</w:t>
            </w:r>
            <w:r w:rsidR="00FD5149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 xml:space="preserve"> </w:t>
            </w:r>
          </w:p>
        </w:tc>
      </w:tr>
      <w:tr w:rsidR="00461E0D" w:rsidRPr="006E3B0D" w14:paraId="21FBF34E" w14:textId="77777777" w:rsidTr="00EA0C09">
        <w:trPr>
          <w:trHeight w:val="2410"/>
        </w:trPr>
        <w:tc>
          <w:tcPr>
            <w:tcW w:w="1328" w:type="dxa"/>
          </w:tcPr>
          <w:p w14:paraId="074B169D" w14:textId="51A0726F" w:rsidR="00461E0D" w:rsidRPr="00461E0D" w:rsidRDefault="004C6D7E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 w:rsidRPr="004C6D7E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Desarrollo Backend y Reconocimiento Facial</w:t>
            </w:r>
          </w:p>
        </w:tc>
        <w:tc>
          <w:tcPr>
            <w:tcW w:w="1077" w:type="dxa"/>
          </w:tcPr>
          <w:p w14:paraId="66AF2AB9" w14:textId="732777FE" w:rsidR="00461E0D" w:rsidRPr="00461E0D" w:rsidRDefault="004C6D7E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 w:rsidRPr="004C6D7E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Creación de la API REST, manejo de base de datos y desarrollo del modelo de reconocimiento facial con integración al frontend.</w:t>
            </w:r>
          </w:p>
        </w:tc>
        <w:tc>
          <w:tcPr>
            <w:tcW w:w="1276" w:type="dxa"/>
          </w:tcPr>
          <w:p w14:paraId="6906E30E" w14:textId="444DD630" w:rsidR="00461E0D" w:rsidRPr="00461E0D" w:rsidRDefault="004C6D7E" w:rsidP="004C6D7E">
            <w:pP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 w:rsidRPr="004C6D7E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 xml:space="preserve">Spring </w:t>
            </w:r>
            <w:proofErr w:type="spellStart"/>
            <w:r w:rsidRPr="004C6D7E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Boot</w:t>
            </w:r>
            <w:proofErr w:type="spellEnd"/>
            <w:r w:rsidRPr="004C6D7E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 xml:space="preserve">, PostgreSQL, Python, </w:t>
            </w: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modelos</w:t>
            </w:r>
            <w:r w:rsidRPr="004C6D7E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 xml:space="preserve"> de</w:t>
            </w: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 xml:space="preserve"> reconocimiento facial</w:t>
            </w:r>
            <w:r w:rsidRPr="004C6D7E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, Postman</w:t>
            </w:r>
          </w:p>
        </w:tc>
        <w:tc>
          <w:tcPr>
            <w:tcW w:w="1276" w:type="dxa"/>
          </w:tcPr>
          <w:p w14:paraId="484186D9" w14:textId="60506964" w:rsidR="00461E0D" w:rsidRDefault="004C6D7E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6 semanas</w:t>
            </w:r>
          </w:p>
        </w:tc>
        <w:tc>
          <w:tcPr>
            <w:tcW w:w="1275" w:type="dxa"/>
          </w:tcPr>
          <w:p w14:paraId="14DF08DA" w14:textId="576E1D17" w:rsidR="00461E0D" w:rsidRPr="00461E0D" w:rsidRDefault="004C6D7E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Manolo Díaz</w:t>
            </w:r>
          </w:p>
        </w:tc>
        <w:tc>
          <w:tcPr>
            <w:tcW w:w="1276" w:type="dxa"/>
          </w:tcPr>
          <w:p w14:paraId="4B635AC0" w14:textId="145548E9" w:rsidR="00461E0D" w:rsidRPr="00461E0D" w:rsidRDefault="004C6D7E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 w:rsidRPr="004C6D7E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Se desarrolló el modelo de reconocimiento facial y se estableció la conexión con el frontend. Se realizaron pruebas exitosas de enrolamiento y verificación facial.</w:t>
            </w:r>
          </w:p>
        </w:tc>
        <w:tc>
          <w:tcPr>
            <w:tcW w:w="1418" w:type="dxa"/>
          </w:tcPr>
          <w:p w14:paraId="3D9D637F" w14:textId="4B0488A4" w:rsidR="00461E0D" w:rsidRPr="00461E0D" w:rsidRDefault="004C6D7E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Completado</w:t>
            </w:r>
          </w:p>
        </w:tc>
        <w:tc>
          <w:tcPr>
            <w:tcW w:w="850" w:type="dxa"/>
          </w:tcPr>
          <w:p w14:paraId="59FEE09E" w14:textId="3D86B3C9" w:rsidR="00461E0D" w:rsidRDefault="004C6D7E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-</w:t>
            </w:r>
          </w:p>
        </w:tc>
      </w:tr>
      <w:tr w:rsidR="00461E0D" w:rsidRPr="006E3B0D" w14:paraId="6D11562E" w14:textId="77777777" w:rsidTr="00EA0C09">
        <w:trPr>
          <w:trHeight w:val="2410"/>
        </w:trPr>
        <w:tc>
          <w:tcPr>
            <w:tcW w:w="1328" w:type="dxa"/>
          </w:tcPr>
          <w:p w14:paraId="5A77865F" w14:textId="14B9CC5E" w:rsidR="00461E0D" w:rsidRPr="00461E0D" w:rsidRDefault="004C6D7E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 w:rsidRPr="004C6D7E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Hardware y control de acceso</w:t>
            </w:r>
          </w:p>
        </w:tc>
        <w:tc>
          <w:tcPr>
            <w:tcW w:w="1077" w:type="dxa"/>
          </w:tcPr>
          <w:p w14:paraId="366AE03A" w14:textId="44EA16DE" w:rsidR="00461E0D" w:rsidRPr="00461E0D" w:rsidRDefault="004C6D7E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 w:rsidRPr="004C6D7E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Diseño, modelado e impresión 3D del torniquete. Pruebas de conexión con el sistema.</w:t>
            </w:r>
          </w:p>
        </w:tc>
        <w:tc>
          <w:tcPr>
            <w:tcW w:w="1276" w:type="dxa"/>
          </w:tcPr>
          <w:p w14:paraId="47B0DADD" w14:textId="77777777" w:rsidR="004C6D7E" w:rsidRDefault="004C6D7E" w:rsidP="004C6D7E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Impresión 3D,</w:t>
            </w:r>
          </w:p>
          <w:p w14:paraId="3D28D242" w14:textId="2933A2CC" w:rsidR="004C6D7E" w:rsidRPr="004C6D7E" w:rsidRDefault="004C6D7E" w:rsidP="004C6D7E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 w:rsidRPr="004C6D7E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Bornera</w:t>
            </w:r>
            <w:r w:rsidRPr="004C6D7E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 xml:space="preserve">, </w:t>
            </w:r>
            <w:r w:rsidRPr="004C6D7E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Esp32</w:t>
            </w:r>
            <w:r w:rsidRPr="004C6D7E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 xml:space="preserve">, </w:t>
            </w:r>
            <w:r w:rsidRPr="004C6D7E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Adaptador de corriente</w:t>
            </w: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 xml:space="preserve">, </w:t>
            </w:r>
            <w:r w:rsidRPr="004C6D7E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Condensadores</w:t>
            </w: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 xml:space="preserve">, </w:t>
            </w:r>
            <w:r w:rsidRPr="004C6D7E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servo motor</w:t>
            </w:r>
          </w:p>
        </w:tc>
        <w:tc>
          <w:tcPr>
            <w:tcW w:w="1276" w:type="dxa"/>
          </w:tcPr>
          <w:p w14:paraId="621708DD" w14:textId="07E81B77" w:rsidR="00461E0D" w:rsidRDefault="004C6D7E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6 semanas</w:t>
            </w:r>
          </w:p>
        </w:tc>
        <w:tc>
          <w:tcPr>
            <w:tcW w:w="1275" w:type="dxa"/>
          </w:tcPr>
          <w:p w14:paraId="28BBECCA" w14:textId="49E6483C" w:rsidR="00461E0D" w:rsidRPr="00461E0D" w:rsidRDefault="004C6D7E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Amaro Herrera</w:t>
            </w:r>
          </w:p>
        </w:tc>
        <w:tc>
          <w:tcPr>
            <w:tcW w:w="1276" w:type="dxa"/>
          </w:tcPr>
          <w:p w14:paraId="4C77C771" w14:textId="23935076" w:rsidR="00461E0D" w:rsidRPr="00461E0D" w:rsidRDefault="004C6D7E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 w:rsidRPr="004C6D7E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El torniquete fue diseñado, modelado e impreso en 3D. Falta la conexión final con el sistema de control facial.</w:t>
            </w:r>
          </w:p>
        </w:tc>
        <w:tc>
          <w:tcPr>
            <w:tcW w:w="1418" w:type="dxa"/>
          </w:tcPr>
          <w:p w14:paraId="2A2B0D86" w14:textId="2FC7E8C1" w:rsidR="00461E0D" w:rsidRPr="00461E0D" w:rsidRDefault="004C6D7E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Completado</w:t>
            </w:r>
          </w:p>
        </w:tc>
        <w:tc>
          <w:tcPr>
            <w:tcW w:w="850" w:type="dxa"/>
          </w:tcPr>
          <w:p w14:paraId="50B28E7E" w14:textId="2338FDC5" w:rsidR="00461E0D" w:rsidRDefault="004C6D7E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-</w:t>
            </w:r>
          </w:p>
        </w:tc>
      </w:tr>
      <w:tr w:rsidR="004C6D7E" w:rsidRPr="006E3B0D" w14:paraId="50353C50" w14:textId="77777777" w:rsidTr="00EA0C09">
        <w:trPr>
          <w:trHeight w:val="2410"/>
        </w:trPr>
        <w:tc>
          <w:tcPr>
            <w:tcW w:w="1328" w:type="dxa"/>
          </w:tcPr>
          <w:p w14:paraId="354C1A00" w14:textId="10555238" w:rsidR="004C6D7E" w:rsidRPr="004C6D7E" w:rsidRDefault="004C6D7E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 w:rsidRPr="004C6D7E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lastRenderedPageBreak/>
              <w:t>Integración entre módulos</w:t>
            </w:r>
          </w:p>
        </w:tc>
        <w:tc>
          <w:tcPr>
            <w:tcW w:w="1077" w:type="dxa"/>
          </w:tcPr>
          <w:p w14:paraId="438E32F7" w14:textId="2B48B725" w:rsidR="004C6D7E" w:rsidRPr="004C6D7E" w:rsidRDefault="004C6D7E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 w:rsidRPr="004C6D7E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Sincronización entre frontend, backend y hardware. Pruebas integradas.</w:t>
            </w:r>
          </w:p>
        </w:tc>
        <w:tc>
          <w:tcPr>
            <w:tcW w:w="1276" w:type="dxa"/>
          </w:tcPr>
          <w:p w14:paraId="4145F3B7" w14:textId="050C5FC7" w:rsidR="004C6D7E" w:rsidRDefault="002F26AF" w:rsidP="004C6D7E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 w:rsidRPr="002F26AF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 xml:space="preserve">Servidor local, cámara, </w:t>
            </w:r>
            <w:proofErr w:type="spellStart"/>
            <w:r w:rsidRPr="002F26AF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endpoints</w:t>
            </w:r>
            <w:proofErr w:type="spellEnd"/>
          </w:p>
        </w:tc>
        <w:tc>
          <w:tcPr>
            <w:tcW w:w="1276" w:type="dxa"/>
          </w:tcPr>
          <w:p w14:paraId="33A37FFC" w14:textId="4A6254F9" w:rsidR="004C6D7E" w:rsidRDefault="002F26AF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 w:rsidRPr="002F26AF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2 semanas</w:t>
            </w:r>
          </w:p>
        </w:tc>
        <w:tc>
          <w:tcPr>
            <w:tcW w:w="1275" w:type="dxa"/>
          </w:tcPr>
          <w:p w14:paraId="2271AB7C" w14:textId="16F17EB0" w:rsidR="004C6D7E" w:rsidRDefault="002F26AF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 w:rsidRPr="002F26AF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Todo el equipo</w:t>
            </w:r>
          </w:p>
        </w:tc>
        <w:tc>
          <w:tcPr>
            <w:tcW w:w="1276" w:type="dxa"/>
          </w:tcPr>
          <w:p w14:paraId="7DCC6BB7" w14:textId="3C22FCD7" w:rsidR="004C6D7E" w:rsidRPr="004C6D7E" w:rsidRDefault="002F26AF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 w:rsidRPr="002F26AF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Se planificó para la fase siguiente, una vez finalizada la integración de cada módulo.</w:t>
            </w:r>
          </w:p>
        </w:tc>
        <w:tc>
          <w:tcPr>
            <w:tcW w:w="1418" w:type="dxa"/>
          </w:tcPr>
          <w:p w14:paraId="264D4A1C" w14:textId="45F25164" w:rsidR="004C6D7E" w:rsidRDefault="002F26AF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Completado</w:t>
            </w:r>
          </w:p>
        </w:tc>
        <w:tc>
          <w:tcPr>
            <w:tcW w:w="850" w:type="dxa"/>
          </w:tcPr>
          <w:p w14:paraId="7E20ED1C" w14:textId="50C1D4AD" w:rsidR="004C6D7E" w:rsidRDefault="002F26AF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-</w:t>
            </w:r>
          </w:p>
        </w:tc>
      </w:tr>
      <w:tr w:rsidR="004C6D7E" w:rsidRPr="002F26AF" w14:paraId="2E463D55" w14:textId="77777777" w:rsidTr="00EA0C09">
        <w:trPr>
          <w:trHeight w:val="2410"/>
        </w:trPr>
        <w:tc>
          <w:tcPr>
            <w:tcW w:w="1328" w:type="dxa"/>
          </w:tcPr>
          <w:p w14:paraId="644A7E20" w14:textId="6DAAB665" w:rsidR="004C6D7E" w:rsidRPr="004C6D7E" w:rsidRDefault="002F26AF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 w:rsidRPr="002F26AF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Documentación y presentación</w:t>
            </w:r>
          </w:p>
        </w:tc>
        <w:tc>
          <w:tcPr>
            <w:tcW w:w="1077" w:type="dxa"/>
          </w:tcPr>
          <w:p w14:paraId="18D58697" w14:textId="05777AC8" w:rsidR="004C6D7E" w:rsidRPr="004C6D7E" w:rsidRDefault="002F26AF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 w:rsidRPr="002F26AF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Elaboración del informe técnico y evidencias visuales. Preparación de demostración final.</w:t>
            </w:r>
          </w:p>
        </w:tc>
        <w:tc>
          <w:tcPr>
            <w:tcW w:w="127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402"/>
            </w:tblGrid>
            <w:tr w:rsidR="002F26AF" w:rsidRPr="002F26AF" w14:paraId="40E0F5FA" w14:textId="77777777">
              <w:trPr>
                <w:tblCellSpacing w:w="15" w:type="dxa"/>
              </w:trPr>
              <w:tc>
                <w:tcPr>
                  <w:tcW w:w="5342" w:type="dxa"/>
                  <w:vAlign w:val="center"/>
                  <w:hideMark/>
                </w:tcPr>
                <w:p w14:paraId="62BBA479" w14:textId="77777777" w:rsidR="002F26AF" w:rsidRDefault="002F26AF" w:rsidP="002F26AF">
                  <w:pPr>
                    <w:framePr w:hSpace="180" w:wrap="around" w:vAnchor="page" w:hAnchor="margin" w:xAlign="center" w:y="3517"/>
                    <w:jc w:val="both"/>
                    <w:rPr>
                      <w:rFonts w:ascii="Calibri" w:hAnsi="Calibri" w:cs="Arial"/>
                      <w:i/>
                      <w:color w:val="548DD4"/>
                      <w:sz w:val="18"/>
                      <w:szCs w:val="20"/>
                      <w:lang w:val="en-US" w:eastAsia="es-CL"/>
                    </w:rPr>
                  </w:pPr>
                  <w:r w:rsidRPr="002F26AF">
                    <w:rPr>
                      <w:rFonts w:ascii="Calibri" w:hAnsi="Calibri" w:cs="Arial"/>
                      <w:i/>
                      <w:color w:val="548DD4"/>
                      <w:sz w:val="18"/>
                      <w:szCs w:val="20"/>
                      <w:lang w:val="en-US" w:eastAsia="es-CL"/>
                    </w:rPr>
                    <w:t xml:space="preserve">Word, </w:t>
                  </w:r>
                </w:p>
                <w:p w14:paraId="7A553CEA" w14:textId="77777777" w:rsidR="002F26AF" w:rsidRDefault="002F26AF" w:rsidP="002F26AF">
                  <w:pPr>
                    <w:framePr w:hSpace="180" w:wrap="around" w:vAnchor="page" w:hAnchor="margin" w:xAlign="center" w:y="3517"/>
                    <w:jc w:val="both"/>
                    <w:rPr>
                      <w:rFonts w:ascii="Calibri" w:hAnsi="Calibri" w:cs="Arial"/>
                      <w:i/>
                      <w:color w:val="548DD4"/>
                      <w:sz w:val="18"/>
                      <w:szCs w:val="20"/>
                      <w:lang w:val="en-US" w:eastAsia="es-CL"/>
                    </w:rPr>
                  </w:pPr>
                  <w:r w:rsidRPr="002F26AF">
                    <w:rPr>
                      <w:rFonts w:ascii="Calibri" w:hAnsi="Calibri" w:cs="Arial"/>
                      <w:i/>
                      <w:color w:val="548DD4"/>
                      <w:sz w:val="18"/>
                      <w:szCs w:val="20"/>
                      <w:lang w:val="en-US" w:eastAsia="es-CL"/>
                    </w:rPr>
                    <w:t>PowerPoint,</w:t>
                  </w:r>
                </w:p>
                <w:p w14:paraId="596F1336" w14:textId="77777777" w:rsidR="002F26AF" w:rsidRDefault="002F26AF" w:rsidP="002F26AF">
                  <w:pPr>
                    <w:framePr w:hSpace="180" w:wrap="around" w:vAnchor="page" w:hAnchor="margin" w:xAlign="center" w:y="3517"/>
                    <w:jc w:val="both"/>
                    <w:rPr>
                      <w:rFonts w:ascii="Calibri" w:hAnsi="Calibri" w:cs="Arial"/>
                      <w:i/>
                      <w:color w:val="548DD4"/>
                      <w:sz w:val="18"/>
                      <w:szCs w:val="20"/>
                      <w:lang w:val="en-US" w:eastAsia="es-CL"/>
                    </w:rPr>
                  </w:pPr>
                  <w:r w:rsidRPr="002F26AF">
                    <w:rPr>
                      <w:rFonts w:ascii="Calibri" w:hAnsi="Calibri" w:cs="Arial"/>
                      <w:i/>
                      <w:color w:val="548DD4"/>
                      <w:sz w:val="18"/>
                      <w:szCs w:val="20"/>
                      <w:lang w:val="en-US" w:eastAsia="es-CL"/>
                    </w:rPr>
                    <w:t xml:space="preserve"> capturas, </w:t>
                  </w:r>
                </w:p>
                <w:p w14:paraId="5FB51484" w14:textId="330ECA2E" w:rsidR="002F26AF" w:rsidRPr="002F26AF" w:rsidRDefault="002F26AF" w:rsidP="002F26AF">
                  <w:pPr>
                    <w:framePr w:hSpace="180" w:wrap="around" w:vAnchor="page" w:hAnchor="margin" w:xAlign="center" w:y="3517"/>
                    <w:jc w:val="both"/>
                    <w:rPr>
                      <w:rFonts w:ascii="Calibri" w:hAnsi="Calibri" w:cs="Arial"/>
                      <w:i/>
                      <w:color w:val="548DD4"/>
                      <w:sz w:val="18"/>
                      <w:szCs w:val="20"/>
                      <w:lang w:val="en-US" w:eastAsia="es-CL"/>
                    </w:rPr>
                  </w:pPr>
                  <w:r w:rsidRPr="002F26AF">
                    <w:rPr>
                      <w:rFonts w:ascii="Calibri" w:hAnsi="Calibri" w:cs="Arial"/>
                      <w:i/>
                      <w:color w:val="548DD4"/>
                      <w:sz w:val="18"/>
                      <w:szCs w:val="20"/>
                      <w:lang w:val="en-US" w:eastAsia="es-CL"/>
                    </w:rPr>
                    <w:t>video demo</w:t>
                  </w:r>
                </w:p>
              </w:tc>
            </w:tr>
          </w:tbl>
          <w:p w14:paraId="1149527D" w14:textId="77777777" w:rsidR="002F26AF" w:rsidRPr="002F26AF" w:rsidRDefault="002F26AF" w:rsidP="002F26AF">
            <w:pPr>
              <w:jc w:val="both"/>
              <w:rPr>
                <w:rFonts w:ascii="Calibri" w:hAnsi="Calibri" w:cs="Arial"/>
                <w:i/>
                <w:vanish/>
                <w:color w:val="548DD4"/>
                <w:sz w:val="18"/>
                <w:szCs w:val="20"/>
                <w:lang w:val="en-US" w:eastAsia="es-CL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43"/>
            </w:tblGrid>
            <w:tr w:rsidR="002F26AF" w:rsidRPr="002F26AF" w14:paraId="00CCFC5E" w14:textId="77777777">
              <w:trPr>
                <w:tblCellSpacing w:w="15" w:type="dxa"/>
              </w:trPr>
              <w:tc>
                <w:tcPr>
                  <w:tcW w:w="3983" w:type="dxa"/>
                  <w:vAlign w:val="center"/>
                  <w:hideMark/>
                </w:tcPr>
                <w:p w14:paraId="44EE30A5" w14:textId="61A02220" w:rsidR="002F26AF" w:rsidRPr="002F26AF" w:rsidRDefault="002F26AF" w:rsidP="002F26AF">
                  <w:pPr>
                    <w:framePr w:hSpace="180" w:wrap="around" w:vAnchor="page" w:hAnchor="margin" w:xAlign="center" w:y="3517"/>
                    <w:jc w:val="both"/>
                    <w:rPr>
                      <w:rFonts w:ascii="Calibri" w:hAnsi="Calibri" w:cs="Arial"/>
                      <w:i/>
                      <w:color w:val="548DD4"/>
                      <w:sz w:val="18"/>
                      <w:szCs w:val="20"/>
                      <w:lang w:val="en-US" w:eastAsia="es-CL"/>
                    </w:rPr>
                  </w:pPr>
                </w:p>
              </w:tc>
            </w:tr>
          </w:tbl>
          <w:p w14:paraId="52991716" w14:textId="77777777" w:rsidR="004C6D7E" w:rsidRPr="002F26AF" w:rsidRDefault="004C6D7E" w:rsidP="004C6D7E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val="en-US" w:eastAsia="es-CL"/>
              </w:rPr>
            </w:pPr>
          </w:p>
        </w:tc>
        <w:tc>
          <w:tcPr>
            <w:tcW w:w="1276" w:type="dxa"/>
          </w:tcPr>
          <w:p w14:paraId="561784BA" w14:textId="3D930DB6" w:rsidR="004C6D7E" w:rsidRPr="002F26AF" w:rsidRDefault="002F26AF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val="en-US" w:eastAsia="es-CL"/>
              </w:rPr>
            </w:pPr>
            <w:r w:rsidRPr="002F26AF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1 semana</w:t>
            </w:r>
          </w:p>
        </w:tc>
        <w:tc>
          <w:tcPr>
            <w:tcW w:w="1275" w:type="dxa"/>
          </w:tcPr>
          <w:p w14:paraId="5F4BB653" w14:textId="0BEE4244" w:rsidR="004C6D7E" w:rsidRPr="002F26AF" w:rsidRDefault="002F26AF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val="en-US" w:eastAsia="es-CL"/>
              </w:rPr>
            </w:pPr>
            <w:r w:rsidRPr="002F26AF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Todo el equipo</w:t>
            </w:r>
          </w:p>
        </w:tc>
        <w:tc>
          <w:tcPr>
            <w:tcW w:w="1276" w:type="dxa"/>
          </w:tcPr>
          <w:p w14:paraId="769E776C" w14:textId="718B52BF" w:rsidR="004C6D7E" w:rsidRPr="002F26AF" w:rsidRDefault="002F26AF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 w:rsidRPr="002F26AF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 xml:space="preserve">En desarrollo paralelo al proyecto técnico. </w:t>
            </w:r>
          </w:p>
        </w:tc>
        <w:tc>
          <w:tcPr>
            <w:tcW w:w="1418" w:type="dxa"/>
          </w:tcPr>
          <w:p w14:paraId="3858724E" w14:textId="5905DB7B" w:rsidR="004C6D7E" w:rsidRPr="002F26AF" w:rsidRDefault="002F26AF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Completado</w:t>
            </w:r>
          </w:p>
        </w:tc>
        <w:tc>
          <w:tcPr>
            <w:tcW w:w="850" w:type="dxa"/>
          </w:tcPr>
          <w:p w14:paraId="3425EEC8" w14:textId="3708C644" w:rsidR="004C6D7E" w:rsidRPr="002F26AF" w:rsidRDefault="002F26AF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-</w:t>
            </w:r>
          </w:p>
        </w:tc>
      </w:tr>
    </w:tbl>
    <w:p w14:paraId="66FF4E8D" w14:textId="77777777" w:rsidR="0003309E" w:rsidRPr="002F26AF" w:rsidRDefault="0003309E" w:rsidP="0003309E">
      <w:pPr>
        <w:rPr>
          <w:rFonts w:cs="Calibri Light"/>
          <w:color w:val="595959" w:themeColor="text1" w:themeTint="A6"/>
          <w:sz w:val="24"/>
          <w:szCs w:val="24"/>
        </w:rPr>
      </w:pPr>
    </w:p>
    <w:tbl>
      <w:tblPr>
        <w:tblStyle w:val="Tablaconcuadrcula"/>
        <w:tblW w:w="9498" w:type="dxa"/>
        <w:tblInd w:w="-572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498"/>
      </w:tblGrid>
      <w:tr w:rsidR="0003309E" w14:paraId="12F51379" w14:textId="77777777" w:rsidTr="00C5122E">
        <w:trPr>
          <w:trHeight w:val="440"/>
        </w:trPr>
        <w:tc>
          <w:tcPr>
            <w:tcW w:w="9498" w:type="dxa"/>
            <w:vAlign w:val="center"/>
          </w:tcPr>
          <w:p w14:paraId="6B756D75" w14:textId="77777777" w:rsidR="0003309E" w:rsidRPr="00BF2EA6" w:rsidRDefault="0003309E" w:rsidP="00585A13">
            <w:pPr>
              <w:rPr>
                <w:b/>
                <w:color w:val="1F3864" w:themeColor="accent1" w:themeShade="80"/>
                <w:sz w:val="28"/>
                <w:szCs w:val="28"/>
              </w:rPr>
            </w:pPr>
            <w:r>
              <w:rPr>
                <w:b/>
                <w:color w:val="1F3864" w:themeColor="accent1" w:themeShade="80"/>
                <w:sz w:val="28"/>
                <w:szCs w:val="28"/>
              </w:rPr>
              <w:t>3</w:t>
            </w:r>
            <w:r w:rsidRPr="00874D16">
              <w:rPr>
                <w:b/>
                <w:color w:val="1F3864" w:themeColor="accent1" w:themeShade="80"/>
                <w:sz w:val="28"/>
                <w:szCs w:val="28"/>
              </w:rPr>
              <w:t xml:space="preserve">. </w:t>
            </w:r>
            <w:r>
              <w:rPr>
                <w:b/>
                <w:color w:val="1F3864" w:themeColor="accent1" w:themeShade="80"/>
                <w:sz w:val="28"/>
                <w:szCs w:val="28"/>
              </w:rPr>
              <w:t xml:space="preserve">Ajustes a partir del monitoreo </w:t>
            </w:r>
          </w:p>
        </w:tc>
      </w:tr>
      <w:tr w:rsidR="0003309E" w14:paraId="08F9EDA3" w14:textId="77777777" w:rsidTr="00C5122E">
        <w:trPr>
          <w:trHeight w:val="800"/>
        </w:trPr>
        <w:tc>
          <w:tcPr>
            <w:tcW w:w="9498" w:type="dxa"/>
            <w:shd w:val="clear" w:color="auto" w:fill="D9E2F3" w:themeFill="accent1" w:themeFillTint="33"/>
            <w:vAlign w:val="center"/>
          </w:tcPr>
          <w:p w14:paraId="5EF8C712" w14:textId="6A7F5694" w:rsidR="0003309E" w:rsidRPr="00B27207" w:rsidRDefault="0003309E">
            <w:pPr>
              <w:pStyle w:val="Piedepgina"/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B27207">
              <w:rPr>
                <w:rFonts w:ascii="Calibri" w:hAnsi="Calibri"/>
                <w:color w:val="1F3864" w:themeColor="accent1" w:themeShade="80"/>
              </w:rPr>
              <w:t>Profundiza en las observaciones de tu plan de trabajo</w:t>
            </w:r>
            <w:r w:rsidR="00521026">
              <w:rPr>
                <w:rFonts w:ascii="Calibri" w:hAnsi="Calibri"/>
                <w:color w:val="1F3864" w:themeColor="accent1" w:themeShade="80"/>
              </w:rPr>
              <w:t xml:space="preserve">. Analiza las actividades planificadas y señala </w:t>
            </w:r>
            <w:r w:rsidRPr="00B27207">
              <w:rPr>
                <w:rFonts w:ascii="Calibri" w:hAnsi="Calibri"/>
                <w:color w:val="1F3864" w:themeColor="accent1" w:themeShade="80"/>
              </w:rPr>
              <w:t xml:space="preserve">qué </w:t>
            </w:r>
            <w:r w:rsidR="00521026">
              <w:rPr>
                <w:rFonts w:ascii="Calibri" w:hAnsi="Calibri"/>
                <w:color w:val="1F3864" w:themeColor="accent1" w:themeShade="80"/>
              </w:rPr>
              <w:t xml:space="preserve">aspectos facilitaron u </w:t>
            </w:r>
            <w:r w:rsidRPr="00B27207">
              <w:rPr>
                <w:rFonts w:ascii="Calibri" w:hAnsi="Calibri"/>
                <w:color w:val="1F3864" w:themeColor="accent1" w:themeShade="80"/>
              </w:rPr>
              <w:t>obst</w:t>
            </w:r>
            <w:r w:rsidR="00521026">
              <w:rPr>
                <w:rFonts w:ascii="Calibri" w:hAnsi="Calibri"/>
                <w:color w:val="1F3864" w:themeColor="accent1" w:themeShade="80"/>
              </w:rPr>
              <w:t xml:space="preserve">aculizaron la ejecución del plan. Plantea </w:t>
            </w:r>
            <w:r w:rsidRPr="00B27207">
              <w:rPr>
                <w:rFonts w:ascii="Calibri" w:hAnsi="Calibri"/>
                <w:color w:val="1F3864" w:themeColor="accent1" w:themeShade="80"/>
              </w:rPr>
              <w:t>cómo abordaste y/o abordarás</w:t>
            </w:r>
            <w:r w:rsidR="00521026">
              <w:rPr>
                <w:rFonts w:ascii="Calibri" w:hAnsi="Calibri"/>
                <w:color w:val="1F3864" w:themeColor="accent1" w:themeShade="80"/>
              </w:rPr>
              <w:t xml:space="preserve"> los obstáculos. Por último, señala los ajustes que realizaste al plan de trabajo a partir de este análisis.</w:t>
            </w:r>
          </w:p>
        </w:tc>
      </w:tr>
    </w:tbl>
    <w:p w14:paraId="5C111E8F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tbl>
      <w:tblPr>
        <w:tblStyle w:val="Tablaconcuadrcula"/>
        <w:tblpPr w:leftFromText="180" w:rightFromText="180" w:vertAnchor="text" w:horzAnchor="margin" w:tblpX="-572" w:tblpY="1"/>
        <w:tblW w:w="559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496"/>
      </w:tblGrid>
      <w:tr w:rsidR="0003309E" w14:paraId="5B12D08B" w14:textId="77777777" w:rsidTr="00C5122E">
        <w:trPr>
          <w:trHeight w:val="1936"/>
        </w:trPr>
        <w:tc>
          <w:tcPr>
            <w:tcW w:w="5000" w:type="pct"/>
            <w:vAlign w:val="center"/>
          </w:tcPr>
          <w:p w14:paraId="726769FB" w14:textId="660E22D5" w:rsidR="00453233" w:rsidRPr="00453233" w:rsidRDefault="0003309E" w:rsidP="00C5122E">
            <w:pPr>
              <w:jc w:val="both"/>
              <w:rPr>
                <w:rFonts w:ascii="Calibri" w:hAnsi="Calibri"/>
                <w:b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t>Factores que han f</w:t>
            </w:r>
            <w:r w:rsidRPr="00CD38BD">
              <w:rPr>
                <w:rFonts w:ascii="Calibri" w:hAnsi="Calibri"/>
                <w:color w:val="1F3864" w:themeColor="accent1" w:themeShade="80"/>
              </w:rPr>
              <w:t>acilita</w:t>
            </w:r>
            <w:r>
              <w:rPr>
                <w:rFonts w:ascii="Calibri" w:hAnsi="Calibri"/>
                <w:color w:val="1F3864" w:themeColor="accent1" w:themeShade="80"/>
              </w:rPr>
              <w:t>do y/o</w:t>
            </w:r>
            <w:r w:rsidRPr="00CD38BD">
              <w:rPr>
                <w:rFonts w:ascii="Calibri" w:hAnsi="Calibri"/>
                <w:color w:val="1F3864" w:themeColor="accent1" w:themeShade="80"/>
              </w:rPr>
              <w:t xml:space="preserve"> </w:t>
            </w:r>
            <w:r>
              <w:rPr>
                <w:rFonts w:ascii="Calibri" w:hAnsi="Calibri"/>
                <w:color w:val="1F3864" w:themeColor="accent1" w:themeShade="80"/>
              </w:rPr>
              <w:t>dificultado el desarrollo de mi plan de trabajo</w:t>
            </w:r>
            <w:r w:rsidRPr="00CD38BD">
              <w:rPr>
                <w:rFonts w:ascii="Calibri" w:hAnsi="Calibri" w:cs="Arial"/>
                <w:color w:val="548DD4"/>
                <w:sz w:val="20"/>
                <w:szCs w:val="20"/>
                <w:lang w:eastAsia="es-CL"/>
              </w:rPr>
              <w:t xml:space="preserve">: </w:t>
            </w:r>
            <w:r w:rsidRPr="00371CBB">
              <w:rPr>
                <w:rFonts w:ascii="Calibri" w:hAnsi="Calibri" w:cs="Arial"/>
                <w:i/>
                <w:iCs/>
                <w:color w:val="548DD4"/>
                <w:sz w:val="20"/>
                <w:szCs w:val="20"/>
                <w:lang w:eastAsia="es-CL"/>
              </w:rPr>
              <w:t>Describe los factores que han facilitado y</w:t>
            </w:r>
            <w:r>
              <w:rPr>
                <w:rFonts w:ascii="Calibri" w:hAnsi="Calibri" w:cs="Arial"/>
                <w:i/>
                <w:iCs/>
                <w:color w:val="548DD4"/>
                <w:sz w:val="20"/>
                <w:szCs w:val="20"/>
                <w:lang w:eastAsia="es-CL"/>
              </w:rPr>
              <w:t>/o</w:t>
            </w:r>
            <w:r w:rsidRPr="00371CBB">
              <w:rPr>
                <w:rFonts w:ascii="Calibri" w:hAnsi="Calibri" w:cs="Arial"/>
                <w:i/>
                <w:iCs/>
                <w:color w:val="548DD4"/>
                <w:sz w:val="20"/>
                <w:szCs w:val="20"/>
                <w:lang w:eastAsia="es-CL"/>
              </w:rPr>
              <w:t xml:space="preserve"> dificultado el desarrollo de tu Proyecto APT hasta ahora. En el caso de las dificultades</w:t>
            </w:r>
            <w:r>
              <w:rPr>
                <w:rFonts w:ascii="Calibri" w:hAnsi="Calibri" w:cs="Arial"/>
                <w:i/>
                <w:iCs/>
                <w:color w:val="548DD4"/>
                <w:sz w:val="20"/>
                <w:szCs w:val="20"/>
                <w:lang w:eastAsia="es-CL"/>
              </w:rPr>
              <w:t xml:space="preserve"> debes describir</w:t>
            </w:r>
            <w:r w:rsidRPr="00371CBB">
              <w:rPr>
                <w:rFonts w:ascii="Calibri" w:hAnsi="Calibri" w:cs="Arial"/>
                <w:i/>
                <w:iCs/>
                <w:color w:val="548DD4"/>
                <w:sz w:val="20"/>
                <w:szCs w:val="20"/>
                <w:lang w:eastAsia="es-CL"/>
              </w:rPr>
              <w:t xml:space="preserve"> qué acciones tomaste y/o tomarás para </w:t>
            </w:r>
            <w:r>
              <w:rPr>
                <w:rFonts w:ascii="Calibri" w:hAnsi="Calibri" w:cs="Arial"/>
                <w:i/>
                <w:iCs/>
                <w:color w:val="548DD4"/>
                <w:sz w:val="20"/>
                <w:szCs w:val="20"/>
                <w:lang w:eastAsia="es-CL"/>
              </w:rPr>
              <w:t xml:space="preserve">solucionarlas. </w:t>
            </w:r>
            <w:r>
              <w:rPr>
                <w:rFonts w:ascii="Calibri" w:hAnsi="Calibri"/>
                <w:b/>
                <w:color w:val="1F3864" w:themeColor="accent1" w:themeShade="80"/>
              </w:rPr>
              <w:t xml:space="preserve"> </w:t>
            </w:r>
          </w:p>
          <w:p w14:paraId="5CCC55B8" w14:textId="77777777" w:rsidR="002F26AF" w:rsidRPr="002F26AF" w:rsidRDefault="002F26AF" w:rsidP="002F26AF">
            <w:p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2F26AF">
              <w:rPr>
                <w:rFonts w:ascii="Calibri" w:hAnsi="Calibri"/>
                <w:color w:val="1F3864" w:themeColor="accent1" w:themeShade="80"/>
              </w:rPr>
              <w:t>Facilitadores:</w:t>
            </w:r>
          </w:p>
          <w:p w14:paraId="26016476" w14:textId="77777777" w:rsidR="002F26AF" w:rsidRPr="002F26AF" w:rsidRDefault="002F26AF" w:rsidP="002F26AF">
            <w:pPr>
              <w:numPr>
                <w:ilvl w:val="0"/>
                <w:numId w:val="5"/>
              </w:num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2F26AF">
              <w:rPr>
                <w:rFonts w:ascii="Calibri" w:hAnsi="Calibri"/>
                <w:color w:val="1F3864" w:themeColor="accent1" w:themeShade="80"/>
              </w:rPr>
              <w:t>Buena comunicación entre los integrantes y definición clara de roles.</w:t>
            </w:r>
          </w:p>
          <w:p w14:paraId="1E77DCEF" w14:textId="77777777" w:rsidR="002F26AF" w:rsidRPr="002F26AF" w:rsidRDefault="002F26AF" w:rsidP="002F26AF">
            <w:pPr>
              <w:numPr>
                <w:ilvl w:val="0"/>
                <w:numId w:val="5"/>
              </w:num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2F26AF">
              <w:rPr>
                <w:rFonts w:ascii="Calibri" w:hAnsi="Calibri"/>
                <w:color w:val="1F3864" w:themeColor="accent1" w:themeShade="80"/>
              </w:rPr>
              <w:t xml:space="preserve">Uso de tecnologías modernas que facilitan la integración (Angular, Spring </w:t>
            </w:r>
            <w:proofErr w:type="spellStart"/>
            <w:r w:rsidRPr="002F26AF">
              <w:rPr>
                <w:rFonts w:ascii="Calibri" w:hAnsi="Calibri"/>
                <w:color w:val="1F3864" w:themeColor="accent1" w:themeShade="80"/>
              </w:rPr>
              <w:t>Boot</w:t>
            </w:r>
            <w:proofErr w:type="spellEnd"/>
            <w:r w:rsidRPr="002F26AF">
              <w:rPr>
                <w:rFonts w:ascii="Calibri" w:hAnsi="Calibri"/>
                <w:color w:val="1F3864" w:themeColor="accent1" w:themeShade="80"/>
              </w:rPr>
              <w:t>, PostgreSQL).</w:t>
            </w:r>
          </w:p>
          <w:p w14:paraId="77637D09" w14:textId="77777777" w:rsidR="002F26AF" w:rsidRPr="002F26AF" w:rsidRDefault="002F26AF" w:rsidP="002F26AF">
            <w:pPr>
              <w:numPr>
                <w:ilvl w:val="0"/>
                <w:numId w:val="5"/>
              </w:num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2F26AF">
              <w:rPr>
                <w:rFonts w:ascii="Calibri" w:hAnsi="Calibri"/>
                <w:color w:val="1F3864" w:themeColor="accent1" w:themeShade="80"/>
              </w:rPr>
              <w:t>Apoyo mutuo y compromiso del equipo.</w:t>
            </w:r>
          </w:p>
          <w:p w14:paraId="3EC0B5A9" w14:textId="77777777" w:rsidR="002F26AF" w:rsidRPr="002F26AF" w:rsidRDefault="002F26AF" w:rsidP="002F26AF">
            <w:p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2F26AF">
              <w:rPr>
                <w:rFonts w:ascii="Calibri" w:hAnsi="Calibri"/>
                <w:color w:val="1F3864" w:themeColor="accent1" w:themeShade="80"/>
              </w:rPr>
              <w:t>Dificultades:</w:t>
            </w:r>
          </w:p>
          <w:p w14:paraId="0205E3BF" w14:textId="77777777" w:rsidR="002F26AF" w:rsidRPr="002F26AF" w:rsidRDefault="002F26AF" w:rsidP="002F26AF">
            <w:pPr>
              <w:numPr>
                <w:ilvl w:val="0"/>
                <w:numId w:val="6"/>
              </w:num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2F26AF">
              <w:rPr>
                <w:rFonts w:ascii="Calibri" w:hAnsi="Calibri"/>
                <w:color w:val="1F3864" w:themeColor="accent1" w:themeShade="80"/>
              </w:rPr>
              <w:t>Sincronización entre backend, frontend y hardware.</w:t>
            </w:r>
          </w:p>
          <w:p w14:paraId="0BD71444" w14:textId="5A5092F5" w:rsidR="0003309E" w:rsidRPr="002F26AF" w:rsidRDefault="002F26AF" w:rsidP="00C5122E">
            <w:pPr>
              <w:numPr>
                <w:ilvl w:val="0"/>
                <w:numId w:val="6"/>
              </w:num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2F26AF">
              <w:rPr>
                <w:rFonts w:ascii="Calibri" w:hAnsi="Calibri"/>
                <w:color w:val="1F3864" w:themeColor="accent1" w:themeShade="80"/>
              </w:rPr>
              <w:t>Tiempos limitados para pruebas completas de integración.</w:t>
            </w:r>
            <w:r w:rsidRPr="002F26AF">
              <w:rPr>
                <w:rFonts w:ascii="Calibri" w:hAnsi="Calibri"/>
                <w:color w:val="1F3864" w:themeColor="accent1" w:themeShade="80"/>
              </w:rPr>
              <w:br/>
              <w:t>Acción: reorganizar las prioridades para completar el flujo principal antes de optimizar detalles visuales.</w:t>
            </w:r>
          </w:p>
          <w:p w14:paraId="55313032" w14:textId="77777777" w:rsidR="0003309E" w:rsidRPr="00711C16" w:rsidRDefault="0003309E" w:rsidP="00C5122E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</w:p>
        </w:tc>
      </w:tr>
    </w:tbl>
    <w:p w14:paraId="7BD7514A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tbl>
      <w:tblPr>
        <w:tblStyle w:val="Tablaconcuadrcula"/>
        <w:tblpPr w:leftFromText="180" w:rightFromText="180" w:vertAnchor="text" w:horzAnchor="margin" w:tblpX="-572" w:tblpY="107"/>
        <w:tblW w:w="5588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493"/>
      </w:tblGrid>
      <w:tr w:rsidR="0003309E" w:rsidRPr="00711C16" w14:paraId="56B8FCE9" w14:textId="77777777" w:rsidTr="00C5122E">
        <w:trPr>
          <w:trHeight w:val="1936"/>
        </w:trPr>
        <w:tc>
          <w:tcPr>
            <w:tcW w:w="5000" w:type="pct"/>
            <w:vAlign w:val="center"/>
          </w:tcPr>
          <w:p w14:paraId="0E567A33" w14:textId="2A8FED79" w:rsidR="0003309E" w:rsidRDefault="0003309E" w:rsidP="00C5122E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  <w:r w:rsidRPr="00CD38BD">
              <w:rPr>
                <w:rFonts w:ascii="Calibri" w:hAnsi="Calibri"/>
                <w:color w:val="1F3864" w:themeColor="accent1" w:themeShade="80"/>
              </w:rPr>
              <w:lastRenderedPageBreak/>
              <w:t xml:space="preserve">Actividades ajustadas o eliminadas: </w:t>
            </w:r>
            <w:r w:rsidR="00521026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>Señalar los ajustes</w:t>
            </w:r>
            <w:r w:rsidRPr="00CD38BD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 que realizaste a tu plan de trabajo o </w:t>
            </w:r>
            <w:r w:rsidR="00521026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>actividades que</w:t>
            </w:r>
            <w:r w:rsidR="004B75F6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 eliminaste</w:t>
            </w:r>
            <w:r w:rsidR="00521026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 y</w:t>
            </w:r>
            <w:r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>,</w:t>
            </w:r>
            <w:r w:rsidRPr="00CD38BD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 justifica por</w:t>
            </w:r>
            <w:r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 </w:t>
            </w:r>
            <w:r w:rsidRPr="00CD38BD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qué lo hiciste. </w:t>
            </w:r>
            <w:r w:rsidR="00521026">
              <w:t xml:space="preserve"> </w:t>
            </w:r>
            <w:r w:rsidR="00521026" w:rsidRPr="00521026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>En el caso de que tu plan de trabajo no haya requerido ni requiera ajustes, justifica esta decisión a partir de los facilitadores que te han permitido desarrollarlo como fue planeado.</w:t>
            </w:r>
          </w:p>
          <w:p w14:paraId="6E9610AC" w14:textId="77777777" w:rsidR="00FD5149" w:rsidRPr="00CD38BD" w:rsidRDefault="00FD5149" w:rsidP="00C5122E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</w:p>
          <w:p w14:paraId="73FA8185" w14:textId="77777777" w:rsidR="0003309E" w:rsidRDefault="002D408F" w:rsidP="002D408F">
            <w:pPr>
              <w:rPr>
                <w:rFonts w:ascii="Calibri" w:hAnsi="Calibri"/>
                <w:color w:val="1F3864" w:themeColor="accent1" w:themeShade="80"/>
              </w:rPr>
            </w:pPr>
            <w:r w:rsidRPr="002D408F">
              <w:rPr>
                <w:rFonts w:ascii="Calibri" w:hAnsi="Calibri"/>
                <w:color w:val="1F3864" w:themeColor="accent1" w:themeShade="80"/>
              </w:rPr>
              <w:t>Durante esta fase se realizaron ajustes importantes en la planificación.</w:t>
            </w:r>
            <w:r w:rsidRPr="002D408F">
              <w:rPr>
                <w:rFonts w:ascii="Calibri" w:hAnsi="Calibri"/>
                <w:color w:val="1F3864" w:themeColor="accent1" w:themeShade="80"/>
              </w:rPr>
              <w:br/>
              <w:t xml:space="preserve">Se </w:t>
            </w:r>
            <w:proofErr w:type="spellStart"/>
            <w:r w:rsidRPr="002D408F">
              <w:rPr>
                <w:rFonts w:ascii="Calibri" w:hAnsi="Calibri"/>
                <w:color w:val="1F3864" w:themeColor="accent1" w:themeShade="80"/>
              </w:rPr>
              <w:t>rehizo</w:t>
            </w:r>
            <w:proofErr w:type="spellEnd"/>
            <w:r w:rsidRPr="002D408F">
              <w:rPr>
                <w:rFonts w:ascii="Calibri" w:hAnsi="Calibri"/>
                <w:color w:val="1F3864" w:themeColor="accent1" w:themeShade="80"/>
              </w:rPr>
              <w:t xml:space="preserve"> el flujo completo del sistema para mejorar la experiencia de usuario y optimizar la conexión entre módulos (frontend, backend y enrolamiento facial).</w:t>
            </w:r>
            <w:r w:rsidRPr="002D408F">
              <w:rPr>
                <w:rFonts w:ascii="Calibri" w:hAnsi="Calibri"/>
                <w:color w:val="1F3864" w:themeColor="accent1" w:themeShade="80"/>
              </w:rPr>
              <w:br/>
              <w:t>Como consecuencia, se reescribieron las historias de usuario, adaptándolas al nuevo flujo de registro, contratación de plan y enrolamiento.</w:t>
            </w:r>
            <w:r w:rsidRPr="002D408F">
              <w:rPr>
                <w:rFonts w:ascii="Calibri" w:hAnsi="Calibri"/>
                <w:color w:val="1F3864" w:themeColor="accent1" w:themeShade="80"/>
              </w:rPr>
              <w:br/>
              <w:t>También se reforzó el desarrollo de la interfaz web y del módulo de enrolamiento facial, priorizándolos como núcleo principal de esta entrega.</w:t>
            </w:r>
          </w:p>
          <w:p w14:paraId="3B4EBD17" w14:textId="0861D4AD" w:rsidR="002D408F" w:rsidRPr="002D408F" w:rsidRDefault="002D408F" w:rsidP="002D408F">
            <w:pPr>
              <w:rPr>
                <w:rFonts w:ascii="Calibri" w:hAnsi="Calibri"/>
                <w:color w:val="1F3864" w:themeColor="accent1" w:themeShade="80"/>
              </w:rPr>
            </w:pPr>
          </w:p>
        </w:tc>
      </w:tr>
    </w:tbl>
    <w:p w14:paraId="4B435A76" w14:textId="0F0AF681" w:rsidR="0003309E" w:rsidRDefault="0003309E" w:rsidP="0003309E">
      <w:pPr>
        <w:spacing w:after="0" w:line="240" w:lineRule="auto"/>
        <w:jc w:val="both"/>
        <w:rPr>
          <w:rFonts w:ascii="Calibri" w:hAnsi="Calibri" w:cs="Arial"/>
          <w:i/>
          <w:color w:val="548DD4"/>
          <w:sz w:val="20"/>
          <w:szCs w:val="20"/>
          <w:lang w:eastAsia="es-CL"/>
        </w:rPr>
      </w:pPr>
    </w:p>
    <w:p w14:paraId="329F7673" w14:textId="77777777" w:rsidR="00FD5149" w:rsidRPr="00CD38BD" w:rsidRDefault="00FD5149" w:rsidP="0003309E">
      <w:pPr>
        <w:spacing w:after="0" w:line="240" w:lineRule="auto"/>
        <w:jc w:val="both"/>
        <w:rPr>
          <w:rFonts w:ascii="Calibri" w:hAnsi="Calibri" w:cs="Arial"/>
          <w:i/>
          <w:color w:val="548DD4"/>
          <w:sz w:val="20"/>
          <w:szCs w:val="20"/>
          <w:lang w:eastAsia="es-CL"/>
        </w:rPr>
      </w:pPr>
    </w:p>
    <w:tbl>
      <w:tblPr>
        <w:tblStyle w:val="Tablaconcuadrcula"/>
        <w:tblW w:w="5591" w:type="pct"/>
        <w:tblInd w:w="-572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498"/>
      </w:tblGrid>
      <w:tr w:rsidR="0003309E" w:rsidRPr="00711C16" w14:paraId="2284498D" w14:textId="77777777" w:rsidTr="00C5122E">
        <w:trPr>
          <w:trHeight w:val="1966"/>
        </w:trPr>
        <w:tc>
          <w:tcPr>
            <w:tcW w:w="5000" w:type="pct"/>
            <w:vAlign w:val="center"/>
          </w:tcPr>
          <w:p w14:paraId="5D8D4132" w14:textId="1E5F5480" w:rsidR="00FD5149" w:rsidRPr="00CD38BD" w:rsidRDefault="0003309E" w:rsidP="00585A13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  <w:r w:rsidRPr="00CD38BD">
              <w:rPr>
                <w:rFonts w:ascii="Calibri" w:hAnsi="Calibri"/>
                <w:color w:val="1F3864" w:themeColor="accent1" w:themeShade="80"/>
              </w:rPr>
              <w:t>Actividades que no has iniciado o están retrasadas:</w:t>
            </w:r>
            <w:r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 </w:t>
            </w:r>
            <w:r w:rsidRPr="00CD38BD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>En caso</w:t>
            </w:r>
            <w:r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 de</w:t>
            </w:r>
            <w:r w:rsidRPr="00CD38BD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 que </w:t>
            </w:r>
            <w:r w:rsidRPr="00CD38BD"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  <w:t>no ha</w:t>
            </w:r>
            <w:r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  <w:t>yas</w:t>
            </w:r>
            <w:r w:rsidRPr="00CD38BD"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  <w:t xml:space="preserve"> iniciado actividades o est</w:t>
            </w:r>
            <w:r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  <w:t>é</w:t>
            </w:r>
            <w:r w:rsidRPr="00CD38BD"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  <w:t>n retrasadas</w:t>
            </w:r>
            <w:r w:rsidRPr="00CD38BD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 </w:t>
            </w:r>
            <w:proofErr w:type="gramStart"/>
            <w:r w:rsidRPr="00CD38BD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>de acuerdo a</w:t>
            </w:r>
            <w:proofErr w:type="gramEnd"/>
            <w:r w:rsidRPr="00CD38BD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 tu planificación</w:t>
            </w:r>
            <w:r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>,</w:t>
            </w:r>
            <w:r w:rsidRPr="00CD38BD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 señala los motivos por lo</w:t>
            </w:r>
            <w:r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>s</w:t>
            </w:r>
            <w:r w:rsidRPr="00CD38BD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 que no has podido cumplir dichos plazos y qué estrategias utilizarás para avanzar en dichas actividades y no afectar tu proyecto APT. </w:t>
            </w:r>
          </w:p>
          <w:p w14:paraId="59182B88" w14:textId="4A398333" w:rsidR="0003309E" w:rsidRPr="002D408F" w:rsidRDefault="002D408F" w:rsidP="002D408F">
            <w:pPr>
              <w:rPr>
                <w:rFonts w:ascii="Calibri" w:hAnsi="Calibri"/>
                <w:color w:val="1F3864" w:themeColor="accent1" w:themeShade="80"/>
              </w:rPr>
            </w:pPr>
            <w:r w:rsidRPr="002D408F">
              <w:rPr>
                <w:rFonts w:ascii="Calibri" w:hAnsi="Calibri"/>
                <w:color w:val="1F3864" w:themeColor="accent1" w:themeShade="80"/>
              </w:rPr>
              <w:t>No existen actividades atrasadas ni pendientes según la planificación actual.</w:t>
            </w:r>
            <w:r w:rsidRPr="002D408F">
              <w:rPr>
                <w:rFonts w:ascii="Calibri" w:hAnsi="Calibri"/>
                <w:color w:val="1F3864" w:themeColor="accent1" w:themeShade="80"/>
              </w:rPr>
              <w:br/>
              <w:t>Todas las tareas programadas se encuentran completadas o en curso dentro de los plazos definidos, gracias a una buena coordinación del equipo y una distribución clara de responsabilidades.</w:t>
            </w:r>
          </w:p>
          <w:p w14:paraId="47ABBD27" w14:textId="77777777" w:rsidR="0003309E" w:rsidRPr="00711C16" w:rsidRDefault="0003309E" w:rsidP="00585A13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</w:p>
        </w:tc>
      </w:tr>
    </w:tbl>
    <w:p w14:paraId="23A72E3B" w14:textId="77777777" w:rsidR="0003309E" w:rsidRPr="0003309E" w:rsidRDefault="0003309E">
      <w:pPr>
        <w:rPr>
          <w:lang w:val="es-ES"/>
        </w:rPr>
      </w:pPr>
    </w:p>
    <w:sectPr w:rsidR="0003309E" w:rsidRPr="0003309E">
      <w:head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1E9B31" w14:textId="77777777" w:rsidR="0010594C" w:rsidRDefault="0010594C" w:rsidP="0003309E">
      <w:pPr>
        <w:spacing w:after="0" w:line="240" w:lineRule="auto"/>
      </w:pPr>
      <w:r>
        <w:separator/>
      </w:r>
    </w:p>
  </w:endnote>
  <w:endnote w:type="continuationSeparator" w:id="0">
    <w:p w14:paraId="13769FE1" w14:textId="77777777" w:rsidR="0010594C" w:rsidRDefault="0010594C" w:rsidP="00033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569447" w14:textId="77777777" w:rsidR="0010594C" w:rsidRDefault="0010594C" w:rsidP="0003309E">
      <w:pPr>
        <w:spacing w:after="0" w:line="240" w:lineRule="auto"/>
      </w:pPr>
      <w:r>
        <w:separator/>
      </w:r>
    </w:p>
  </w:footnote>
  <w:footnote w:type="continuationSeparator" w:id="0">
    <w:p w14:paraId="2416C95A" w14:textId="77777777" w:rsidR="0010594C" w:rsidRDefault="0010594C" w:rsidP="0003309E">
      <w:pPr>
        <w:spacing w:after="0" w:line="240" w:lineRule="auto"/>
      </w:pPr>
      <w:r>
        <w:continuationSeparator/>
      </w:r>
    </w:p>
  </w:footnote>
  <w:footnote w:id="1">
    <w:p w14:paraId="4451B7D5" w14:textId="77777777" w:rsidR="00FD5149" w:rsidRPr="002819E3" w:rsidRDefault="00FD5149" w:rsidP="00FD5149">
      <w:pPr>
        <w:pStyle w:val="Textonotapie"/>
        <w:rPr>
          <w:color w:val="595959" w:themeColor="text1" w:themeTint="A6"/>
        </w:rPr>
      </w:pPr>
      <w:r w:rsidRPr="002819E3">
        <w:rPr>
          <w:rStyle w:val="Refdenotaalpie"/>
          <w:color w:val="595959" w:themeColor="text1" w:themeTint="A6"/>
        </w:rPr>
        <w:footnoteRef/>
      </w:r>
      <w:r w:rsidRPr="002819E3">
        <w:rPr>
          <w:color w:val="595959" w:themeColor="text1" w:themeTint="A6"/>
        </w:rPr>
        <w:t xml:space="preserve"> </w:t>
      </w:r>
      <w:r w:rsidRPr="002819E3">
        <w:rPr>
          <w:color w:val="595959" w:themeColor="text1" w:themeTint="A6"/>
          <w:lang w:val="es-CL"/>
        </w:rPr>
        <w:t>En caso de que el Proyecto APT sea grupal,</w:t>
      </w:r>
      <w:r>
        <w:rPr>
          <w:color w:val="595959" w:themeColor="text1" w:themeTint="A6"/>
          <w:lang w:val="es-CL"/>
        </w:rPr>
        <w:t xml:space="preserve"> en</w:t>
      </w:r>
      <w:r w:rsidRPr="002819E3">
        <w:rPr>
          <w:color w:val="595959" w:themeColor="text1" w:themeTint="A6"/>
          <w:lang w:val="es-CL"/>
        </w:rPr>
        <w:t xml:space="preserve"> esta columna </w:t>
      </w:r>
      <w:r>
        <w:rPr>
          <w:color w:val="595959" w:themeColor="text1" w:themeTint="A6"/>
          <w:lang w:val="es-CL"/>
        </w:rPr>
        <w:t xml:space="preserve">deben </w:t>
      </w:r>
      <w:r w:rsidRPr="002819E3">
        <w:rPr>
          <w:color w:val="595959" w:themeColor="text1" w:themeTint="A6"/>
          <w:lang w:val="es-CL"/>
        </w:rPr>
        <w:t>indicar el nombre de los responsables de cada tarea o actividad. Esto posteriormente permitirá diferenciar la evaluación por cada integrante.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1"/>
      <w:tblW w:w="10170" w:type="dxa"/>
      <w:tblInd w:w="-709" w:type="dxa"/>
      <w:tblLook w:val="04A0" w:firstRow="1" w:lastRow="0" w:firstColumn="1" w:lastColumn="0" w:noHBand="0" w:noVBand="1"/>
    </w:tblPr>
    <w:tblGrid>
      <w:gridCol w:w="5954"/>
      <w:gridCol w:w="4216"/>
    </w:tblGrid>
    <w:tr w:rsidR="00C44557" w:rsidRPr="00A7239E" w14:paraId="4046DBCD" w14:textId="77777777" w:rsidTr="00C44557">
      <w:trPr>
        <w:trHeight w:val="697"/>
      </w:trPr>
      <w:tc>
        <w:tcPr>
          <w:tcW w:w="5954" w:type="dxa"/>
          <w:tcBorders>
            <w:top w:val="nil"/>
            <w:left w:val="nil"/>
            <w:bottom w:val="nil"/>
            <w:right w:val="nil"/>
          </w:tcBorders>
        </w:tcPr>
        <w:p w14:paraId="530B6B0B" w14:textId="7D543F41" w:rsidR="00C44557" w:rsidRDefault="00C44557" w:rsidP="00C44557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5673ED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Guía Estudiante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 - </w:t>
          </w:r>
          <w:r w:rsidR="00CE0AA8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Desarrollo</w:t>
          </w:r>
          <w:r w:rsidRPr="00C44557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Proyecto </w:t>
          </w:r>
          <w:r w:rsidRPr="005673ED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APT</w:t>
          </w:r>
          <w:r w:rsidRPr="00D100C8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 </w:t>
          </w:r>
        </w:p>
        <w:p w14:paraId="7816626E" w14:textId="0166C12C" w:rsidR="00C44557" w:rsidRPr="005673ED" w:rsidRDefault="00C44557" w:rsidP="00C44557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D100C8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0DCB0336" w14:textId="77777777" w:rsidR="00C44557" w:rsidRPr="00A7239E" w:rsidRDefault="00C44557" w:rsidP="00C44557">
          <w:pPr>
            <w:jc w:val="center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796B0F40" wp14:editId="1B350AE8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5679D53" w14:textId="77777777" w:rsidR="00C44557" w:rsidRDefault="00C4455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FC1CA9"/>
    <w:multiLevelType w:val="multilevel"/>
    <w:tmpl w:val="4B683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574528"/>
    <w:multiLevelType w:val="multilevel"/>
    <w:tmpl w:val="B98CC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3BFB4E69"/>
    <w:multiLevelType w:val="multilevel"/>
    <w:tmpl w:val="CCE87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161D39"/>
    <w:multiLevelType w:val="multilevel"/>
    <w:tmpl w:val="96AA8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DA3D86"/>
    <w:multiLevelType w:val="multilevel"/>
    <w:tmpl w:val="E332A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34189B"/>
    <w:multiLevelType w:val="multilevel"/>
    <w:tmpl w:val="33EA2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72545190">
    <w:abstractNumId w:val="2"/>
  </w:num>
  <w:num w:numId="2" w16cid:durableId="1011176362">
    <w:abstractNumId w:val="1"/>
  </w:num>
  <w:num w:numId="3" w16cid:durableId="1618870571">
    <w:abstractNumId w:val="6"/>
  </w:num>
  <w:num w:numId="4" w16cid:durableId="6717259">
    <w:abstractNumId w:val="4"/>
  </w:num>
  <w:num w:numId="5" w16cid:durableId="593825208">
    <w:abstractNumId w:val="3"/>
  </w:num>
  <w:num w:numId="6" w16cid:durableId="241372845">
    <w:abstractNumId w:val="5"/>
  </w:num>
  <w:num w:numId="7" w16cid:durableId="1431778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09E"/>
    <w:rsid w:val="00012FB2"/>
    <w:rsid w:val="00025477"/>
    <w:rsid w:val="0003309E"/>
    <w:rsid w:val="00065341"/>
    <w:rsid w:val="000A1331"/>
    <w:rsid w:val="0010594C"/>
    <w:rsid w:val="00145B36"/>
    <w:rsid w:val="00147283"/>
    <w:rsid w:val="002D408F"/>
    <w:rsid w:val="002F26AF"/>
    <w:rsid w:val="003608EA"/>
    <w:rsid w:val="00453233"/>
    <w:rsid w:val="00461E0D"/>
    <w:rsid w:val="00470CE4"/>
    <w:rsid w:val="004B75F6"/>
    <w:rsid w:val="004C6D7E"/>
    <w:rsid w:val="00521026"/>
    <w:rsid w:val="00545F23"/>
    <w:rsid w:val="00563B43"/>
    <w:rsid w:val="00586C9C"/>
    <w:rsid w:val="005A0A7C"/>
    <w:rsid w:val="005B4D4A"/>
    <w:rsid w:val="00603474"/>
    <w:rsid w:val="00675035"/>
    <w:rsid w:val="00675A73"/>
    <w:rsid w:val="006858A7"/>
    <w:rsid w:val="00695E7C"/>
    <w:rsid w:val="006B242E"/>
    <w:rsid w:val="00806DE0"/>
    <w:rsid w:val="0081536B"/>
    <w:rsid w:val="008479F5"/>
    <w:rsid w:val="0085275A"/>
    <w:rsid w:val="008F621F"/>
    <w:rsid w:val="009378F7"/>
    <w:rsid w:val="009552E5"/>
    <w:rsid w:val="00976ABB"/>
    <w:rsid w:val="009E52DF"/>
    <w:rsid w:val="00A4222A"/>
    <w:rsid w:val="00AF4165"/>
    <w:rsid w:val="00B31361"/>
    <w:rsid w:val="00B4258F"/>
    <w:rsid w:val="00B8164D"/>
    <w:rsid w:val="00BE1024"/>
    <w:rsid w:val="00C20F3D"/>
    <w:rsid w:val="00C44557"/>
    <w:rsid w:val="00C5122E"/>
    <w:rsid w:val="00CE0AA8"/>
    <w:rsid w:val="00D67975"/>
    <w:rsid w:val="00D714E2"/>
    <w:rsid w:val="00DF3386"/>
    <w:rsid w:val="00E50368"/>
    <w:rsid w:val="00EA0C09"/>
    <w:rsid w:val="00FD5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E4F60"/>
  <w15:chartTrackingRefBased/>
  <w15:docId w15:val="{9D86CA80-26A5-664D-B7CA-D7017D5A8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09E"/>
    <w:pPr>
      <w:spacing w:after="160" w:line="259" w:lineRule="auto"/>
    </w:pPr>
    <w:rPr>
      <w:sz w:val="22"/>
      <w:szCs w:val="2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330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03309E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aconcuadrcula">
    <w:name w:val="Table Grid"/>
    <w:basedOn w:val="Tablanormal"/>
    <w:uiPriority w:val="39"/>
    <w:rsid w:val="0003309E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0330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309E"/>
    <w:rPr>
      <w:sz w:val="22"/>
      <w:szCs w:val="22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03309E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03309E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03309E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586C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6C9C"/>
    <w:rPr>
      <w:sz w:val="22"/>
      <w:szCs w:val="22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C44557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512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122E"/>
    <w:rPr>
      <w:rFonts w:ascii="Segoe UI" w:hAnsi="Segoe UI" w:cs="Segoe U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9E52D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E52D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E52D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E52D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E52D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F3661B0-5934-4FAB-ADC6-33A19B814E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6CA5683-AF87-4E40-B841-2E23A3B5240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51C61E4-DB75-4684-AD25-71F546404E9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1401</Words>
  <Characters>7791</Characters>
  <Application>Microsoft Office Word</Application>
  <DocSecurity>0</DocSecurity>
  <Lines>410</Lines>
  <Paragraphs>218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Cecilia Godoy</dc:creator>
  <cp:keywords/>
  <dc:description/>
  <cp:lastModifiedBy>JOHANNA . FUHROP POBLETE</cp:lastModifiedBy>
  <cp:revision>5</cp:revision>
  <dcterms:created xsi:type="dcterms:W3CDTF">2022-08-24T18:14:00Z</dcterms:created>
  <dcterms:modified xsi:type="dcterms:W3CDTF">2025-10-14T00:12:00Z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</Properties>
</file>