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Feature:-FAQ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FAQ Displayed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(Not Null)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QuestionID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 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 255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 500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FAQ Incoming Question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(Not Null)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IncomeID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 255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 255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 255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Title (Drop Down 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 255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 500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Events Feature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(Not Null)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 255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 2000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 255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Feature:- Blogs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blogs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(Primary Key),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unique identifier,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blog_Content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blog_Author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Null, referenced to column admin_Id in table admins. 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comments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(Primary Key),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comment_Content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Name:blogsXcomments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blogsXcomments_Id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(Primary Key),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unique identifier,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referenced to column id in table comments.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referenced to column id in table blogs. 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schema: Blogs Feature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Login and Registration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users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(Primary Key), Auto 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unique identifier,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(FOREIGN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Not Null, referenced to column id in table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Contact Us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contacts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(Primary Key), Auto 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unique identifier,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User Status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status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(Primary Key), Auto 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unique identifier,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content_post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(Foreign)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 referenced</w:t>
            </w:r>
            <w:r w:rsidDel="00000000" w:rsidR="00000000" w:rsidRPr="00000000">
              <w:rPr>
                <w:rtl w:val="0"/>
              </w:rPr>
              <w:t xml:space="preserve"> to column user_Id in table users.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comments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(Primary Key), Auto 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unique identifier,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 (Foreign)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 referenced</w:t>
            </w:r>
            <w:r w:rsidDel="00000000" w:rsidR="00000000" w:rsidRPr="00000000">
              <w:rPr>
                <w:rtl w:val="0"/>
              </w:rPr>
              <w:t xml:space="preserve"> to column status_Id in table status.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status comments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statusXcomments_Id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(Primary Key),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unique identifier, 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referenced to column comment_Id in table comments.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referenced to column blog_Id in table blogs. </w:t>
            </w:r>
          </w:p>
        </w:tc>
      </w:tr>
    </w:tbl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