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AFD30" w14:textId="7A7338A7" w:rsidR="00331DC5" w:rsidRDefault="00331DC5" w:rsidP="00331DC5">
      <w:pPr>
        <w:pStyle w:val="Heading1"/>
      </w:pPr>
      <w:r>
        <w:t>Section 3: Viewing generated reports</w:t>
      </w:r>
    </w:p>
    <w:p w14:paraId="31515222" w14:textId="17C8B8BF" w:rsidR="00331DC5" w:rsidRDefault="00331DC5" w:rsidP="00331DC5"/>
    <w:p w14:paraId="0A643B6D" w14:textId="71C4E8E8" w:rsidR="00331DC5" w:rsidRDefault="00331DC5" w:rsidP="00331DC5">
      <w:pPr>
        <w:pStyle w:val="Heading2"/>
      </w:pPr>
      <w:r>
        <w:t>Original Hippocampus of Study 1:</w:t>
      </w:r>
    </w:p>
    <w:p w14:paraId="2A280691" w14:textId="123A1420" w:rsidR="00331DC5" w:rsidRPr="00331DC5" w:rsidRDefault="00331DC5" w:rsidP="00331DC5">
      <w:r>
        <w:rPr>
          <w:noProof/>
        </w:rPr>
        <w:drawing>
          <wp:inline distT="0" distB="0" distL="0" distR="0" wp14:anchorId="5922C772" wp14:editId="42E5D854">
            <wp:extent cx="5943600" cy="240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BA0F" w14:textId="06A8D4A8" w:rsidR="00331DC5" w:rsidRDefault="00331DC5"/>
    <w:p w14:paraId="6BDD8A31" w14:textId="17772BB6" w:rsidR="00331DC5" w:rsidRDefault="00331DC5" w:rsidP="00331DC5">
      <w:pPr>
        <w:pStyle w:val="Heading2"/>
      </w:pPr>
      <w:r>
        <w:t xml:space="preserve">Report of </w:t>
      </w:r>
      <w:r>
        <w:t>Hippocampus of Study 1:</w:t>
      </w:r>
    </w:p>
    <w:p w14:paraId="15F2D5C0" w14:textId="77777777" w:rsidR="00331DC5" w:rsidRDefault="00331DC5"/>
    <w:p w14:paraId="45D3C182" w14:textId="1657E5C6" w:rsidR="00A34F6E" w:rsidRDefault="00331DC5">
      <w:r>
        <w:rPr>
          <w:noProof/>
        </w:rPr>
        <w:drawing>
          <wp:inline distT="0" distB="0" distL="0" distR="0" wp14:anchorId="0604FB0D" wp14:editId="691C3C02">
            <wp:extent cx="5943600" cy="2434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AC21" w14:textId="11D6479B" w:rsidR="00331DC5" w:rsidRDefault="00331DC5"/>
    <w:p w14:paraId="6485C213" w14:textId="51D491D9" w:rsidR="00331DC5" w:rsidRDefault="00331DC5"/>
    <w:p w14:paraId="62EC1C87" w14:textId="170F5A10" w:rsidR="00331DC5" w:rsidRDefault="00331DC5"/>
    <w:p w14:paraId="42FEC452" w14:textId="42BE5395" w:rsidR="00331DC5" w:rsidRDefault="00331DC5"/>
    <w:p w14:paraId="1A995425" w14:textId="073DE131" w:rsidR="00331DC5" w:rsidRDefault="00331DC5"/>
    <w:p w14:paraId="6BF4CECB" w14:textId="29AE3237" w:rsidR="00331DC5" w:rsidRDefault="00331DC5"/>
    <w:p w14:paraId="1AC9342F" w14:textId="49281D86" w:rsidR="00331DC5" w:rsidRDefault="00331DC5" w:rsidP="00331DC5">
      <w:pPr>
        <w:pStyle w:val="Heading2"/>
      </w:pPr>
      <w:r>
        <w:t xml:space="preserve">Original Hippocampus of Study </w:t>
      </w:r>
      <w:r>
        <w:t>2</w:t>
      </w:r>
      <w:r>
        <w:t>:</w:t>
      </w:r>
    </w:p>
    <w:p w14:paraId="230169CF" w14:textId="143C6964" w:rsidR="00331DC5" w:rsidRPr="00331DC5" w:rsidRDefault="00331DC5" w:rsidP="00331DC5">
      <w:r>
        <w:rPr>
          <w:noProof/>
        </w:rPr>
        <w:drawing>
          <wp:inline distT="0" distB="0" distL="0" distR="0" wp14:anchorId="6CA3E210" wp14:editId="10EF3F15">
            <wp:extent cx="5943600" cy="2424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64A1" w14:textId="32DE1B01" w:rsidR="00331DC5" w:rsidRDefault="00331DC5" w:rsidP="00331DC5"/>
    <w:p w14:paraId="6876B9B8" w14:textId="384941FD" w:rsidR="00331DC5" w:rsidRDefault="00331DC5" w:rsidP="00331DC5">
      <w:pPr>
        <w:pStyle w:val="Heading2"/>
      </w:pPr>
      <w:r>
        <w:t xml:space="preserve">Report of Hippocampus of Study </w:t>
      </w:r>
      <w:r>
        <w:t>2</w:t>
      </w:r>
      <w:r>
        <w:t>:</w:t>
      </w:r>
    </w:p>
    <w:p w14:paraId="0DBEB6C7" w14:textId="4553D25C" w:rsidR="00331DC5" w:rsidRDefault="00331DC5" w:rsidP="00331DC5"/>
    <w:p w14:paraId="3BB9E312" w14:textId="061A8610" w:rsidR="00331DC5" w:rsidRDefault="00331DC5" w:rsidP="00331DC5">
      <w:r>
        <w:rPr>
          <w:noProof/>
        </w:rPr>
        <w:drawing>
          <wp:inline distT="0" distB="0" distL="0" distR="0" wp14:anchorId="4295CE08" wp14:editId="12967F53">
            <wp:extent cx="5943600" cy="242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03BE" w14:textId="60A65209" w:rsidR="00331DC5" w:rsidRDefault="00331DC5" w:rsidP="00331DC5"/>
    <w:p w14:paraId="66114B29" w14:textId="4A723E68" w:rsidR="00331DC5" w:rsidRDefault="00331DC5" w:rsidP="00331DC5">
      <w:pPr>
        <w:pStyle w:val="Heading2"/>
      </w:pPr>
      <w:r>
        <w:t xml:space="preserve">Original Hippocampus of Study </w:t>
      </w:r>
      <w:r>
        <w:t>3</w:t>
      </w:r>
      <w:r>
        <w:t>:</w:t>
      </w:r>
    </w:p>
    <w:p w14:paraId="407D5470" w14:textId="329F5218" w:rsidR="00331DC5" w:rsidRDefault="00331DC5" w:rsidP="00331DC5">
      <w:bookmarkStart w:id="0" w:name="_GoBack"/>
      <w:bookmarkEnd w:id="0"/>
    </w:p>
    <w:p w14:paraId="251D2C60" w14:textId="77777777" w:rsidR="00331DC5" w:rsidRDefault="00331DC5" w:rsidP="00331DC5"/>
    <w:p w14:paraId="231D1FC9" w14:textId="39353467" w:rsidR="00331DC5" w:rsidRDefault="00331DC5" w:rsidP="00331DC5">
      <w:pPr>
        <w:pStyle w:val="Heading2"/>
      </w:pPr>
      <w:r>
        <w:t xml:space="preserve">Report of Hippocampus of Study </w:t>
      </w:r>
      <w:r>
        <w:t>3</w:t>
      </w:r>
      <w:r>
        <w:t>:</w:t>
      </w:r>
    </w:p>
    <w:p w14:paraId="2F59265B" w14:textId="77777777" w:rsidR="00331DC5" w:rsidRPr="00331DC5" w:rsidRDefault="00331DC5" w:rsidP="00331DC5"/>
    <w:p w14:paraId="67A5FE15" w14:textId="77777777" w:rsidR="00331DC5" w:rsidRPr="00331DC5" w:rsidRDefault="00331DC5" w:rsidP="00331DC5"/>
    <w:sectPr w:rsidR="00331DC5" w:rsidRPr="0033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C5"/>
    <w:rsid w:val="00016926"/>
    <w:rsid w:val="00331DC5"/>
    <w:rsid w:val="00631FB2"/>
    <w:rsid w:val="00875A3C"/>
    <w:rsid w:val="00AF3226"/>
    <w:rsid w:val="00E0370E"/>
    <w:rsid w:val="00E6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667B"/>
  <w15:chartTrackingRefBased/>
  <w15:docId w15:val="{9DBECAF4-38B2-4AF0-B992-89472067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D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1D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Mahalingam, N (GE Healthcare)</dc:creator>
  <cp:keywords/>
  <dc:description/>
  <cp:lastModifiedBy>Mahalingam, N (GE Healthcare)</cp:lastModifiedBy>
  <cp:revision>1</cp:revision>
  <dcterms:created xsi:type="dcterms:W3CDTF">2020-10-19T12:19:00Z</dcterms:created>
  <dcterms:modified xsi:type="dcterms:W3CDTF">2020-10-19T12:49:00Z</dcterms:modified>
</cp:coreProperties>
</file>