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86" w:rsidRDefault="00082104" w:rsidP="00C2728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Biología de sistemas - </w:t>
      </w:r>
      <w:r w:rsidR="001B3F86" w:rsidRPr="00082104">
        <w:rPr>
          <w:rFonts w:ascii="Arial" w:hAnsi="Arial" w:cs="Arial"/>
          <w:b/>
        </w:rPr>
        <w:t>Tarea 1</w:t>
      </w:r>
    </w:p>
    <w:p w:rsidR="00082104" w:rsidRPr="00173C76" w:rsidRDefault="00082104" w:rsidP="00C2728A">
      <w:pPr>
        <w:spacing w:after="0"/>
        <w:rPr>
          <w:rFonts w:ascii="Arial" w:hAnsi="Arial" w:cs="Arial"/>
        </w:rPr>
      </w:pPr>
    </w:p>
    <w:p w:rsidR="001B3F86" w:rsidRPr="0085663F" w:rsidRDefault="001B3F86" w:rsidP="00C2728A">
      <w:pPr>
        <w:spacing w:after="0"/>
        <w:rPr>
          <w:rFonts w:ascii="Arial" w:hAnsi="Arial" w:cs="Arial"/>
          <w:b/>
        </w:rPr>
      </w:pPr>
      <w:r w:rsidRPr="0085663F">
        <w:rPr>
          <w:rFonts w:ascii="Arial" w:hAnsi="Arial" w:cs="Arial"/>
          <w:b/>
        </w:rPr>
        <w:t xml:space="preserve">1. Cinética molecular, balance detallado y </w:t>
      </w:r>
      <w:proofErr w:type="spellStart"/>
      <w:r w:rsidRPr="0085663F">
        <w:rPr>
          <w:rFonts w:ascii="Arial" w:hAnsi="Arial" w:cs="Arial"/>
          <w:b/>
        </w:rPr>
        <w:t>cooperatividad</w:t>
      </w:r>
      <w:proofErr w:type="spellEnd"/>
      <w:r w:rsidR="00C2728A" w:rsidRPr="00C2728A">
        <w:rPr>
          <w:rFonts w:ascii="Arial" w:hAnsi="Arial" w:cs="Arial"/>
        </w:rPr>
        <w:t xml:space="preserve"> (</w:t>
      </w:r>
      <w:r w:rsidR="00C2728A">
        <w:rPr>
          <w:rFonts w:ascii="Arial" w:hAnsi="Arial" w:cs="Arial"/>
        </w:rPr>
        <w:t>1</w:t>
      </w:r>
      <w:r w:rsidR="00082104">
        <w:rPr>
          <w:rFonts w:ascii="Arial" w:hAnsi="Arial" w:cs="Arial"/>
        </w:rPr>
        <w:t>0</w:t>
      </w:r>
      <w:r w:rsidR="00C2728A" w:rsidRPr="00C2728A">
        <w:rPr>
          <w:rFonts w:ascii="Arial" w:hAnsi="Arial" w:cs="Arial"/>
        </w:rPr>
        <w:t>)</w:t>
      </w:r>
    </w:p>
    <w:p w:rsidR="001B3F86" w:rsidRPr="00173C76" w:rsidRDefault="001B3F86" w:rsidP="00C2728A">
      <w:pPr>
        <w:spacing w:after="0"/>
        <w:rPr>
          <w:rFonts w:ascii="Arial" w:hAnsi="Arial" w:cs="Arial"/>
        </w:rPr>
      </w:pPr>
      <w:r w:rsidRPr="00173C76">
        <w:rPr>
          <w:rFonts w:ascii="Arial" w:hAnsi="Arial" w:cs="Arial"/>
        </w:rPr>
        <w:t>D es un segmento de ADN con dos sitios, A y B, a los cuales la proteína X puede pegarse en cualquier orden.</w:t>
      </w:r>
    </w:p>
    <w:p w:rsidR="001B3F86" w:rsidRPr="00173C76" w:rsidRDefault="00865C98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3355340" cy="2107565"/>
            <wp:effectExtent l="19050" t="0" r="0" b="0"/>
            <wp:docPr id="1" name="0 Imagen" descr="Tar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Tarea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76" w:rsidRPr="00173C76" w:rsidRDefault="005E1748" w:rsidP="00C2728A">
      <w:pPr>
        <w:spacing w:after="0"/>
        <w:rPr>
          <w:rFonts w:ascii="Arial" w:hAnsi="Arial" w:cs="Arial"/>
        </w:rPr>
      </w:pPr>
      <w:r w:rsidRPr="00173C76">
        <w:rPr>
          <w:rFonts w:ascii="Arial" w:hAnsi="Arial" w:cs="Arial"/>
        </w:rPr>
        <w:t xml:space="preserve">a. En el dibujo, los </w:t>
      </w:r>
      <w:proofErr w:type="spellStart"/>
      <w:r w:rsidRPr="00173C76">
        <w:rPr>
          <w:rFonts w:ascii="Arial" w:hAnsi="Arial" w:cs="Arial"/>
        </w:rPr>
        <w:t>K</w:t>
      </w:r>
      <w:r w:rsidRPr="00173C76">
        <w:rPr>
          <w:rFonts w:ascii="Arial" w:hAnsi="Arial" w:cs="Arial"/>
          <w:vertAlign w:val="subscript"/>
        </w:rPr>
        <w:t>i</w:t>
      </w:r>
      <w:proofErr w:type="spellEnd"/>
      <w:r w:rsidRPr="00173C76">
        <w:rPr>
          <w:rFonts w:ascii="Arial" w:hAnsi="Arial" w:cs="Arial"/>
        </w:rPr>
        <w:t xml:space="preserve"> representan las constantes de asociación en unidades de concentración inversa. Por balance detallado, </w:t>
      </w:r>
      <w:r w:rsidR="00173C76" w:rsidRPr="00173C76">
        <w:rPr>
          <w:rFonts w:ascii="Arial" w:hAnsi="Arial" w:cs="Arial"/>
        </w:rPr>
        <w:t>las reacciones individuales están en equilibrio. Encuentre dos expresiones diferentes para la taza en equilibrio de [</w:t>
      </w:r>
      <w:r w:rsidR="00173C76" w:rsidRPr="00173C76">
        <w:rPr>
          <w:rFonts w:ascii="Arial" w:hAnsi="Arial" w:cs="Arial"/>
          <w:i/>
          <w:iCs/>
        </w:rPr>
        <w:t>DX</w:t>
      </w:r>
      <w:r w:rsidR="00173C76" w:rsidRPr="00173C76">
        <w:rPr>
          <w:rFonts w:ascii="Arial" w:hAnsi="Arial" w:cs="Arial"/>
          <w:i/>
          <w:iCs/>
          <w:vertAlign w:val="subscript"/>
        </w:rPr>
        <w:t>A</w:t>
      </w:r>
      <w:r w:rsidR="00173C76" w:rsidRPr="00173C76">
        <w:rPr>
          <w:rFonts w:ascii="Arial" w:hAnsi="Arial" w:cs="Arial"/>
          <w:i/>
          <w:iCs/>
        </w:rPr>
        <w:t>X</w:t>
      </w:r>
      <w:r w:rsidR="00173C76" w:rsidRPr="00173C76">
        <w:rPr>
          <w:rFonts w:ascii="Arial" w:hAnsi="Arial" w:cs="Arial"/>
          <w:i/>
          <w:iCs/>
          <w:vertAlign w:val="subscript"/>
        </w:rPr>
        <w:t>B</w:t>
      </w:r>
      <w:r w:rsidR="00173C76" w:rsidRPr="00173C76">
        <w:rPr>
          <w:rFonts w:ascii="Arial" w:hAnsi="Arial" w:cs="Arial"/>
        </w:rPr>
        <w:t>]/[</w:t>
      </w:r>
      <w:r w:rsidR="00173C76" w:rsidRPr="00173C76">
        <w:rPr>
          <w:rFonts w:ascii="Arial" w:hAnsi="Arial" w:cs="Arial"/>
          <w:i/>
          <w:iCs/>
        </w:rPr>
        <w:t>D</w:t>
      </w:r>
      <w:r w:rsidR="00173C76" w:rsidRPr="00173C76">
        <w:rPr>
          <w:rFonts w:ascii="Arial" w:hAnsi="Arial" w:cs="Arial"/>
        </w:rPr>
        <w:t>][</w:t>
      </w:r>
      <w:r w:rsidR="00173C76" w:rsidRPr="00173C76">
        <w:rPr>
          <w:rFonts w:ascii="Arial" w:hAnsi="Arial" w:cs="Arial"/>
          <w:i/>
          <w:iCs/>
        </w:rPr>
        <w:t>X</w:t>
      </w:r>
      <w:r w:rsidR="00173C76" w:rsidRPr="00173C76">
        <w:rPr>
          <w:rFonts w:ascii="Arial" w:hAnsi="Arial" w:cs="Arial"/>
        </w:rPr>
        <w:t>]</w:t>
      </w:r>
      <w:r w:rsidR="00173C76" w:rsidRPr="00173C76">
        <w:rPr>
          <w:rFonts w:ascii="Arial" w:hAnsi="Arial" w:cs="Arial"/>
          <w:vertAlign w:val="superscript"/>
        </w:rPr>
        <w:t>2</w:t>
      </w:r>
      <w:r w:rsidR="00173C76" w:rsidRPr="00173C76">
        <w:rPr>
          <w:rFonts w:ascii="Arial" w:hAnsi="Arial" w:cs="Arial"/>
        </w:rPr>
        <w:t xml:space="preserve"> que correspondan a los dos caminos de unión. ¿Pueden ser especificadas independientemente las cuatro constantes?</w:t>
      </w:r>
    </w:p>
    <w:p w:rsidR="00173C76" w:rsidRPr="00173C76" w:rsidRDefault="00173C76" w:rsidP="00C2728A">
      <w:pPr>
        <w:spacing w:after="0"/>
        <w:rPr>
          <w:rFonts w:ascii="Arial" w:hAnsi="Arial" w:cs="Arial"/>
        </w:rPr>
      </w:pPr>
      <w:r w:rsidRPr="00173C76">
        <w:rPr>
          <w:rFonts w:ascii="Arial" w:hAnsi="Arial" w:cs="Arial"/>
        </w:rPr>
        <w:t>b. La concentración total de ADN es [</w:t>
      </w:r>
      <w:proofErr w:type="spellStart"/>
      <w:r w:rsidRPr="00173C76">
        <w:rPr>
          <w:rFonts w:ascii="Arial" w:hAnsi="Arial" w:cs="Arial"/>
          <w:i/>
          <w:iCs/>
        </w:rPr>
        <w:t>D</w:t>
      </w:r>
      <w:r w:rsidRPr="00173C76">
        <w:rPr>
          <w:rFonts w:ascii="Arial" w:hAnsi="Arial" w:cs="Arial"/>
          <w:i/>
          <w:iCs/>
          <w:vertAlign w:val="subscript"/>
        </w:rPr>
        <w:t>tot</w:t>
      </w:r>
      <w:proofErr w:type="spellEnd"/>
      <w:r w:rsidRPr="00173C76">
        <w:rPr>
          <w:rFonts w:ascii="Arial" w:hAnsi="Arial" w:cs="Arial"/>
        </w:rPr>
        <w:t>] = [</w:t>
      </w:r>
      <w:r w:rsidRPr="00173C76">
        <w:rPr>
          <w:rFonts w:ascii="Arial" w:hAnsi="Arial" w:cs="Arial"/>
          <w:i/>
          <w:iCs/>
        </w:rPr>
        <w:t>D</w:t>
      </w:r>
      <w:r w:rsidRPr="00173C76">
        <w:rPr>
          <w:rFonts w:ascii="Arial" w:hAnsi="Arial" w:cs="Arial"/>
        </w:rPr>
        <w:t>]+[</w:t>
      </w:r>
      <w:r w:rsidRPr="00173C76">
        <w:rPr>
          <w:rFonts w:ascii="Arial" w:hAnsi="Arial" w:cs="Arial"/>
          <w:i/>
          <w:iCs/>
        </w:rPr>
        <w:t>DX</w:t>
      </w:r>
      <w:r w:rsidRPr="00173C76">
        <w:rPr>
          <w:rFonts w:ascii="Arial" w:hAnsi="Arial" w:cs="Arial"/>
          <w:i/>
          <w:iCs/>
          <w:vertAlign w:val="subscript"/>
        </w:rPr>
        <w:t>A</w:t>
      </w:r>
      <w:r w:rsidRPr="00173C76">
        <w:rPr>
          <w:rFonts w:ascii="Arial" w:hAnsi="Arial" w:cs="Arial"/>
        </w:rPr>
        <w:t>]+[</w:t>
      </w:r>
      <w:r w:rsidRPr="00173C76">
        <w:rPr>
          <w:rFonts w:ascii="Arial" w:hAnsi="Arial" w:cs="Arial"/>
          <w:i/>
          <w:iCs/>
        </w:rPr>
        <w:t>DX</w:t>
      </w:r>
      <w:r w:rsidRPr="00173C76">
        <w:rPr>
          <w:rFonts w:ascii="Arial" w:hAnsi="Arial" w:cs="Arial"/>
          <w:i/>
          <w:iCs/>
          <w:vertAlign w:val="subscript"/>
        </w:rPr>
        <w:t>B</w:t>
      </w:r>
      <w:r w:rsidRPr="00173C76">
        <w:rPr>
          <w:rFonts w:ascii="Arial" w:hAnsi="Arial" w:cs="Arial"/>
        </w:rPr>
        <w:t>]+[</w:t>
      </w:r>
      <w:r w:rsidRPr="00173C76">
        <w:rPr>
          <w:rFonts w:ascii="Arial" w:hAnsi="Arial" w:cs="Arial"/>
          <w:i/>
          <w:iCs/>
        </w:rPr>
        <w:t>DX</w:t>
      </w:r>
      <w:r w:rsidRPr="00173C76">
        <w:rPr>
          <w:rFonts w:ascii="Arial" w:hAnsi="Arial" w:cs="Arial"/>
          <w:i/>
          <w:iCs/>
          <w:vertAlign w:val="subscript"/>
        </w:rPr>
        <w:t>A</w:t>
      </w:r>
      <w:r w:rsidRPr="00173C76">
        <w:rPr>
          <w:rFonts w:ascii="Arial" w:hAnsi="Arial" w:cs="Arial"/>
          <w:i/>
          <w:iCs/>
        </w:rPr>
        <w:t>X</w:t>
      </w:r>
      <w:r w:rsidRPr="00173C76">
        <w:rPr>
          <w:rFonts w:ascii="Arial" w:hAnsi="Arial" w:cs="Arial"/>
          <w:i/>
          <w:iCs/>
          <w:vertAlign w:val="subscript"/>
        </w:rPr>
        <w:t>B</w:t>
      </w:r>
      <w:r w:rsidRPr="00173C76">
        <w:rPr>
          <w:rFonts w:ascii="Arial" w:hAnsi="Arial" w:cs="Arial"/>
        </w:rPr>
        <w:t xml:space="preserve">]. Si </w:t>
      </w:r>
      <w:r w:rsidRPr="00173C76">
        <w:rPr>
          <w:rFonts w:ascii="Arial" w:hAnsi="Arial" w:cs="Arial"/>
          <w:i/>
          <w:iCs/>
        </w:rPr>
        <w:t>K</w:t>
      </w:r>
      <w:r w:rsidRPr="0085663F">
        <w:rPr>
          <w:rFonts w:ascii="Arial" w:hAnsi="Arial" w:cs="Arial"/>
          <w:i/>
          <w:iCs/>
          <w:vertAlign w:val="subscript"/>
        </w:rPr>
        <w:t>2</w:t>
      </w:r>
      <w:r w:rsidRPr="00173C76">
        <w:rPr>
          <w:rFonts w:ascii="Arial" w:hAnsi="Arial" w:cs="Arial"/>
          <w:i/>
          <w:iCs/>
        </w:rPr>
        <w:t xml:space="preserve"> </w:t>
      </w:r>
      <w:r w:rsidRPr="00173C76">
        <w:rPr>
          <w:rFonts w:ascii="Arial" w:hAnsi="Arial" w:cs="Arial"/>
        </w:rPr>
        <w:t xml:space="preserve">&gt;&gt; </w:t>
      </w:r>
      <w:r w:rsidRPr="00173C76">
        <w:rPr>
          <w:rFonts w:ascii="Arial" w:hAnsi="Arial" w:cs="Arial"/>
          <w:i/>
          <w:iCs/>
        </w:rPr>
        <w:t>K</w:t>
      </w:r>
      <w:r w:rsidRPr="0085663F">
        <w:rPr>
          <w:rFonts w:ascii="Arial" w:hAnsi="Arial" w:cs="Arial"/>
          <w:i/>
          <w:iCs/>
          <w:vertAlign w:val="subscript"/>
        </w:rPr>
        <w:t>1</w:t>
      </w:r>
      <w:r w:rsidRPr="00173C76">
        <w:rPr>
          <w:rFonts w:ascii="Arial" w:hAnsi="Arial" w:cs="Arial"/>
          <w:i/>
          <w:iCs/>
        </w:rPr>
        <w:t xml:space="preserve"> </w:t>
      </w:r>
      <w:r w:rsidRPr="00173C76">
        <w:rPr>
          <w:rFonts w:ascii="Arial" w:hAnsi="Arial" w:cs="Arial"/>
        </w:rPr>
        <w:t xml:space="preserve">y </w:t>
      </w:r>
      <w:r w:rsidRPr="00173C76">
        <w:rPr>
          <w:rFonts w:ascii="Arial" w:hAnsi="Arial" w:cs="Arial"/>
          <w:i/>
          <w:iCs/>
        </w:rPr>
        <w:t>K</w:t>
      </w:r>
      <w:r w:rsidRPr="0085663F">
        <w:rPr>
          <w:rFonts w:ascii="Arial" w:hAnsi="Arial" w:cs="Arial"/>
          <w:i/>
          <w:iCs/>
          <w:vertAlign w:val="subscript"/>
        </w:rPr>
        <w:t>4</w:t>
      </w:r>
      <w:r w:rsidRPr="00173C76">
        <w:rPr>
          <w:rFonts w:ascii="Arial" w:hAnsi="Arial" w:cs="Arial"/>
          <w:i/>
          <w:iCs/>
        </w:rPr>
        <w:t xml:space="preserve"> </w:t>
      </w:r>
      <w:r w:rsidRPr="00173C76">
        <w:rPr>
          <w:rFonts w:ascii="Arial" w:hAnsi="Arial" w:cs="Arial"/>
        </w:rPr>
        <w:t xml:space="preserve">&gt;&gt; </w:t>
      </w:r>
      <w:r w:rsidRPr="00173C76">
        <w:rPr>
          <w:rFonts w:ascii="Arial" w:hAnsi="Arial" w:cs="Arial"/>
          <w:i/>
          <w:iCs/>
        </w:rPr>
        <w:t>K</w:t>
      </w:r>
      <w:r w:rsidRPr="0085663F">
        <w:rPr>
          <w:rFonts w:ascii="Arial" w:hAnsi="Arial" w:cs="Arial"/>
          <w:i/>
          <w:iCs/>
          <w:vertAlign w:val="subscript"/>
        </w:rPr>
        <w:t>3</w:t>
      </w:r>
      <w:r w:rsidRPr="00173C76">
        <w:rPr>
          <w:rFonts w:ascii="Arial" w:hAnsi="Arial" w:cs="Arial"/>
        </w:rPr>
        <w:t>, muestre que las formas con unión sencilla [</w:t>
      </w:r>
      <w:r w:rsidRPr="00173C76">
        <w:rPr>
          <w:rFonts w:ascii="Arial" w:hAnsi="Arial" w:cs="Arial"/>
          <w:i/>
          <w:iCs/>
        </w:rPr>
        <w:t>DX</w:t>
      </w:r>
      <w:r w:rsidRPr="00173C76">
        <w:rPr>
          <w:rFonts w:ascii="Arial" w:hAnsi="Arial" w:cs="Arial"/>
          <w:i/>
          <w:iCs/>
          <w:vertAlign w:val="subscript"/>
        </w:rPr>
        <w:t>A</w:t>
      </w:r>
      <w:r w:rsidRPr="00173C76">
        <w:rPr>
          <w:rFonts w:ascii="Arial" w:hAnsi="Arial" w:cs="Arial"/>
        </w:rPr>
        <w:t>] y [</w:t>
      </w:r>
      <w:r w:rsidRPr="00173C76">
        <w:rPr>
          <w:rFonts w:ascii="Arial" w:hAnsi="Arial" w:cs="Arial"/>
          <w:i/>
          <w:iCs/>
        </w:rPr>
        <w:t>DX</w:t>
      </w:r>
      <w:r w:rsidRPr="00173C76">
        <w:rPr>
          <w:rFonts w:ascii="Arial" w:hAnsi="Arial" w:cs="Arial"/>
          <w:i/>
          <w:iCs/>
          <w:vertAlign w:val="subscript"/>
        </w:rPr>
        <w:t>B</w:t>
      </w:r>
      <w:r w:rsidRPr="00173C76">
        <w:rPr>
          <w:rFonts w:ascii="Arial" w:hAnsi="Arial" w:cs="Arial"/>
        </w:rPr>
        <w:t>] forman una fracción despreciable del total. Esto corresponde a un sistema cooperativo donde la segunda unión es facilitada por la primera unión.</w:t>
      </w:r>
    </w:p>
    <w:p w:rsidR="00173C76" w:rsidRDefault="00173C76" w:rsidP="00C2728A">
      <w:pPr>
        <w:pStyle w:val="Default"/>
        <w:rPr>
          <w:rFonts w:ascii="Arial" w:hAnsi="Arial" w:cs="Arial"/>
          <w:sz w:val="22"/>
          <w:szCs w:val="22"/>
        </w:rPr>
      </w:pPr>
      <w:r w:rsidRPr="00173C76">
        <w:rPr>
          <w:rFonts w:ascii="Arial" w:hAnsi="Arial" w:cs="Arial"/>
          <w:sz w:val="22"/>
          <w:szCs w:val="22"/>
        </w:rPr>
        <w:t>c. Asumiendo que [</w:t>
      </w:r>
      <w:proofErr w:type="spellStart"/>
      <w:r w:rsidRPr="00173C76">
        <w:rPr>
          <w:rFonts w:ascii="Arial" w:hAnsi="Arial" w:cs="Arial"/>
          <w:i/>
          <w:iCs/>
          <w:sz w:val="22"/>
          <w:szCs w:val="22"/>
        </w:rPr>
        <w:t>D</w:t>
      </w:r>
      <w:r w:rsidRPr="0085663F">
        <w:rPr>
          <w:rFonts w:ascii="Arial" w:hAnsi="Arial" w:cs="Arial"/>
          <w:i/>
          <w:iCs/>
          <w:sz w:val="22"/>
          <w:szCs w:val="22"/>
          <w:vertAlign w:val="subscript"/>
        </w:rPr>
        <w:t>tot</w:t>
      </w:r>
      <w:proofErr w:type="spellEnd"/>
      <w:r w:rsidRPr="00173C76">
        <w:rPr>
          <w:rFonts w:ascii="Arial" w:hAnsi="Arial" w:cs="Arial"/>
          <w:sz w:val="22"/>
          <w:szCs w:val="22"/>
        </w:rPr>
        <w:t>] ≈ [</w:t>
      </w:r>
      <w:r w:rsidRPr="00173C76">
        <w:rPr>
          <w:rFonts w:ascii="Arial" w:hAnsi="Arial" w:cs="Arial"/>
          <w:i/>
          <w:iCs/>
          <w:sz w:val="22"/>
          <w:szCs w:val="22"/>
        </w:rPr>
        <w:t>D</w:t>
      </w:r>
      <w:r w:rsidRPr="00173C76">
        <w:rPr>
          <w:rFonts w:ascii="Arial" w:hAnsi="Arial" w:cs="Arial"/>
          <w:sz w:val="22"/>
          <w:szCs w:val="22"/>
        </w:rPr>
        <w:t>]+[</w:t>
      </w:r>
      <w:r w:rsidRPr="00173C76">
        <w:rPr>
          <w:rFonts w:ascii="Arial" w:hAnsi="Arial" w:cs="Arial"/>
          <w:i/>
          <w:iCs/>
          <w:sz w:val="22"/>
          <w:szCs w:val="22"/>
        </w:rPr>
        <w:t>DX</w:t>
      </w:r>
      <w:r w:rsidRPr="0085663F">
        <w:rPr>
          <w:rFonts w:ascii="Arial" w:hAnsi="Arial" w:cs="Arial"/>
          <w:i/>
          <w:iCs/>
          <w:sz w:val="22"/>
          <w:szCs w:val="22"/>
          <w:vertAlign w:val="subscript"/>
        </w:rPr>
        <w:t>A</w:t>
      </w:r>
      <w:r w:rsidRPr="00173C76">
        <w:rPr>
          <w:rFonts w:ascii="Arial" w:hAnsi="Arial" w:cs="Arial"/>
          <w:i/>
          <w:iCs/>
          <w:sz w:val="22"/>
          <w:szCs w:val="22"/>
        </w:rPr>
        <w:t>X</w:t>
      </w:r>
      <w:r w:rsidRPr="0085663F">
        <w:rPr>
          <w:rFonts w:ascii="Arial" w:hAnsi="Arial" w:cs="Arial"/>
          <w:i/>
          <w:iCs/>
          <w:sz w:val="22"/>
          <w:szCs w:val="22"/>
          <w:vertAlign w:val="subscript"/>
        </w:rPr>
        <w:t>B</w:t>
      </w:r>
      <w:r w:rsidRPr="00173C76">
        <w:rPr>
          <w:rFonts w:ascii="Arial" w:hAnsi="Arial" w:cs="Arial"/>
          <w:sz w:val="22"/>
          <w:szCs w:val="22"/>
        </w:rPr>
        <w:t xml:space="preserve">], encuentre la fracción unida </w:t>
      </w:r>
      <w:r w:rsidRPr="00173C76">
        <w:rPr>
          <w:rFonts w:ascii="Arial" w:hAnsi="Arial" w:cs="Arial"/>
          <w:i/>
          <w:iCs/>
          <w:sz w:val="22"/>
          <w:szCs w:val="22"/>
        </w:rPr>
        <w:t xml:space="preserve">f = </w:t>
      </w:r>
      <w:r w:rsidRPr="00173C76">
        <w:rPr>
          <w:rFonts w:ascii="Arial" w:hAnsi="Arial" w:cs="Arial"/>
          <w:sz w:val="22"/>
          <w:szCs w:val="22"/>
        </w:rPr>
        <w:t>[</w:t>
      </w:r>
      <w:r w:rsidRPr="00173C76">
        <w:rPr>
          <w:rFonts w:ascii="Arial" w:hAnsi="Arial" w:cs="Arial"/>
          <w:i/>
          <w:iCs/>
          <w:sz w:val="22"/>
          <w:szCs w:val="22"/>
        </w:rPr>
        <w:t>DX</w:t>
      </w:r>
      <w:r w:rsidRPr="00173C76">
        <w:rPr>
          <w:rFonts w:ascii="Arial" w:hAnsi="Arial" w:cs="Arial"/>
          <w:i/>
          <w:iCs/>
          <w:sz w:val="22"/>
          <w:szCs w:val="22"/>
          <w:vertAlign w:val="subscript"/>
        </w:rPr>
        <w:t>A</w:t>
      </w:r>
      <w:r w:rsidRPr="00173C76">
        <w:rPr>
          <w:rFonts w:ascii="Arial" w:hAnsi="Arial" w:cs="Arial"/>
          <w:i/>
          <w:iCs/>
          <w:sz w:val="22"/>
          <w:szCs w:val="22"/>
        </w:rPr>
        <w:t>X</w:t>
      </w:r>
      <w:r w:rsidRPr="00173C76">
        <w:rPr>
          <w:rFonts w:ascii="Arial" w:hAnsi="Arial" w:cs="Arial"/>
          <w:i/>
          <w:iCs/>
          <w:sz w:val="22"/>
          <w:szCs w:val="22"/>
          <w:vertAlign w:val="subscript"/>
        </w:rPr>
        <w:t>B</w:t>
      </w:r>
      <w:r w:rsidRPr="00173C76">
        <w:rPr>
          <w:rFonts w:ascii="Arial" w:hAnsi="Arial" w:cs="Arial"/>
          <w:sz w:val="22"/>
          <w:szCs w:val="22"/>
        </w:rPr>
        <w:t>]/[</w:t>
      </w:r>
      <w:proofErr w:type="spellStart"/>
      <w:r w:rsidRPr="00173C76">
        <w:rPr>
          <w:rFonts w:ascii="Arial" w:hAnsi="Arial" w:cs="Arial"/>
          <w:i/>
          <w:iCs/>
          <w:sz w:val="22"/>
          <w:szCs w:val="22"/>
        </w:rPr>
        <w:t>D</w:t>
      </w:r>
      <w:r w:rsidRPr="00173C76">
        <w:rPr>
          <w:rFonts w:ascii="Arial" w:hAnsi="Arial" w:cs="Arial"/>
          <w:i/>
          <w:iCs/>
          <w:sz w:val="22"/>
          <w:szCs w:val="22"/>
          <w:vertAlign w:val="subscript"/>
        </w:rPr>
        <w:t>tot</w:t>
      </w:r>
      <w:proofErr w:type="spellEnd"/>
      <w:r w:rsidRPr="00173C76">
        <w:rPr>
          <w:rFonts w:ascii="Arial" w:hAnsi="Arial" w:cs="Arial"/>
          <w:sz w:val="22"/>
          <w:szCs w:val="22"/>
        </w:rPr>
        <w:t>] en función de [</w:t>
      </w:r>
      <w:r w:rsidRPr="00173C76">
        <w:rPr>
          <w:rFonts w:ascii="Arial" w:hAnsi="Arial" w:cs="Arial"/>
          <w:i/>
          <w:iCs/>
          <w:sz w:val="22"/>
          <w:szCs w:val="22"/>
        </w:rPr>
        <w:t>X</w:t>
      </w:r>
      <w:r w:rsidRPr="00173C76">
        <w:rPr>
          <w:rFonts w:ascii="Arial" w:hAnsi="Arial" w:cs="Arial"/>
          <w:sz w:val="22"/>
          <w:szCs w:val="22"/>
        </w:rPr>
        <w:t>] y las constantes.</w:t>
      </w:r>
    </w:p>
    <w:p w:rsidR="00173C76" w:rsidRDefault="00173C76" w:rsidP="00C2728A">
      <w:pPr>
        <w:pStyle w:val="Default"/>
        <w:rPr>
          <w:rFonts w:ascii="Arial" w:hAnsi="Arial" w:cs="Arial"/>
          <w:sz w:val="22"/>
          <w:szCs w:val="22"/>
        </w:rPr>
      </w:pPr>
    </w:p>
    <w:p w:rsidR="00173C76" w:rsidRPr="0085663F" w:rsidRDefault="00173C76" w:rsidP="00C2728A">
      <w:pPr>
        <w:pStyle w:val="Default"/>
        <w:rPr>
          <w:rFonts w:ascii="Arial" w:hAnsi="Arial" w:cs="Arial"/>
          <w:b/>
          <w:sz w:val="22"/>
          <w:szCs w:val="22"/>
        </w:rPr>
      </w:pPr>
      <w:r w:rsidRPr="0085663F">
        <w:rPr>
          <w:rFonts w:ascii="Arial" w:hAnsi="Arial" w:cs="Arial"/>
          <w:b/>
          <w:sz w:val="22"/>
          <w:szCs w:val="22"/>
        </w:rPr>
        <w:t xml:space="preserve">2. </w:t>
      </w:r>
      <w:r w:rsidR="0085663F" w:rsidRPr="0085663F">
        <w:rPr>
          <w:rFonts w:ascii="Arial" w:hAnsi="Arial" w:cs="Arial"/>
          <w:b/>
          <w:sz w:val="22"/>
          <w:szCs w:val="22"/>
        </w:rPr>
        <w:t>Dilución</w:t>
      </w:r>
      <w:r w:rsidRPr="0085663F">
        <w:rPr>
          <w:rFonts w:ascii="Arial" w:hAnsi="Arial" w:cs="Arial"/>
          <w:b/>
          <w:sz w:val="22"/>
          <w:szCs w:val="22"/>
        </w:rPr>
        <w:t xml:space="preserve"> de </w:t>
      </w:r>
      <w:r w:rsidR="0085663F" w:rsidRPr="0085663F">
        <w:rPr>
          <w:rFonts w:ascii="Arial" w:hAnsi="Arial" w:cs="Arial"/>
          <w:b/>
          <w:sz w:val="22"/>
          <w:szCs w:val="22"/>
        </w:rPr>
        <w:t>proteínas</w:t>
      </w:r>
      <w:r w:rsidRPr="0085663F">
        <w:rPr>
          <w:rFonts w:ascii="Arial" w:hAnsi="Arial" w:cs="Arial"/>
          <w:b/>
          <w:sz w:val="22"/>
          <w:szCs w:val="22"/>
        </w:rPr>
        <w:t xml:space="preserve"> debido al crecimiento celular</w:t>
      </w:r>
      <w:r w:rsidR="00C2728A" w:rsidRPr="00C2728A">
        <w:rPr>
          <w:rFonts w:ascii="Arial" w:hAnsi="Arial" w:cs="Arial"/>
        </w:rPr>
        <w:t xml:space="preserve"> (</w:t>
      </w:r>
      <w:r w:rsidR="00C2728A">
        <w:rPr>
          <w:rFonts w:ascii="Arial" w:hAnsi="Arial" w:cs="Arial"/>
        </w:rPr>
        <w:t>1</w:t>
      </w:r>
      <w:r w:rsidR="00082104">
        <w:rPr>
          <w:rFonts w:ascii="Arial" w:hAnsi="Arial" w:cs="Arial"/>
        </w:rPr>
        <w:t>0</w:t>
      </w:r>
      <w:r w:rsidR="00C2728A" w:rsidRPr="00C2728A">
        <w:rPr>
          <w:rFonts w:ascii="Arial" w:hAnsi="Arial" w:cs="Arial"/>
        </w:rPr>
        <w:t>)</w:t>
      </w:r>
    </w:p>
    <w:p w:rsidR="00173C76" w:rsidRPr="00885D67" w:rsidRDefault="00173C76" w:rsidP="00C2728A">
      <w:pPr>
        <w:pStyle w:val="Default"/>
        <w:rPr>
          <w:rFonts w:ascii="Arial" w:hAnsi="Arial" w:cs="Arial"/>
          <w:sz w:val="22"/>
          <w:szCs w:val="22"/>
        </w:rPr>
      </w:pPr>
    </w:p>
    <w:p w:rsidR="00173C76" w:rsidRPr="00885D67" w:rsidRDefault="00173C76" w:rsidP="00C2728A">
      <w:pPr>
        <w:pStyle w:val="Default"/>
        <w:rPr>
          <w:rFonts w:ascii="Arial" w:hAnsi="Arial" w:cs="Arial"/>
          <w:sz w:val="22"/>
          <w:szCs w:val="22"/>
        </w:rPr>
      </w:pPr>
      <w:r w:rsidRPr="00885D67">
        <w:rPr>
          <w:rFonts w:ascii="Arial" w:hAnsi="Arial" w:cs="Arial"/>
          <w:sz w:val="22"/>
          <w:szCs w:val="22"/>
        </w:rPr>
        <w:t xml:space="preserve">Una bacteria tiene volumen </w:t>
      </w:r>
      <w:r w:rsidRPr="00885D67">
        <w:rPr>
          <w:rFonts w:ascii="Arial" w:hAnsi="Arial" w:cs="Arial"/>
          <w:i/>
          <w:iCs/>
          <w:sz w:val="22"/>
          <w:szCs w:val="22"/>
        </w:rPr>
        <w:t>V</w:t>
      </w:r>
      <w:r w:rsidRPr="00885D67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Pr="00885D67">
        <w:rPr>
          <w:rFonts w:ascii="Arial" w:hAnsi="Arial" w:cs="Arial"/>
          <w:sz w:val="22"/>
          <w:szCs w:val="22"/>
        </w:rPr>
        <w:t xml:space="preserve"> cuando </w:t>
      </w:r>
      <w:r w:rsidRPr="00885D67">
        <w:rPr>
          <w:rFonts w:ascii="Arial" w:hAnsi="Arial" w:cs="Arial"/>
          <w:i/>
          <w:iCs/>
          <w:sz w:val="22"/>
          <w:szCs w:val="22"/>
        </w:rPr>
        <w:t xml:space="preserve">t </w:t>
      </w:r>
      <w:r w:rsidRPr="00885D67">
        <w:rPr>
          <w:rFonts w:ascii="Arial" w:hAnsi="Arial" w:cs="Arial"/>
          <w:sz w:val="22"/>
          <w:szCs w:val="22"/>
        </w:rPr>
        <w:t xml:space="preserve">= 0 . </w:t>
      </w:r>
      <w:r w:rsidR="0085663F" w:rsidRPr="00885D67">
        <w:rPr>
          <w:rFonts w:ascii="Arial" w:hAnsi="Arial" w:cs="Arial"/>
          <w:sz w:val="22"/>
          <w:szCs w:val="22"/>
        </w:rPr>
        <w:t>Después</w:t>
      </w:r>
      <w:r w:rsidRPr="00885D67">
        <w:rPr>
          <w:rFonts w:ascii="Arial" w:hAnsi="Arial" w:cs="Arial"/>
          <w:sz w:val="22"/>
          <w:szCs w:val="22"/>
        </w:rPr>
        <w:t xml:space="preserve"> de un tiempo </w:t>
      </w:r>
      <w:r w:rsidRPr="00885D67">
        <w:rPr>
          <w:rFonts w:ascii="Arial" w:hAnsi="Arial" w:cs="Arial"/>
          <w:i/>
          <w:iCs/>
          <w:sz w:val="22"/>
          <w:szCs w:val="22"/>
        </w:rPr>
        <w:t>T</w:t>
      </w:r>
      <w:r w:rsidRPr="00885D67">
        <w:rPr>
          <w:rFonts w:ascii="Arial" w:hAnsi="Arial" w:cs="Arial"/>
          <w:i/>
          <w:iCs/>
          <w:sz w:val="22"/>
          <w:szCs w:val="22"/>
          <w:vertAlign w:val="subscript"/>
        </w:rPr>
        <w:t>D</w:t>
      </w:r>
      <w:r w:rsidRPr="00885D67">
        <w:rPr>
          <w:rFonts w:ascii="Arial" w:hAnsi="Arial" w:cs="Arial"/>
          <w:iCs/>
          <w:sz w:val="22"/>
          <w:szCs w:val="22"/>
        </w:rPr>
        <w:t xml:space="preserve">, el tiempo de </w:t>
      </w:r>
      <w:r w:rsidR="0085663F" w:rsidRPr="00885D67">
        <w:rPr>
          <w:rFonts w:ascii="Arial" w:hAnsi="Arial" w:cs="Arial"/>
          <w:iCs/>
          <w:sz w:val="22"/>
          <w:szCs w:val="22"/>
        </w:rPr>
        <w:t>duplicación</w:t>
      </w:r>
      <w:r w:rsidRPr="00885D67">
        <w:rPr>
          <w:rFonts w:ascii="Arial" w:hAnsi="Arial" w:cs="Arial"/>
          <w:iCs/>
          <w:sz w:val="22"/>
          <w:szCs w:val="22"/>
        </w:rPr>
        <w:t xml:space="preserve">, </w:t>
      </w:r>
      <w:r w:rsidR="0085663F" w:rsidRPr="00885D67">
        <w:rPr>
          <w:rFonts w:ascii="Arial" w:hAnsi="Arial" w:cs="Arial"/>
          <w:iCs/>
          <w:sz w:val="22"/>
          <w:szCs w:val="22"/>
        </w:rPr>
        <w:t xml:space="preserve">la célula ha crecido y se divide en dos células cada una de tamaño </w:t>
      </w:r>
      <w:r w:rsidR="0085663F" w:rsidRPr="00885D67">
        <w:rPr>
          <w:rFonts w:ascii="Arial" w:hAnsi="Arial" w:cs="Arial"/>
          <w:i/>
          <w:iCs/>
          <w:sz w:val="22"/>
          <w:szCs w:val="22"/>
        </w:rPr>
        <w:t>V</w:t>
      </w:r>
      <w:r w:rsidR="0085663F" w:rsidRPr="00885D67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="0085663F" w:rsidRPr="00885D67">
        <w:rPr>
          <w:rFonts w:ascii="Arial" w:hAnsi="Arial" w:cs="Arial"/>
          <w:iCs/>
          <w:sz w:val="22"/>
          <w:szCs w:val="22"/>
        </w:rPr>
        <w:t xml:space="preserve">, después de otro intervalo </w:t>
      </w:r>
      <w:r w:rsidR="0085663F" w:rsidRPr="00885D67">
        <w:rPr>
          <w:rFonts w:ascii="Arial" w:hAnsi="Arial" w:cs="Arial"/>
          <w:i/>
          <w:iCs/>
          <w:sz w:val="22"/>
          <w:szCs w:val="22"/>
        </w:rPr>
        <w:t>T</w:t>
      </w:r>
      <w:r w:rsidR="0085663F" w:rsidRPr="00885D67">
        <w:rPr>
          <w:rFonts w:ascii="Arial" w:hAnsi="Arial" w:cs="Arial"/>
          <w:i/>
          <w:iCs/>
          <w:sz w:val="22"/>
          <w:szCs w:val="22"/>
          <w:vertAlign w:val="subscript"/>
        </w:rPr>
        <w:t>D</w:t>
      </w:r>
      <w:r w:rsidR="0085663F" w:rsidRPr="00885D67">
        <w:rPr>
          <w:rFonts w:ascii="Arial" w:hAnsi="Arial" w:cs="Arial"/>
          <w:iCs/>
          <w:sz w:val="22"/>
          <w:szCs w:val="22"/>
        </w:rPr>
        <w:t xml:space="preserve"> hay cuatro células, y así sucesivamente.</w:t>
      </w:r>
    </w:p>
    <w:p w:rsidR="00173C76" w:rsidRPr="00885D67" w:rsidRDefault="00173C76" w:rsidP="00C2728A">
      <w:pPr>
        <w:pStyle w:val="Default"/>
        <w:rPr>
          <w:rFonts w:ascii="Arial" w:hAnsi="Arial" w:cs="Arial"/>
          <w:sz w:val="22"/>
          <w:szCs w:val="22"/>
        </w:rPr>
      </w:pPr>
    </w:p>
    <w:p w:rsidR="0085663F" w:rsidRPr="00885D67" w:rsidRDefault="0085663F" w:rsidP="00C2728A">
      <w:pPr>
        <w:pStyle w:val="Default"/>
        <w:rPr>
          <w:rFonts w:ascii="Arial" w:hAnsi="Arial" w:cs="Arial"/>
          <w:sz w:val="14"/>
          <w:szCs w:val="14"/>
        </w:rPr>
      </w:pPr>
      <w:r w:rsidRPr="00885D67">
        <w:rPr>
          <w:rFonts w:ascii="Arial" w:hAnsi="Arial" w:cs="Arial"/>
          <w:sz w:val="22"/>
          <w:szCs w:val="22"/>
        </w:rPr>
        <w:t xml:space="preserve">a. Muestre que el volumen total de células en el tiempo </w:t>
      </w:r>
      <w:r w:rsidRPr="00885D67">
        <w:rPr>
          <w:rFonts w:ascii="Arial" w:hAnsi="Arial" w:cs="Arial"/>
          <w:i/>
          <w:sz w:val="22"/>
          <w:szCs w:val="22"/>
        </w:rPr>
        <w:t>t</w:t>
      </w:r>
      <w:r w:rsidRPr="00885D67">
        <w:rPr>
          <w:rFonts w:ascii="Arial" w:hAnsi="Arial" w:cs="Arial"/>
          <w:sz w:val="22"/>
          <w:szCs w:val="22"/>
        </w:rPr>
        <w:t xml:space="preserve"> se puede escribir como </w:t>
      </w:r>
      <w:r w:rsidRPr="00885D67">
        <w:rPr>
          <w:rFonts w:ascii="Arial" w:hAnsi="Arial" w:cs="Arial"/>
          <w:i/>
          <w:iCs/>
          <w:sz w:val="22"/>
          <w:szCs w:val="22"/>
        </w:rPr>
        <w:t>V(t) = V</w:t>
      </w:r>
      <w:r w:rsidRPr="00885D67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Pr="00885D67">
        <w:rPr>
          <w:rFonts w:ascii="Arial" w:hAnsi="Arial" w:cs="Arial"/>
          <w:i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γt</m:t>
            </m:r>
          </m:sup>
        </m:sSup>
      </m:oMath>
      <w:r w:rsidRPr="00885D67">
        <w:rPr>
          <w:rFonts w:ascii="Arial" w:eastAsia="Times New Roman" w:hAnsi="Arial" w:cs="Arial"/>
          <w:i/>
          <w:iCs/>
          <w:sz w:val="22"/>
          <w:szCs w:val="22"/>
        </w:rPr>
        <w:t xml:space="preserve">. </w:t>
      </w:r>
      <w:r w:rsidRPr="00885D67">
        <w:rPr>
          <w:rFonts w:ascii="Arial" w:hAnsi="Arial" w:cs="Arial"/>
          <w:iCs/>
          <w:sz w:val="22"/>
          <w:szCs w:val="22"/>
        </w:rPr>
        <w:t xml:space="preserve">Encuentre </w:t>
      </w:r>
      <m:oMath>
        <m:r>
          <w:rPr>
            <w:rFonts w:ascii="Cambria Math" w:hAnsi="Cambria Math" w:cs="Arial"/>
          </w:rPr>
          <m:t>γ</m:t>
        </m:r>
      </m:oMath>
      <w:r w:rsidRPr="00885D67">
        <w:rPr>
          <w:rFonts w:ascii="Arial" w:eastAsia="Times New Roman" w:hAnsi="Arial" w:cs="Arial"/>
          <w:iCs/>
          <w:sz w:val="22"/>
          <w:szCs w:val="22"/>
        </w:rPr>
        <w:t xml:space="preserve"> </w:t>
      </w:r>
      <w:r w:rsidRPr="00885D67">
        <w:rPr>
          <w:rFonts w:ascii="Arial" w:hAnsi="Arial" w:cs="Arial"/>
          <w:iCs/>
          <w:sz w:val="22"/>
          <w:szCs w:val="22"/>
        </w:rPr>
        <w:t>en términos de T</w:t>
      </w:r>
      <w:r w:rsidRPr="00885D67">
        <w:rPr>
          <w:rFonts w:ascii="Arial" w:hAnsi="Arial" w:cs="Arial"/>
          <w:iCs/>
          <w:sz w:val="22"/>
          <w:szCs w:val="22"/>
          <w:vertAlign w:val="subscript"/>
        </w:rPr>
        <w:t>D</w:t>
      </w:r>
      <w:r w:rsidRPr="00885D67">
        <w:rPr>
          <w:rFonts w:ascii="Arial" w:hAnsi="Arial" w:cs="Arial"/>
          <w:iCs/>
          <w:sz w:val="22"/>
          <w:szCs w:val="22"/>
        </w:rPr>
        <w:t>.</w:t>
      </w:r>
    </w:p>
    <w:p w:rsidR="00173C76" w:rsidRPr="00885D67" w:rsidRDefault="00173C76" w:rsidP="00C2728A">
      <w:pPr>
        <w:pStyle w:val="Default"/>
        <w:rPr>
          <w:rFonts w:ascii="Arial" w:hAnsi="Arial" w:cs="Arial"/>
          <w:sz w:val="22"/>
          <w:szCs w:val="22"/>
        </w:rPr>
      </w:pPr>
    </w:p>
    <w:p w:rsidR="00885D67" w:rsidRPr="00885D67" w:rsidRDefault="00885D67" w:rsidP="00C2728A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 L</w:t>
      </w:r>
      <w:r w:rsidR="0085663F" w:rsidRPr="00885D67">
        <w:rPr>
          <w:rFonts w:ascii="Arial" w:hAnsi="Arial" w:cs="Arial"/>
          <w:sz w:val="22"/>
          <w:szCs w:val="22"/>
        </w:rPr>
        <w:t xml:space="preserve">a </w:t>
      </w:r>
      <w:r w:rsidRPr="00885D67">
        <w:rPr>
          <w:rFonts w:ascii="Arial" w:hAnsi="Arial" w:cs="Arial"/>
          <w:sz w:val="22"/>
          <w:szCs w:val="22"/>
        </w:rPr>
        <w:t>proteína</w:t>
      </w:r>
      <w:r w:rsidR="0085663F" w:rsidRPr="00885D67">
        <w:rPr>
          <w:rFonts w:ascii="Arial" w:hAnsi="Arial" w:cs="Arial"/>
          <w:sz w:val="22"/>
          <w:szCs w:val="22"/>
        </w:rPr>
        <w:t xml:space="preserve"> X es creada a una tasa </w:t>
      </w:r>
      <w:r w:rsidRPr="00885D67">
        <w:rPr>
          <w:rFonts w:ascii="Arial" w:hAnsi="Arial" w:cs="Arial"/>
          <w:i/>
          <w:iCs/>
          <w:sz w:val="22"/>
          <w:szCs w:val="22"/>
        </w:rPr>
        <w:t>k(t)</w:t>
      </w:r>
      <w:r w:rsidRPr="00885D67">
        <w:rPr>
          <w:rFonts w:ascii="Arial" w:hAnsi="Arial" w:cs="Arial"/>
          <w:iCs/>
          <w:sz w:val="22"/>
          <w:szCs w:val="22"/>
        </w:rPr>
        <w:t xml:space="preserve">, de modo que el total de moléculas de X satisface la ecuación </w:t>
      </w:r>
    </w:p>
    <w:p w:rsidR="00885D67" w:rsidRDefault="00885D67" w:rsidP="00C2728A">
      <w:pPr>
        <w:pStyle w:val="Default"/>
        <w:rPr>
          <w:rFonts w:ascii="Arial" w:hAnsi="Arial" w:cs="Arial"/>
          <w:iCs/>
          <w:sz w:val="23"/>
          <w:szCs w:val="23"/>
        </w:rPr>
      </w:pPr>
      <w:r w:rsidRPr="00885D67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885D67">
        <w:rPr>
          <w:rFonts w:ascii="Arial" w:hAnsi="Arial" w:cs="Arial"/>
          <w:i/>
          <w:iCs/>
          <w:sz w:val="22"/>
          <w:szCs w:val="22"/>
        </w:rPr>
        <w:t>dn</w:t>
      </w:r>
      <w:r w:rsidRPr="00885D67">
        <w:rPr>
          <w:rFonts w:ascii="Arial" w:hAnsi="Arial" w:cs="Arial"/>
          <w:i/>
          <w:iCs/>
          <w:sz w:val="22"/>
          <w:szCs w:val="22"/>
          <w:vertAlign w:val="subscript"/>
        </w:rPr>
        <w:t>x</w:t>
      </w:r>
      <w:proofErr w:type="spellEnd"/>
      <w:r w:rsidRPr="00885D67">
        <w:rPr>
          <w:rFonts w:ascii="Arial" w:hAnsi="Arial" w:cs="Arial"/>
          <w:sz w:val="22"/>
          <w:szCs w:val="22"/>
        </w:rPr>
        <w:t>/</w:t>
      </w:r>
      <w:proofErr w:type="spellStart"/>
      <w:r w:rsidRPr="00885D67">
        <w:rPr>
          <w:rFonts w:ascii="Arial" w:hAnsi="Arial" w:cs="Arial"/>
          <w:i/>
          <w:iCs/>
          <w:sz w:val="22"/>
          <w:szCs w:val="22"/>
        </w:rPr>
        <w:t>dt</w:t>
      </w:r>
      <w:proofErr w:type="spellEnd"/>
      <w:r w:rsidRPr="00885D67">
        <w:rPr>
          <w:rFonts w:ascii="Arial" w:hAnsi="Arial" w:cs="Arial"/>
          <w:i/>
          <w:iCs/>
          <w:sz w:val="22"/>
          <w:szCs w:val="22"/>
        </w:rPr>
        <w:t xml:space="preserve"> = k(t)</w:t>
      </w:r>
      <w:r w:rsidRPr="00885D67">
        <w:rPr>
          <w:rFonts w:ascii="Arial" w:hAnsi="Arial" w:cs="Arial"/>
          <w:sz w:val="22"/>
          <w:szCs w:val="22"/>
        </w:rPr>
        <w:t>.  Muestre que la concentración [</w:t>
      </w:r>
      <w:r w:rsidRPr="00885D67">
        <w:rPr>
          <w:rFonts w:ascii="Arial" w:hAnsi="Arial" w:cs="Arial"/>
          <w:i/>
          <w:iCs/>
          <w:sz w:val="22"/>
          <w:szCs w:val="22"/>
        </w:rPr>
        <w:t>X</w:t>
      </w:r>
      <w:r w:rsidRPr="00885D67">
        <w:rPr>
          <w:rFonts w:ascii="Arial" w:hAnsi="Arial" w:cs="Arial"/>
          <w:sz w:val="22"/>
          <w:szCs w:val="22"/>
        </w:rPr>
        <w:t xml:space="preserve">] </w:t>
      </w:r>
      <w:r w:rsidRPr="00885D67">
        <w:rPr>
          <w:rFonts w:ascii="Arial" w:hAnsi="Arial" w:cs="Arial"/>
          <w:i/>
          <w:iCs/>
          <w:sz w:val="22"/>
          <w:szCs w:val="22"/>
        </w:rPr>
        <w:t xml:space="preserve">= </w:t>
      </w:r>
      <w:proofErr w:type="spellStart"/>
      <w:r w:rsidRPr="00885D67">
        <w:rPr>
          <w:rFonts w:ascii="Arial" w:hAnsi="Arial" w:cs="Arial"/>
          <w:i/>
          <w:iCs/>
          <w:sz w:val="22"/>
          <w:szCs w:val="22"/>
        </w:rPr>
        <w:t>n</w:t>
      </w:r>
      <w:r w:rsidRPr="00885D67">
        <w:rPr>
          <w:rFonts w:ascii="Arial" w:hAnsi="Arial" w:cs="Arial"/>
          <w:i/>
          <w:iCs/>
          <w:sz w:val="22"/>
          <w:szCs w:val="22"/>
          <w:vertAlign w:val="subscript"/>
        </w:rPr>
        <w:t>x</w:t>
      </w:r>
      <w:proofErr w:type="spellEnd"/>
      <w:r w:rsidRPr="00885D67">
        <w:rPr>
          <w:rFonts w:ascii="Arial" w:hAnsi="Arial" w:cs="Arial"/>
          <w:sz w:val="22"/>
          <w:szCs w:val="22"/>
        </w:rPr>
        <w:t>/</w:t>
      </w:r>
      <w:r w:rsidRPr="00885D67">
        <w:rPr>
          <w:rFonts w:ascii="Arial" w:hAnsi="Arial" w:cs="Arial"/>
          <w:i/>
          <w:iCs/>
          <w:sz w:val="22"/>
          <w:szCs w:val="22"/>
        </w:rPr>
        <w:t xml:space="preserve">V </w:t>
      </w:r>
      <w:r w:rsidRPr="00885D67">
        <w:rPr>
          <w:rFonts w:ascii="Arial" w:hAnsi="Arial" w:cs="Arial"/>
          <w:iCs/>
          <w:sz w:val="22"/>
          <w:szCs w:val="22"/>
        </w:rPr>
        <w:t>sigue entonces la ecuación</w:t>
      </w:r>
    </w:p>
    <w:p w:rsidR="00885D67" w:rsidRDefault="00885D67" w:rsidP="00C2728A">
      <w:pPr>
        <w:pStyle w:val="Default"/>
        <w:rPr>
          <w:rFonts w:ascii="Arial" w:hAnsi="Arial" w:cs="Arial"/>
          <w:iCs/>
          <w:sz w:val="23"/>
          <w:szCs w:val="23"/>
        </w:rPr>
      </w:pPr>
    </w:p>
    <w:p w:rsidR="00885D67" w:rsidRPr="00885D67" w:rsidRDefault="00865C98" w:rsidP="00C2728A">
      <w:pPr>
        <w:pStyle w:val="Default"/>
        <w:jc w:val="center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es-CO"/>
        </w:rPr>
        <w:drawing>
          <wp:inline distT="0" distB="0" distL="0" distR="0">
            <wp:extent cx="1511300" cy="38735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67" w:rsidRDefault="00885D67" w:rsidP="00C2728A">
      <w:pPr>
        <w:pStyle w:val="Default"/>
        <w:rPr>
          <w:iCs/>
          <w:sz w:val="23"/>
          <w:szCs w:val="23"/>
        </w:rPr>
      </w:pPr>
    </w:p>
    <w:p w:rsidR="00885D67" w:rsidRPr="00885D67" w:rsidRDefault="00885D67" w:rsidP="00C2728A">
      <w:pPr>
        <w:pStyle w:val="Default"/>
        <w:rPr>
          <w:rFonts w:ascii="Arial" w:hAnsi="Arial" w:cs="Arial"/>
          <w:sz w:val="22"/>
          <w:szCs w:val="22"/>
        </w:rPr>
      </w:pPr>
      <w:r w:rsidRPr="00885D67">
        <w:rPr>
          <w:rFonts w:ascii="Arial" w:hAnsi="Arial" w:cs="Arial"/>
          <w:sz w:val="22"/>
          <w:szCs w:val="22"/>
        </w:rPr>
        <w:t>Explique el origen del t</w:t>
      </w:r>
      <w:r>
        <w:rPr>
          <w:rFonts w:ascii="Arial" w:hAnsi="Arial" w:cs="Arial"/>
          <w:sz w:val="22"/>
          <w:szCs w:val="22"/>
        </w:rPr>
        <w:t>é</w:t>
      </w:r>
      <w:r w:rsidRPr="00885D67">
        <w:rPr>
          <w:rFonts w:ascii="Arial" w:hAnsi="Arial" w:cs="Arial"/>
          <w:sz w:val="22"/>
          <w:szCs w:val="22"/>
        </w:rPr>
        <w:t>rmino de decaimiento.</w:t>
      </w:r>
    </w:p>
    <w:p w:rsidR="00885D67" w:rsidRDefault="00885D67" w:rsidP="00C2728A">
      <w:pPr>
        <w:pStyle w:val="Default"/>
        <w:rPr>
          <w:sz w:val="23"/>
          <w:szCs w:val="23"/>
        </w:rPr>
      </w:pPr>
    </w:p>
    <w:p w:rsidR="00885D67" w:rsidRDefault="00885D67" w:rsidP="00C2728A">
      <w:pPr>
        <w:pStyle w:val="Default"/>
        <w:rPr>
          <w:sz w:val="22"/>
          <w:szCs w:val="22"/>
        </w:rPr>
      </w:pPr>
    </w:p>
    <w:p w:rsidR="00173C76" w:rsidRPr="00A47305" w:rsidRDefault="00A47305" w:rsidP="00C2728A">
      <w:pPr>
        <w:spacing w:after="0"/>
        <w:rPr>
          <w:rFonts w:ascii="Arial" w:hAnsi="Arial" w:cs="Arial"/>
          <w:b/>
        </w:rPr>
      </w:pPr>
      <w:r w:rsidRPr="00A47305">
        <w:rPr>
          <w:rFonts w:ascii="Arial" w:hAnsi="Arial" w:cs="Arial"/>
          <w:b/>
        </w:rPr>
        <w:t>3. Retroalimentación positiva y biestabilidad</w:t>
      </w:r>
      <w:r w:rsidR="00C2728A">
        <w:rPr>
          <w:rFonts w:ascii="Arial" w:hAnsi="Arial" w:cs="Arial"/>
          <w:b/>
        </w:rPr>
        <w:t xml:space="preserve"> </w:t>
      </w:r>
      <w:r w:rsidR="00C2728A" w:rsidRPr="00C2728A">
        <w:rPr>
          <w:rFonts w:ascii="Arial" w:hAnsi="Arial" w:cs="Arial"/>
        </w:rPr>
        <w:t xml:space="preserve"> (</w:t>
      </w:r>
      <w:r w:rsidR="00C2728A">
        <w:rPr>
          <w:rFonts w:ascii="Arial" w:hAnsi="Arial" w:cs="Arial"/>
        </w:rPr>
        <w:t>4</w:t>
      </w:r>
      <w:r w:rsidR="00C2728A" w:rsidRPr="00C2728A">
        <w:rPr>
          <w:rFonts w:ascii="Arial" w:hAnsi="Arial" w:cs="Arial"/>
        </w:rPr>
        <w:t>0)</w:t>
      </w:r>
    </w:p>
    <w:p w:rsidR="00173C76" w:rsidRDefault="00A47305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Suponga que la </w:t>
      </w:r>
      <w:r w:rsidR="00C2728A">
        <w:rPr>
          <w:rFonts w:ascii="Arial" w:hAnsi="Arial" w:cs="Arial"/>
        </w:rPr>
        <w:t>proteína</w:t>
      </w:r>
      <w:r>
        <w:rPr>
          <w:rFonts w:ascii="Arial" w:hAnsi="Arial" w:cs="Arial"/>
        </w:rPr>
        <w:t xml:space="preserve"> X es un activador </w:t>
      </w:r>
      <w:proofErr w:type="spellStart"/>
      <w:r>
        <w:rPr>
          <w:rFonts w:ascii="Arial" w:hAnsi="Arial" w:cs="Arial"/>
        </w:rPr>
        <w:t>transcripcional</w:t>
      </w:r>
      <w:proofErr w:type="spellEnd"/>
      <w:r>
        <w:rPr>
          <w:rFonts w:ascii="Arial" w:hAnsi="Arial" w:cs="Arial"/>
        </w:rPr>
        <w:t xml:space="preserve"> y D el promotor controlado por X. S</w:t>
      </w:r>
      <w:r w:rsidR="00626084">
        <w:rPr>
          <w:rFonts w:ascii="Arial" w:hAnsi="Arial" w:cs="Arial"/>
        </w:rPr>
        <w:t xml:space="preserve">i el promotor D es el mismo que controla la </w:t>
      </w:r>
      <w:r w:rsidR="00C2728A">
        <w:rPr>
          <w:rFonts w:ascii="Arial" w:hAnsi="Arial" w:cs="Arial"/>
        </w:rPr>
        <w:t>producción</w:t>
      </w:r>
      <w:r w:rsidR="00626084">
        <w:rPr>
          <w:rFonts w:ascii="Arial" w:hAnsi="Arial" w:cs="Arial"/>
        </w:rPr>
        <w:t xml:space="preserve"> de X, la </w:t>
      </w:r>
      <w:r w:rsidR="00C2728A">
        <w:rPr>
          <w:rFonts w:ascii="Arial" w:hAnsi="Arial" w:cs="Arial"/>
        </w:rPr>
        <w:t>retroalimentación</w:t>
      </w:r>
      <w:r w:rsidR="00626084">
        <w:rPr>
          <w:rFonts w:ascii="Arial" w:hAnsi="Arial" w:cs="Arial"/>
        </w:rPr>
        <w:t xml:space="preserve"> resultante puede conducir a la biestabilidad.</w:t>
      </w:r>
    </w:p>
    <w:p w:rsidR="00626084" w:rsidRDefault="00865C98" w:rsidP="00C2728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3611245" cy="1030605"/>
            <wp:effectExtent l="19050" t="0" r="825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84" w:rsidRDefault="00626084" w:rsidP="00C2728A">
      <w:pPr>
        <w:spacing w:after="0"/>
        <w:rPr>
          <w:rFonts w:ascii="Arial" w:hAnsi="Arial" w:cs="Arial"/>
          <w:iCs/>
          <w:color w:val="000000"/>
        </w:rPr>
      </w:pPr>
      <w:r>
        <w:rPr>
          <w:rFonts w:ascii="Arial" w:hAnsi="Arial" w:cs="Arial"/>
        </w:rPr>
        <w:t xml:space="preserve">a. Sea </w:t>
      </w:r>
      <w:r w:rsidRPr="00626084">
        <w:rPr>
          <w:rFonts w:ascii="Arial" w:hAnsi="Arial" w:cs="Arial"/>
          <w:i/>
        </w:rPr>
        <w:t>v</w:t>
      </w:r>
      <w:r w:rsidRPr="00626084">
        <w:rPr>
          <w:rFonts w:ascii="Arial" w:hAnsi="Arial" w:cs="Arial"/>
          <w:i/>
          <w:vertAlign w:val="subscript"/>
        </w:rPr>
        <w:t>1</w:t>
      </w:r>
      <w:r>
        <w:rPr>
          <w:rFonts w:ascii="Arial" w:hAnsi="Arial" w:cs="Arial"/>
        </w:rPr>
        <w:t xml:space="preserve"> la tasa de </w:t>
      </w:r>
      <w:r w:rsidR="00C2728A">
        <w:rPr>
          <w:rFonts w:ascii="Arial" w:hAnsi="Arial" w:cs="Arial"/>
        </w:rPr>
        <w:t>expresión</w:t>
      </w:r>
      <w:r>
        <w:rPr>
          <w:rFonts w:ascii="Arial" w:hAnsi="Arial" w:cs="Arial"/>
        </w:rPr>
        <w:t xml:space="preserve"> del ADN unido a dos </w:t>
      </w:r>
      <w:r w:rsidR="00C2728A">
        <w:rPr>
          <w:rFonts w:ascii="Arial" w:hAnsi="Arial" w:cs="Arial"/>
        </w:rPr>
        <w:t>proteínas</w:t>
      </w:r>
      <w:r>
        <w:rPr>
          <w:rFonts w:ascii="Arial" w:hAnsi="Arial" w:cs="Arial"/>
        </w:rPr>
        <w:t xml:space="preserve"> </w:t>
      </w:r>
      <w:r w:rsidRPr="00626084">
        <w:rPr>
          <w:rFonts w:ascii="Arial" w:hAnsi="Arial" w:cs="Arial"/>
        </w:rPr>
        <w:t>(</w:t>
      </w:r>
      <w:r w:rsidRPr="00626084">
        <w:rPr>
          <w:rFonts w:ascii="Arial" w:hAnsi="Arial" w:cs="Arial"/>
          <w:i/>
          <w:iCs/>
        </w:rPr>
        <w:t>DX</w:t>
      </w:r>
      <w:r w:rsidRPr="00626084">
        <w:rPr>
          <w:rFonts w:ascii="Arial" w:hAnsi="Arial" w:cs="Arial"/>
          <w:i/>
          <w:iCs/>
          <w:vertAlign w:val="subscript"/>
        </w:rPr>
        <w:t>A</w:t>
      </w:r>
      <w:r w:rsidRPr="00626084">
        <w:rPr>
          <w:rFonts w:ascii="Arial" w:hAnsi="Arial" w:cs="Arial"/>
          <w:i/>
          <w:iCs/>
        </w:rPr>
        <w:t>X</w:t>
      </w:r>
      <w:r w:rsidRPr="00626084">
        <w:rPr>
          <w:rFonts w:ascii="Arial" w:hAnsi="Arial" w:cs="Arial"/>
          <w:i/>
          <w:iCs/>
          <w:vertAlign w:val="subscript"/>
        </w:rPr>
        <w:t>B</w:t>
      </w:r>
      <w:r w:rsidRPr="0062608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</w:t>
      </w:r>
      <w:r w:rsidRPr="00626084">
        <w:rPr>
          <w:rFonts w:ascii="Arial" w:hAnsi="Arial" w:cs="Arial"/>
        </w:rPr>
        <w:t xml:space="preserve"> </w:t>
      </w:r>
      <w:r w:rsidRPr="00626084">
        <w:rPr>
          <w:rFonts w:ascii="Arial" w:hAnsi="Arial" w:cs="Arial"/>
          <w:i/>
          <w:iCs/>
          <w:color w:val="000000"/>
        </w:rPr>
        <w:t>v</w:t>
      </w:r>
      <w:r w:rsidRPr="00626084">
        <w:rPr>
          <w:rFonts w:ascii="Arial" w:hAnsi="Arial" w:cs="Arial"/>
          <w:i/>
          <w:iCs/>
          <w:color w:val="000000"/>
          <w:vertAlign w:val="subscript"/>
        </w:rPr>
        <w:t>0</w:t>
      </w:r>
      <w:r w:rsidRPr="00626084">
        <w:rPr>
          <w:rFonts w:ascii="Arial" w:hAnsi="Arial" w:cs="Arial"/>
          <w:i/>
          <w:iCs/>
          <w:color w:val="000000"/>
        </w:rPr>
        <w:t xml:space="preserve"> </w:t>
      </w:r>
      <w:r w:rsidRPr="00626084">
        <w:rPr>
          <w:rFonts w:ascii="Arial" w:hAnsi="Arial" w:cs="Arial"/>
          <w:color w:val="000000"/>
        </w:rPr>
        <w:t xml:space="preserve">&lt; </w:t>
      </w:r>
      <w:r w:rsidRPr="00626084">
        <w:rPr>
          <w:rFonts w:ascii="Arial" w:hAnsi="Arial" w:cs="Arial"/>
          <w:i/>
          <w:iCs/>
          <w:color w:val="000000"/>
        </w:rPr>
        <w:t>v</w:t>
      </w:r>
      <w:r w:rsidRPr="00626084">
        <w:rPr>
          <w:rFonts w:ascii="Arial" w:hAnsi="Arial" w:cs="Arial"/>
          <w:i/>
          <w:iCs/>
          <w:color w:val="000000"/>
          <w:vertAlign w:val="subscript"/>
        </w:rPr>
        <w:t>1</w:t>
      </w:r>
      <w:r>
        <w:rPr>
          <w:rFonts w:ascii="Arial" w:hAnsi="Arial" w:cs="Arial"/>
          <w:iCs/>
          <w:color w:val="000000"/>
        </w:rPr>
        <w:t xml:space="preserve"> la tasa de </w:t>
      </w:r>
      <w:r w:rsidR="00C2728A">
        <w:rPr>
          <w:rFonts w:ascii="Arial" w:hAnsi="Arial" w:cs="Arial"/>
          <w:iCs/>
          <w:color w:val="000000"/>
        </w:rPr>
        <w:t>expresión</w:t>
      </w:r>
      <w:r>
        <w:rPr>
          <w:rFonts w:ascii="Arial" w:hAnsi="Arial" w:cs="Arial"/>
          <w:iCs/>
          <w:color w:val="000000"/>
        </w:rPr>
        <w:t xml:space="preserve"> del ADN libre (</w:t>
      </w:r>
      <w:r w:rsidRPr="00626084">
        <w:rPr>
          <w:rFonts w:ascii="Arial" w:hAnsi="Arial" w:cs="Arial"/>
          <w:i/>
          <w:iCs/>
          <w:color w:val="000000"/>
        </w:rPr>
        <w:t>D</w:t>
      </w:r>
      <w:r>
        <w:rPr>
          <w:rFonts w:ascii="Arial" w:hAnsi="Arial" w:cs="Arial"/>
          <w:iCs/>
          <w:color w:val="000000"/>
        </w:rPr>
        <w:t>). Use los problemas anteriores para demostrar que la dinámica de x, la concentración de X, es</w:t>
      </w:r>
    </w:p>
    <w:p w:rsidR="00626084" w:rsidRPr="00626084" w:rsidRDefault="00865C98" w:rsidP="00C2728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CO"/>
        </w:rPr>
        <w:drawing>
          <wp:inline distT="0" distB="0" distL="0" distR="0">
            <wp:extent cx="2014855" cy="914400"/>
            <wp:effectExtent l="19050" t="0" r="4445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C8" w:rsidRDefault="00626084" w:rsidP="00C2728A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 w:rsidRPr="00626084">
        <w:rPr>
          <w:rFonts w:ascii="Arial" w:hAnsi="Arial" w:cs="Arial"/>
          <w:sz w:val="22"/>
          <w:szCs w:val="22"/>
        </w:rPr>
        <w:t>b. Las soluciones en estado estable</w:t>
      </w:r>
      <w:r w:rsidR="00C2728A">
        <w:rPr>
          <w:rFonts w:ascii="Arial" w:hAnsi="Arial" w:cs="Arial"/>
          <w:sz w:val="22"/>
          <w:szCs w:val="22"/>
        </w:rPr>
        <w:t xml:space="preserve"> o puntos fijos </w:t>
      </w:r>
      <w:r w:rsidRPr="00626084">
        <w:rPr>
          <w:rFonts w:ascii="Arial" w:hAnsi="Arial" w:cs="Arial"/>
          <w:sz w:val="22"/>
          <w:szCs w:val="22"/>
        </w:rPr>
        <w:t xml:space="preserve"> (no confundir con "estables") ocurren cuando las tasas de </w:t>
      </w:r>
      <w:r w:rsidR="00E746C8" w:rsidRPr="00626084">
        <w:rPr>
          <w:rFonts w:ascii="Arial" w:hAnsi="Arial" w:cs="Arial"/>
          <w:sz w:val="22"/>
          <w:szCs w:val="22"/>
        </w:rPr>
        <w:t>creación</w:t>
      </w:r>
      <w:r w:rsidRPr="00626084">
        <w:rPr>
          <w:rFonts w:ascii="Arial" w:hAnsi="Arial" w:cs="Arial"/>
          <w:sz w:val="22"/>
          <w:szCs w:val="22"/>
        </w:rPr>
        <w:t xml:space="preserve"> </w:t>
      </w:r>
      <w:r w:rsidRPr="00626084">
        <w:rPr>
          <w:rFonts w:ascii="Arial" w:hAnsi="Arial" w:cs="Arial"/>
          <w:i/>
          <w:iCs/>
          <w:sz w:val="22"/>
          <w:szCs w:val="22"/>
        </w:rPr>
        <w:t>f(x)</w:t>
      </w:r>
      <w:r w:rsidRPr="00626084">
        <w:rPr>
          <w:rFonts w:ascii="Arial" w:hAnsi="Arial" w:cs="Arial"/>
          <w:sz w:val="22"/>
          <w:szCs w:val="22"/>
        </w:rPr>
        <w:t xml:space="preserve"> y </w:t>
      </w:r>
      <w:r w:rsidR="00E746C8" w:rsidRPr="00626084">
        <w:rPr>
          <w:rFonts w:ascii="Arial" w:hAnsi="Arial" w:cs="Arial"/>
          <w:sz w:val="22"/>
          <w:szCs w:val="22"/>
        </w:rPr>
        <w:t>degradación</w:t>
      </w:r>
      <w:r w:rsidRPr="00626084">
        <w:rPr>
          <w:rFonts w:ascii="Arial" w:hAnsi="Arial" w:cs="Arial"/>
          <w:sz w:val="22"/>
          <w:szCs w:val="22"/>
        </w:rPr>
        <w:t xml:space="preserve"> </w:t>
      </w:r>
      <w:r w:rsidRPr="00626084">
        <w:rPr>
          <w:rFonts w:ascii="Arial" w:hAnsi="Arial" w:cs="Arial"/>
          <w:i/>
          <w:iCs/>
          <w:sz w:val="22"/>
          <w:szCs w:val="22"/>
        </w:rPr>
        <w:t>g(x)</w:t>
      </w:r>
      <w:r w:rsidRPr="00626084">
        <w:rPr>
          <w:rFonts w:ascii="Arial" w:hAnsi="Arial" w:cs="Arial"/>
          <w:sz w:val="22"/>
          <w:szCs w:val="22"/>
        </w:rPr>
        <w:t xml:space="preserve"> son iguales. </w:t>
      </w:r>
      <w:r w:rsidR="00E746C8">
        <w:rPr>
          <w:rFonts w:ascii="Arial" w:hAnsi="Arial" w:cs="Arial"/>
          <w:sz w:val="22"/>
          <w:szCs w:val="22"/>
        </w:rPr>
        <w:t>Tom</w:t>
      </w:r>
      <w:r w:rsidRPr="00626084">
        <w:rPr>
          <w:rFonts w:ascii="Arial" w:hAnsi="Arial" w:cs="Arial"/>
          <w:sz w:val="22"/>
          <w:szCs w:val="22"/>
        </w:rPr>
        <w:t xml:space="preserve">ando </w:t>
      </w:r>
      <m:oMath>
        <m:r>
          <w:rPr>
            <w:rFonts w:ascii="Cambria Math" w:hAnsi="Cambria Math" w:cs="Arial"/>
          </w:rPr>
          <m:t>γ</m:t>
        </m:r>
      </m:oMath>
      <w:r>
        <w:rPr>
          <w:rFonts w:ascii="Arial" w:eastAsia="Times New Roman" w:hAnsi="Arial" w:cs="Arial"/>
          <w:sz w:val="22"/>
          <w:szCs w:val="22"/>
        </w:rPr>
        <w:t>=1 y K</w:t>
      </w:r>
      <w:r w:rsidRPr="00E746C8">
        <w:rPr>
          <w:rFonts w:ascii="Arial" w:eastAsia="Times New Roman" w:hAnsi="Arial" w:cs="Arial"/>
          <w:sz w:val="22"/>
          <w:szCs w:val="22"/>
          <w:vertAlign w:val="subscript"/>
        </w:rPr>
        <w:t>1</w:t>
      </w:r>
      <w:r>
        <w:rPr>
          <w:rFonts w:ascii="Arial" w:eastAsia="Times New Roman" w:hAnsi="Arial" w:cs="Arial"/>
          <w:sz w:val="22"/>
          <w:szCs w:val="22"/>
        </w:rPr>
        <w:t>K</w:t>
      </w:r>
      <w:r w:rsidRPr="00E746C8">
        <w:rPr>
          <w:rFonts w:ascii="Arial" w:eastAsia="Times New Roman" w:hAnsi="Arial" w:cs="Arial"/>
          <w:sz w:val="22"/>
          <w:szCs w:val="22"/>
          <w:vertAlign w:val="subscript"/>
        </w:rPr>
        <w:t>2</w:t>
      </w:r>
      <w:r>
        <w:rPr>
          <w:rFonts w:ascii="Arial" w:eastAsia="Times New Roman" w:hAnsi="Arial" w:cs="Arial"/>
          <w:sz w:val="22"/>
          <w:szCs w:val="22"/>
        </w:rPr>
        <w:t xml:space="preserve">=1, </w:t>
      </w:r>
      <w:r w:rsidR="00E746C8">
        <w:rPr>
          <w:rFonts w:ascii="Arial" w:eastAsia="Times New Roman" w:hAnsi="Arial" w:cs="Arial"/>
          <w:sz w:val="22"/>
          <w:szCs w:val="22"/>
        </w:rPr>
        <w:t xml:space="preserve">use el código de </w:t>
      </w:r>
      <w:proofErr w:type="spellStart"/>
      <w:r w:rsidR="00E746C8">
        <w:rPr>
          <w:rFonts w:ascii="Arial" w:eastAsia="Times New Roman" w:hAnsi="Arial" w:cs="Arial"/>
          <w:sz w:val="22"/>
          <w:szCs w:val="22"/>
        </w:rPr>
        <w:t>Matlab</w:t>
      </w:r>
      <w:proofErr w:type="spellEnd"/>
      <w:r w:rsidR="00E746C8">
        <w:rPr>
          <w:rFonts w:ascii="Arial" w:eastAsia="Times New Roman" w:hAnsi="Arial" w:cs="Arial"/>
          <w:sz w:val="22"/>
          <w:szCs w:val="22"/>
        </w:rPr>
        <w:t xml:space="preserve"> provisto (ptarea1.m) para explora</w:t>
      </w:r>
      <w:r w:rsidR="00E746C8" w:rsidRPr="00E746C8">
        <w:rPr>
          <w:rFonts w:ascii="Arial" w:eastAsia="Times New Roman" w:hAnsi="Arial" w:cs="Arial"/>
          <w:sz w:val="22"/>
          <w:szCs w:val="22"/>
        </w:rPr>
        <w:t xml:space="preserve">r la intersección de 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 xml:space="preserve">f(x) </w:t>
      </w:r>
      <w:r w:rsidR="00E746C8" w:rsidRPr="00E746C8">
        <w:rPr>
          <w:rFonts w:ascii="Arial" w:hAnsi="Arial" w:cs="Arial"/>
          <w:sz w:val="22"/>
          <w:szCs w:val="22"/>
        </w:rPr>
        <w:t xml:space="preserve">y 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 xml:space="preserve">g(x) </w:t>
      </w:r>
      <w:r w:rsidR="00E746C8" w:rsidRPr="00E746C8">
        <w:rPr>
          <w:rFonts w:ascii="Arial" w:hAnsi="Arial" w:cs="Arial"/>
          <w:sz w:val="22"/>
          <w:szCs w:val="22"/>
        </w:rPr>
        <w:t xml:space="preserve">a medida que varían los parámetros 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>v</w:t>
      </w:r>
      <w:r w:rsidR="00E746C8" w:rsidRPr="00E746C8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 xml:space="preserve"> </w:t>
      </w:r>
      <w:r w:rsidR="00E746C8" w:rsidRPr="00E746C8">
        <w:rPr>
          <w:rFonts w:ascii="Arial" w:hAnsi="Arial" w:cs="Arial"/>
          <w:sz w:val="22"/>
          <w:szCs w:val="22"/>
        </w:rPr>
        <w:t xml:space="preserve">y 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>v</w:t>
      </w:r>
      <w:r w:rsidR="00E746C8" w:rsidRPr="00E746C8">
        <w:rPr>
          <w:rFonts w:ascii="Arial" w:hAnsi="Arial" w:cs="Arial"/>
          <w:i/>
          <w:iCs/>
          <w:sz w:val="22"/>
          <w:szCs w:val="22"/>
          <w:vertAlign w:val="subscript"/>
        </w:rPr>
        <w:t>1</w:t>
      </w:r>
      <w:r w:rsidR="00E746C8" w:rsidRPr="00E746C8">
        <w:rPr>
          <w:rFonts w:ascii="Arial" w:hAnsi="Arial" w:cs="Arial"/>
          <w:i/>
          <w:iCs/>
          <w:sz w:val="22"/>
          <w:szCs w:val="22"/>
        </w:rPr>
        <w:t>.</w:t>
      </w:r>
      <w:r w:rsidR="00E746C8">
        <w:rPr>
          <w:rFonts w:ascii="Arial" w:hAnsi="Arial" w:cs="Arial"/>
          <w:iCs/>
          <w:sz w:val="22"/>
          <w:szCs w:val="22"/>
        </w:rPr>
        <w:t xml:space="preserve"> Las imágenes</w:t>
      </w:r>
      <w:r w:rsidR="00C2728A" w:rsidRPr="00C2728A">
        <w:rPr>
          <w:rFonts w:ascii="Arial" w:hAnsi="Arial" w:cs="Arial"/>
          <w:iCs/>
        </w:rPr>
        <w:t xml:space="preserve"> </w:t>
      </w:r>
      <w:r w:rsidR="00E746C8">
        <w:rPr>
          <w:rFonts w:ascii="Arial" w:hAnsi="Arial" w:cs="Arial"/>
          <w:iCs/>
          <w:sz w:val="22"/>
          <w:szCs w:val="22"/>
        </w:rPr>
        <w:t xml:space="preserve"> </w:t>
      </w:r>
      <w:r w:rsidR="00E746C8" w:rsidRPr="00C2728A">
        <w:rPr>
          <w:rFonts w:ascii="Arial" w:hAnsi="Arial" w:cs="Arial"/>
          <w:i/>
          <w:iCs/>
          <w:sz w:val="22"/>
          <w:szCs w:val="22"/>
        </w:rPr>
        <w:t>i</w:t>
      </w:r>
      <w:r w:rsidR="00E746C8">
        <w:rPr>
          <w:rFonts w:ascii="Arial" w:hAnsi="Arial" w:cs="Arial"/>
          <w:iCs/>
          <w:sz w:val="22"/>
          <w:szCs w:val="22"/>
        </w:rPr>
        <w:t xml:space="preserve"> a </w:t>
      </w:r>
      <w:r w:rsidR="00E746C8" w:rsidRPr="00C2728A">
        <w:rPr>
          <w:rFonts w:ascii="Arial" w:hAnsi="Arial" w:cs="Arial"/>
          <w:i/>
          <w:iCs/>
          <w:sz w:val="22"/>
          <w:szCs w:val="22"/>
        </w:rPr>
        <w:t>v</w:t>
      </w:r>
      <w:r w:rsidR="00E746C8">
        <w:rPr>
          <w:rFonts w:ascii="Arial" w:hAnsi="Arial" w:cs="Arial"/>
          <w:iCs/>
          <w:sz w:val="22"/>
          <w:szCs w:val="22"/>
        </w:rPr>
        <w:t xml:space="preserve"> muestran los tipos de comportamientos posibles. Dibuje (en </w:t>
      </w:r>
      <w:proofErr w:type="spellStart"/>
      <w:r w:rsidR="00E746C8">
        <w:rPr>
          <w:rFonts w:ascii="Arial" w:hAnsi="Arial" w:cs="Arial"/>
          <w:iCs/>
          <w:sz w:val="22"/>
          <w:szCs w:val="22"/>
        </w:rPr>
        <w:t>Matlab</w:t>
      </w:r>
      <w:proofErr w:type="spellEnd"/>
      <w:r w:rsidR="00E746C8">
        <w:rPr>
          <w:rFonts w:ascii="Arial" w:hAnsi="Arial" w:cs="Arial"/>
          <w:iCs/>
          <w:sz w:val="22"/>
          <w:szCs w:val="22"/>
        </w:rPr>
        <w:t xml:space="preserve">) un ejemplo para los tipos </w:t>
      </w:r>
      <w:r w:rsidR="00E746C8" w:rsidRPr="00C2728A">
        <w:rPr>
          <w:rFonts w:ascii="Arial" w:hAnsi="Arial" w:cs="Arial"/>
          <w:i/>
          <w:iCs/>
          <w:sz w:val="22"/>
          <w:szCs w:val="22"/>
        </w:rPr>
        <w:t xml:space="preserve">i, </w:t>
      </w:r>
      <w:proofErr w:type="spellStart"/>
      <w:r w:rsidR="00E746C8" w:rsidRPr="00C2728A">
        <w:rPr>
          <w:rFonts w:ascii="Arial" w:hAnsi="Arial" w:cs="Arial"/>
          <w:i/>
          <w:iCs/>
          <w:sz w:val="22"/>
          <w:szCs w:val="22"/>
        </w:rPr>
        <w:t>iii</w:t>
      </w:r>
      <w:proofErr w:type="spellEnd"/>
      <w:r w:rsidR="00E746C8" w:rsidRPr="00C2728A">
        <w:rPr>
          <w:rFonts w:ascii="Arial" w:hAnsi="Arial" w:cs="Arial"/>
          <w:i/>
          <w:iCs/>
          <w:sz w:val="22"/>
          <w:szCs w:val="22"/>
        </w:rPr>
        <w:t xml:space="preserve"> </w:t>
      </w:r>
      <w:r w:rsidR="00E746C8" w:rsidRPr="00C2728A">
        <w:rPr>
          <w:rFonts w:ascii="Arial" w:hAnsi="Arial" w:cs="Arial"/>
          <w:iCs/>
          <w:sz w:val="22"/>
          <w:szCs w:val="22"/>
        </w:rPr>
        <w:t>y</w:t>
      </w:r>
      <w:r w:rsidR="00E746C8" w:rsidRPr="00C2728A">
        <w:rPr>
          <w:rFonts w:ascii="Arial" w:hAnsi="Arial" w:cs="Arial"/>
          <w:i/>
          <w:iCs/>
          <w:sz w:val="22"/>
          <w:szCs w:val="22"/>
        </w:rPr>
        <w:t xml:space="preserve"> v</w:t>
      </w:r>
      <w:r w:rsidR="00E746C8">
        <w:rPr>
          <w:rFonts w:ascii="Arial" w:hAnsi="Arial" w:cs="Arial"/>
          <w:iCs/>
          <w:sz w:val="22"/>
          <w:szCs w:val="22"/>
        </w:rPr>
        <w:t xml:space="preserve">, indicando los </w:t>
      </w:r>
      <w:r w:rsidR="00C2728A">
        <w:rPr>
          <w:rFonts w:ascii="Arial" w:hAnsi="Arial" w:cs="Arial"/>
          <w:iCs/>
          <w:sz w:val="22"/>
          <w:szCs w:val="22"/>
        </w:rPr>
        <w:t>parámetros</w:t>
      </w:r>
      <w:r w:rsidR="00E746C8">
        <w:rPr>
          <w:rFonts w:ascii="Arial" w:hAnsi="Arial" w:cs="Arial"/>
          <w:iCs/>
          <w:sz w:val="22"/>
          <w:szCs w:val="22"/>
        </w:rPr>
        <w:t xml:space="preserve"> usados para generarlos. Indique con flechas sobre el eje si x aumenta o disminuye y la estabilidad de los puntos de equilibrio. </w:t>
      </w:r>
      <w:r w:rsidR="00F932FE">
        <w:rPr>
          <w:rFonts w:ascii="Arial" w:hAnsi="Arial" w:cs="Arial"/>
          <w:iCs/>
          <w:sz w:val="22"/>
          <w:szCs w:val="22"/>
        </w:rPr>
        <w:t xml:space="preserve">Que pasaría si no hubiera </w:t>
      </w:r>
      <w:proofErr w:type="spellStart"/>
      <w:r w:rsidR="00F932FE">
        <w:rPr>
          <w:rFonts w:ascii="Arial" w:hAnsi="Arial" w:cs="Arial"/>
          <w:iCs/>
          <w:sz w:val="22"/>
          <w:szCs w:val="22"/>
        </w:rPr>
        <w:t>cooperatividad</w:t>
      </w:r>
      <w:proofErr w:type="spellEnd"/>
      <w:r w:rsidR="00F932FE">
        <w:rPr>
          <w:rFonts w:ascii="Arial" w:hAnsi="Arial" w:cs="Arial"/>
          <w:iCs/>
          <w:sz w:val="22"/>
          <w:szCs w:val="22"/>
        </w:rPr>
        <w:t>?</w:t>
      </w:r>
    </w:p>
    <w:p w:rsidR="00C2728A" w:rsidRPr="00E746C8" w:rsidRDefault="00C2728A" w:rsidP="00C2728A">
      <w:pPr>
        <w:pStyle w:val="Default"/>
        <w:spacing w:line="276" w:lineRule="auto"/>
        <w:rPr>
          <w:sz w:val="14"/>
          <w:szCs w:val="14"/>
        </w:rPr>
      </w:pPr>
    </w:p>
    <w:p w:rsidR="001A5202" w:rsidRDefault="00865C98" w:rsidP="00C2728A">
      <w:pPr>
        <w:pStyle w:val="Default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s-CO"/>
        </w:rPr>
        <w:drawing>
          <wp:inline distT="0" distB="0" distL="0" distR="0">
            <wp:extent cx="5478780" cy="1131570"/>
            <wp:effectExtent l="19050" t="0" r="762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04" w:rsidRDefault="00C2728A" w:rsidP="00C2728A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C2728A">
        <w:rPr>
          <w:rFonts w:ascii="Arial" w:hAnsi="Arial" w:cs="Arial"/>
          <w:sz w:val="22"/>
          <w:szCs w:val="22"/>
        </w:rPr>
        <w:t xml:space="preserve">. La frontera entre </w:t>
      </w:r>
      <w:proofErr w:type="spellStart"/>
      <w:r w:rsidRPr="00C2728A">
        <w:rPr>
          <w:rFonts w:ascii="Arial" w:hAnsi="Arial" w:cs="Arial"/>
          <w:sz w:val="22"/>
          <w:szCs w:val="22"/>
        </w:rPr>
        <w:t>monoestabilidad</w:t>
      </w:r>
      <w:proofErr w:type="spellEnd"/>
      <w:r w:rsidRPr="00C2728A">
        <w:rPr>
          <w:rFonts w:ascii="Arial" w:hAnsi="Arial" w:cs="Arial"/>
          <w:sz w:val="22"/>
          <w:szCs w:val="22"/>
        </w:rPr>
        <w:t xml:space="preserve"> y biestabilidad está dada por los parámetros para los cuales hay exactamente dos puntos fijos (casos</w:t>
      </w:r>
      <w:r w:rsidRPr="00C2728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2728A">
        <w:rPr>
          <w:rFonts w:ascii="Arial" w:hAnsi="Arial" w:cs="Arial"/>
          <w:i/>
          <w:sz w:val="22"/>
          <w:szCs w:val="22"/>
        </w:rPr>
        <w:t>ii</w:t>
      </w:r>
      <w:proofErr w:type="spellEnd"/>
      <w:r w:rsidRPr="00C2728A">
        <w:rPr>
          <w:rFonts w:ascii="Arial" w:hAnsi="Arial" w:cs="Arial"/>
          <w:i/>
          <w:sz w:val="22"/>
          <w:szCs w:val="22"/>
        </w:rPr>
        <w:t xml:space="preserve"> </w:t>
      </w:r>
      <w:r w:rsidRPr="00C2728A">
        <w:rPr>
          <w:rFonts w:ascii="Arial" w:hAnsi="Arial" w:cs="Arial"/>
          <w:sz w:val="22"/>
          <w:szCs w:val="22"/>
        </w:rPr>
        <w:t>y</w:t>
      </w:r>
      <w:r w:rsidRPr="00C2728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2728A">
        <w:rPr>
          <w:rFonts w:ascii="Arial" w:hAnsi="Arial" w:cs="Arial"/>
          <w:i/>
          <w:sz w:val="22"/>
          <w:szCs w:val="22"/>
        </w:rPr>
        <w:t>iv</w:t>
      </w:r>
      <w:proofErr w:type="spellEnd"/>
      <w:r w:rsidRPr="00C2728A">
        <w:rPr>
          <w:rFonts w:ascii="Arial" w:hAnsi="Arial" w:cs="Arial"/>
          <w:sz w:val="22"/>
          <w:szCs w:val="22"/>
        </w:rPr>
        <w:t xml:space="preserve">). Tomando </w:t>
      </w:r>
      <m:oMath>
        <m:r>
          <w:rPr>
            <w:rFonts w:ascii="Cambria Math" w:hAnsi="Cambria Math" w:cs="Arial"/>
          </w:rPr>
          <m:t>γ</m:t>
        </m:r>
      </m:oMath>
      <w:r w:rsidRPr="00C2728A">
        <w:rPr>
          <w:rFonts w:ascii="Arial" w:eastAsia="Times New Roman" w:hAnsi="Arial" w:cs="Arial"/>
          <w:sz w:val="22"/>
          <w:szCs w:val="22"/>
        </w:rPr>
        <w:t>=1 y K</w:t>
      </w:r>
      <w:r w:rsidRPr="00C2728A">
        <w:rPr>
          <w:rFonts w:ascii="Arial" w:eastAsia="Times New Roman" w:hAnsi="Arial" w:cs="Arial"/>
          <w:sz w:val="22"/>
          <w:szCs w:val="22"/>
          <w:vertAlign w:val="subscript"/>
        </w:rPr>
        <w:t>1</w:t>
      </w:r>
      <w:r w:rsidRPr="00C2728A">
        <w:rPr>
          <w:rFonts w:ascii="Arial" w:eastAsia="Times New Roman" w:hAnsi="Arial" w:cs="Arial"/>
          <w:sz w:val="22"/>
          <w:szCs w:val="22"/>
        </w:rPr>
        <w:t>K</w:t>
      </w:r>
      <w:r w:rsidRPr="00C2728A">
        <w:rPr>
          <w:rFonts w:ascii="Arial" w:eastAsia="Times New Roman" w:hAnsi="Arial" w:cs="Arial"/>
          <w:sz w:val="22"/>
          <w:szCs w:val="22"/>
          <w:vertAlign w:val="subscript"/>
        </w:rPr>
        <w:t>2</w:t>
      </w:r>
      <w:r w:rsidRPr="00C2728A">
        <w:rPr>
          <w:rFonts w:ascii="Arial" w:eastAsia="Times New Roman" w:hAnsi="Arial" w:cs="Arial"/>
          <w:sz w:val="22"/>
          <w:szCs w:val="22"/>
        </w:rPr>
        <w:t xml:space="preserve">=1, escriba la condición </w:t>
      </w:r>
      <w:r w:rsidRPr="00C2728A">
        <w:rPr>
          <w:rFonts w:ascii="Arial" w:hAnsi="Arial" w:cs="Arial"/>
          <w:i/>
          <w:iCs/>
          <w:sz w:val="22"/>
          <w:szCs w:val="22"/>
        </w:rPr>
        <w:t>f(x)</w:t>
      </w:r>
      <w:r w:rsidRPr="00C2728A">
        <w:rPr>
          <w:rFonts w:ascii="Arial" w:hAnsi="Arial" w:cs="Arial"/>
          <w:sz w:val="22"/>
          <w:szCs w:val="22"/>
        </w:rPr>
        <w:t>=</w:t>
      </w:r>
      <w:r w:rsidRPr="00C2728A">
        <w:rPr>
          <w:rFonts w:ascii="Arial" w:hAnsi="Arial" w:cs="Arial"/>
          <w:i/>
          <w:iCs/>
          <w:sz w:val="22"/>
          <w:szCs w:val="22"/>
        </w:rPr>
        <w:t>g(x)</w:t>
      </w:r>
      <w:r w:rsidRPr="00C2728A">
        <w:rPr>
          <w:rFonts w:ascii="Arial" w:hAnsi="Arial" w:cs="Arial"/>
          <w:iCs/>
          <w:sz w:val="22"/>
          <w:szCs w:val="22"/>
        </w:rPr>
        <w:t xml:space="preserve"> como una cubica</w:t>
      </w:r>
      <w:r w:rsidR="00C157FF">
        <w:rPr>
          <w:rFonts w:ascii="Arial" w:hAnsi="Arial" w:cs="Arial"/>
          <w:iCs/>
          <w:sz w:val="22"/>
          <w:szCs w:val="22"/>
        </w:rPr>
        <w:t xml:space="preserve">. Si se </w:t>
      </w:r>
      <w:proofErr w:type="spellStart"/>
      <w:r w:rsidR="00C157FF">
        <w:rPr>
          <w:rFonts w:ascii="Arial" w:hAnsi="Arial" w:cs="Arial"/>
          <w:iCs/>
          <w:sz w:val="22"/>
          <w:szCs w:val="22"/>
        </w:rPr>
        <w:t>factorizara</w:t>
      </w:r>
      <w:proofErr w:type="spellEnd"/>
      <w:r w:rsidRPr="00C2728A">
        <w:rPr>
          <w:rFonts w:ascii="Arial" w:hAnsi="Arial" w:cs="Arial"/>
          <w:iCs/>
          <w:sz w:val="22"/>
          <w:szCs w:val="22"/>
        </w:rPr>
        <w:t xml:space="preserve"> en la forma </w:t>
      </w:r>
      <w:r w:rsidRPr="00C2728A">
        <w:rPr>
          <w:rFonts w:ascii="Arial" w:hAnsi="Arial" w:cs="Arial"/>
          <w:i/>
          <w:iCs/>
          <w:sz w:val="22"/>
          <w:szCs w:val="22"/>
        </w:rPr>
        <w:t>(x - a</w:t>
      </w:r>
      <w:r w:rsidRPr="00C2728A">
        <w:rPr>
          <w:rFonts w:ascii="Arial" w:hAnsi="Arial" w:cs="Arial"/>
          <w:i/>
          <w:iCs/>
          <w:sz w:val="22"/>
          <w:szCs w:val="22"/>
          <w:vertAlign w:val="subscript"/>
        </w:rPr>
        <w:t>1</w:t>
      </w:r>
      <w:r w:rsidRPr="00C2728A">
        <w:rPr>
          <w:rFonts w:ascii="Arial" w:hAnsi="Arial" w:cs="Arial"/>
          <w:i/>
          <w:iCs/>
          <w:sz w:val="22"/>
          <w:szCs w:val="22"/>
        </w:rPr>
        <w:t>)(x -a</w:t>
      </w:r>
      <w:r w:rsidRPr="00C2728A">
        <w:rPr>
          <w:rFonts w:ascii="Arial" w:hAnsi="Arial" w:cs="Arial"/>
          <w:i/>
          <w:iCs/>
          <w:sz w:val="22"/>
          <w:szCs w:val="22"/>
          <w:vertAlign w:val="subscript"/>
        </w:rPr>
        <w:t>2</w:t>
      </w:r>
      <w:r w:rsidRPr="00C2728A">
        <w:rPr>
          <w:rFonts w:ascii="Arial" w:hAnsi="Arial" w:cs="Arial"/>
          <w:i/>
          <w:iCs/>
          <w:sz w:val="22"/>
          <w:szCs w:val="22"/>
        </w:rPr>
        <w:t>)(x - a</w:t>
      </w:r>
      <w:r w:rsidRPr="00C2728A">
        <w:rPr>
          <w:rFonts w:ascii="Arial" w:hAnsi="Arial" w:cs="Arial"/>
          <w:i/>
          <w:iCs/>
          <w:sz w:val="22"/>
          <w:szCs w:val="22"/>
          <w:vertAlign w:val="subscript"/>
        </w:rPr>
        <w:t>3</w:t>
      </w:r>
      <w:r w:rsidRPr="00C2728A">
        <w:rPr>
          <w:rFonts w:ascii="Arial" w:hAnsi="Arial" w:cs="Arial"/>
          <w:i/>
          <w:iCs/>
          <w:sz w:val="22"/>
          <w:szCs w:val="22"/>
        </w:rPr>
        <w:t>)</w:t>
      </w:r>
      <w:r w:rsidR="00C157FF">
        <w:rPr>
          <w:rFonts w:ascii="Arial" w:hAnsi="Arial" w:cs="Arial"/>
          <w:iCs/>
          <w:sz w:val="22"/>
          <w:szCs w:val="22"/>
        </w:rPr>
        <w:t>,</w:t>
      </w:r>
      <w:r>
        <w:rPr>
          <w:rFonts w:ascii="Arial" w:hAnsi="Arial" w:cs="Arial"/>
          <w:iCs/>
          <w:sz w:val="22"/>
          <w:szCs w:val="22"/>
        </w:rPr>
        <w:t xml:space="preserve"> ¿</w:t>
      </w:r>
      <w:r w:rsidR="00C157FF">
        <w:rPr>
          <w:rFonts w:ascii="Arial" w:hAnsi="Arial" w:cs="Arial"/>
          <w:iCs/>
          <w:sz w:val="22"/>
          <w:szCs w:val="22"/>
        </w:rPr>
        <w:t>q</w:t>
      </w:r>
      <w:r>
        <w:rPr>
          <w:rFonts w:ascii="Arial" w:hAnsi="Arial" w:cs="Arial"/>
          <w:iCs/>
          <w:sz w:val="22"/>
          <w:szCs w:val="22"/>
        </w:rPr>
        <w:t>u</w:t>
      </w:r>
      <w:r w:rsidR="00C157FF">
        <w:rPr>
          <w:rFonts w:ascii="Arial" w:hAnsi="Arial" w:cs="Arial"/>
          <w:iCs/>
          <w:sz w:val="22"/>
          <w:szCs w:val="22"/>
        </w:rPr>
        <w:t>é</w:t>
      </w:r>
      <w:r>
        <w:rPr>
          <w:rFonts w:ascii="Arial" w:hAnsi="Arial" w:cs="Arial"/>
          <w:iCs/>
          <w:sz w:val="22"/>
          <w:szCs w:val="22"/>
        </w:rPr>
        <w:t xml:space="preserve"> condición deben obedecer las raíces </w:t>
      </w:r>
      <w:proofErr w:type="spellStart"/>
      <w:r w:rsidRPr="00C2728A">
        <w:rPr>
          <w:rFonts w:ascii="Arial" w:hAnsi="Arial" w:cs="Arial"/>
          <w:i/>
          <w:iCs/>
          <w:sz w:val="22"/>
          <w:szCs w:val="22"/>
        </w:rPr>
        <w:t>a</w:t>
      </w:r>
      <w:r w:rsidRPr="00C2728A">
        <w:rPr>
          <w:rFonts w:ascii="Arial" w:hAnsi="Arial" w:cs="Arial"/>
          <w:i/>
          <w:iCs/>
          <w:sz w:val="22"/>
          <w:szCs w:val="22"/>
          <w:vertAlign w:val="subscript"/>
        </w:rPr>
        <w:t>i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para que el comportamiento del sistema sea el caso </w:t>
      </w:r>
      <w:proofErr w:type="spellStart"/>
      <w:r w:rsidRPr="00C2728A">
        <w:rPr>
          <w:rFonts w:ascii="Arial" w:hAnsi="Arial" w:cs="Arial"/>
          <w:i/>
          <w:sz w:val="22"/>
          <w:szCs w:val="22"/>
        </w:rPr>
        <w:t>ii</w:t>
      </w:r>
      <w:proofErr w:type="spellEnd"/>
      <w:r w:rsidRPr="00C2728A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 w:rsidRPr="00C2728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2728A">
        <w:rPr>
          <w:rFonts w:ascii="Arial" w:hAnsi="Arial" w:cs="Arial"/>
          <w:i/>
          <w:sz w:val="22"/>
          <w:szCs w:val="22"/>
        </w:rPr>
        <w:t>iv</w:t>
      </w:r>
      <w:proofErr w:type="spellEnd"/>
      <w:r w:rsidRPr="00C2728A">
        <w:rPr>
          <w:rFonts w:ascii="Arial" w:hAnsi="Arial" w:cs="Arial"/>
          <w:sz w:val="22"/>
          <w:szCs w:val="22"/>
        </w:rPr>
        <w:t>?</w:t>
      </w:r>
      <w:r w:rsidR="00082104">
        <w:rPr>
          <w:rFonts w:ascii="Arial" w:hAnsi="Arial" w:cs="Arial"/>
          <w:sz w:val="22"/>
          <w:szCs w:val="22"/>
        </w:rPr>
        <w:t xml:space="preserve"> </w:t>
      </w:r>
    </w:p>
    <w:p w:rsidR="00082104" w:rsidRDefault="00082104" w:rsidP="00C2728A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:rsidR="00C2728A" w:rsidRDefault="00082104" w:rsidP="00C157FF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Utilice esta condición </w:t>
      </w:r>
      <w:r w:rsidR="00C157FF">
        <w:rPr>
          <w:rFonts w:ascii="Arial" w:hAnsi="Arial" w:cs="Arial"/>
          <w:sz w:val="22"/>
          <w:szCs w:val="22"/>
        </w:rPr>
        <w:t xml:space="preserve">(resolviendo las </w:t>
      </w:r>
      <w:proofErr w:type="spellStart"/>
      <w:r w:rsidR="00C157FF">
        <w:rPr>
          <w:rFonts w:ascii="Arial" w:hAnsi="Arial" w:cs="Arial"/>
          <w:sz w:val="22"/>
          <w:szCs w:val="22"/>
        </w:rPr>
        <w:t>raices</w:t>
      </w:r>
      <w:proofErr w:type="spellEnd"/>
      <w:r w:rsidR="00C157FF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para encontrar ecuaciones parametrizadas para </w:t>
      </w:r>
      <w:r w:rsidRPr="00E746C8">
        <w:rPr>
          <w:rFonts w:ascii="Arial" w:hAnsi="Arial" w:cs="Arial"/>
          <w:i/>
          <w:iCs/>
          <w:sz w:val="22"/>
          <w:szCs w:val="22"/>
        </w:rPr>
        <w:t>v</w:t>
      </w:r>
      <w:r w:rsidRPr="00E746C8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Pr="00E746C8">
        <w:rPr>
          <w:rFonts w:ascii="Arial" w:hAnsi="Arial" w:cs="Arial"/>
          <w:i/>
          <w:iCs/>
          <w:sz w:val="22"/>
          <w:szCs w:val="22"/>
        </w:rPr>
        <w:t xml:space="preserve"> </w:t>
      </w:r>
      <w:r w:rsidRPr="00E746C8">
        <w:rPr>
          <w:rFonts w:ascii="Arial" w:hAnsi="Arial" w:cs="Arial"/>
          <w:sz w:val="22"/>
          <w:szCs w:val="22"/>
        </w:rPr>
        <w:t xml:space="preserve">y </w:t>
      </w:r>
      <w:r w:rsidRPr="00E746C8">
        <w:rPr>
          <w:rFonts w:ascii="Arial" w:hAnsi="Arial" w:cs="Arial"/>
          <w:i/>
          <w:iCs/>
          <w:sz w:val="22"/>
          <w:szCs w:val="22"/>
        </w:rPr>
        <w:t>v</w:t>
      </w:r>
      <w:r w:rsidRPr="00E746C8">
        <w:rPr>
          <w:rFonts w:ascii="Arial" w:hAnsi="Arial" w:cs="Arial"/>
          <w:i/>
          <w:iCs/>
          <w:sz w:val="22"/>
          <w:szCs w:val="22"/>
          <w:vertAlign w:val="subscript"/>
        </w:rPr>
        <w:t>1</w:t>
      </w:r>
      <w:r>
        <w:rPr>
          <w:rFonts w:ascii="Arial" w:hAnsi="Arial" w:cs="Arial"/>
          <w:i/>
          <w:iCs/>
          <w:sz w:val="22"/>
          <w:szCs w:val="22"/>
          <w:vertAlign w:val="subscript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 xml:space="preserve">y muestre en una gráfica de </w:t>
      </w:r>
      <w:r w:rsidRPr="00E746C8">
        <w:rPr>
          <w:rFonts w:ascii="Arial" w:hAnsi="Arial" w:cs="Arial"/>
          <w:i/>
          <w:iCs/>
          <w:sz w:val="22"/>
          <w:szCs w:val="22"/>
        </w:rPr>
        <w:t>v</w:t>
      </w:r>
      <w:r w:rsidRPr="00E746C8">
        <w:rPr>
          <w:rFonts w:ascii="Arial" w:hAnsi="Arial" w:cs="Arial"/>
          <w:i/>
          <w:iCs/>
          <w:sz w:val="22"/>
          <w:szCs w:val="22"/>
          <w:vertAlign w:val="subscript"/>
        </w:rPr>
        <w:t>0</w:t>
      </w:r>
      <w:r w:rsidRPr="00E746C8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vs. </w:t>
      </w:r>
      <w:r w:rsidRPr="00E746C8">
        <w:rPr>
          <w:rFonts w:ascii="Arial" w:hAnsi="Arial" w:cs="Arial"/>
          <w:i/>
          <w:iCs/>
          <w:sz w:val="22"/>
          <w:szCs w:val="22"/>
        </w:rPr>
        <w:t>v</w:t>
      </w:r>
      <w:r w:rsidRPr="00E746C8">
        <w:rPr>
          <w:rFonts w:ascii="Arial" w:hAnsi="Arial" w:cs="Arial"/>
          <w:i/>
          <w:iCs/>
          <w:sz w:val="22"/>
          <w:szCs w:val="22"/>
          <w:vertAlign w:val="subscript"/>
        </w:rPr>
        <w:t>1</w:t>
      </w:r>
      <w:r>
        <w:rPr>
          <w:rFonts w:ascii="Arial" w:hAnsi="Arial" w:cs="Arial"/>
          <w:i/>
          <w:iCs/>
          <w:sz w:val="22"/>
          <w:szCs w:val="22"/>
          <w:vertAlign w:val="subscript"/>
        </w:rPr>
        <w:t xml:space="preserve"> </w:t>
      </w:r>
      <w:r w:rsidRPr="00082104">
        <w:rPr>
          <w:rFonts w:ascii="Arial" w:hAnsi="Arial" w:cs="Arial"/>
          <w:iCs/>
          <w:sz w:val="22"/>
          <w:szCs w:val="22"/>
        </w:rPr>
        <w:t>la región de biestabilidad.</w:t>
      </w:r>
      <w:r w:rsidR="00F932FE">
        <w:rPr>
          <w:rFonts w:ascii="Arial" w:hAnsi="Arial" w:cs="Arial"/>
          <w:iCs/>
          <w:sz w:val="22"/>
          <w:szCs w:val="22"/>
        </w:rPr>
        <w:t xml:space="preserve"> </w:t>
      </w:r>
    </w:p>
    <w:p w:rsidR="00C2728A" w:rsidRDefault="00C2728A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082104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 w:rsidRPr="00C87AF1">
        <w:rPr>
          <w:rFonts w:ascii="Arial" w:hAnsi="Arial" w:cs="Arial"/>
          <w:b/>
          <w:iCs/>
          <w:sz w:val="22"/>
          <w:szCs w:val="22"/>
        </w:rPr>
        <w:t xml:space="preserve">4. Protocolos de </w:t>
      </w:r>
      <w:proofErr w:type="spellStart"/>
      <w:r w:rsidRPr="00C87AF1">
        <w:rPr>
          <w:rFonts w:ascii="Arial" w:hAnsi="Arial" w:cs="Arial"/>
          <w:b/>
          <w:iCs/>
          <w:sz w:val="22"/>
          <w:szCs w:val="22"/>
        </w:rPr>
        <w:t>medicion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(20)</w:t>
      </w:r>
    </w:p>
    <w:p w:rsidR="00082104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Describa </w:t>
      </w:r>
      <w:r w:rsidR="000608B3">
        <w:rPr>
          <w:rFonts w:ascii="Arial" w:hAnsi="Arial" w:cs="Arial"/>
          <w:iCs/>
          <w:sz w:val="22"/>
          <w:szCs w:val="22"/>
        </w:rPr>
        <w:t xml:space="preserve">en un </w:t>
      </w:r>
      <w:proofErr w:type="spellStart"/>
      <w:r w:rsidR="000608B3">
        <w:rPr>
          <w:rFonts w:ascii="Arial" w:hAnsi="Arial" w:cs="Arial"/>
          <w:iCs/>
          <w:sz w:val="22"/>
          <w:szCs w:val="22"/>
        </w:rPr>
        <w:t>parrafo</w:t>
      </w:r>
      <w:proofErr w:type="spellEnd"/>
      <w:r w:rsidR="000608B3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el protocolo para realizar </w:t>
      </w:r>
      <w:r w:rsidR="000608B3">
        <w:rPr>
          <w:rFonts w:ascii="Arial" w:hAnsi="Arial" w:cs="Arial"/>
          <w:iCs/>
          <w:sz w:val="22"/>
          <w:szCs w:val="22"/>
        </w:rPr>
        <w:t xml:space="preserve">cada </w:t>
      </w:r>
      <w:r>
        <w:rPr>
          <w:rFonts w:ascii="Arial" w:hAnsi="Arial" w:cs="Arial"/>
          <w:iCs/>
          <w:sz w:val="22"/>
          <w:szCs w:val="22"/>
        </w:rPr>
        <w:t>una de las técnicas siguientes</w:t>
      </w:r>
      <w:r w:rsidR="000608B3">
        <w:rPr>
          <w:rFonts w:ascii="Arial" w:hAnsi="Arial" w:cs="Arial"/>
          <w:iCs/>
          <w:sz w:val="22"/>
          <w:szCs w:val="22"/>
        </w:rPr>
        <w:t>:</w:t>
      </w:r>
    </w:p>
    <w:p w:rsidR="00082104" w:rsidRPr="00BE5A0E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  <w:lang w:val="en-US"/>
        </w:rPr>
      </w:pPr>
      <w:r w:rsidRPr="00BE5A0E">
        <w:rPr>
          <w:rFonts w:ascii="Arial" w:hAnsi="Arial" w:cs="Arial"/>
          <w:iCs/>
          <w:sz w:val="22"/>
          <w:szCs w:val="22"/>
          <w:lang w:val="en-US"/>
        </w:rPr>
        <w:t xml:space="preserve">- Western Blot </w:t>
      </w:r>
    </w:p>
    <w:p w:rsidR="00082104" w:rsidRPr="00BE5A0E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  <w:lang w:val="en-US"/>
        </w:rPr>
      </w:pPr>
      <w:r w:rsidRPr="00BE5A0E">
        <w:rPr>
          <w:rFonts w:ascii="Arial" w:hAnsi="Arial" w:cs="Arial"/>
          <w:iCs/>
          <w:sz w:val="22"/>
          <w:szCs w:val="22"/>
          <w:lang w:val="en-US"/>
        </w:rPr>
        <w:t>- Yeast two-hybrid</w:t>
      </w:r>
    </w:p>
    <w:p w:rsidR="00082104" w:rsidRPr="00BE5A0E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  <w:lang w:val="en-US"/>
        </w:rPr>
      </w:pPr>
      <w:r w:rsidRPr="00BE5A0E">
        <w:rPr>
          <w:rFonts w:ascii="Arial" w:hAnsi="Arial" w:cs="Arial"/>
          <w:iCs/>
          <w:sz w:val="22"/>
          <w:szCs w:val="22"/>
          <w:lang w:val="en-US"/>
        </w:rPr>
        <w:t xml:space="preserve">- </w:t>
      </w:r>
      <w:proofErr w:type="spellStart"/>
      <w:r w:rsidR="00C87AF1" w:rsidRPr="00BE5A0E">
        <w:rPr>
          <w:rFonts w:ascii="Arial" w:hAnsi="Arial" w:cs="Arial"/>
          <w:iCs/>
          <w:sz w:val="22"/>
          <w:szCs w:val="22"/>
          <w:lang w:val="en-US"/>
        </w:rPr>
        <w:t>Electroforesis</w:t>
      </w:r>
      <w:proofErr w:type="spellEnd"/>
      <w:r w:rsidRPr="00BE5A0E">
        <w:rPr>
          <w:rFonts w:ascii="Arial" w:hAnsi="Arial" w:cs="Arial"/>
          <w:iCs/>
          <w:sz w:val="22"/>
          <w:szCs w:val="22"/>
          <w:lang w:val="en-US"/>
        </w:rPr>
        <w:t xml:space="preserve"> en gel </w:t>
      </w:r>
      <w:proofErr w:type="spellStart"/>
      <w:r w:rsidRPr="00BE5A0E">
        <w:rPr>
          <w:rFonts w:ascii="Arial" w:hAnsi="Arial" w:cs="Arial"/>
          <w:iCs/>
          <w:sz w:val="22"/>
          <w:szCs w:val="22"/>
          <w:lang w:val="en-US"/>
        </w:rPr>
        <w:t>bidimensional</w:t>
      </w:r>
      <w:proofErr w:type="spellEnd"/>
      <w:r w:rsidRPr="00BE5A0E">
        <w:rPr>
          <w:rFonts w:ascii="Arial" w:hAnsi="Arial" w:cs="Arial"/>
          <w:iCs/>
          <w:sz w:val="22"/>
          <w:szCs w:val="22"/>
          <w:lang w:val="en-US"/>
        </w:rPr>
        <w:t xml:space="preserve"> </w:t>
      </w:r>
    </w:p>
    <w:p w:rsidR="00C87AF1" w:rsidRPr="00BE5A0E" w:rsidRDefault="00C87AF1" w:rsidP="001C3B3C">
      <w:pPr>
        <w:pStyle w:val="Default"/>
        <w:spacing w:line="276" w:lineRule="auto"/>
        <w:rPr>
          <w:rFonts w:ascii="Arial" w:hAnsi="Arial" w:cs="Arial"/>
          <w:b/>
          <w:iCs/>
          <w:sz w:val="22"/>
          <w:szCs w:val="22"/>
          <w:lang w:val="en-US"/>
        </w:rPr>
      </w:pPr>
    </w:p>
    <w:p w:rsidR="00C2728A" w:rsidRDefault="00C87AF1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 w:rsidRPr="00C87AF1">
        <w:rPr>
          <w:rFonts w:ascii="Arial" w:hAnsi="Arial" w:cs="Arial"/>
          <w:b/>
          <w:iCs/>
          <w:sz w:val="22"/>
          <w:szCs w:val="22"/>
        </w:rPr>
        <w:t>5. Organismos modelo</w:t>
      </w:r>
      <w:r>
        <w:rPr>
          <w:rFonts w:ascii="Arial" w:hAnsi="Arial" w:cs="Arial"/>
          <w:iCs/>
          <w:sz w:val="22"/>
          <w:szCs w:val="22"/>
        </w:rPr>
        <w:t xml:space="preserve"> (20)</w:t>
      </w:r>
    </w:p>
    <w:p w:rsidR="00C87AF1" w:rsidRDefault="00C87AF1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Escoja uno de los siguientes organismos y escriba un reporte (1 p</w:t>
      </w:r>
      <w:r w:rsidR="00BE5A0E">
        <w:rPr>
          <w:rFonts w:ascii="Arial" w:hAnsi="Arial" w:cs="Arial"/>
          <w:iCs/>
          <w:sz w:val="22"/>
          <w:szCs w:val="22"/>
        </w:rPr>
        <w:t>á</w:t>
      </w:r>
      <w:r>
        <w:rPr>
          <w:rFonts w:ascii="Arial" w:hAnsi="Arial" w:cs="Arial"/>
          <w:iCs/>
          <w:sz w:val="22"/>
          <w:szCs w:val="22"/>
        </w:rPr>
        <w:t>gina) sobre su modo de vida natural y su uso como organismo modelo:</w:t>
      </w:r>
    </w:p>
    <w:p w:rsidR="00C87AF1" w:rsidRPr="00C87AF1" w:rsidRDefault="00C87AF1" w:rsidP="001C3B3C">
      <w:pPr>
        <w:pStyle w:val="Default"/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C87AF1">
        <w:rPr>
          <w:rFonts w:ascii="Arial" w:hAnsi="Arial" w:cs="Arial"/>
          <w:i/>
          <w:iCs/>
          <w:sz w:val="22"/>
          <w:szCs w:val="22"/>
          <w:lang w:val="en-US"/>
        </w:rPr>
        <w:t xml:space="preserve">- </w:t>
      </w:r>
      <w:proofErr w:type="spellStart"/>
      <w:r w:rsidRPr="00F932FE">
        <w:rPr>
          <w:rFonts w:ascii="Arial" w:hAnsi="Arial" w:cs="Arial"/>
          <w:i/>
          <w:iCs/>
          <w:sz w:val="22"/>
          <w:szCs w:val="22"/>
          <w:lang w:val="en-US"/>
        </w:rPr>
        <w:t>Caenorhabditis</w:t>
      </w:r>
      <w:proofErr w:type="spellEnd"/>
      <w:r w:rsidRPr="00F932F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F932FE">
        <w:rPr>
          <w:rFonts w:ascii="Arial" w:hAnsi="Arial" w:cs="Arial"/>
          <w:i/>
          <w:iCs/>
          <w:sz w:val="22"/>
          <w:szCs w:val="22"/>
          <w:lang w:val="en-US"/>
        </w:rPr>
        <w:t>elegans</w:t>
      </w:r>
      <w:proofErr w:type="spellEnd"/>
    </w:p>
    <w:p w:rsidR="00C2728A" w:rsidRPr="00C87AF1" w:rsidRDefault="00C87AF1" w:rsidP="001C3B3C">
      <w:pPr>
        <w:pStyle w:val="Default"/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C87AF1">
        <w:rPr>
          <w:rFonts w:ascii="Arial" w:hAnsi="Arial" w:cs="Arial"/>
          <w:i/>
          <w:iCs/>
          <w:sz w:val="22"/>
          <w:szCs w:val="22"/>
          <w:lang w:val="en-US"/>
        </w:rPr>
        <w:t xml:space="preserve">- Drosophila </w:t>
      </w:r>
      <w:proofErr w:type="spellStart"/>
      <w:r w:rsidRPr="00C87AF1">
        <w:rPr>
          <w:rFonts w:ascii="Arial" w:hAnsi="Arial" w:cs="Arial"/>
          <w:i/>
          <w:iCs/>
          <w:sz w:val="22"/>
          <w:szCs w:val="22"/>
          <w:lang w:val="en-US"/>
        </w:rPr>
        <w:t>melanogaster</w:t>
      </w:r>
      <w:proofErr w:type="spellEnd"/>
    </w:p>
    <w:p w:rsidR="00C2728A" w:rsidRPr="00BE5A0E" w:rsidRDefault="00C87AF1" w:rsidP="00BE5A0E">
      <w:pPr>
        <w:pStyle w:val="Defaul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87AF1">
        <w:rPr>
          <w:rFonts w:ascii="Arial" w:hAnsi="Arial" w:cs="Arial"/>
          <w:i/>
          <w:iCs/>
          <w:sz w:val="22"/>
          <w:szCs w:val="22"/>
          <w:lang w:val="en-US"/>
        </w:rPr>
        <w:t xml:space="preserve">- </w:t>
      </w:r>
      <w:proofErr w:type="spellStart"/>
      <w:r w:rsidRPr="00C87AF1">
        <w:rPr>
          <w:rFonts w:ascii="Arial" w:hAnsi="Arial" w:cs="Arial"/>
          <w:i/>
          <w:iCs/>
          <w:sz w:val="22"/>
          <w:szCs w:val="22"/>
          <w:lang w:val="en-US"/>
        </w:rPr>
        <w:t>Dictyostelium</w:t>
      </w:r>
      <w:proofErr w:type="spellEnd"/>
      <w:r w:rsidRPr="00C87AF1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C87AF1">
        <w:rPr>
          <w:rFonts w:ascii="Arial" w:hAnsi="Arial" w:cs="Arial"/>
          <w:i/>
          <w:iCs/>
          <w:sz w:val="22"/>
          <w:szCs w:val="22"/>
          <w:lang w:val="en-US"/>
        </w:rPr>
        <w:t>discoideum</w:t>
      </w:r>
      <w:proofErr w:type="spellEnd"/>
    </w:p>
    <w:sectPr w:rsidR="00C2728A" w:rsidRPr="00BE5A0E" w:rsidSect="00AE65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3F86"/>
    <w:rsid w:val="000005D0"/>
    <w:rsid w:val="000608B3"/>
    <w:rsid w:val="00082104"/>
    <w:rsid w:val="00173C76"/>
    <w:rsid w:val="001A5202"/>
    <w:rsid w:val="001B3F86"/>
    <w:rsid w:val="001C3B3C"/>
    <w:rsid w:val="00311D67"/>
    <w:rsid w:val="00560044"/>
    <w:rsid w:val="005E1748"/>
    <w:rsid w:val="00626084"/>
    <w:rsid w:val="006D65DD"/>
    <w:rsid w:val="007A1D08"/>
    <w:rsid w:val="0085663F"/>
    <w:rsid w:val="00865C98"/>
    <w:rsid w:val="00885D67"/>
    <w:rsid w:val="00920939"/>
    <w:rsid w:val="00936136"/>
    <w:rsid w:val="00A47305"/>
    <w:rsid w:val="00AE65FD"/>
    <w:rsid w:val="00BE5A0E"/>
    <w:rsid w:val="00C157FF"/>
    <w:rsid w:val="00C2728A"/>
    <w:rsid w:val="00C87AF1"/>
    <w:rsid w:val="00C97D37"/>
    <w:rsid w:val="00D07417"/>
    <w:rsid w:val="00D708F0"/>
    <w:rsid w:val="00E746C8"/>
    <w:rsid w:val="00F9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8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3C76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566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JUAN MANUEL</cp:lastModifiedBy>
  <cp:revision>3</cp:revision>
  <dcterms:created xsi:type="dcterms:W3CDTF">2018-08-27T22:34:00Z</dcterms:created>
  <dcterms:modified xsi:type="dcterms:W3CDTF">2018-08-27T22:35:00Z</dcterms:modified>
</cp:coreProperties>
</file>