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E44" w:rsidRDefault="00135E44" w:rsidP="00C2728A">
      <w:pPr>
        <w:spacing w:after="0"/>
        <w:rPr>
          <w:rFonts w:ascii="Arial" w:hAnsi="Arial" w:cs="Arial"/>
          <w:b/>
        </w:rPr>
      </w:pPr>
    </w:p>
    <w:p w:rsidR="001B3F86" w:rsidRPr="00A306DD" w:rsidRDefault="00082104" w:rsidP="00C2728A">
      <w:pPr>
        <w:spacing w:after="0"/>
        <w:rPr>
          <w:rFonts w:ascii="Arial" w:hAnsi="Arial" w:cs="Arial"/>
          <w:b/>
        </w:rPr>
      </w:pPr>
      <w:r w:rsidRPr="00A306DD">
        <w:rPr>
          <w:rFonts w:ascii="Arial" w:hAnsi="Arial" w:cs="Arial"/>
          <w:b/>
        </w:rPr>
        <w:t xml:space="preserve">Biología de sistemas - </w:t>
      </w:r>
      <w:r w:rsidR="001B3F86" w:rsidRPr="00A306DD">
        <w:rPr>
          <w:rFonts w:ascii="Arial" w:hAnsi="Arial" w:cs="Arial"/>
          <w:b/>
        </w:rPr>
        <w:t xml:space="preserve">Tarea </w:t>
      </w:r>
      <w:r w:rsidR="009915A8" w:rsidRPr="00A306DD">
        <w:rPr>
          <w:rFonts w:ascii="Arial" w:hAnsi="Arial" w:cs="Arial"/>
          <w:b/>
        </w:rPr>
        <w:t>4</w:t>
      </w:r>
    </w:p>
    <w:p w:rsidR="0085663F" w:rsidRPr="00A306DD" w:rsidRDefault="0085663F" w:rsidP="00C2728A">
      <w:pPr>
        <w:spacing w:after="0"/>
        <w:rPr>
          <w:rFonts w:ascii="Arial" w:hAnsi="Arial" w:cs="Arial"/>
        </w:rPr>
      </w:pPr>
      <w:bookmarkStart w:id="0" w:name="_GoBack"/>
      <w:bookmarkEnd w:id="0"/>
    </w:p>
    <w:p w:rsidR="00A306DD" w:rsidRPr="00A306DD" w:rsidRDefault="00A306DD" w:rsidP="00C2728A">
      <w:pPr>
        <w:spacing w:after="0"/>
        <w:rPr>
          <w:rFonts w:ascii="Arial" w:hAnsi="Arial" w:cs="Arial"/>
        </w:rPr>
      </w:pPr>
    </w:p>
    <w:p w:rsidR="001B3F86" w:rsidRPr="00A306DD" w:rsidRDefault="00A00505" w:rsidP="00C2728A">
      <w:pPr>
        <w:spacing w:after="0"/>
        <w:rPr>
          <w:rFonts w:ascii="Arial" w:hAnsi="Arial" w:cs="Arial"/>
        </w:rPr>
      </w:pPr>
      <w:r>
        <w:rPr>
          <w:rFonts w:ascii="Arial" w:hAnsi="Arial" w:cs="Arial"/>
          <w:b/>
        </w:rPr>
        <w:t>1</w:t>
      </w:r>
      <w:r w:rsidR="001B3F86" w:rsidRPr="00A306DD">
        <w:rPr>
          <w:rFonts w:ascii="Arial" w:hAnsi="Arial" w:cs="Arial"/>
          <w:b/>
        </w:rPr>
        <w:t xml:space="preserve">. </w:t>
      </w:r>
      <w:r w:rsidR="0026737C" w:rsidRPr="00A306DD">
        <w:rPr>
          <w:rFonts w:ascii="Arial" w:hAnsi="Arial" w:cs="Arial"/>
          <w:b/>
        </w:rPr>
        <w:t xml:space="preserve">Fundamentos del algoritmo de </w:t>
      </w:r>
      <w:proofErr w:type="gramStart"/>
      <w:r w:rsidR="0026737C" w:rsidRPr="00A306DD">
        <w:rPr>
          <w:rFonts w:ascii="Arial" w:hAnsi="Arial" w:cs="Arial"/>
          <w:b/>
        </w:rPr>
        <w:t>Gillespie</w:t>
      </w:r>
      <w:r w:rsidR="00413D40" w:rsidRPr="00A306DD">
        <w:rPr>
          <w:rFonts w:ascii="Arial" w:hAnsi="Arial" w:cs="Arial"/>
          <w:b/>
        </w:rPr>
        <w:t xml:space="preserve"> </w:t>
      </w:r>
      <w:r w:rsidR="001816F2" w:rsidRPr="00A306DD">
        <w:rPr>
          <w:rFonts w:ascii="Arial" w:hAnsi="Arial" w:cs="Arial"/>
          <w:b/>
        </w:rPr>
        <w:t xml:space="preserve"> </w:t>
      </w:r>
      <w:r w:rsidR="00C2728A" w:rsidRPr="00A306DD">
        <w:rPr>
          <w:rFonts w:ascii="Arial" w:hAnsi="Arial" w:cs="Arial"/>
        </w:rPr>
        <w:t>(</w:t>
      </w:r>
      <w:proofErr w:type="gramEnd"/>
      <w:r>
        <w:rPr>
          <w:rFonts w:ascii="Arial" w:hAnsi="Arial" w:cs="Arial"/>
        </w:rPr>
        <w:t>10</w:t>
      </w:r>
      <w:r w:rsidR="00C2728A" w:rsidRPr="00A306DD">
        <w:rPr>
          <w:rFonts w:ascii="Arial" w:hAnsi="Arial" w:cs="Arial"/>
        </w:rPr>
        <w:t>)</w:t>
      </w:r>
    </w:p>
    <w:p w:rsidR="00BB7DC9" w:rsidRPr="00A306DD" w:rsidRDefault="00BB7DC9" w:rsidP="00C2728A">
      <w:pPr>
        <w:spacing w:after="0"/>
        <w:rPr>
          <w:rFonts w:ascii="Arial" w:hAnsi="Arial" w:cs="Arial"/>
        </w:rPr>
      </w:pPr>
    </w:p>
    <w:p w:rsidR="005F2ABC" w:rsidRPr="00A306DD" w:rsidRDefault="0026737C" w:rsidP="00626084">
      <w:pPr>
        <w:pStyle w:val="Default"/>
        <w:rPr>
          <w:rFonts w:ascii="Arial" w:eastAsiaTheme="minorEastAsia" w:hAnsi="Arial" w:cs="Arial"/>
          <w:sz w:val="22"/>
          <w:szCs w:val="22"/>
        </w:rPr>
      </w:pPr>
      <w:r w:rsidRPr="00A306DD">
        <w:rPr>
          <w:rFonts w:ascii="Arial" w:eastAsiaTheme="minorEastAsia" w:hAnsi="Arial" w:cs="Arial"/>
          <w:sz w:val="22"/>
          <w:szCs w:val="22"/>
        </w:rPr>
        <w:t xml:space="preserve">a) Dibuje una distribución exponencial con media r e ilustre gráficamente por qué la función </w:t>
      </w:r>
    </w:p>
    <w:p w:rsidR="0026737C" w:rsidRPr="00A306DD" w:rsidRDefault="0026737C" w:rsidP="00626084">
      <w:pPr>
        <w:pStyle w:val="Default"/>
        <w:rPr>
          <w:rFonts w:ascii="Arial" w:eastAsiaTheme="minorEastAsia" w:hAnsi="Arial" w:cs="Arial"/>
          <w:sz w:val="22"/>
          <w:szCs w:val="22"/>
        </w:rPr>
      </w:pPr>
    </w:p>
    <w:p w:rsidR="00A56078" w:rsidRPr="00A306DD" w:rsidRDefault="0026737C" w:rsidP="0026737C">
      <w:pPr>
        <w:pStyle w:val="Default"/>
        <w:jc w:val="center"/>
        <w:rPr>
          <w:rFonts w:ascii="Arial" w:eastAsiaTheme="minorEastAsia" w:hAnsi="Arial" w:cs="Arial"/>
          <w:sz w:val="22"/>
          <w:szCs w:val="22"/>
        </w:rPr>
      </w:pPr>
      <m:oMath>
        <m:r>
          <w:rPr>
            <w:rFonts w:ascii="Cambria Math" w:eastAsiaTheme="minorEastAsia" w:hAnsi="Cambria Math" w:cs="Arial"/>
            <w:sz w:val="22"/>
            <w:szCs w:val="22"/>
          </w:rPr>
          <m:t>τ=</m:t>
        </m:r>
        <m:box>
          <m:boxPr>
            <m:ctrlPr>
              <w:rPr>
                <w:rFonts w:ascii="Cambria Math" w:eastAsiaTheme="minorEastAsia" w:hAnsi="Cambria Math" w:cs="Arial"/>
                <w:i/>
                <w:sz w:val="22"/>
                <w:szCs w:val="22"/>
              </w:rPr>
            </m:ctrlPr>
          </m:boxPr>
          <m:e>
            <m:argPr>
              <m:argSz m:val="-1"/>
            </m:argPr>
            <m:f>
              <m:fPr>
                <m:ctrlPr>
                  <w:rPr>
                    <w:rFonts w:ascii="Cambria Math" w:eastAsiaTheme="minorEastAsia" w:hAnsi="Cambria Math" w:cs="Arial"/>
                    <w:i/>
                    <w:sz w:val="22"/>
                    <w:szCs w:val="22"/>
                  </w:rPr>
                </m:ctrlPr>
              </m:fPr>
              <m:num>
                <m:r>
                  <w:rPr>
                    <w:rFonts w:ascii="Cambria Math" w:eastAsiaTheme="minorEastAsia" w:hAnsi="Cambria Math" w:cs="Arial"/>
                    <w:sz w:val="22"/>
                    <w:szCs w:val="22"/>
                  </w:rPr>
                  <m:t>1</m:t>
                </m:r>
              </m:num>
              <m:den>
                <m:r>
                  <w:rPr>
                    <w:rFonts w:ascii="Cambria Math" w:eastAsiaTheme="minorEastAsia" w:hAnsi="Cambria Math" w:cs="Arial"/>
                    <w:sz w:val="22"/>
                    <w:szCs w:val="22"/>
                  </w:rPr>
                  <m:t>r</m:t>
                </m:r>
              </m:den>
            </m:f>
            <m:r>
              <w:rPr>
                <w:rFonts w:ascii="Cambria Math" w:eastAsiaTheme="minorEastAsia" w:hAnsi="Cambria Math" w:cs="Arial"/>
                <w:sz w:val="22"/>
                <w:szCs w:val="22"/>
              </w:rPr>
              <m:t>ln</m:t>
            </m:r>
            <m:d>
              <m:dPr>
                <m:ctrlPr>
                  <w:rPr>
                    <w:rFonts w:ascii="Cambria Math" w:eastAsiaTheme="minorEastAsia" w:hAnsi="Cambria Math" w:cs="Arial"/>
                    <w:i/>
                    <w:sz w:val="22"/>
                    <w:szCs w:val="22"/>
                  </w:rPr>
                </m:ctrlPr>
              </m:dPr>
              <m:e>
                <m:f>
                  <m:fPr>
                    <m:ctrlPr>
                      <w:rPr>
                        <w:rFonts w:ascii="Cambria Math" w:eastAsiaTheme="minorEastAsia" w:hAnsi="Cambria Math" w:cs="Arial"/>
                        <w:i/>
                        <w:sz w:val="22"/>
                        <w:szCs w:val="22"/>
                      </w:rPr>
                    </m:ctrlPr>
                  </m:fPr>
                  <m:num>
                    <m:r>
                      <w:rPr>
                        <w:rFonts w:ascii="Cambria Math" w:eastAsiaTheme="minorEastAsia" w:hAnsi="Cambria Math" w:cs="Arial"/>
                        <w:sz w:val="22"/>
                        <w:szCs w:val="22"/>
                      </w:rPr>
                      <m:t>1</m:t>
                    </m:r>
                  </m:num>
                  <m:den>
                    <m:r>
                      <w:rPr>
                        <w:rFonts w:ascii="Cambria Math" w:eastAsiaTheme="minorEastAsia" w:hAnsi="Cambria Math" w:cs="Arial"/>
                        <w:sz w:val="22"/>
                        <w:szCs w:val="22"/>
                      </w:rPr>
                      <m:t>u</m:t>
                    </m:r>
                  </m:den>
                </m:f>
              </m:e>
            </m:d>
          </m:e>
        </m:box>
      </m:oMath>
      <w:r w:rsidRPr="00A306DD">
        <w:rPr>
          <w:rFonts w:ascii="Arial" w:eastAsiaTheme="minorEastAsia" w:hAnsi="Arial" w:cs="Arial"/>
          <w:sz w:val="22"/>
          <w:szCs w:val="22"/>
        </w:rPr>
        <w:t>,</w:t>
      </w:r>
    </w:p>
    <w:p w:rsidR="005C2440" w:rsidRPr="00A306DD" w:rsidRDefault="005C2440" w:rsidP="00626084">
      <w:pPr>
        <w:pStyle w:val="Default"/>
        <w:rPr>
          <w:rFonts w:ascii="Arial" w:eastAsiaTheme="minorEastAsia" w:hAnsi="Arial" w:cs="Arial"/>
          <w:sz w:val="22"/>
          <w:szCs w:val="22"/>
        </w:rPr>
      </w:pPr>
    </w:p>
    <w:p w:rsidR="0026737C" w:rsidRPr="00A306DD" w:rsidRDefault="0026737C" w:rsidP="00626084">
      <w:pPr>
        <w:pStyle w:val="Default"/>
        <w:rPr>
          <w:rFonts w:ascii="Arial" w:eastAsiaTheme="minorEastAsia" w:hAnsi="Arial" w:cs="Arial"/>
          <w:sz w:val="22"/>
          <w:szCs w:val="22"/>
        </w:rPr>
      </w:pPr>
      <w:r w:rsidRPr="00A306DD">
        <w:rPr>
          <w:rFonts w:ascii="Arial" w:eastAsiaTheme="minorEastAsia" w:hAnsi="Arial" w:cs="Arial"/>
          <w:sz w:val="22"/>
          <w:szCs w:val="22"/>
        </w:rPr>
        <w:t>donde u es un numero aleatorio uniformemente distribuido entre 0 y 1, produce una distribución exponencial.</w:t>
      </w:r>
    </w:p>
    <w:p w:rsidR="0026737C" w:rsidRPr="00A306DD" w:rsidRDefault="0026737C" w:rsidP="00626084">
      <w:pPr>
        <w:pStyle w:val="Default"/>
        <w:rPr>
          <w:rFonts w:ascii="Arial" w:eastAsiaTheme="minorEastAsia" w:hAnsi="Arial" w:cs="Arial"/>
          <w:sz w:val="22"/>
          <w:szCs w:val="22"/>
        </w:rPr>
      </w:pPr>
    </w:p>
    <w:p w:rsidR="0026737C" w:rsidRPr="00A306DD" w:rsidRDefault="0026737C" w:rsidP="00626084">
      <w:pPr>
        <w:pStyle w:val="Default"/>
        <w:rPr>
          <w:rFonts w:ascii="Arial" w:eastAsiaTheme="minorEastAsia" w:hAnsi="Arial" w:cs="Arial"/>
          <w:sz w:val="22"/>
          <w:szCs w:val="22"/>
        </w:rPr>
      </w:pPr>
      <w:r w:rsidRPr="00A306DD">
        <w:rPr>
          <w:rFonts w:ascii="Arial" w:eastAsiaTheme="minorEastAsia" w:hAnsi="Arial" w:cs="Arial"/>
          <w:sz w:val="22"/>
          <w:szCs w:val="22"/>
        </w:rPr>
        <w:t>b) Genere 500 números con distribución exponencial (r=10) y dibuje su histograma.</w:t>
      </w:r>
    </w:p>
    <w:p w:rsidR="0026737C" w:rsidRPr="00A306DD" w:rsidRDefault="0026737C" w:rsidP="00626084">
      <w:pPr>
        <w:pStyle w:val="Default"/>
        <w:rPr>
          <w:rFonts w:ascii="Arial" w:eastAsiaTheme="minorEastAsia" w:hAnsi="Arial" w:cs="Arial"/>
          <w:sz w:val="22"/>
          <w:szCs w:val="22"/>
        </w:rPr>
      </w:pPr>
    </w:p>
    <w:p w:rsidR="0026737C" w:rsidRPr="00A306DD" w:rsidRDefault="0026737C" w:rsidP="00626084">
      <w:pPr>
        <w:pStyle w:val="Default"/>
        <w:rPr>
          <w:rFonts w:ascii="Arial" w:eastAsiaTheme="minorEastAsia" w:hAnsi="Arial" w:cs="Arial"/>
          <w:sz w:val="22"/>
          <w:szCs w:val="22"/>
        </w:rPr>
      </w:pPr>
      <w:r w:rsidRPr="00A306DD">
        <w:rPr>
          <w:rFonts w:ascii="Arial" w:eastAsiaTheme="minorEastAsia" w:hAnsi="Arial" w:cs="Arial"/>
          <w:sz w:val="22"/>
          <w:szCs w:val="22"/>
        </w:rPr>
        <w:t xml:space="preserve">c) Para dos reacciones independientes </w:t>
      </w:r>
      <w:r w:rsidR="00A938DB" w:rsidRPr="00A306DD">
        <w:rPr>
          <w:rFonts w:ascii="Arial" w:eastAsiaTheme="minorEastAsia" w:hAnsi="Arial" w:cs="Arial"/>
          <w:sz w:val="22"/>
          <w:szCs w:val="22"/>
        </w:rPr>
        <w:t xml:space="preserve">(A, B) </w:t>
      </w:r>
      <w:r w:rsidRPr="00A306DD">
        <w:rPr>
          <w:rFonts w:ascii="Arial" w:eastAsiaTheme="minorEastAsia" w:hAnsi="Arial" w:cs="Arial"/>
          <w:sz w:val="22"/>
          <w:szCs w:val="22"/>
        </w:rPr>
        <w:t xml:space="preserve">con </w:t>
      </w:r>
      <w:r w:rsidR="00A938DB" w:rsidRPr="00A306DD">
        <w:rPr>
          <w:rFonts w:ascii="Arial" w:eastAsiaTheme="minorEastAsia" w:hAnsi="Arial" w:cs="Arial"/>
          <w:sz w:val="22"/>
          <w:szCs w:val="22"/>
        </w:rPr>
        <w:t>tasas promedio constantes de r=10 y k=5, genere una serie de tiempo donde ocurran al menos 50 eventos de cada tipo. Haga el histograma de los tiempos entre eventos del mismo tipo y entre eventos en general. Ajuste a cada histograma una exponencial y encuentre sus medias.</w:t>
      </w:r>
    </w:p>
    <w:p w:rsidR="00A938DB" w:rsidRPr="00A306DD" w:rsidRDefault="00A938DB" w:rsidP="00626084">
      <w:pPr>
        <w:pStyle w:val="Default"/>
        <w:rPr>
          <w:rFonts w:ascii="Arial" w:eastAsiaTheme="minorEastAsia" w:hAnsi="Arial" w:cs="Arial"/>
          <w:sz w:val="22"/>
          <w:szCs w:val="22"/>
        </w:rPr>
      </w:pPr>
    </w:p>
    <w:p w:rsidR="00A938DB" w:rsidRPr="00A306DD" w:rsidRDefault="00A938DB" w:rsidP="00A938DB">
      <w:pPr>
        <w:pStyle w:val="Default"/>
        <w:rPr>
          <w:rFonts w:ascii="Arial" w:eastAsiaTheme="minorEastAsia" w:hAnsi="Arial" w:cs="Arial"/>
          <w:sz w:val="22"/>
          <w:szCs w:val="22"/>
        </w:rPr>
      </w:pPr>
      <w:r w:rsidRPr="00A306DD">
        <w:rPr>
          <w:rFonts w:ascii="Arial" w:eastAsiaTheme="minorEastAsia" w:hAnsi="Arial" w:cs="Arial"/>
          <w:sz w:val="22"/>
          <w:szCs w:val="22"/>
        </w:rPr>
        <w:t>d) Genere una serie de tiempo para una reacción A con tasa promedio constantes de r=15, pero para cada evento genere un numero aleatorio con probabilidad 1/3 de cambiar el tipo de reacción a B. Haga el histograma de los tiempos entre eventos del mismo tipo y entre eventos en general. Ajuste a cada histograma una exponencial y encuentre sus medias.</w:t>
      </w:r>
    </w:p>
    <w:p w:rsidR="00A938DB" w:rsidRPr="00A306DD" w:rsidRDefault="00A938DB" w:rsidP="00A938DB">
      <w:pPr>
        <w:pStyle w:val="Default"/>
        <w:rPr>
          <w:rFonts w:ascii="Arial" w:eastAsiaTheme="minorEastAsia" w:hAnsi="Arial" w:cs="Arial"/>
          <w:sz w:val="22"/>
          <w:szCs w:val="22"/>
        </w:rPr>
      </w:pPr>
    </w:p>
    <w:p w:rsidR="00A56078" w:rsidRPr="00A306DD" w:rsidRDefault="00A00505" w:rsidP="00626084">
      <w:pPr>
        <w:pStyle w:val="Default"/>
        <w:rPr>
          <w:rFonts w:ascii="Arial" w:hAnsi="Arial" w:cs="Arial"/>
          <w:b/>
          <w:sz w:val="22"/>
          <w:szCs w:val="22"/>
        </w:rPr>
      </w:pPr>
      <w:r>
        <w:rPr>
          <w:rFonts w:ascii="Arial" w:eastAsiaTheme="minorEastAsia" w:hAnsi="Arial" w:cs="Arial"/>
          <w:b/>
          <w:sz w:val="22"/>
          <w:szCs w:val="22"/>
        </w:rPr>
        <w:t>2</w:t>
      </w:r>
      <w:r w:rsidR="00A56078" w:rsidRPr="00A306DD">
        <w:rPr>
          <w:rFonts w:ascii="Arial" w:eastAsiaTheme="minorEastAsia" w:hAnsi="Arial" w:cs="Arial"/>
          <w:b/>
          <w:sz w:val="22"/>
          <w:szCs w:val="22"/>
        </w:rPr>
        <w:t xml:space="preserve">. Simulación estocástica </w:t>
      </w:r>
      <w:r w:rsidR="008A6CB3" w:rsidRPr="00A306DD">
        <w:rPr>
          <w:rFonts w:ascii="Arial" w:eastAsiaTheme="minorEastAsia" w:hAnsi="Arial" w:cs="Arial"/>
          <w:b/>
          <w:sz w:val="22"/>
          <w:szCs w:val="22"/>
        </w:rPr>
        <w:t>con algoritmo de Gillespie</w:t>
      </w:r>
      <w:r w:rsidR="00A56078" w:rsidRPr="00A306DD">
        <w:rPr>
          <w:rFonts w:ascii="Arial" w:eastAsiaTheme="minorEastAsia" w:hAnsi="Arial" w:cs="Arial"/>
          <w:b/>
          <w:sz w:val="22"/>
          <w:szCs w:val="22"/>
        </w:rPr>
        <w:t xml:space="preserve"> </w:t>
      </w:r>
      <w:r w:rsidR="00A56078" w:rsidRPr="00A306DD">
        <w:rPr>
          <w:rFonts w:ascii="Arial" w:hAnsi="Arial" w:cs="Arial"/>
          <w:sz w:val="22"/>
          <w:szCs w:val="22"/>
        </w:rPr>
        <w:t>(</w:t>
      </w:r>
      <w:r w:rsidR="009915A8" w:rsidRPr="00A306DD">
        <w:rPr>
          <w:rFonts w:ascii="Arial" w:hAnsi="Arial" w:cs="Arial"/>
          <w:sz w:val="22"/>
          <w:szCs w:val="22"/>
        </w:rPr>
        <w:t>2</w:t>
      </w:r>
      <w:r>
        <w:rPr>
          <w:rFonts w:ascii="Arial" w:hAnsi="Arial" w:cs="Arial"/>
          <w:sz w:val="22"/>
          <w:szCs w:val="22"/>
        </w:rPr>
        <w:t>0</w:t>
      </w:r>
      <w:r w:rsidR="00A56078" w:rsidRPr="00A306DD">
        <w:rPr>
          <w:rFonts w:ascii="Arial" w:hAnsi="Arial" w:cs="Arial"/>
          <w:sz w:val="22"/>
          <w:szCs w:val="22"/>
        </w:rPr>
        <w:t>)</w:t>
      </w:r>
    </w:p>
    <w:p w:rsidR="00A56078" w:rsidRPr="00A306DD" w:rsidRDefault="00A56078" w:rsidP="00626084">
      <w:pPr>
        <w:pStyle w:val="Default"/>
        <w:rPr>
          <w:rFonts w:ascii="Arial" w:hAnsi="Arial" w:cs="Arial"/>
          <w:sz w:val="22"/>
          <w:szCs w:val="22"/>
        </w:rPr>
      </w:pPr>
    </w:p>
    <w:p w:rsidR="001C3B3C" w:rsidRPr="00A306DD" w:rsidRDefault="00AD0DE6" w:rsidP="00626084">
      <w:pPr>
        <w:pStyle w:val="Default"/>
        <w:rPr>
          <w:rFonts w:ascii="Arial" w:hAnsi="Arial" w:cs="Arial"/>
          <w:iCs/>
          <w:sz w:val="22"/>
          <w:szCs w:val="22"/>
        </w:rPr>
      </w:pPr>
      <w:r w:rsidRPr="00A306DD">
        <w:rPr>
          <w:rFonts w:ascii="Arial" w:hAnsi="Arial" w:cs="Arial"/>
          <w:iCs/>
          <w:sz w:val="22"/>
          <w:szCs w:val="22"/>
        </w:rPr>
        <w:t xml:space="preserve">a) </w:t>
      </w:r>
      <w:r w:rsidR="00A56078" w:rsidRPr="00A306DD">
        <w:rPr>
          <w:rFonts w:ascii="Arial" w:hAnsi="Arial" w:cs="Arial"/>
          <w:iCs/>
          <w:sz w:val="22"/>
          <w:szCs w:val="22"/>
        </w:rPr>
        <w:t xml:space="preserve">Programe en Matlab (u otro lenguaje) una </w:t>
      </w:r>
      <w:r w:rsidRPr="00A306DD">
        <w:rPr>
          <w:rFonts w:ascii="Arial" w:hAnsi="Arial" w:cs="Arial"/>
          <w:iCs/>
          <w:sz w:val="22"/>
          <w:szCs w:val="22"/>
        </w:rPr>
        <w:t>simulación</w:t>
      </w:r>
      <w:r w:rsidR="00A56078" w:rsidRPr="00A306DD">
        <w:rPr>
          <w:rFonts w:ascii="Arial" w:hAnsi="Arial" w:cs="Arial"/>
          <w:iCs/>
          <w:sz w:val="22"/>
          <w:szCs w:val="22"/>
        </w:rPr>
        <w:t xml:space="preserve"> de la expresión de un gen</w:t>
      </w:r>
      <w:r w:rsidRPr="00A306DD">
        <w:rPr>
          <w:rFonts w:ascii="Arial" w:hAnsi="Arial" w:cs="Arial"/>
          <w:iCs/>
          <w:sz w:val="22"/>
          <w:szCs w:val="22"/>
        </w:rPr>
        <w:t xml:space="preserve"> con tasa de transcripción constante, tasa de traducción constante por </w:t>
      </w:r>
      <w:proofErr w:type="spellStart"/>
      <w:r w:rsidRPr="00A306DD">
        <w:rPr>
          <w:rFonts w:ascii="Arial" w:hAnsi="Arial" w:cs="Arial"/>
          <w:iCs/>
          <w:sz w:val="22"/>
          <w:szCs w:val="22"/>
        </w:rPr>
        <w:t>mRNA</w:t>
      </w:r>
      <w:proofErr w:type="spellEnd"/>
      <w:r w:rsidRPr="00A306DD">
        <w:rPr>
          <w:rFonts w:ascii="Arial" w:hAnsi="Arial" w:cs="Arial"/>
          <w:iCs/>
          <w:sz w:val="22"/>
          <w:szCs w:val="22"/>
        </w:rPr>
        <w:t xml:space="preserve">, dilución por proteína y destrucción  por </w:t>
      </w:r>
      <w:proofErr w:type="spellStart"/>
      <w:r w:rsidRPr="00A306DD">
        <w:rPr>
          <w:rFonts w:ascii="Arial" w:hAnsi="Arial" w:cs="Arial"/>
          <w:iCs/>
          <w:sz w:val="22"/>
          <w:szCs w:val="22"/>
        </w:rPr>
        <w:t>mRNA</w:t>
      </w:r>
      <w:proofErr w:type="spellEnd"/>
      <w:r w:rsidRPr="00A306DD">
        <w:rPr>
          <w:rFonts w:ascii="Arial" w:hAnsi="Arial" w:cs="Arial"/>
          <w:iCs/>
          <w:sz w:val="22"/>
          <w:szCs w:val="22"/>
        </w:rPr>
        <w:t xml:space="preserve"> constantes (correspondientes a </w:t>
      </w:r>
      <m:oMath>
        <m:acc>
          <m:accPr>
            <m:chr m:val="̇"/>
            <m:ctrlPr>
              <w:rPr>
                <w:rFonts w:ascii="Cambria Math" w:hAnsi="Cambria Math" w:cs="Arial"/>
                <w:i/>
                <w:sz w:val="22"/>
                <w:szCs w:val="22"/>
              </w:rPr>
            </m:ctrlPr>
          </m:accPr>
          <m:e>
            <m:r>
              <w:rPr>
                <w:rFonts w:ascii="Cambria Math" w:hAnsi="Cambria Math" w:cs="Arial"/>
                <w:sz w:val="22"/>
                <w:szCs w:val="22"/>
              </w:rPr>
              <m:t>r</m:t>
            </m:r>
          </m:e>
        </m:acc>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r</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r</m:t>
            </m:r>
          </m:sub>
        </m:sSub>
        <m:r>
          <w:rPr>
            <w:rFonts w:ascii="Cambria Math" w:hAnsi="Cambria Math" w:cs="Arial"/>
            <w:sz w:val="22"/>
            <w:szCs w:val="22"/>
          </w:rPr>
          <m:t>r</m:t>
        </m:r>
      </m:oMath>
      <w:r w:rsidRPr="00A306DD">
        <w:rPr>
          <w:rFonts w:ascii="Arial" w:eastAsiaTheme="minorEastAsia" w:hAnsi="Arial" w:cs="Arial"/>
          <w:sz w:val="22"/>
          <w:szCs w:val="22"/>
        </w:rPr>
        <w:t xml:space="preserve"> y</w:t>
      </w:r>
      <w:r w:rsidRPr="00A306DD">
        <w:rPr>
          <w:rFonts w:ascii="Arial" w:hAnsi="Arial" w:cs="Arial"/>
          <w:iCs/>
          <w:sz w:val="22"/>
          <w:szCs w:val="22"/>
        </w:rPr>
        <w:t xml:space="preserve">  </w:t>
      </w:r>
      <m:oMath>
        <m:acc>
          <m:accPr>
            <m:chr m:val="̇"/>
            <m:ctrlPr>
              <w:rPr>
                <w:rFonts w:ascii="Cambria Math" w:hAnsi="Cambria Math" w:cs="Arial"/>
                <w:i/>
                <w:sz w:val="22"/>
                <w:szCs w:val="22"/>
              </w:rPr>
            </m:ctrlPr>
          </m:accPr>
          <m:e>
            <m:r>
              <w:rPr>
                <w:rFonts w:ascii="Cambria Math" w:hAnsi="Cambria Math" w:cs="Arial"/>
                <w:sz w:val="22"/>
                <w:szCs w:val="22"/>
              </w:rPr>
              <m:t>p</m:t>
            </m:r>
          </m:e>
        </m:acc>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r>
          <w:rPr>
            <w:rFonts w:ascii="Cambria Math" w:hAnsi="Cambria Math" w:cs="Arial"/>
            <w:sz w:val="22"/>
            <w:szCs w:val="22"/>
          </w:rPr>
          <m:t>r-</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p</m:t>
            </m:r>
          </m:sub>
        </m:sSub>
        <m:r>
          <w:rPr>
            <w:rFonts w:ascii="Cambria Math" w:hAnsi="Cambria Math" w:cs="Arial"/>
            <w:sz w:val="22"/>
            <w:szCs w:val="22"/>
          </w:rPr>
          <m:t>p</m:t>
        </m:r>
      </m:oMath>
      <w:r w:rsidRPr="00A306DD">
        <w:rPr>
          <w:rFonts w:ascii="Arial" w:hAnsi="Arial" w:cs="Arial"/>
          <w:iCs/>
          <w:sz w:val="22"/>
          <w:szCs w:val="22"/>
        </w:rPr>
        <w:t xml:space="preserve"> ), usando </w:t>
      </w:r>
      <w:r w:rsidR="008A6CB3" w:rsidRPr="00A306DD">
        <w:rPr>
          <w:rFonts w:ascii="Arial" w:hAnsi="Arial" w:cs="Arial"/>
          <w:iCs/>
          <w:sz w:val="22"/>
          <w:szCs w:val="22"/>
        </w:rPr>
        <w:t>el algoritmo de Gillespie</w:t>
      </w:r>
      <w:r w:rsidRPr="00A306DD">
        <w:rPr>
          <w:rFonts w:ascii="Arial" w:hAnsi="Arial" w:cs="Arial"/>
          <w:iCs/>
          <w:sz w:val="22"/>
          <w:szCs w:val="22"/>
        </w:rPr>
        <w:t xml:space="preserve">. </w:t>
      </w:r>
      <w:r w:rsidR="005C2440" w:rsidRPr="00A306DD">
        <w:rPr>
          <w:rFonts w:ascii="Arial" w:hAnsi="Arial" w:cs="Arial"/>
          <w:iCs/>
          <w:sz w:val="22"/>
          <w:szCs w:val="22"/>
        </w:rPr>
        <w:t>Escoja constantes biológicamente relevantes</w:t>
      </w:r>
      <w:r w:rsidR="008A6CB3" w:rsidRPr="00A306DD">
        <w:rPr>
          <w:rFonts w:ascii="Arial" w:hAnsi="Arial" w:cs="Arial"/>
          <w:iCs/>
          <w:sz w:val="22"/>
          <w:szCs w:val="22"/>
        </w:rPr>
        <w:t xml:space="preserve"> (las mismas d</w:t>
      </w:r>
      <w:r w:rsidR="00D61B0C">
        <w:rPr>
          <w:rFonts w:ascii="Arial" w:hAnsi="Arial" w:cs="Arial"/>
          <w:iCs/>
          <w:sz w:val="22"/>
          <w:szCs w:val="22"/>
        </w:rPr>
        <w:t>e</w:t>
      </w:r>
      <w:r w:rsidR="008A6CB3" w:rsidRPr="00A306DD">
        <w:rPr>
          <w:rFonts w:ascii="Arial" w:hAnsi="Arial" w:cs="Arial"/>
          <w:iCs/>
          <w:sz w:val="22"/>
          <w:szCs w:val="22"/>
        </w:rPr>
        <w:t xml:space="preserve"> la tarea anterior)</w:t>
      </w:r>
      <w:r w:rsidR="005C2440" w:rsidRPr="00A306DD">
        <w:rPr>
          <w:rFonts w:ascii="Arial" w:hAnsi="Arial" w:cs="Arial"/>
          <w:iCs/>
          <w:sz w:val="22"/>
          <w:szCs w:val="22"/>
        </w:rPr>
        <w:t>.</w:t>
      </w:r>
    </w:p>
    <w:p w:rsidR="00AD0DE6" w:rsidRPr="00A306DD" w:rsidRDefault="00AD0DE6" w:rsidP="00626084">
      <w:pPr>
        <w:pStyle w:val="Default"/>
        <w:rPr>
          <w:rFonts w:ascii="Arial" w:hAnsi="Arial" w:cs="Arial"/>
          <w:iCs/>
          <w:sz w:val="22"/>
          <w:szCs w:val="22"/>
        </w:rPr>
      </w:pPr>
    </w:p>
    <w:p w:rsidR="00AD0DE6" w:rsidRPr="00A306DD" w:rsidRDefault="00AD0DE6" w:rsidP="00626084">
      <w:pPr>
        <w:pStyle w:val="Default"/>
        <w:rPr>
          <w:rFonts w:ascii="Arial" w:eastAsiaTheme="minorEastAsia" w:hAnsi="Arial" w:cs="Arial"/>
          <w:sz w:val="22"/>
          <w:szCs w:val="22"/>
        </w:rPr>
      </w:pPr>
      <w:r w:rsidRPr="00A306DD">
        <w:rPr>
          <w:rFonts w:ascii="Arial" w:hAnsi="Arial" w:cs="Arial"/>
          <w:iCs/>
          <w:sz w:val="22"/>
          <w:szCs w:val="22"/>
        </w:rPr>
        <w:t xml:space="preserve">b) Cree un programa que corra repetidamente su simulación para tener una muestra de 1000 células. Grafique el promedio </w:t>
      </w:r>
      <w:r w:rsidR="005C2440" w:rsidRPr="00A306DD">
        <w:rPr>
          <w:rFonts w:ascii="Arial" w:hAnsi="Arial" w:cs="Arial"/>
          <w:iCs/>
          <w:sz w:val="22"/>
          <w:szCs w:val="22"/>
        </w:rPr>
        <w:t xml:space="preserve">del </w:t>
      </w:r>
      <w:proofErr w:type="spellStart"/>
      <w:r w:rsidR="005C2440" w:rsidRPr="00A306DD">
        <w:rPr>
          <w:rFonts w:ascii="Arial" w:hAnsi="Arial" w:cs="Arial"/>
          <w:iCs/>
          <w:sz w:val="22"/>
          <w:szCs w:val="22"/>
        </w:rPr>
        <w:t>mRNA</w:t>
      </w:r>
      <w:proofErr w:type="spellEnd"/>
      <w:r w:rsidR="005C2440" w:rsidRPr="00A306DD">
        <w:rPr>
          <w:rFonts w:ascii="Arial" w:hAnsi="Arial" w:cs="Arial"/>
          <w:iCs/>
          <w:sz w:val="22"/>
          <w:szCs w:val="22"/>
        </w:rPr>
        <w:t xml:space="preserve"> y la proteína </w:t>
      </w:r>
      <w:r w:rsidRPr="00A306DD">
        <w:rPr>
          <w:rFonts w:ascii="Arial" w:hAnsi="Arial" w:cs="Arial"/>
          <w:iCs/>
          <w:sz w:val="22"/>
          <w:szCs w:val="22"/>
        </w:rPr>
        <w:t xml:space="preserve">en función del tiempo comenzando desde </w:t>
      </w:r>
      <m:oMath>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(0)</m:t>
            </m:r>
          </m:sub>
        </m:sSub>
        <m:r>
          <w:rPr>
            <w:rFonts w:ascii="Cambria Math" w:hAnsi="Cambria Math" w:cs="Arial"/>
            <w:sz w:val="22"/>
            <w:szCs w:val="22"/>
          </w:rPr>
          <m:t>=0</m:t>
        </m:r>
      </m:oMath>
      <w:r w:rsidRPr="00A306DD">
        <w:rPr>
          <w:rFonts w:ascii="Arial" w:eastAsiaTheme="minorEastAsia" w:hAnsi="Arial" w:cs="Arial"/>
          <w:sz w:val="22"/>
          <w:szCs w:val="22"/>
        </w:rPr>
        <w:t xml:space="preserve"> y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(0)</m:t>
            </m:r>
          </m:sub>
        </m:sSub>
        <m:r>
          <w:rPr>
            <w:rFonts w:ascii="Cambria Math" w:hAnsi="Cambria Math" w:cs="Arial"/>
            <w:sz w:val="22"/>
            <w:szCs w:val="22"/>
          </w:rPr>
          <m:t>=0</m:t>
        </m:r>
      </m:oMath>
      <w:r w:rsidR="005C2440" w:rsidRPr="00A306DD">
        <w:rPr>
          <w:rFonts w:ascii="Arial" w:eastAsiaTheme="minorEastAsia" w:hAnsi="Arial" w:cs="Arial"/>
          <w:sz w:val="22"/>
          <w:szCs w:val="22"/>
        </w:rPr>
        <w:t xml:space="preserve"> y la distribución resultante en estado estacionario. Obtenga su promedio y ruido numéricamente.</w:t>
      </w:r>
    </w:p>
    <w:p w:rsidR="00AD0DE6" w:rsidRPr="00A306DD" w:rsidRDefault="00AD0DE6" w:rsidP="00626084">
      <w:pPr>
        <w:pStyle w:val="Default"/>
        <w:rPr>
          <w:rFonts w:ascii="Arial" w:eastAsiaTheme="minorEastAsia" w:hAnsi="Arial" w:cs="Arial"/>
          <w:sz w:val="22"/>
          <w:szCs w:val="22"/>
        </w:rPr>
      </w:pPr>
    </w:p>
    <w:p w:rsidR="001C3B3C" w:rsidRPr="00A306DD" w:rsidRDefault="005C2440" w:rsidP="00626084">
      <w:pPr>
        <w:pStyle w:val="Default"/>
        <w:rPr>
          <w:rFonts w:ascii="Arial" w:eastAsiaTheme="minorEastAsia" w:hAnsi="Arial" w:cs="Arial"/>
          <w:sz w:val="22"/>
          <w:szCs w:val="22"/>
        </w:rPr>
      </w:pPr>
      <w:r w:rsidRPr="00A306DD">
        <w:rPr>
          <w:rFonts w:ascii="Arial" w:eastAsiaTheme="minorEastAsia" w:hAnsi="Arial" w:cs="Arial"/>
          <w:sz w:val="22"/>
          <w:szCs w:val="22"/>
        </w:rPr>
        <w:t xml:space="preserve">c) Determine cuánto tiempo tarda su programa para simular </w:t>
      </w:r>
      <w:r w:rsidR="00A00505">
        <w:rPr>
          <w:rFonts w:ascii="Arial" w:hAnsi="Arial" w:cs="Arial"/>
          <w:iCs/>
          <w:sz w:val="22"/>
          <w:szCs w:val="22"/>
        </w:rPr>
        <w:t>10</w:t>
      </w:r>
      <w:r w:rsidRPr="00A306DD">
        <w:rPr>
          <w:rFonts w:ascii="Arial" w:hAnsi="Arial" w:cs="Arial"/>
          <w:iCs/>
          <w:sz w:val="22"/>
          <w:szCs w:val="22"/>
        </w:rPr>
        <w:t>00 células durante 10/</w:t>
      </w:r>
      <m:oMath>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p</m:t>
            </m:r>
          </m:sub>
        </m:sSub>
      </m:oMath>
      <w:r w:rsidRPr="00A306DD">
        <w:rPr>
          <w:rFonts w:ascii="Arial" w:eastAsiaTheme="minorEastAsia" w:hAnsi="Arial" w:cs="Arial"/>
          <w:sz w:val="22"/>
          <w:szCs w:val="22"/>
        </w:rPr>
        <w:t xml:space="preserve"> unidades de tiempo.</w:t>
      </w:r>
    </w:p>
    <w:p w:rsidR="00AD0DE6" w:rsidRPr="00A306DD" w:rsidRDefault="00AD0DE6" w:rsidP="00626084">
      <w:pPr>
        <w:pStyle w:val="Default"/>
        <w:rPr>
          <w:rFonts w:ascii="Arial" w:eastAsiaTheme="minorEastAsia" w:hAnsi="Arial" w:cs="Arial"/>
          <w:sz w:val="22"/>
          <w:szCs w:val="22"/>
        </w:rPr>
      </w:pPr>
    </w:p>
    <w:p w:rsidR="008A6CB3" w:rsidRPr="00A306DD" w:rsidRDefault="00A00505" w:rsidP="00626084">
      <w:pPr>
        <w:pStyle w:val="Default"/>
        <w:rPr>
          <w:rFonts w:ascii="Arial" w:eastAsiaTheme="minorEastAsia" w:hAnsi="Arial" w:cs="Arial"/>
          <w:b/>
          <w:sz w:val="22"/>
          <w:szCs w:val="22"/>
        </w:rPr>
      </w:pPr>
      <w:r>
        <w:rPr>
          <w:rFonts w:ascii="Arial" w:eastAsiaTheme="minorEastAsia" w:hAnsi="Arial" w:cs="Arial"/>
          <w:b/>
          <w:sz w:val="22"/>
          <w:szCs w:val="22"/>
        </w:rPr>
        <w:t>3</w:t>
      </w:r>
      <w:r w:rsidR="008A6CB3" w:rsidRPr="00A306DD">
        <w:rPr>
          <w:rFonts w:ascii="Arial" w:eastAsiaTheme="minorEastAsia" w:hAnsi="Arial" w:cs="Arial"/>
          <w:b/>
          <w:sz w:val="22"/>
          <w:szCs w:val="22"/>
        </w:rPr>
        <w:t>. Retroalimentación</w:t>
      </w:r>
      <w:r w:rsidR="009915A8" w:rsidRPr="00A306DD">
        <w:rPr>
          <w:rFonts w:ascii="Arial" w:eastAsiaTheme="minorEastAsia" w:hAnsi="Arial" w:cs="Arial"/>
          <w:sz w:val="22"/>
          <w:szCs w:val="22"/>
        </w:rPr>
        <w:t xml:space="preserve"> (</w:t>
      </w:r>
      <w:r>
        <w:rPr>
          <w:rFonts w:ascii="Arial" w:eastAsiaTheme="minorEastAsia" w:hAnsi="Arial" w:cs="Arial"/>
          <w:sz w:val="22"/>
          <w:szCs w:val="22"/>
        </w:rPr>
        <w:t>2</w:t>
      </w:r>
      <w:r w:rsidR="009915A8" w:rsidRPr="00A306DD">
        <w:rPr>
          <w:rFonts w:ascii="Arial" w:eastAsiaTheme="minorEastAsia" w:hAnsi="Arial" w:cs="Arial"/>
          <w:sz w:val="22"/>
          <w:szCs w:val="22"/>
        </w:rPr>
        <w:t>0)</w:t>
      </w:r>
    </w:p>
    <w:p w:rsidR="008A6CB3" w:rsidRPr="00A306DD" w:rsidRDefault="008A6CB3" w:rsidP="00626084">
      <w:pPr>
        <w:pStyle w:val="Default"/>
        <w:rPr>
          <w:rFonts w:ascii="Arial" w:eastAsiaTheme="minorEastAsia" w:hAnsi="Arial" w:cs="Arial"/>
          <w:sz w:val="22"/>
          <w:szCs w:val="22"/>
        </w:rPr>
      </w:pPr>
    </w:p>
    <w:p w:rsidR="005C2440" w:rsidRPr="00A306DD" w:rsidRDefault="008A6CB3" w:rsidP="00626084">
      <w:pPr>
        <w:pStyle w:val="Default"/>
        <w:rPr>
          <w:rFonts w:ascii="Arial" w:hAnsi="Arial" w:cs="Arial"/>
          <w:iCs/>
          <w:sz w:val="22"/>
          <w:szCs w:val="22"/>
        </w:rPr>
      </w:pPr>
      <w:r w:rsidRPr="00A306DD">
        <w:rPr>
          <w:rFonts w:ascii="Arial" w:eastAsiaTheme="minorEastAsia" w:hAnsi="Arial" w:cs="Arial"/>
          <w:sz w:val="22"/>
          <w:szCs w:val="22"/>
        </w:rPr>
        <w:t xml:space="preserve">a) </w:t>
      </w:r>
      <w:r w:rsidR="005C2440" w:rsidRPr="00A306DD">
        <w:rPr>
          <w:rFonts w:ascii="Arial" w:eastAsiaTheme="minorEastAsia" w:hAnsi="Arial" w:cs="Arial"/>
          <w:sz w:val="22"/>
          <w:szCs w:val="22"/>
        </w:rPr>
        <w:t xml:space="preserve">Cambie su simulación para incluir retroalimentación negativa </w:t>
      </w:r>
      <w:r w:rsidR="005C2440" w:rsidRPr="00A306DD">
        <w:rPr>
          <w:rFonts w:ascii="Arial" w:hAnsi="Arial" w:cs="Arial"/>
          <w:iCs/>
          <w:sz w:val="22"/>
          <w:szCs w:val="22"/>
        </w:rPr>
        <w:t xml:space="preserve">(correspondiente a </w:t>
      </w:r>
      <m:oMath>
        <m:acc>
          <m:accPr>
            <m:chr m:val="̇"/>
            <m:ctrlPr>
              <w:rPr>
                <w:rFonts w:ascii="Cambria Math" w:hAnsi="Cambria Math" w:cs="Arial"/>
                <w:i/>
                <w:sz w:val="22"/>
                <w:szCs w:val="22"/>
              </w:rPr>
            </m:ctrlPr>
          </m:accPr>
          <m:e>
            <m:r>
              <w:rPr>
                <w:rFonts w:ascii="Cambria Math" w:hAnsi="Cambria Math" w:cs="Arial"/>
                <w:sz w:val="22"/>
                <w:szCs w:val="22"/>
              </w:rPr>
              <m:t>r</m:t>
            </m:r>
          </m:e>
        </m:acc>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r</m:t>
                </m:r>
              </m:sub>
            </m:sSub>
          </m:num>
          <m:den>
            <m:r>
              <w:rPr>
                <w:rFonts w:ascii="Cambria Math" w:hAnsi="Cambria Math" w:cs="Arial"/>
                <w:sz w:val="22"/>
                <w:szCs w:val="22"/>
              </w:rPr>
              <m:t>1+</m:t>
            </m:r>
            <m:sSup>
              <m:sSupPr>
                <m:ctrlPr>
                  <w:rPr>
                    <w:rFonts w:ascii="Cambria Math" w:hAnsi="Cambria Math" w:cs="Arial"/>
                    <w:i/>
                    <w:sz w:val="22"/>
                    <w:szCs w:val="22"/>
                  </w:rPr>
                </m:ctrlPr>
              </m:sSupPr>
              <m:e>
                <m:d>
                  <m:dPr>
                    <m:ctrlPr>
                      <w:rPr>
                        <w:rFonts w:ascii="Cambria Math" w:hAnsi="Cambria Math" w:cs="Arial"/>
                        <w:i/>
                        <w:sz w:val="22"/>
                        <w:szCs w:val="22"/>
                      </w:rPr>
                    </m:ctrlPr>
                  </m:dPr>
                  <m:e>
                    <m:f>
                      <m:fPr>
                        <m:ctrlPr>
                          <w:rPr>
                            <w:rFonts w:ascii="Cambria Math" w:hAnsi="Cambria Math" w:cs="Arial"/>
                            <w:i/>
                            <w:sz w:val="22"/>
                            <w:szCs w:val="22"/>
                          </w:rPr>
                        </m:ctrlPr>
                      </m:fPr>
                      <m:num>
                        <m:r>
                          <w:rPr>
                            <w:rFonts w:ascii="Cambria Math" w:hAnsi="Cambria Math" w:cs="Arial"/>
                            <w:sz w:val="22"/>
                            <w:szCs w:val="22"/>
                          </w:rPr>
                          <m:t>p</m:t>
                        </m:r>
                      </m:num>
                      <m:den>
                        <m:r>
                          <w:rPr>
                            <w:rFonts w:ascii="Cambria Math" w:hAnsi="Cambria Math" w:cs="Arial"/>
                            <w:sz w:val="22"/>
                            <w:szCs w:val="22"/>
                          </w:rPr>
                          <m:t>K</m:t>
                        </m:r>
                      </m:den>
                    </m:f>
                  </m:e>
                </m:d>
              </m:e>
              <m:sup>
                <m:r>
                  <w:rPr>
                    <w:rFonts w:ascii="Cambria Math" w:hAnsi="Cambria Math" w:cs="Arial"/>
                    <w:sz w:val="22"/>
                    <w:szCs w:val="22"/>
                  </w:rPr>
                  <m:t>2</m:t>
                </m:r>
              </m:sup>
            </m:sSup>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r</m:t>
            </m:r>
          </m:sub>
        </m:sSub>
        <m:r>
          <w:rPr>
            <w:rFonts w:ascii="Cambria Math" w:hAnsi="Cambria Math" w:cs="Arial"/>
            <w:sz w:val="22"/>
            <w:szCs w:val="22"/>
          </w:rPr>
          <m:t>r</m:t>
        </m:r>
      </m:oMath>
      <w:r w:rsidR="005C2440" w:rsidRPr="00A306DD">
        <w:rPr>
          <w:rFonts w:ascii="Arial" w:eastAsiaTheme="minorEastAsia" w:hAnsi="Arial" w:cs="Arial"/>
          <w:sz w:val="22"/>
          <w:szCs w:val="22"/>
        </w:rPr>
        <w:t xml:space="preserve"> y</w:t>
      </w:r>
      <w:r w:rsidR="005C2440" w:rsidRPr="00A306DD">
        <w:rPr>
          <w:rFonts w:ascii="Arial" w:hAnsi="Arial" w:cs="Arial"/>
          <w:iCs/>
          <w:sz w:val="22"/>
          <w:szCs w:val="22"/>
        </w:rPr>
        <w:t xml:space="preserve">  </w:t>
      </w:r>
      <m:oMath>
        <m:acc>
          <m:accPr>
            <m:chr m:val="̇"/>
            <m:ctrlPr>
              <w:rPr>
                <w:rFonts w:ascii="Cambria Math" w:hAnsi="Cambria Math" w:cs="Arial"/>
                <w:i/>
                <w:sz w:val="22"/>
                <w:szCs w:val="22"/>
              </w:rPr>
            </m:ctrlPr>
          </m:accPr>
          <m:e>
            <m:r>
              <w:rPr>
                <w:rFonts w:ascii="Cambria Math" w:hAnsi="Cambria Math" w:cs="Arial"/>
                <w:sz w:val="22"/>
                <w:szCs w:val="22"/>
              </w:rPr>
              <m:t>p</m:t>
            </m:r>
          </m:e>
        </m:acc>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r>
          <w:rPr>
            <w:rFonts w:ascii="Cambria Math" w:hAnsi="Cambria Math" w:cs="Arial"/>
            <w:sz w:val="22"/>
            <w:szCs w:val="22"/>
          </w:rPr>
          <m:t>r-</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p</m:t>
            </m:r>
          </m:sub>
        </m:sSub>
        <m:r>
          <w:rPr>
            <w:rFonts w:ascii="Cambria Math" w:hAnsi="Cambria Math" w:cs="Arial"/>
            <w:sz w:val="22"/>
            <w:szCs w:val="22"/>
          </w:rPr>
          <m:t>p</m:t>
        </m:r>
      </m:oMath>
      <w:r w:rsidR="005C2440" w:rsidRPr="00A306DD">
        <w:rPr>
          <w:rFonts w:ascii="Arial" w:hAnsi="Arial" w:cs="Arial"/>
          <w:iCs/>
          <w:sz w:val="22"/>
          <w:szCs w:val="22"/>
        </w:rPr>
        <w:t xml:space="preserve"> ) y repita el punto </w:t>
      </w:r>
      <w:r w:rsidR="00A938DB" w:rsidRPr="00A306DD">
        <w:rPr>
          <w:rFonts w:ascii="Arial" w:hAnsi="Arial" w:cs="Arial"/>
          <w:iCs/>
          <w:sz w:val="22"/>
          <w:szCs w:val="22"/>
        </w:rPr>
        <w:t>3</w:t>
      </w:r>
      <w:r w:rsidR="005C2440" w:rsidRPr="00A306DD">
        <w:rPr>
          <w:rFonts w:ascii="Arial" w:hAnsi="Arial" w:cs="Arial"/>
          <w:iCs/>
          <w:sz w:val="22"/>
          <w:szCs w:val="22"/>
        </w:rPr>
        <w:t>b).</w:t>
      </w:r>
    </w:p>
    <w:p w:rsidR="008A6CB3" w:rsidRPr="00A306DD" w:rsidRDefault="008A6CB3" w:rsidP="00626084">
      <w:pPr>
        <w:pStyle w:val="Default"/>
        <w:rPr>
          <w:rFonts w:ascii="Arial" w:hAnsi="Arial" w:cs="Arial"/>
          <w:iCs/>
          <w:sz w:val="22"/>
          <w:szCs w:val="22"/>
        </w:rPr>
      </w:pPr>
    </w:p>
    <w:p w:rsidR="009915A8" w:rsidRPr="00A306DD" w:rsidRDefault="008A6CB3" w:rsidP="00626084">
      <w:pPr>
        <w:pStyle w:val="Default"/>
        <w:rPr>
          <w:rFonts w:ascii="Arial" w:hAnsi="Arial" w:cs="Arial"/>
          <w:iCs/>
          <w:sz w:val="22"/>
          <w:szCs w:val="22"/>
        </w:rPr>
      </w:pPr>
      <w:r w:rsidRPr="00A306DD">
        <w:rPr>
          <w:rFonts w:ascii="Arial" w:hAnsi="Arial" w:cs="Arial"/>
          <w:iCs/>
          <w:sz w:val="22"/>
          <w:szCs w:val="22"/>
        </w:rPr>
        <w:t>b) De las graficas del promedio de proteína en función del ti</w:t>
      </w:r>
      <w:r w:rsidR="009915A8" w:rsidRPr="00A306DD">
        <w:rPr>
          <w:rFonts w:ascii="Arial" w:hAnsi="Arial" w:cs="Arial"/>
          <w:iCs/>
          <w:sz w:val="22"/>
          <w:szCs w:val="22"/>
        </w:rPr>
        <w:t>e</w:t>
      </w:r>
      <w:r w:rsidRPr="00A306DD">
        <w:rPr>
          <w:rFonts w:ascii="Arial" w:hAnsi="Arial" w:cs="Arial"/>
          <w:iCs/>
          <w:sz w:val="22"/>
          <w:szCs w:val="22"/>
        </w:rPr>
        <w:t xml:space="preserve">mpo puede leer directamente el tiempo de respuesta (ver tarea </w:t>
      </w:r>
      <w:r w:rsidR="009915A8" w:rsidRPr="00A306DD">
        <w:rPr>
          <w:rFonts w:ascii="Arial" w:hAnsi="Arial" w:cs="Arial"/>
          <w:iCs/>
          <w:sz w:val="22"/>
          <w:szCs w:val="22"/>
        </w:rPr>
        <w:t>2.3). ¿</w:t>
      </w:r>
      <w:r w:rsidRPr="00A306DD">
        <w:rPr>
          <w:rFonts w:ascii="Arial" w:hAnsi="Arial" w:cs="Arial"/>
          <w:iCs/>
          <w:sz w:val="22"/>
          <w:szCs w:val="22"/>
        </w:rPr>
        <w:t>Cómo cambia el tiempo de respuesta</w:t>
      </w:r>
      <w:r w:rsidR="009915A8" w:rsidRPr="00A306DD">
        <w:rPr>
          <w:rFonts w:ascii="Arial" w:hAnsi="Arial" w:cs="Arial"/>
          <w:iCs/>
          <w:sz w:val="22"/>
          <w:szCs w:val="22"/>
        </w:rPr>
        <w:t xml:space="preserve"> entre el caso con y sin retroalimentación</w:t>
      </w:r>
      <w:r w:rsidRPr="00A306DD">
        <w:rPr>
          <w:rFonts w:ascii="Arial" w:hAnsi="Arial" w:cs="Arial"/>
          <w:iCs/>
          <w:sz w:val="22"/>
          <w:szCs w:val="22"/>
        </w:rPr>
        <w:t xml:space="preserve">? </w:t>
      </w:r>
    </w:p>
    <w:p w:rsidR="009915A8" w:rsidRPr="00A306DD" w:rsidRDefault="009915A8" w:rsidP="00626084">
      <w:pPr>
        <w:pStyle w:val="Default"/>
        <w:rPr>
          <w:rFonts w:ascii="Arial" w:hAnsi="Arial" w:cs="Arial"/>
          <w:iCs/>
          <w:sz w:val="22"/>
          <w:szCs w:val="22"/>
        </w:rPr>
      </w:pPr>
    </w:p>
    <w:p w:rsidR="008A6CB3" w:rsidRPr="00A306DD" w:rsidRDefault="009915A8" w:rsidP="00626084">
      <w:pPr>
        <w:pStyle w:val="Default"/>
        <w:rPr>
          <w:rFonts w:ascii="Arial" w:eastAsiaTheme="minorEastAsia" w:hAnsi="Arial" w:cs="Arial"/>
          <w:sz w:val="22"/>
          <w:szCs w:val="22"/>
        </w:rPr>
      </w:pPr>
      <w:r w:rsidRPr="00A306DD">
        <w:rPr>
          <w:rFonts w:ascii="Arial" w:hAnsi="Arial" w:cs="Arial"/>
          <w:iCs/>
          <w:sz w:val="22"/>
          <w:szCs w:val="22"/>
        </w:rPr>
        <w:t>c) ¿</w:t>
      </w:r>
      <w:r w:rsidR="008A6CB3" w:rsidRPr="00A306DD">
        <w:rPr>
          <w:rFonts w:ascii="Arial" w:hAnsi="Arial" w:cs="Arial"/>
          <w:iCs/>
          <w:sz w:val="22"/>
          <w:szCs w:val="22"/>
        </w:rPr>
        <w:t xml:space="preserve">Cómo cambia el ruido si h=4? </w:t>
      </w:r>
    </w:p>
    <w:p w:rsidR="00AD0DE6" w:rsidRPr="00A306DD" w:rsidRDefault="00AD0DE6" w:rsidP="00626084">
      <w:pPr>
        <w:pStyle w:val="Default"/>
        <w:rPr>
          <w:rFonts w:ascii="Arial" w:hAnsi="Arial" w:cs="Arial"/>
          <w:iCs/>
          <w:sz w:val="22"/>
          <w:szCs w:val="22"/>
        </w:rPr>
      </w:pPr>
    </w:p>
    <w:p w:rsidR="009915A8" w:rsidRPr="00A306DD" w:rsidRDefault="009915A8" w:rsidP="009915A8">
      <w:pPr>
        <w:pStyle w:val="Default"/>
        <w:rPr>
          <w:rFonts w:ascii="Arial" w:hAnsi="Arial" w:cs="Arial"/>
          <w:iCs/>
          <w:sz w:val="22"/>
          <w:szCs w:val="22"/>
        </w:rPr>
      </w:pPr>
      <w:r w:rsidRPr="00A306DD">
        <w:rPr>
          <w:rFonts w:ascii="Arial" w:hAnsi="Arial" w:cs="Arial"/>
          <w:sz w:val="22"/>
          <w:szCs w:val="22"/>
        </w:rPr>
        <w:t xml:space="preserve">d) </w:t>
      </w:r>
      <w:r w:rsidRPr="00A306DD">
        <w:rPr>
          <w:rFonts w:ascii="Arial" w:eastAsiaTheme="minorEastAsia" w:hAnsi="Arial" w:cs="Arial"/>
          <w:sz w:val="22"/>
          <w:szCs w:val="22"/>
        </w:rPr>
        <w:t xml:space="preserve">Cambie su simulación para incluir retroalimentación positiva </w:t>
      </w:r>
      <w:r w:rsidRPr="00A306DD">
        <w:rPr>
          <w:rFonts w:ascii="Arial" w:hAnsi="Arial" w:cs="Arial"/>
          <w:iCs/>
          <w:sz w:val="22"/>
          <w:szCs w:val="22"/>
        </w:rPr>
        <w:t xml:space="preserve">(correspondiente a </w:t>
      </w:r>
      <m:oMath>
        <m:acc>
          <m:accPr>
            <m:chr m:val="̇"/>
            <m:ctrlPr>
              <w:rPr>
                <w:rFonts w:ascii="Cambria Math" w:hAnsi="Cambria Math" w:cs="Arial"/>
                <w:i/>
                <w:sz w:val="22"/>
                <w:szCs w:val="22"/>
              </w:rPr>
            </m:ctrlPr>
          </m:accPr>
          <m:e>
            <m:r>
              <w:rPr>
                <w:rFonts w:ascii="Cambria Math" w:hAnsi="Cambria Math" w:cs="Arial"/>
                <w:sz w:val="22"/>
                <w:szCs w:val="22"/>
              </w:rPr>
              <m:t>r</m:t>
            </m:r>
          </m:e>
        </m:acc>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r</m:t>
                </m:r>
              </m:sub>
            </m:sSub>
          </m:num>
          <m:den>
            <m:r>
              <w:rPr>
                <w:rFonts w:ascii="Cambria Math" w:hAnsi="Cambria Math" w:cs="Arial"/>
                <w:sz w:val="22"/>
                <w:szCs w:val="22"/>
              </w:rPr>
              <m:t>1+</m:t>
            </m:r>
            <m:sSup>
              <m:sSupPr>
                <m:ctrlPr>
                  <w:rPr>
                    <w:rFonts w:ascii="Cambria Math" w:hAnsi="Cambria Math" w:cs="Arial"/>
                    <w:i/>
                    <w:sz w:val="22"/>
                    <w:szCs w:val="22"/>
                  </w:rPr>
                </m:ctrlPr>
              </m:sSupPr>
              <m:e>
                <m:d>
                  <m:dPr>
                    <m:ctrlPr>
                      <w:rPr>
                        <w:rFonts w:ascii="Cambria Math" w:hAnsi="Cambria Math" w:cs="Arial"/>
                        <w:i/>
                        <w:sz w:val="22"/>
                        <w:szCs w:val="22"/>
                      </w:rPr>
                    </m:ctrlPr>
                  </m:dPr>
                  <m:e>
                    <m:f>
                      <m:fPr>
                        <m:ctrlPr>
                          <w:rPr>
                            <w:rFonts w:ascii="Cambria Math" w:hAnsi="Cambria Math" w:cs="Arial"/>
                            <w:i/>
                            <w:sz w:val="22"/>
                            <w:szCs w:val="22"/>
                          </w:rPr>
                        </m:ctrlPr>
                      </m:fPr>
                      <m:num>
                        <m:r>
                          <w:rPr>
                            <w:rFonts w:ascii="Cambria Math" w:hAnsi="Cambria Math" w:cs="Arial"/>
                            <w:sz w:val="22"/>
                            <w:szCs w:val="22"/>
                          </w:rPr>
                          <m:t>p</m:t>
                        </m:r>
                      </m:num>
                      <m:den>
                        <m:r>
                          <w:rPr>
                            <w:rFonts w:ascii="Cambria Math" w:hAnsi="Cambria Math" w:cs="Arial"/>
                            <w:sz w:val="22"/>
                            <w:szCs w:val="22"/>
                          </w:rPr>
                          <m:t>K</m:t>
                        </m:r>
                      </m:den>
                    </m:f>
                  </m:e>
                </m:d>
              </m:e>
              <m:sup>
                <m:r>
                  <w:rPr>
                    <w:rFonts w:ascii="Cambria Math" w:hAnsi="Cambria Math" w:cs="Arial"/>
                    <w:sz w:val="22"/>
                    <w:szCs w:val="22"/>
                  </w:rPr>
                  <m:t>-2</m:t>
                </m:r>
              </m:sup>
            </m:sSup>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r</m:t>
            </m:r>
          </m:sub>
        </m:sSub>
        <m:r>
          <w:rPr>
            <w:rFonts w:ascii="Cambria Math" w:hAnsi="Cambria Math" w:cs="Arial"/>
            <w:sz w:val="22"/>
            <w:szCs w:val="22"/>
          </w:rPr>
          <m:t>r</m:t>
        </m:r>
      </m:oMath>
      <w:r w:rsidRPr="00A306DD">
        <w:rPr>
          <w:rFonts w:ascii="Arial" w:eastAsiaTheme="minorEastAsia" w:hAnsi="Arial" w:cs="Arial"/>
          <w:sz w:val="22"/>
          <w:szCs w:val="22"/>
        </w:rPr>
        <w:t xml:space="preserve"> y</w:t>
      </w:r>
      <w:r w:rsidRPr="00A306DD">
        <w:rPr>
          <w:rFonts w:ascii="Arial" w:hAnsi="Arial" w:cs="Arial"/>
          <w:iCs/>
          <w:sz w:val="22"/>
          <w:szCs w:val="22"/>
        </w:rPr>
        <w:t xml:space="preserve">  </w:t>
      </w:r>
      <m:oMath>
        <m:acc>
          <m:accPr>
            <m:chr m:val="̇"/>
            <m:ctrlPr>
              <w:rPr>
                <w:rFonts w:ascii="Cambria Math" w:hAnsi="Cambria Math" w:cs="Arial"/>
                <w:i/>
                <w:sz w:val="22"/>
                <w:szCs w:val="22"/>
              </w:rPr>
            </m:ctrlPr>
          </m:accPr>
          <m:e>
            <m:r>
              <w:rPr>
                <w:rFonts w:ascii="Cambria Math" w:hAnsi="Cambria Math" w:cs="Arial"/>
                <w:sz w:val="22"/>
                <w:szCs w:val="22"/>
              </w:rPr>
              <m:t>p</m:t>
            </m:r>
          </m:e>
        </m:acc>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r>
          <w:rPr>
            <w:rFonts w:ascii="Cambria Math" w:hAnsi="Cambria Math" w:cs="Arial"/>
            <w:sz w:val="22"/>
            <w:szCs w:val="22"/>
          </w:rPr>
          <m:t>r-</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p</m:t>
            </m:r>
          </m:sub>
        </m:sSub>
        <m:r>
          <w:rPr>
            <w:rFonts w:ascii="Cambria Math" w:hAnsi="Cambria Math" w:cs="Arial"/>
            <w:sz w:val="22"/>
            <w:szCs w:val="22"/>
          </w:rPr>
          <m:t>p</m:t>
        </m:r>
      </m:oMath>
      <w:r w:rsidRPr="00A306DD">
        <w:rPr>
          <w:rFonts w:ascii="Arial" w:hAnsi="Arial" w:cs="Arial"/>
          <w:iCs/>
          <w:sz w:val="22"/>
          <w:szCs w:val="22"/>
        </w:rPr>
        <w:t xml:space="preserve"> ) y repita el punto </w:t>
      </w:r>
      <w:r w:rsidR="00A938DB" w:rsidRPr="00A306DD">
        <w:rPr>
          <w:rFonts w:ascii="Arial" w:hAnsi="Arial" w:cs="Arial"/>
          <w:iCs/>
          <w:sz w:val="22"/>
          <w:szCs w:val="22"/>
        </w:rPr>
        <w:t>3</w:t>
      </w:r>
      <w:r w:rsidRPr="00A306DD">
        <w:rPr>
          <w:rFonts w:ascii="Arial" w:hAnsi="Arial" w:cs="Arial"/>
          <w:iCs/>
          <w:sz w:val="22"/>
          <w:szCs w:val="22"/>
        </w:rPr>
        <w:t>b).</w:t>
      </w:r>
    </w:p>
    <w:p w:rsidR="00C2728A" w:rsidRPr="00A306DD" w:rsidRDefault="00C2728A" w:rsidP="00626084">
      <w:pPr>
        <w:pStyle w:val="Default"/>
        <w:rPr>
          <w:rFonts w:ascii="Arial" w:hAnsi="Arial" w:cs="Arial"/>
          <w:sz w:val="22"/>
          <w:szCs w:val="22"/>
        </w:rPr>
      </w:pPr>
    </w:p>
    <w:p w:rsidR="009915A8" w:rsidRPr="00A306DD" w:rsidRDefault="009915A8" w:rsidP="00626084">
      <w:pPr>
        <w:pStyle w:val="Default"/>
        <w:rPr>
          <w:rFonts w:ascii="Arial" w:eastAsiaTheme="minorEastAsia" w:hAnsi="Arial" w:cs="Arial"/>
          <w:sz w:val="22"/>
          <w:szCs w:val="22"/>
        </w:rPr>
      </w:pPr>
      <w:r w:rsidRPr="00A306DD">
        <w:rPr>
          <w:rFonts w:ascii="Arial" w:hAnsi="Arial" w:cs="Arial"/>
          <w:sz w:val="22"/>
          <w:szCs w:val="22"/>
        </w:rPr>
        <w:t xml:space="preserve">e) Encuentre parámetros para los cuales haya </w:t>
      </w:r>
      <w:proofErr w:type="spellStart"/>
      <w:r w:rsidRPr="00A306DD">
        <w:rPr>
          <w:rFonts w:ascii="Arial" w:hAnsi="Arial" w:cs="Arial"/>
          <w:sz w:val="22"/>
          <w:szCs w:val="22"/>
        </w:rPr>
        <w:t>monoestabilidad</w:t>
      </w:r>
      <w:proofErr w:type="spellEnd"/>
      <w:r w:rsidRPr="00A306DD">
        <w:rPr>
          <w:rFonts w:ascii="Arial" w:hAnsi="Arial" w:cs="Arial"/>
          <w:sz w:val="22"/>
          <w:szCs w:val="22"/>
        </w:rPr>
        <w:t xml:space="preserve"> baja, </w:t>
      </w:r>
      <w:proofErr w:type="spellStart"/>
      <w:r w:rsidRPr="00A306DD">
        <w:rPr>
          <w:rFonts w:ascii="Arial" w:hAnsi="Arial" w:cs="Arial"/>
          <w:sz w:val="22"/>
          <w:szCs w:val="22"/>
        </w:rPr>
        <w:t>monoestabilidad</w:t>
      </w:r>
      <w:proofErr w:type="spellEnd"/>
      <w:r w:rsidRPr="00A306DD">
        <w:rPr>
          <w:rFonts w:ascii="Arial" w:hAnsi="Arial" w:cs="Arial"/>
          <w:sz w:val="22"/>
          <w:szCs w:val="22"/>
        </w:rPr>
        <w:t xml:space="preserve"> alta y biestabilidad, lo cual se comprueba comenzando la simulación en</w:t>
      </w:r>
      <w:r w:rsidRPr="00A306DD">
        <w:rPr>
          <w:rFonts w:ascii="Arial" w:eastAsiaTheme="minorEastAsia" w:hAnsi="Arial" w:cs="Arial"/>
          <w:sz w:val="22"/>
          <w:szCs w:val="22"/>
        </w:rPr>
        <w:t xml:space="preserve"> </w:t>
      </w:r>
      <m:oMath>
        <m:r>
          <w:rPr>
            <w:rFonts w:ascii="Cambria Math" w:hAnsi="Cambria Math" w:cs="Arial"/>
            <w:sz w:val="22"/>
            <w:szCs w:val="22"/>
          </w:rPr>
          <m:t>p=0</m:t>
        </m:r>
      </m:oMath>
      <w:r w:rsidRPr="00A306DD">
        <w:rPr>
          <w:rFonts w:ascii="Arial" w:hAnsi="Arial" w:cs="Arial"/>
          <w:sz w:val="22"/>
          <w:szCs w:val="22"/>
        </w:rPr>
        <w:t xml:space="preserve"> y </w:t>
      </w:r>
      <m:oMath>
        <m:r>
          <w:rPr>
            <w:rFonts w:ascii="Cambria Math" w:hAnsi="Cambria Math" w:cs="Arial"/>
            <w:sz w:val="22"/>
            <w:szCs w:val="22"/>
          </w:rPr>
          <m:t>p=</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r</m:t>
                </m:r>
              </m:sub>
            </m:sSub>
          </m:num>
          <m:den>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p</m:t>
                </m:r>
              </m:sub>
            </m:sSub>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r</m:t>
                </m:r>
              </m:sub>
            </m:sSub>
          </m:den>
        </m:f>
      </m:oMath>
      <w:r w:rsidRPr="00A306DD">
        <w:rPr>
          <w:rFonts w:ascii="Arial" w:eastAsiaTheme="minorEastAsia" w:hAnsi="Arial" w:cs="Arial"/>
          <w:sz w:val="22"/>
          <w:szCs w:val="22"/>
        </w:rPr>
        <w:t xml:space="preserve"> y determinando si la distribución final es la misma.</w:t>
      </w:r>
    </w:p>
    <w:p w:rsidR="009915A8" w:rsidRPr="00A306DD" w:rsidRDefault="009915A8" w:rsidP="00626084">
      <w:pPr>
        <w:pStyle w:val="Default"/>
        <w:rPr>
          <w:rFonts w:ascii="Arial" w:eastAsiaTheme="minorEastAsia" w:hAnsi="Arial" w:cs="Arial"/>
          <w:sz w:val="22"/>
          <w:szCs w:val="22"/>
        </w:rPr>
      </w:pPr>
    </w:p>
    <w:p w:rsidR="002E1FC7" w:rsidRPr="00A306DD" w:rsidRDefault="002E1FC7" w:rsidP="002E1FC7">
      <w:pPr>
        <w:spacing w:after="0"/>
        <w:rPr>
          <w:rFonts w:ascii="Arial" w:hAnsi="Arial" w:cs="Arial"/>
        </w:rPr>
      </w:pPr>
      <w:r>
        <w:rPr>
          <w:rFonts w:ascii="Arial" w:hAnsi="Arial" w:cs="Arial"/>
          <w:b/>
        </w:rPr>
        <w:t>4</w:t>
      </w:r>
      <w:r w:rsidRPr="00A306DD">
        <w:rPr>
          <w:rFonts w:ascii="Arial" w:hAnsi="Arial" w:cs="Arial"/>
          <w:b/>
        </w:rPr>
        <w:t xml:space="preserve">. </w:t>
      </w:r>
      <w:r>
        <w:rPr>
          <w:rFonts w:ascii="Arial" w:hAnsi="Arial" w:cs="Arial"/>
          <w:b/>
        </w:rPr>
        <w:t>Detección de g</w:t>
      </w:r>
      <w:r>
        <w:rPr>
          <w:rFonts w:ascii="Arial" w:hAnsi="Arial" w:cs="Arial"/>
          <w:b/>
        </w:rPr>
        <w:t>radientes por difusión</w:t>
      </w:r>
      <w:r w:rsidRPr="00A306DD">
        <w:rPr>
          <w:rFonts w:ascii="Arial" w:hAnsi="Arial" w:cs="Arial"/>
        </w:rPr>
        <w:t xml:space="preserve"> (2</w:t>
      </w:r>
      <w:r>
        <w:rPr>
          <w:rFonts w:ascii="Arial" w:hAnsi="Arial" w:cs="Arial"/>
        </w:rPr>
        <w:t>0</w:t>
      </w:r>
      <w:r w:rsidRPr="00A306DD">
        <w:rPr>
          <w:rFonts w:ascii="Arial" w:hAnsi="Arial" w:cs="Arial"/>
        </w:rPr>
        <w:t>)</w:t>
      </w:r>
    </w:p>
    <w:p w:rsidR="002E1FC7" w:rsidRDefault="002E1FC7" w:rsidP="002E1FC7">
      <w:pPr>
        <w:spacing w:after="0"/>
        <w:rPr>
          <w:rFonts w:ascii="Arial" w:hAnsi="Arial" w:cs="Arial"/>
        </w:rPr>
      </w:pPr>
    </w:p>
    <w:p w:rsidR="002E1FC7" w:rsidRDefault="002E1FC7" w:rsidP="002E1FC7">
      <w:pPr>
        <w:spacing w:after="0"/>
        <w:rPr>
          <w:rFonts w:ascii="Arial" w:eastAsiaTheme="minorEastAsia" w:hAnsi="Arial" w:cs="Arial"/>
        </w:rPr>
      </w:pPr>
      <w:r>
        <w:rPr>
          <w:rFonts w:ascii="Arial" w:hAnsi="Arial" w:cs="Arial"/>
        </w:rPr>
        <w:t xml:space="preserve">Una pipeta con radio </w:t>
      </w:r>
      <m:oMath>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oMath>
      <w:r>
        <w:rPr>
          <w:rFonts w:ascii="Arial" w:eastAsiaTheme="minorEastAsia" w:hAnsi="Arial" w:cs="Arial"/>
        </w:rPr>
        <w:t xml:space="preserve"> en su punta, y </w:t>
      </w:r>
      <w:r>
        <w:rPr>
          <w:rFonts w:ascii="Arial" w:hAnsi="Arial" w:cs="Arial"/>
        </w:rPr>
        <w:t xml:space="preserve">conectada a una reserva de </w:t>
      </w:r>
      <w:proofErr w:type="spellStart"/>
      <w:r>
        <w:rPr>
          <w:rFonts w:ascii="Arial" w:hAnsi="Arial" w:cs="Arial"/>
        </w:rPr>
        <w:t>cAMP</w:t>
      </w:r>
      <w:proofErr w:type="spellEnd"/>
      <w:r>
        <w:rPr>
          <w:rFonts w:ascii="Arial" w:hAnsi="Arial" w:cs="Arial"/>
        </w:rPr>
        <w:t xml:space="preserve"> a concentración </w:t>
      </w:r>
      <m:oMath>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oMath>
      <w:r>
        <w:rPr>
          <w:rFonts w:ascii="Arial" w:eastAsiaTheme="minorEastAsia" w:hAnsi="Arial" w:cs="Arial"/>
        </w:rPr>
        <w:t xml:space="preserve"> es colocada en un tanque de agua. El cAMP comienza a difundirse creando un flujo F desde la reserva y un gradiente de concentración </w:t>
      </w:r>
      <m:oMath>
        <m:sSub>
          <m:sSubPr>
            <m:ctrlPr>
              <w:rPr>
                <w:rFonts w:ascii="Cambria Math" w:hAnsi="Cambria Math" w:cs="Arial"/>
                <w:i/>
              </w:rPr>
            </m:ctrlPr>
          </m:sSubPr>
          <m:e>
            <m:r>
              <w:rPr>
                <w:rFonts w:ascii="Cambria Math" w:hAnsi="Cambria Math" w:cs="Arial"/>
              </w:rPr>
              <m:t>c</m:t>
            </m:r>
          </m:e>
          <m:sub>
            <m:r>
              <w:rPr>
                <w:rFonts w:ascii="Cambria Math" w:hAnsi="Cambria Math" w:cs="Arial"/>
              </w:rPr>
              <m:t>(r)</m:t>
            </m:r>
          </m:sub>
        </m:sSub>
      </m:oMath>
      <w:r>
        <w:rPr>
          <w:rFonts w:ascii="Arial" w:eastAsiaTheme="minorEastAsia" w:hAnsi="Arial" w:cs="Arial"/>
        </w:rPr>
        <w:t xml:space="preserve"> en el tanque, con </w:t>
      </w:r>
      <m:oMath>
        <m:sSub>
          <m:sSubPr>
            <m:ctrlPr>
              <w:rPr>
                <w:rFonts w:ascii="Cambria Math" w:hAnsi="Cambria Math" w:cs="Arial"/>
                <w:i/>
              </w:rPr>
            </m:ctrlPr>
          </m:sSubPr>
          <m:e>
            <m:r>
              <w:rPr>
                <w:rFonts w:ascii="Cambria Math" w:hAnsi="Cambria Math" w:cs="Arial"/>
              </w:rPr>
              <m:t>c</m:t>
            </m:r>
          </m:e>
          <m: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r>
              <w:rPr>
                <w:rFonts w:ascii="Cambria Math" w:hAnsi="Cambria Math" w:cs="Arial"/>
              </w:rPr>
              <m:t>)</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oMath>
      <w:r>
        <w:rPr>
          <w:rFonts w:ascii="Arial" w:eastAsiaTheme="minorEastAsia" w:hAnsi="Arial" w:cs="Arial"/>
        </w:rPr>
        <w:t xml:space="preserve"> y  </w:t>
      </w:r>
      <m:oMath>
        <m:sSub>
          <m:sSubPr>
            <m:ctrlPr>
              <w:rPr>
                <w:rFonts w:ascii="Cambria Math" w:hAnsi="Cambria Math" w:cs="Arial"/>
                <w:i/>
              </w:rPr>
            </m:ctrlPr>
          </m:sSubPr>
          <m:e>
            <m:r>
              <w:rPr>
                <w:rFonts w:ascii="Cambria Math" w:hAnsi="Cambria Math" w:cs="Arial"/>
              </w:rPr>
              <m:t>c</m:t>
            </m:r>
          </m:e>
          <m:sub>
            <m:r>
              <w:rPr>
                <w:rFonts w:ascii="Cambria Math" w:hAnsi="Cambria Math" w:cs="Arial"/>
              </w:rPr>
              <m:t>(∞)</m:t>
            </m:r>
          </m:sub>
        </m:sSub>
        <m:r>
          <w:rPr>
            <w:rFonts w:ascii="Cambria Math" w:eastAsiaTheme="minorEastAsia" w:hAnsi="Cambria Math" w:cs="Arial"/>
          </w:rPr>
          <m:t>=</m:t>
        </m:r>
        <m:r>
          <w:rPr>
            <w:rFonts w:ascii="Cambria Math" w:hAnsi="Cambria Math" w:cs="Arial"/>
          </w:rPr>
          <m:t>0</m:t>
        </m:r>
      </m:oMath>
      <w:r>
        <w:rPr>
          <w:rFonts w:ascii="Arial" w:eastAsiaTheme="minorEastAsia" w:hAnsi="Arial" w:cs="Arial"/>
        </w:rPr>
        <w:t xml:space="preserve">. </w:t>
      </w:r>
    </w:p>
    <w:p w:rsidR="002E1FC7" w:rsidRDefault="002E1FC7" w:rsidP="002E1FC7">
      <w:pPr>
        <w:spacing w:after="0"/>
        <w:rPr>
          <w:rFonts w:ascii="Arial" w:hAnsi="Arial" w:cs="Arial"/>
        </w:rPr>
      </w:pPr>
    </w:p>
    <w:p w:rsidR="002E1FC7" w:rsidRDefault="002E1FC7" w:rsidP="002E1FC7">
      <w:pPr>
        <w:spacing w:after="0"/>
        <w:rPr>
          <w:rFonts w:ascii="Arial" w:eastAsiaTheme="minorEastAsia" w:hAnsi="Arial" w:cs="Arial"/>
        </w:rPr>
      </w:pPr>
      <w:r>
        <w:rPr>
          <w:rFonts w:ascii="Arial" w:hAnsi="Arial" w:cs="Arial"/>
        </w:rPr>
        <w:t xml:space="preserve">a) Considere una esfera de radio r centrada en la punta de la pipeta, a través de la cual pasa un flujo por unidad de área  </w:t>
      </w:r>
      <m:oMath>
        <m:sSub>
          <m:sSubPr>
            <m:ctrlPr>
              <w:rPr>
                <w:rFonts w:ascii="Cambria Math" w:hAnsi="Cambria Math" w:cs="Arial"/>
                <w:i/>
              </w:rPr>
            </m:ctrlPr>
          </m:sSubPr>
          <m:e>
            <m:r>
              <w:rPr>
                <w:rFonts w:ascii="Cambria Math" w:hAnsi="Cambria Math" w:cs="Arial"/>
              </w:rPr>
              <m:t>J</m:t>
            </m:r>
          </m:e>
          <m:sub>
            <m:r>
              <w:rPr>
                <w:rFonts w:ascii="Cambria Math" w:hAnsi="Cambria Math" w:cs="Arial"/>
              </w:rPr>
              <m:t>(r)</m:t>
            </m:r>
          </m:sub>
        </m:sSub>
      </m:oMath>
      <w:r>
        <w:rPr>
          <w:rFonts w:ascii="Arial" w:eastAsiaTheme="minorEastAsia" w:hAnsi="Arial" w:cs="Arial"/>
        </w:rPr>
        <w:t xml:space="preserve"> (Fig.1). Calcule el flujo total </w:t>
      </w:r>
      <w:r>
        <w:rPr>
          <w:rFonts w:ascii="Arial" w:hAnsi="Arial" w:cs="Aria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(r)</m:t>
            </m:r>
          </m:sub>
        </m:sSub>
      </m:oMath>
      <w:r>
        <w:rPr>
          <w:rFonts w:ascii="Arial" w:eastAsiaTheme="minorEastAsia" w:hAnsi="Arial" w:cs="Arial"/>
        </w:rPr>
        <w:t xml:space="preserve"> a través de esta superficie. Si el cAMP no se degrada en el tanque, el flujo total a través de ésta superficie debe ser constante para cualquier </w:t>
      </w:r>
      <w:r w:rsidRPr="00160CC9">
        <w:rPr>
          <w:rFonts w:ascii="Arial" w:eastAsiaTheme="minorEastAsia" w:hAnsi="Arial" w:cs="Arial"/>
          <w:i/>
        </w:rPr>
        <w:t>r</w:t>
      </w:r>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(r)</m:t>
            </m:r>
          </m:sub>
        </m:sSub>
        <m:r>
          <w:rPr>
            <w:rFonts w:ascii="Cambria Math" w:hAnsi="Cambria Math" w:cs="Arial"/>
          </w:rPr>
          <m:t>=F</m:t>
        </m:r>
      </m:oMath>
      <w:r>
        <w:rPr>
          <w:rFonts w:ascii="Arial" w:eastAsiaTheme="minorEastAsia" w:hAnsi="Arial" w:cs="Arial"/>
        </w:rPr>
        <w:t xml:space="preserve">. Use esto para encontrar  </w:t>
      </w:r>
      <m:oMath>
        <m:sSub>
          <m:sSubPr>
            <m:ctrlPr>
              <w:rPr>
                <w:rFonts w:ascii="Cambria Math" w:hAnsi="Cambria Math" w:cs="Arial"/>
                <w:i/>
              </w:rPr>
            </m:ctrlPr>
          </m:sSubPr>
          <m:e>
            <m:r>
              <w:rPr>
                <w:rFonts w:ascii="Cambria Math" w:hAnsi="Cambria Math" w:cs="Arial"/>
              </w:rPr>
              <m:t>J</m:t>
            </m:r>
          </m:e>
          <m:sub>
            <m:r>
              <w:rPr>
                <w:rFonts w:ascii="Cambria Math" w:hAnsi="Cambria Math" w:cs="Arial"/>
              </w:rPr>
              <m:t>(r)</m:t>
            </m:r>
          </m:sub>
        </m:sSub>
        <m:r>
          <w:rPr>
            <w:rFonts w:ascii="Cambria Math" w:hAnsi="Cambria Math" w:cs="Arial"/>
          </w:rPr>
          <m:t>.</m:t>
        </m:r>
      </m:oMath>
    </w:p>
    <w:p w:rsidR="002E1FC7" w:rsidRDefault="002E1FC7" w:rsidP="002E1FC7">
      <w:pPr>
        <w:spacing w:after="0"/>
        <w:rPr>
          <w:rFonts w:ascii="Arial" w:eastAsiaTheme="minorEastAsia" w:hAnsi="Arial" w:cs="Arial"/>
        </w:rPr>
      </w:pPr>
      <w:r>
        <w:rPr>
          <w:rFonts w:ascii="Arial" w:eastAsiaTheme="minorEastAsia" w:hAnsi="Arial" w:cs="Arial"/>
          <w:noProof/>
          <w:lang w:eastAsia="es-CO"/>
        </w:rPr>
        <w:drawing>
          <wp:anchor distT="0" distB="0" distL="114300" distR="114300" simplePos="0" relativeHeight="251659264" behindDoc="1" locked="0" layoutInCell="1" allowOverlap="1" wp14:anchorId="7E2F2C8F" wp14:editId="72CD5385">
            <wp:simplePos x="0" y="0"/>
            <wp:positionH relativeFrom="column">
              <wp:posOffset>822960</wp:posOffset>
            </wp:positionH>
            <wp:positionV relativeFrom="paragraph">
              <wp:posOffset>51435</wp:posOffset>
            </wp:positionV>
            <wp:extent cx="4942205" cy="1757680"/>
            <wp:effectExtent l="19050" t="0" r="0" b="0"/>
            <wp:wrapTight wrapText="bothSides">
              <wp:wrapPolygon edited="0">
                <wp:start x="-83" y="0"/>
                <wp:lineTo x="-83" y="21303"/>
                <wp:lineTo x="21564" y="21303"/>
                <wp:lineTo x="21564" y="0"/>
                <wp:lineTo x="-83"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942205" cy="1757680"/>
                    </a:xfrm>
                    <a:prstGeom prst="rect">
                      <a:avLst/>
                    </a:prstGeom>
                    <a:noFill/>
                    <a:ln w="9525">
                      <a:noFill/>
                      <a:miter lim="800000"/>
                      <a:headEnd/>
                      <a:tailEnd/>
                    </a:ln>
                  </pic:spPr>
                </pic:pic>
              </a:graphicData>
            </a:graphic>
          </wp:anchor>
        </w:drawing>
      </w: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p>
    <w:p w:rsidR="002E1FC7" w:rsidRPr="00160CC9" w:rsidRDefault="002E1FC7" w:rsidP="002E1FC7">
      <w:pPr>
        <w:spacing w:after="0"/>
        <w:rPr>
          <w:rFonts w:ascii="Arial" w:eastAsiaTheme="minorEastAsia" w:hAnsi="Arial" w:cs="Arial"/>
        </w:rPr>
      </w:pPr>
    </w:p>
    <w:p w:rsidR="002E1FC7" w:rsidRDefault="002E1FC7" w:rsidP="002E1FC7">
      <w:pPr>
        <w:spacing w:after="0"/>
        <w:rPr>
          <w:rFonts w:ascii="Arial" w:hAnsi="Arial" w:cs="Arial"/>
        </w:rPr>
      </w:pPr>
    </w:p>
    <w:p w:rsidR="002E1FC7" w:rsidRDefault="002E1FC7" w:rsidP="002E1FC7">
      <w:pPr>
        <w:spacing w:after="0"/>
        <w:rPr>
          <w:rFonts w:ascii="Arial" w:eastAsiaTheme="minorEastAsia" w:hAnsi="Arial" w:cs="Arial"/>
        </w:rPr>
      </w:pPr>
      <w:r>
        <w:rPr>
          <w:rFonts w:ascii="Arial" w:hAnsi="Arial" w:cs="Arial"/>
        </w:rPr>
        <w:t xml:space="preserve">b) Las ecuaciones de difusión (primera ley de </w:t>
      </w:r>
      <w:proofErr w:type="spellStart"/>
      <w:r>
        <w:rPr>
          <w:rFonts w:ascii="Arial" w:hAnsi="Arial" w:cs="Arial"/>
        </w:rPr>
        <w:t>Fick</w:t>
      </w:r>
      <w:proofErr w:type="spellEnd"/>
      <w:r>
        <w:rPr>
          <w:rFonts w:ascii="Arial" w:hAnsi="Arial" w:cs="Arial"/>
        </w:rPr>
        <w:t xml:space="preserve">) indican que  </w:t>
      </w:r>
      <m:oMath>
        <m:sSub>
          <m:sSubPr>
            <m:ctrlPr>
              <w:rPr>
                <w:rFonts w:ascii="Cambria Math" w:hAnsi="Cambria Math" w:cs="Arial"/>
                <w:i/>
              </w:rPr>
            </m:ctrlPr>
          </m:sSubPr>
          <m:e>
            <m:r>
              <w:rPr>
                <w:rFonts w:ascii="Cambria Math" w:hAnsi="Cambria Math" w:cs="Arial"/>
              </w:rPr>
              <m:t>J</m:t>
            </m:r>
          </m:e>
          <m:sub>
            <m:r>
              <w:rPr>
                <w:rFonts w:ascii="Cambria Math" w:hAnsi="Cambria Math" w:cs="Arial"/>
              </w:rPr>
              <m:t>(r)</m:t>
            </m:r>
          </m:sub>
        </m:sSub>
        <m:r>
          <w:rPr>
            <w:rFonts w:ascii="Cambria Math" w:hAnsi="Cambria Math" w:cs="Arial"/>
          </w:rPr>
          <m:t>=-D</m:t>
        </m:r>
        <m:f>
          <m:fPr>
            <m:ctrlPr>
              <w:rPr>
                <w:rFonts w:ascii="Cambria Math" w:hAnsi="Cambria Math" w:cs="Arial"/>
                <w:i/>
              </w:rPr>
            </m:ctrlPr>
          </m:fPr>
          <m:num>
            <m:r>
              <w:rPr>
                <w:rFonts w:ascii="Cambria Math" w:hAnsi="Cambria Math" w:cs="Arial"/>
              </w:rPr>
              <m:t>∂c</m:t>
            </m:r>
          </m:num>
          <m:den>
            <m:r>
              <w:rPr>
                <w:rFonts w:ascii="Cambria Math" w:hAnsi="Cambria Math" w:cs="Arial"/>
              </w:rPr>
              <m:t>∂r</m:t>
            </m:r>
          </m:den>
        </m:f>
      </m:oMath>
      <w:r>
        <w:rPr>
          <w:rFonts w:ascii="Arial" w:eastAsiaTheme="minorEastAsia" w:hAnsi="Arial" w:cs="Arial"/>
        </w:rPr>
        <w:t xml:space="preserve">. Obtenga  </w:t>
      </w:r>
      <m:oMath>
        <m:sSub>
          <m:sSubPr>
            <m:ctrlPr>
              <w:rPr>
                <w:rFonts w:ascii="Cambria Math" w:hAnsi="Cambria Math" w:cs="Arial"/>
                <w:i/>
              </w:rPr>
            </m:ctrlPr>
          </m:sSubPr>
          <m:e>
            <m:r>
              <w:rPr>
                <w:rFonts w:ascii="Cambria Math" w:hAnsi="Cambria Math" w:cs="Arial"/>
              </w:rPr>
              <m:t>c</m:t>
            </m:r>
          </m:e>
          <m:sub>
            <m:r>
              <w:rPr>
                <w:rFonts w:ascii="Cambria Math" w:hAnsi="Cambria Math" w:cs="Arial"/>
              </w:rPr>
              <m:t>(r)</m:t>
            </m:r>
          </m:sub>
        </m:sSub>
      </m:oMath>
      <w:r>
        <w:rPr>
          <w:rFonts w:ascii="Arial" w:eastAsiaTheme="minorEastAsia" w:hAnsi="Arial" w:cs="Arial"/>
        </w:rPr>
        <w:t xml:space="preserve"> integrando la respuesta anterior. Utilize las condiciones de frontera (</w:t>
      </w:r>
      <m:oMath>
        <m:sSub>
          <m:sSubPr>
            <m:ctrlPr>
              <w:rPr>
                <w:rFonts w:ascii="Cambria Math" w:hAnsi="Cambria Math" w:cs="Arial"/>
                <w:i/>
              </w:rPr>
            </m:ctrlPr>
          </m:sSubPr>
          <m:e>
            <m:r>
              <w:rPr>
                <w:rFonts w:ascii="Cambria Math" w:hAnsi="Cambria Math" w:cs="Arial"/>
              </w:rPr>
              <m:t>c</m:t>
            </m:r>
          </m:e>
          <m: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r>
              <w:rPr>
                <w:rFonts w:ascii="Cambria Math" w:hAnsi="Cambria Math" w:cs="Arial"/>
              </w:rPr>
              <m:t>)</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oMath>
      <w:r>
        <w:rPr>
          <w:rFonts w:ascii="Arial" w:eastAsiaTheme="minorEastAsia" w:hAnsi="Arial" w:cs="Arial"/>
        </w:rPr>
        <w:t xml:space="preserve"> y  </w:t>
      </w:r>
      <m:oMath>
        <m:sSub>
          <m:sSubPr>
            <m:ctrlPr>
              <w:rPr>
                <w:rFonts w:ascii="Cambria Math" w:hAnsi="Cambria Math" w:cs="Arial"/>
                <w:i/>
              </w:rPr>
            </m:ctrlPr>
          </m:sSubPr>
          <m:e>
            <m:r>
              <w:rPr>
                <w:rFonts w:ascii="Cambria Math" w:hAnsi="Cambria Math" w:cs="Arial"/>
              </w:rPr>
              <m:t>c</m:t>
            </m:r>
          </m:e>
          <m:sub>
            <m:r>
              <w:rPr>
                <w:rFonts w:ascii="Cambria Math" w:hAnsi="Cambria Math" w:cs="Arial"/>
              </w:rPr>
              <m:t>(∞)</m:t>
            </m:r>
          </m:sub>
        </m:sSub>
        <m:r>
          <w:rPr>
            <w:rFonts w:ascii="Cambria Math" w:eastAsiaTheme="minorEastAsia" w:hAnsi="Cambria Math" w:cs="Arial"/>
          </w:rPr>
          <m:t>=</m:t>
        </m:r>
        <m:r>
          <w:rPr>
            <w:rFonts w:ascii="Cambria Math" w:hAnsi="Cambria Math" w:cs="Arial"/>
          </w:rPr>
          <m:t>0</m:t>
        </m:r>
      </m:oMath>
      <w:r>
        <w:rPr>
          <w:rFonts w:ascii="Arial" w:eastAsiaTheme="minorEastAsia" w:hAnsi="Arial" w:cs="Arial"/>
        </w:rPr>
        <w:t>) para enc</w:t>
      </w:r>
      <w:proofErr w:type="spellStart"/>
      <w:r>
        <w:rPr>
          <w:rFonts w:ascii="Arial" w:eastAsiaTheme="minorEastAsia" w:hAnsi="Arial" w:cs="Arial"/>
        </w:rPr>
        <w:t>ontrar</w:t>
      </w:r>
      <w:proofErr w:type="spellEnd"/>
      <w:r>
        <w:rPr>
          <w:rFonts w:ascii="Arial" w:eastAsiaTheme="minorEastAsia" w:hAnsi="Arial" w:cs="Arial"/>
        </w:rPr>
        <w:t xml:space="preserve"> </w:t>
      </w:r>
      <w:r w:rsidRPr="00160CC9">
        <w:rPr>
          <w:rFonts w:ascii="Arial" w:eastAsiaTheme="minorEastAsia" w:hAnsi="Arial" w:cs="Arial"/>
          <w:i/>
        </w:rPr>
        <w:t xml:space="preserve">F/D </w:t>
      </w:r>
      <w:r>
        <w:rPr>
          <w:rFonts w:ascii="Arial" w:eastAsiaTheme="minorEastAsia" w:hAnsi="Arial" w:cs="Arial"/>
        </w:rPr>
        <w:t xml:space="preserve">y exprese </w:t>
      </w:r>
      <m:oMath>
        <m:sSub>
          <m:sSubPr>
            <m:ctrlPr>
              <w:rPr>
                <w:rFonts w:ascii="Cambria Math" w:hAnsi="Cambria Math" w:cs="Arial"/>
                <w:i/>
              </w:rPr>
            </m:ctrlPr>
          </m:sSubPr>
          <m:e>
            <m:r>
              <w:rPr>
                <w:rFonts w:ascii="Cambria Math" w:hAnsi="Cambria Math" w:cs="Arial"/>
              </w:rPr>
              <m:t>c</m:t>
            </m:r>
          </m:e>
          <m:sub>
            <m:r>
              <w:rPr>
                <w:rFonts w:ascii="Cambria Math" w:hAnsi="Cambria Math" w:cs="Arial"/>
              </w:rPr>
              <m:t>(r)</m:t>
            </m:r>
          </m:sub>
        </m:sSub>
      </m:oMath>
      <w:r>
        <w:rPr>
          <w:rFonts w:ascii="Arial" w:eastAsiaTheme="minorEastAsia" w:hAnsi="Arial" w:cs="Arial"/>
        </w:rPr>
        <w:t xml:space="preserve">   y </w:t>
      </w:r>
      <m:oMath>
        <m:sSub>
          <m:sSubPr>
            <m:ctrlPr>
              <w:rPr>
                <w:rFonts w:ascii="Cambria Math" w:hAnsi="Cambria Math" w:cs="Arial"/>
                <w:i/>
              </w:rPr>
            </m:ctrlPr>
          </m:sSubPr>
          <m:e>
            <m:r>
              <w:rPr>
                <w:rFonts w:ascii="Cambria Math" w:hAnsi="Cambria Math" w:cs="Arial"/>
              </w:rPr>
              <m:t>J</m:t>
            </m:r>
          </m:e>
          <m:sub>
            <m:r>
              <w:rPr>
                <w:rFonts w:ascii="Cambria Math" w:hAnsi="Cambria Math" w:cs="Arial"/>
              </w:rPr>
              <m:t>(r)</m:t>
            </m:r>
          </m:sub>
        </m:sSub>
      </m:oMath>
      <w:r>
        <w:rPr>
          <w:rFonts w:ascii="Arial" w:eastAsiaTheme="minorEastAsia" w:hAnsi="Arial" w:cs="Arial"/>
        </w:rPr>
        <w:t xml:space="preserve"> en terminos de </w:t>
      </w:r>
      <m:oMath>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oMath>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r>
          <w:rPr>
            <w:rFonts w:ascii="Cambria Math" w:hAnsi="Cambria Math" w:cs="Arial"/>
          </w:rPr>
          <m:t xml:space="preserve"> y </m:t>
        </m:r>
        <m:sSub>
          <m:sSubPr>
            <m:ctrlPr>
              <w:rPr>
                <w:rFonts w:ascii="Cambria Math" w:hAnsi="Cambria Math" w:cs="Arial"/>
                <w:i/>
              </w:rPr>
            </m:ctrlPr>
          </m:sSubPr>
          <m:e>
            <m:r>
              <w:rPr>
                <w:rFonts w:ascii="Cambria Math" w:hAnsi="Cambria Math" w:cs="Arial"/>
              </w:rPr>
              <m:t>r</m:t>
            </m:r>
          </m:e>
          <m:sub/>
        </m:sSub>
      </m:oMath>
      <w:r>
        <w:rPr>
          <w:rFonts w:ascii="Arial" w:eastAsiaTheme="minorEastAsia" w:hAnsi="Arial" w:cs="Arial"/>
        </w:rPr>
        <w:t>.</w:t>
      </w: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r>
        <w:rPr>
          <w:rFonts w:ascii="Arial" w:eastAsiaTheme="minorEastAsia" w:hAnsi="Arial" w:cs="Arial"/>
        </w:rPr>
        <w:t xml:space="preserve">c) Considere una célula esférica de radio </w:t>
      </w:r>
      <m:oMath>
        <m:r>
          <w:rPr>
            <w:rFonts w:ascii="Cambria Math" w:hAnsi="Cambria Math" w:cs="Arial"/>
          </w:rPr>
          <m:t>ρ</m:t>
        </m:r>
      </m:oMath>
      <w:r>
        <w:rPr>
          <w:rFonts w:ascii="Arial" w:eastAsiaTheme="minorEastAsia" w:hAnsi="Arial" w:cs="Arial"/>
        </w:rPr>
        <w:t xml:space="preserve"> a una distancia </w:t>
      </w:r>
      <w:r w:rsidRPr="00F76BA7">
        <w:rPr>
          <w:rFonts w:ascii="Arial" w:eastAsiaTheme="minorEastAsia" w:hAnsi="Arial" w:cs="Arial"/>
          <w:i/>
        </w:rPr>
        <w:t>R</w:t>
      </w:r>
      <w:r>
        <w:rPr>
          <w:rFonts w:ascii="Arial" w:eastAsiaTheme="minorEastAsia" w:hAnsi="Arial" w:cs="Arial"/>
        </w:rPr>
        <w:t xml:space="preserve"> de la pipeta, con </w:t>
      </w:r>
      <m:oMath>
        <m:r>
          <w:rPr>
            <w:rFonts w:ascii="Cambria Math" w:hAnsi="Cambria Math" w:cs="Arial"/>
          </w:rPr>
          <m:t>ρ≪R</m:t>
        </m:r>
      </m:oMath>
      <w:r>
        <w:rPr>
          <w:rFonts w:ascii="Arial" w:eastAsiaTheme="minorEastAsia" w:hAnsi="Arial" w:cs="Arial"/>
        </w:rPr>
        <w:t xml:space="preserve"> (Fig. 2). La concentración en la superficie de la esfera se puede aproximar por serie de Taylor como</w:t>
      </w:r>
    </w:p>
    <w:p w:rsidR="002E1FC7" w:rsidRDefault="002E1FC7" w:rsidP="002E1FC7">
      <w:pPr>
        <w:spacing w:after="0"/>
        <w:rPr>
          <w:rFonts w:ascii="Arial" w:eastAsiaTheme="minorEastAsia" w:hAnsi="Arial" w:cs="Arial"/>
        </w:rPr>
      </w:pPr>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c</m:t>
            </m:r>
          </m:e>
          <m:sub>
            <m:r>
              <w:rPr>
                <w:rFonts w:ascii="Cambria Math" w:hAnsi="Cambria Math" w:cs="Arial"/>
              </w:rPr>
              <m:t>(r)</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(R)</m:t>
            </m:r>
          </m:sub>
        </m:sSub>
        <m:r>
          <w:rPr>
            <w:rFonts w:ascii="Cambria Math" w:hAnsi="Cambria Math" w:cs="Arial"/>
          </w:rPr>
          <m:t>+</m:t>
        </m:r>
        <m:f>
          <m:fPr>
            <m:ctrlPr>
              <w:rPr>
                <w:rFonts w:ascii="Cambria Math" w:hAnsi="Cambria Math" w:cs="Arial"/>
                <w:i/>
              </w:rPr>
            </m:ctrlPr>
          </m:fPr>
          <m:num>
            <m:r>
              <w:rPr>
                <w:rFonts w:ascii="Cambria Math" w:hAnsi="Cambria Math" w:cs="Arial"/>
              </w:rPr>
              <m:t>∂c</m:t>
            </m:r>
          </m:num>
          <m:den>
            <m:r>
              <w:rPr>
                <w:rFonts w:ascii="Cambria Math" w:hAnsi="Cambria Math" w:cs="Arial"/>
              </w:rPr>
              <m:t>∂r</m:t>
            </m:r>
          </m:den>
        </m:f>
        <m:r>
          <m:rPr>
            <m:sty m:val="p"/>
          </m:rPr>
          <w:rPr>
            <w:rFonts w:ascii="Cambria Math" w:eastAsiaTheme="minorEastAsia" w:hAnsi="Cambria Math" w:cs="Arial"/>
          </w:rPr>
          <m:t>.</m:t>
        </m:r>
        <m:d>
          <m:dPr>
            <m:ctrlPr>
              <w:rPr>
                <w:rFonts w:ascii="Cambria Math" w:hAnsi="Cambria Math" w:cs="Arial"/>
                <w:i/>
              </w:rPr>
            </m:ctrlPr>
          </m:dPr>
          <m:e>
            <m:r>
              <w:rPr>
                <w:rFonts w:ascii="Cambria Math" w:hAnsi="Cambria Math" w:cs="Arial"/>
              </w:rPr>
              <m:t>r-R</m:t>
            </m:r>
          </m:e>
        </m:d>
        <m:r>
          <w:rPr>
            <w:rFonts w:ascii="Cambria Math" w:hAnsi="Cambria Math" w:cs="Arial"/>
          </w:rPr>
          <m:t>+…</m:t>
        </m:r>
      </m:oMath>
      <w:r>
        <w:rPr>
          <w:rFonts w:ascii="Arial" w:eastAsiaTheme="minorEastAsia" w:hAnsi="Arial" w:cs="Arial"/>
        </w:rPr>
        <w:t xml:space="preserve">. Cambiando de coordinadas para expresar </w:t>
      </w:r>
      <w:r>
        <w:rPr>
          <w:rFonts w:ascii="Arial" w:eastAsiaTheme="minorEastAsia" w:hAnsi="Arial" w:cs="Arial"/>
          <w:i/>
        </w:rPr>
        <w:t>r</w:t>
      </w:r>
      <w:r>
        <w:rPr>
          <w:rFonts w:ascii="Arial" w:eastAsiaTheme="minorEastAsia" w:hAnsi="Arial" w:cs="Arial"/>
        </w:rPr>
        <w:t xml:space="preserve"> en función del ángulo </w:t>
      </w:r>
      <m:oMath>
        <m:r>
          <w:rPr>
            <w:rFonts w:ascii="Cambria Math" w:hAnsi="Cambria Math" w:cs="Arial"/>
          </w:rPr>
          <m:t>θ</m:t>
        </m:r>
      </m:oMath>
      <w:r>
        <w:rPr>
          <w:rFonts w:ascii="Arial" w:eastAsiaTheme="minorEastAsia" w:hAnsi="Arial" w:cs="Arial"/>
        </w:rPr>
        <w:t xml:space="preserve"> medido desde el borde delantero de la célula, y usando el hecho de que a gran distancia </w:t>
      </w:r>
      <m:oMath>
        <m:acc>
          <m:accPr>
            <m:chr m:val="⃗"/>
            <m:ctrlPr>
              <w:rPr>
                <w:rFonts w:ascii="Cambria Math" w:hAnsi="Cambria Math" w:cs="Arial"/>
                <w:i/>
              </w:rPr>
            </m:ctrlPr>
          </m:accPr>
          <m:e>
            <m:r>
              <w:rPr>
                <w:rFonts w:ascii="Cambria Math" w:hAnsi="Cambria Math" w:cs="Arial"/>
              </w:rPr>
              <m:t>r</m:t>
            </m:r>
          </m:e>
        </m:acc>
      </m:oMath>
      <w:r>
        <w:rPr>
          <w:rFonts w:ascii="Arial" w:eastAsiaTheme="minorEastAsia" w:hAnsi="Arial" w:cs="Arial"/>
        </w:rPr>
        <w:t xml:space="preserve"> y </w:t>
      </w:r>
      <m:oMath>
        <m:acc>
          <m:accPr>
            <m:chr m:val="⃗"/>
            <m:ctrlPr>
              <w:rPr>
                <w:rFonts w:ascii="Cambria Math" w:hAnsi="Cambria Math" w:cs="Arial"/>
                <w:i/>
              </w:rPr>
            </m:ctrlPr>
          </m:accPr>
          <m:e>
            <m:r>
              <w:rPr>
                <w:rFonts w:ascii="Cambria Math" w:hAnsi="Cambria Math" w:cs="Arial"/>
              </w:rPr>
              <m:t>R</m:t>
            </m:r>
          </m:e>
        </m:acc>
      </m:oMath>
      <w:r>
        <w:rPr>
          <w:rFonts w:ascii="Arial" w:eastAsiaTheme="minorEastAsia" w:hAnsi="Arial" w:cs="Arial"/>
        </w:rPr>
        <w:t xml:space="preserve"> son casi paralelos, demuestre que la concentracion de cAMP en la superficie de la célula es </w:t>
      </w:r>
    </w:p>
    <w:p w:rsidR="002E1FC7" w:rsidRDefault="002E1FC7" w:rsidP="002E1FC7">
      <w:pPr>
        <w:spacing w:after="0"/>
        <w:rPr>
          <w:rFonts w:ascii="Arial" w:eastAsiaTheme="minorEastAsia" w:hAnsi="Arial" w:cs="Arial"/>
        </w:rPr>
      </w:pPr>
    </w:p>
    <w:p w:rsidR="002E1FC7" w:rsidRDefault="002E1FC7" w:rsidP="002E1FC7">
      <w:pPr>
        <w:spacing w:after="0"/>
        <w:jc w:val="center"/>
        <w:rPr>
          <w:rFonts w:ascii="Arial" w:eastAsiaTheme="minorEastAsia" w:hAnsi="Arial" w:cs="Arial"/>
        </w:rPr>
      </w:pPr>
      <m:oMath>
        <m:sSub>
          <m:sSubPr>
            <m:ctrlPr>
              <w:rPr>
                <w:rFonts w:ascii="Cambria Math" w:hAnsi="Cambria Math" w:cs="Arial"/>
                <w:i/>
              </w:rPr>
            </m:ctrlPr>
          </m:sSubPr>
          <m:e>
            <m:r>
              <w:rPr>
                <w:rFonts w:ascii="Cambria Math" w:hAnsi="Cambria Math" w:cs="Arial"/>
              </w:rPr>
              <m:t>c</m:t>
            </m:r>
          </m:e>
          <m:sub>
            <m:r>
              <w:rPr>
                <w:rFonts w:ascii="Cambria Math" w:hAnsi="Cambria Math" w:cs="Arial"/>
              </w:rPr>
              <m:t>(θ)</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d>
          <m:dPr>
            <m:begChr m:val="["/>
            <m:endChr m:val="]"/>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num>
              <m:den>
                <m:r>
                  <w:rPr>
                    <w:rFonts w:ascii="Cambria Math" w:hAnsi="Cambria Math" w:cs="Arial"/>
                  </w:rPr>
                  <m:t>R</m:t>
                </m:r>
              </m:den>
            </m:f>
            <m:r>
              <w:rPr>
                <w:rFonts w:ascii="Cambria Math" w:hAnsi="Cambria Math" w:cs="Arial"/>
              </w:rPr>
              <m:t>+</m:t>
            </m:r>
            <m:f>
              <m:fPr>
                <m:ctrlPr>
                  <w:rPr>
                    <w:rFonts w:ascii="Cambria Math" w:hAnsi="Cambria Math" w:cs="Arial"/>
                    <w:i/>
                  </w:rPr>
                </m:ctrlPr>
              </m:fPr>
              <m:num>
                <m:r>
                  <w:rPr>
                    <w:rFonts w:ascii="Cambria Math" w:hAnsi="Cambria Math" w:cs="Arial"/>
                  </w:rPr>
                  <m:t>ρ</m:t>
                </m:r>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num>
              <m:den>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den>
            </m:f>
            <m:r>
              <w:rPr>
                <w:rFonts w:ascii="Cambria Math" w:hAnsi="Cambria Math" w:cs="Arial"/>
              </w:rPr>
              <m:t>Cos(θ)</m:t>
            </m:r>
          </m:e>
        </m:d>
      </m:oMath>
      <w:r>
        <w:rPr>
          <w:rFonts w:ascii="Arial" w:eastAsiaTheme="minorEastAsia" w:hAnsi="Arial" w:cs="Arial"/>
        </w:rPr>
        <w:t>.</w:t>
      </w: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r>
        <w:rPr>
          <w:rFonts w:ascii="Arial" w:eastAsiaTheme="minorEastAsia" w:hAnsi="Arial" w:cs="Arial"/>
        </w:rPr>
        <w:t xml:space="preserve">Nótese que esto corresponde también al gradiente producido por una célula de radio </w:t>
      </w:r>
      <m:oMath>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oMath>
      <w:r>
        <w:rPr>
          <w:rFonts w:ascii="Arial" w:eastAsiaTheme="minorEastAsia" w:hAnsi="Arial" w:cs="Arial"/>
        </w:rPr>
        <w:t xml:space="preserve"> que produce cAMP a una tasa F por unidad de tiempo para mantener una concentración intracelular </w:t>
      </w:r>
      <m:oMath>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oMath>
    </w:p>
    <w:p w:rsidR="002E1FC7" w:rsidRDefault="002E1FC7" w:rsidP="002E1FC7">
      <w:pPr>
        <w:spacing w:after="0"/>
        <w:rPr>
          <w:rFonts w:ascii="Arial" w:eastAsiaTheme="minorEastAsia" w:hAnsi="Arial" w:cs="Arial"/>
        </w:rPr>
      </w:pPr>
    </w:p>
    <w:p w:rsidR="002E1FC7" w:rsidRPr="00160CC9" w:rsidRDefault="002E1FC7" w:rsidP="002E1FC7">
      <w:pPr>
        <w:spacing w:after="0"/>
        <w:rPr>
          <w:rFonts w:ascii="Arial" w:eastAsiaTheme="minorEastAsia" w:hAnsi="Arial" w:cs="Arial"/>
        </w:rPr>
      </w:pPr>
      <w:r>
        <w:rPr>
          <w:rFonts w:ascii="Arial" w:eastAsiaTheme="minorEastAsia" w:hAnsi="Arial" w:cs="Arial"/>
        </w:rPr>
        <w:t>Postgrado</w:t>
      </w:r>
      <w:r>
        <w:rPr>
          <w:rFonts w:ascii="Arial" w:eastAsiaTheme="minorEastAsia" w:hAnsi="Arial" w:cs="Arial"/>
        </w:rPr>
        <w:t>:</w:t>
      </w:r>
    </w:p>
    <w:p w:rsidR="002E1FC7" w:rsidRDefault="002E1FC7" w:rsidP="002E1FC7">
      <w:pPr>
        <w:spacing w:after="0"/>
        <w:rPr>
          <w:rFonts w:ascii="Arial" w:eastAsiaTheme="minorEastAsia" w:hAnsi="Arial" w:cs="Arial"/>
        </w:rPr>
      </w:pPr>
      <w:r>
        <w:rPr>
          <w:rFonts w:ascii="Arial" w:eastAsiaTheme="minorEastAsia" w:hAnsi="Arial" w:cs="Arial"/>
        </w:rPr>
        <w:t xml:space="preserve">d) Obtenga la corrección a una concentración lineal que surge de tener en cuenta el volumen desplazado por la célula, del siguiente modo: Postule </w:t>
      </w:r>
      <m:oMath>
        <m:sSub>
          <m:sSubPr>
            <m:ctrlPr>
              <w:rPr>
                <w:rFonts w:ascii="Cambria Math" w:hAnsi="Cambria Math" w:cs="Arial"/>
                <w:i/>
              </w:rPr>
            </m:ctrlPr>
          </m:sSubPr>
          <m:e>
            <m:r>
              <w:rPr>
                <w:rFonts w:ascii="Cambria Math" w:hAnsi="Cambria Math" w:cs="Arial"/>
              </w:rPr>
              <m:t>c</m:t>
            </m:r>
          </m:e>
          <m:sub>
            <m:r>
              <w:rPr>
                <w:rFonts w:ascii="Cambria Math" w:hAnsi="Cambria Math" w:cs="Arial"/>
              </w:rPr>
              <m:t>(x,y,z)</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J</m:t>
            </m:r>
          </m:e>
          <m:sub>
            <m:r>
              <w:rPr>
                <w:rFonts w:ascii="Cambria Math" w:hAnsi="Cambria Math" w:cs="Arial"/>
              </w:rPr>
              <m:t>0</m:t>
            </m:r>
          </m:sub>
        </m:sSub>
        <m:r>
          <w:rPr>
            <w:rFonts w:ascii="Cambria Math" w:hAnsi="Cambria Math" w:cs="Arial"/>
          </w:rPr>
          <m:t>x</m:t>
        </m:r>
      </m:oMath>
      <w:r>
        <w:rPr>
          <w:rFonts w:ascii="Arial" w:eastAsiaTheme="minorEastAsia" w:hAnsi="Arial" w:cs="Arial"/>
        </w:rPr>
        <w:t>, e introduciendo una célula d</w:t>
      </w:r>
      <w:proofErr w:type="spellStart"/>
      <w:r>
        <w:rPr>
          <w:rFonts w:ascii="Arial" w:eastAsiaTheme="minorEastAsia" w:hAnsi="Arial" w:cs="Arial"/>
        </w:rPr>
        <w:t>e</w:t>
      </w:r>
      <w:proofErr w:type="spellEnd"/>
      <w:r>
        <w:rPr>
          <w:rFonts w:ascii="Arial" w:eastAsiaTheme="minorEastAsia" w:hAnsi="Arial" w:cs="Arial"/>
        </w:rPr>
        <w:t xml:space="preserve"> radio </w:t>
      </w:r>
      <m:oMath>
        <m:r>
          <w:rPr>
            <w:rFonts w:ascii="Cambria Math" w:hAnsi="Cambria Math" w:cs="Arial"/>
          </w:rPr>
          <m:t>r</m:t>
        </m:r>
      </m:oMath>
      <w:r>
        <w:rPr>
          <w:rFonts w:ascii="Arial" w:eastAsiaTheme="minorEastAsia" w:hAnsi="Arial" w:cs="Arial"/>
        </w:rPr>
        <w:t xml:space="preserve"> en el origen, considere que no puede haber flujo radial en la superficie, es decir, </w:t>
      </w:r>
      <m:oMath>
        <m:acc>
          <m:accPr>
            <m:ctrlPr>
              <w:rPr>
                <w:rFonts w:ascii="Cambria Math" w:hAnsi="Cambria Math" w:cs="Arial"/>
                <w:i/>
              </w:rPr>
            </m:ctrlPr>
          </m:accPr>
          <m:e>
            <m:r>
              <w:rPr>
                <w:rFonts w:ascii="Cambria Math" w:hAnsi="Cambria Math" w:cs="Arial"/>
              </w:rPr>
              <m:t>ρ</m:t>
            </m:r>
          </m:e>
        </m:acc>
        <m:r>
          <w:rPr>
            <w:rFonts w:ascii="Cambria Math" w:hAnsi="Cambria Math" w:cs="Arial"/>
          </w:rPr>
          <m:t>∙</m:t>
        </m:r>
        <m:acc>
          <m:accPr>
            <m:chr m:val="⃗"/>
            <m:ctrlPr>
              <w:rPr>
                <w:rFonts w:ascii="Cambria Math" w:hAnsi="Cambria Math" w:cs="Arial"/>
                <w:i/>
              </w:rPr>
            </m:ctrlPr>
          </m:accPr>
          <m:e>
            <m:r>
              <w:rPr>
                <w:rFonts w:ascii="Cambria Math" w:hAnsi="Cambria Math" w:cs="Arial"/>
              </w:rPr>
              <m:t>J</m:t>
            </m:r>
          </m:e>
        </m:acc>
        <m:d>
          <m:dPr>
            <m:ctrlPr>
              <w:rPr>
                <w:rFonts w:ascii="Cambria Math" w:hAnsi="Cambria Math" w:cs="Arial"/>
                <w:i/>
              </w:rPr>
            </m:ctrlPr>
          </m:dPr>
          <m:e>
            <m:r>
              <w:rPr>
                <w:rFonts w:ascii="Cambria Math" w:hAnsi="Cambria Math" w:cs="Arial"/>
              </w:rPr>
              <m:t>r,θ</m:t>
            </m:r>
          </m:e>
        </m:d>
        <m:r>
          <w:rPr>
            <w:rFonts w:ascii="Cambria Math" w:hAnsi="Cambria Math" w:cs="Arial"/>
          </w:rPr>
          <m:t>=-</m:t>
        </m:r>
        <m:f>
          <m:fPr>
            <m:ctrlPr>
              <w:rPr>
                <w:rFonts w:ascii="Cambria Math" w:hAnsi="Cambria Math" w:cs="Arial"/>
                <w:i/>
              </w:rPr>
            </m:ctrlPr>
          </m:fPr>
          <m:num>
            <m:r>
              <w:rPr>
                <w:rFonts w:ascii="Cambria Math" w:hAnsi="Cambria Math" w:cs="Arial"/>
              </w:rPr>
              <m:t>∂c</m:t>
            </m:r>
          </m:num>
          <m:den>
            <m:r>
              <w:rPr>
                <w:rFonts w:ascii="Cambria Math" w:hAnsi="Cambria Math" w:cs="Arial"/>
              </w:rPr>
              <m:t>∂ρ</m:t>
            </m:r>
          </m:den>
        </m:f>
        <m:sSub>
          <m:sSubPr>
            <m:ctrlPr>
              <w:rPr>
                <w:rFonts w:ascii="Cambria Math" w:hAnsi="Cambria Math" w:cs="Arial"/>
                <w:i/>
              </w:rPr>
            </m:ctrlPr>
          </m:sSubPr>
          <m:e>
            <m:r>
              <w:rPr>
                <w:rFonts w:ascii="Cambria Math" w:hAnsi="Cambria Math" w:cs="Arial"/>
              </w:rPr>
              <m:t>|</m:t>
            </m:r>
          </m:e>
          <m:sub>
            <m:r>
              <w:rPr>
                <w:rFonts w:ascii="Cambria Math" w:hAnsi="Cambria Math" w:cs="Arial"/>
              </w:rPr>
              <m:t>r</m:t>
            </m:r>
          </m:sub>
        </m:sSub>
        <m:r>
          <w:rPr>
            <w:rFonts w:ascii="Cambria Math" w:hAnsi="Cambria Math" w:cs="Arial"/>
          </w:rPr>
          <m:t>=0</m:t>
        </m:r>
      </m:oMath>
      <w:r>
        <w:rPr>
          <w:rFonts w:ascii="Arial" w:eastAsiaTheme="minorEastAsia" w:hAnsi="Arial" w:cs="Arial"/>
        </w:rPr>
        <w:t xml:space="preserve">, y que el flujo lejos del origen no cambia. Calcule la concentración </w:t>
      </w:r>
      <m:oMath>
        <m:sSub>
          <m:sSubPr>
            <m:ctrlPr>
              <w:rPr>
                <w:rFonts w:ascii="Cambria Math" w:hAnsi="Cambria Math" w:cs="Arial"/>
                <w:i/>
              </w:rPr>
            </m:ctrlPr>
          </m:sSubPr>
          <m:e>
            <m:r>
              <w:rPr>
                <w:rFonts w:ascii="Cambria Math" w:hAnsi="Cambria Math" w:cs="Arial"/>
              </w:rPr>
              <m:t>c</m:t>
            </m:r>
          </m:e>
          <m:sub>
            <m:r>
              <w:rPr>
                <w:rFonts w:ascii="Cambria Math" w:hAnsi="Cambria Math" w:cs="Arial"/>
              </w:rPr>
              <m:t>ss(ρ,θ)</m:t>
            </m:r>
          </m:sub>
        </m:sSub>
      </m:oMath>
      <w:r>
        <w:rPr>
          <w:rFonts w:ascii="Arial" w:eastAsiaTheme="minorEastAsia" w:hAnsi="Arial" w:cs="Arial"/>
        </w:rPr>
        <w:t xml:space="preserve">, que satisface la ecuación de Laplace, por analogía con un potencial electrostático, donde un dipolo en el origen produciría las condiciones de frontera correctas en la esfera. Note que la respuesta es aún de la forma </w:t>
      </w:r>
      <w:r>
        <w:rPr>
          <w:rFonts w:ascii="Arial" w:hAnsi="Arial" w:cs="Arial"/>
        </w:rPr>
        <w:t xml:space="preserve"> </w:t>
      </w:r>
      <m:oMath>
        <m:sSub>
          <m:sSubPr>
            <m:ctrlPr>
              <w:rPr>
                <w:rFonts w:ascii="Cambria Math" w:hAnsi="Cambria Math" w:cs="Arial"/>
                <w:i/>
              </w:rPr>
            </m:ctrlPr>
          </m:sSubPr>
          <m:e>
            <m:r>
              <w:rPr>
                <w:rFonts w:ascii="Cambria Math" w:hAnsi="Cambria Math" w:cs="Arial"/>
              </w:rPr>
              <m:t>c</m:t>
            </m:r>
          </m:e>
          <m:sub>
            <m:r>
              <w:rPr>
                <w:rFonts w:ascii="Cambria Math" w:hAnsi="Cambria Math" w:cs="Arial"/>
              </w:rPr>
              <m:t>(θ)</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Cos(θ)</m:t>
        </m:r>
      </m:oMath>
      <w:r>
        <w:rPr>
          <w:rFonts w:ascii="Arial" w:eastAsiaTheme="minorEastAsia" w:hAnsi="Arial" w:cs="Arial"/>
        </w:rPr>
        <w:t>, pero con una diferencia mayor que antes entre extremos de la célula.</w:t>
      </w:r>
    </w:p>
    <w:p w:rsidR="002E1FC7" w:rsidRPr="00A306DD" w:rsidRDefault="002E1FC7" w:rsidP="002E1FC7">
      <w:pPr>
        <w:spacing w:after="0"/>
        <w:rPr>
          <w:rFonts w:ascii="Arial" w:hAnsi="Arial" w:cs="Arial"/>
        </w:rPr>
      </w:pPr>
    </w:p>
    <w:p w:rsidR="002E1FC7" w:rsidRPr="008B5294" w:rsidRDefault="002E1FC7" w:rsidP="002E1FC7">
      <w:pPr>
        <w:rPr>
          <w:rFonts w:ascii="Arial" w:hAnsi="Arial" w:cs="Arial"/>
          <w:b/>
        </w:rPr>
      </w:pPr>
      <w:r>
        <w:rPr>
          <w:rFonts w:ascii="Arial" w:hAnsi="Arial" w:cs="Arial"/>
          <w:b/>
        </w:rPr>
        <w:br w:type="page"/>
      </w:r>
      <w:r>
        <w:rPr>
          <w:rFonts w:ascii="Arial" w:hAnsi="Arial" w:cs="Arial"/>
          <w:b/>
        </w:rPr>
        <w:lastRenderedPageBreak/>
        <w:t>5</w:t>
      </w:r>
      <w:r w:rsidRPr="00A306DD">
        <w:rPr>
          <w:rFonts w:ascii="Arial" w:hAnsi="Arial" w:cs="Arial"/>
          <w:b/>
        </w:rPr>
        <w:t xml:space="preserve">. </w:t>
      </w:r>
      <w:r>
        <w:rPr>
          <w:rFonts w:ascii="Arial" w:hAnsi="Arial" w:cs="Arial"/>
          <w:b/>
        </w:rPr>
        <w:t>Detección de gradientes (activación local, inhibición global)</w:t>
      </w:r>
      <w:r w:rsidRPr="00A306DD">
        <w:rPr>
          <w:rFonts w:ascii="Arial" w:hAnsi="Arial" w:cs="Arial"/>
        </w:rPr>
        <w:t xml:space="preserve"> (2</w:t>
      </w:r>
      <w:r>
        <w:rPr>
          <w:rFonts w:ascii="Arial" w:hAnsi="Arial" w:cs="Arial"/>
        </w:rPr>
        <w:t>0</w:t>
      </w:r>
      <w:r w:rsidRPr="00A306DD">
        <w:rPr>
          <w:rFonts w:ascii="Arial" w:hAnsi="Arial" w:cs="Arial"/>
        </w:rPr>
        <w:t>)</w:t>
      </w:r>
    </w:p>
    <w:p w:rsidR="002E1FC7" w:rsidRDefault="002E1FC7" w:rsidP="002E1FC7">
      <w:pPr>
        <w:spacing w:after="0"/>
        <w:rPr>
          <w:rFonts w:ascii="Arial" w:hAnsi="Arial" w:cs="Arial"/>
        </w:rPr>
      </w:pPr>
    </w:p>
    <w:p w:rsidR="002E1FC7" w:rsidRDefault="002E1FC7" w:rsidP="002E1FC7">
      <w:pPr>
        <w:spacing w:after="0"/>
        <w:rPr>
          <w:rFonts w:ascii="Arial" w:eastAsiaTheme="minorEastAsia" w:hAnsi="Arial" w:cs="Arial"/>
        </w:rPr>
      </w:pPr>
      <w:r>
        <w:rPr>
          <w:rFonts w:ascii="Arial" w:hAnsi="Arial" w:cs="Arial"/>
        </w:rPr>
        <w:t xml:space="preserve">Una amiba debe distinguir diferencias de concentración entre sus bordes, pero también debe ignorar cambios uniformes para mantener su sensibilidad en un amplio rango de concentraciones. Considere un detector uniformemente distribuido en la membrana, que produce dos señales químicas, A e I, con tasas proporcionales a la concentración de la señal externa, y un sistema de respuesta que responde a la tasa entre las dos,  </w:t>
      </w:r>
      <m:oMath>
        <m:sSub>
          <m:sSubPr>
            <m:ctrlPr>
              <w:rPr>
                <w:rFonts w:ascii="Cambria Math" w:hAnsi="Cambria Math" w:cs="Arial"/>
                <w:i/>
              </w:rPr>
            </m:ctrlPr>
          </m:sSubPr>
          <m:e>
            <m:r>
              <w:rPr>
                <w:rFonts w:ascii="Cambria Math" w:hAnsi="Cambria Math" w:cs="Arial"/>
              </w:rPr>
              <m:t>r</m:t>
            </m:r>
          </m:e>
          <m:sub>
            <m:r>
              <w:rPr>
                <w:rFonts w:ascii="Cambria Math" w:hAnsi="Cambria Math" w:cs="Arial"/>
              </w:rPr>
              <m:t>ss</m:t>
            </m:r>
          </m:sub>
        </m:sSub>
        <m:r>
          <w:rPr>
            <w:rFonts w:ascii="Cambria Math" w:eastAsiaTheme="minorEastAsia" w:hAnsi="Cambria Math" w:cs="Arial"/>
          </w:rPr>
          <m:t>=</m:t>
        </m:r>
        <m:f>
          <m:fPr>
            <m:ctrlPr>
              <w:rPr>
                <w:rFonts w:ascii="Cambria Math" w:hAnsi="Cambria Math" w:cs="Arial"/>
                <w:i/>
              </w:rPr>
            </m:ctrlPr>
          </m:fPr>
          <m:num>
            <m:r>
              <w:rPr>
                <w:rFonts w:ascii="Cambria Math" w:hAnsi="Cambria Math" w:cs="Arial"/>
              </w:rPr>
              <m:t>[A]</m:t>
            </m:r>
          </m:num>
          <m:den>
            <m:r>
              <w:rPr>
                <w:rFonts w:ascii="Cambria Math" w:hAnsi="Cambria Math" w:cs="Arial"/>
              </w:rPr>
              <m:t>[I]</m:t>
            </m:r>
          </m:den>
        </m:f>
        <m:r>
          <w:rPr>
            <w:rFonts w:ascii="Cambria Math" w:eastAsiaTheme="minorEastAsia" w:hAnsi="Cambria Math" w:cs="Arial"/>
          </w:rPr>
          <m:t>=</m:t>
        </m:r>
        <m:f>
          <m:fPr>
            <m:ctrlPr>
              <w:rPr>
                <w:rFonts w:ascii="Cambria Math" w:hAnsi="Cambria Math" w:cs="Arial"/>
                <w:i/>
              </w:rPr>
            </m:ctrlPr>
          </m:fPr>
          <m:num>
            <m:r>
              <w:rPr>
                <w:rFonts w:ascii="Cambria Math" w:hAnsi="Cambria Math" w:cs="Arial"/>
              </w:rPr>
              <m:t>a</m:t>
            </m:r>
          </m:num>
          <m:den>
            <m:r>
              <w:rPr>
                <w:rFonts w:ascii="Cambria Math" w:hAnsi="Cambria Math" w:cs="Arial"/>
              </w:rPr>
              <m:t>i</m:t>
            </m:r>
          </m:den>
        </m:f>
      </m:oMath>
      <w:r>
        <w:rPr>
          <w:rFonts w:ascii="Arial" w:eastAsiaTheme="minorEastAsia" w:hAnsi="Arial" w:cs="Arial"/>
        </w:rPr>
        <w:t xml:space="preserve">. A e I tienen decaimiento de primer orden y se difunden por la membrana de acuerdo a </w:t>
      </w:r>
    </w:p>
    <w:p w:rsidR="002E1FC7" w:rsidRDefault="002E1FC7" w:rsidP="002E1FC7">
      <w:pPr>
        <w:spacing w:after="0"/>
        <w:rPr>
          <w:rFonts w:ascii="Arial" w:eastAsiaTheme="minorEastAsia" w:hAnsi="Arial" w:cs="Arial"/>
        </w:rPr>
      </w:pPr>
    </w:p>
    <w:p w:rsidR="002E1FC7" w:rsidRPr="00FB08F4" w:rsidRDefault="002E1FC7" w:rsidP="002E1FC7">
      <w:pPr>
        <w:spacing w:after="0"/>
        <w:jc w:val="center"/>
        <w:rPr>
          <w:rFonts w:ascii="Arial" w:eastAsiaTheme="minorEastAsia"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∂a</m:t>
            </m:r>
          </m:num>
          <m:den>
            <m:r>
              <w:rPr>
                <w:rFonts w:ascii="Cambria Math" w:hAnsi="Cambria Math" w:cs="Arial"/>
                <w:sz w:val="24"/>
                <w:szCs w:val="24"/>
              </w:rPr>
              <m:t>∂t</m:t>
            </m:r>
          </m:den>
        </m:f>
        <m:r>
          <w:rPr>
            <w:rFonts w:ascii="Cambria Math" w:eastAsiaTheme="minorEastAsia"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a</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d>
                  <m:dPr>
                    <m:ctrlPr>
                      <w:rPr>
                        <w:rFonts w:ascii="Cambria Math" w:hAnsi="Cambria Math" w:cs="Arial"/>
                        <w:i/>
                        <w:sz w:val="24"/>
                        <w:szCs w:val="24"/>
                      </w:rPr>
                    </m:ctrlPr>
                  </m:dPr>
                  <m:e>
                    <m:r>
                      <w:rPr>
                        <w:rFonts w:ascii="Cambria Math" w:hAnsi="Cambria Math" w:cs="Arial"/>
                        <w:sz w:val="24"/>
                        <w:szCs w:val="24"/>
                      </w:rPr>
                      <m:t>θ</m:t>
                    </m:r>
                  </m:e>
                </m:d>
              </m:sub>
            </m:sSub>
            <m:r>
              <w:rPr>
                <w:rFonts w:ascii="Cambria Math" w:hAnsi="Cambria Math" w:cs="Arial"/>
                <w:sz w:val="24"/>
                <w:szCs w:val="24"/>
              </w:rPr>
              <m:t>-a</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a</m:t>
            </m:r>
          </m:sub>
        </m:sSub>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a</m:t>
            </m:r>
          </m:num>
          <m:den>
            <m:sSup>
              <m:sSupPr>
                <m:ctrlPr>
                  <w:rPr>
                    <w:rFonts w:ascii="Cambria Math" w:hAnsi="Cambria Math" w:cs="Arial"/>
                    <w:i/>
                    <w:sz w:val="24"/>
                    <w:szCs w:val="24"/>
                  </w:rPr>
                </m:ctrlPr>
              </m:sSupPr>
              <m:e>
                <m:r>
                  <w:rPr>
                    <w:rFonts w:ascii="Cambria Math" w:hAnsi="Cambria Math" w:cs="Arial"/>
                    <w:sz w:val="24"/>
                    <w:szCs w:val="24"/>
                  </w:rPr>
                  <m:t>∂θ</m:t>
                </m:r>
              </m:e>
              <m:sup>
                <m:r>
                  <w:rPr>
                    <w:rFonts w:ascii="Cambria Math" w:hAnsi="Cambria Math" w:cs="Arial"/>
                    <w:sz w:val="24"/>
                    <w:szCs w:val="24"/>
                  </w:rPr>
                  <m:t>2</m:t>
                </m:r>
              </m:sup>
            </m:sSup>
          </m:den>
        </m:f>
      </m:oMath>
      <w:r w:rsidRPr="00FB08F4">
        <w:rPr>
          <w:rFonts w:ascii="Arial" w:eastAsiaTheme="minorEastAsia"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∂i</m:t>
            </m:r>
          </m:num>
          <m:den>
            <m:r>
              <w:rPr>
                <w:rFonts w:ascii="Cambria Math" w:hAnsi="Cambria Math" w:cs="Arial"/>
                <w:sz w:val="24"/>
                <w:szCs w:val="24"/>
              </w:rPr>
              <m:t>∂t</m:t>
            </m:r>
          </m:den>
        </m:f>
        <m:r>
          <w:rPr>
            <w:rFonts w:ascii="Cambria Math" w:eastAsiaTheme="minorEastAsia"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d>
                  <m:dPr>
                    <m:ctrlPr>
                      <w:rPr>
                        <w:rFonts w:ascii="Cambria Math" w:hAnsi="Cambria Math" w:cs="Arial"/>
                        <w:i/>
                        <w:sz w:val="24"/>
                        <w:szCs w:val="24"/>
                      </w:rPr>
                    </m:ctrlPr>
                  </m:dPr>
                  <m:e>
                    <m:r>
                      <w:rPr>
                        <w:rFonts w:ascii="Cambria Math" w:hAnsi="Cambria Math" w:cs="Arial"/>
                        <w:sz w:val="24"/>
                        <w:szCs w:val="24"/>
                      </w:rPr>
                      <m:t>θ</m:t>
                    </m:r>
                  </m:e>
                </m:d>
              </m:sub>
            </m:sSub>
            <m:r>
              <w:rPr>
                <w:rFonts w:ascii="Cambria Math" w:hAnsi="Cambria Math" w:cs="Arial"/>
                <w:sz w:val="24"/>
                <w:szCs w:val="24"/>
              </w:rPr>
              <m:t>-i</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m:t>
            </m:r>
          </m:sub>
        </m:sSub>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i</m:t>
            </m:r>
          </m:num>
          <m:den>
            <m:sSup>
              <m:sSupPr>
                <m:ctrlPr>
                  <w:rPr>
                    <w:rFonts w:ascii="Cambria Math" w:hAnsi="Cambria Math" w:cs="Arial"/>
                    <w:i/>
                    <w:sz w:val="24"/>
                    <w:szCs w:val="24"/>
                  </w:rPr>
                </m:ctrlPr>
              </m:sSupPr>
              <m:e>
                <m:r>
                  <w:rPr>
                    <w:rFonts w:ascii="Cambria Math" w:hAnsi="Cambria Math" w:cs="Arial"/>
                    <w:sz w:val="24"/>
                    <w:szCs w:val="24"/>
                  </w:rPr>
                  <m:t>∂θ</m:t>
                </m:r>
              </m:e>
              <m:sup>
                <m:r>
                  <w:rPr>
                    <w:rFonts w:ascii="Cambria Math" w:hAnsi="Cambria Math" w:cs="Arial"/>
                    <w:sz w:val="24"/>
                    <w:szCs w:val="24"/>
                  </w:rPr>
                  <m:t>2</m:t>
                </m:r>
              </m:sup>
            </m:sSup>
          </m:den>
        </m:f>
      </m:oMath>
    </w:p>
    <w:p w:rsidR="002E1FC7" w:rsidRDefault="002E1FC7" w:rsidP="002E1FC7">
      <w:pPr>
        <w:spacing w:after="0"/>
        <w:jc w:val="center"/>
        <w:rPr>
          <w:rFonts w:ascii="Arial" w:eastAsiaTheme="minorEastAsia" w:hAnsi="Arial" w:cs="Arial"/>
        </w:rPr>
      </w:pP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r>
        <w:rPr>
          <w:rFonts w:ascii="Arial" w:eastAsiaTheme="minorEastAsia" w:hAnsi="Arial" w:cs="Arial"/>
        </w:rPr>
        <w:t xml:space="preserve">a) Inicialmente asuma una concentración uniforme, </w:t>
      </w:r>
      <m:oMath>
        <m:sSub>
          <m:sSubPr>
            <m:ctrlPr>
              <w:rPr>
                <w:rFonts w:ascii="Cambria Math" w:hAnsi="Cambria Math" w:cs="Arial"/>
                <w:i/>
              </w:rPr>
            </m:ctrlPr>
          </m:sSubPr>
          <m:e>
            <m:r>
              <w:rPr>
                <w:rFonts w:ascii="Cambria Math" w:hAnsi="Cambria Math" w:cs="Arial"/>
              </w:rPr>
              <m:t>c</m:t>
            </m:r>
          </m:e>
          <m:sub>
            <m:r>
              <w:rPr>
                <w:rFonts w:ascii="Cambria Math" w:hAnsi="Cambria Math" w:cs="Arial"/>
              </w:rPr>
              <m:t>(θ)</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oMath>
      <w:r>
        <w:rPr>
          <w:rFonts w:ascii="Arial" w:eastAsiaTheme="minorEastAsia" w:hAnsi="Arial" w:cs="Arial"/>
        </w:rPr>
        <w:t xml:space="preserve">, lo que implica una solución independiente de </w:t>
      </w:r>
      <m:oMath>
        <m:r>
          <w:rPr>
            <w:rFonts w:ascii="Cambria Math" w:hAnsi="Cambria Math" w:cs="Arial"/>
          </w:rPr>
          <m:t>θ</m:t>
        </m:r>
      </m:oMath>
      <w:r>
        <w:rPr>
          <w:rFonts w:ascii="Arial" w:eastAsiaTheme="minorEastAsia" w:hAnsi="Arial" w:cs="Arial"/>
        </w:rPr>
        <w:t xml:space="preserve">. Calcule los valores en estado estable de </w:t>
      </w:r>
      <w:r w:rsidRPr="00A02529">
        <w:rPr>
          <w:rFonts w:ascii="Arial" w:eastAsiaTheme="minorEastAsia" w:hAnsi="Arial" w:cs="Arial"/>
          <w:i/>
        </w:rPr>
        <w:t xml:space="preserve">a, i </w:t>
      </w:r>
      <w:r w:rsidRPr="00A02529">
        <w:rPr>
          <w:rFonts w:ascii="Arial" w:eastAsiaTheme="minorEastAsia" w:hAnsi="Arial" w:cs="Arial"/>
        </w:rPr>
        <w:t>y</w:t>
      </w:r>
      <w:r>
        <w:rPr>
          <w:rFonts w:ascii="Arial" w:eastAsiaTheme="minorEastAsia" w:hAnsi="Arial" w:cs="Arial"/>
        </w:rPr>
        <w:t xml:space="preserve"> </w:t>
      </w:r>
      <w:r>
        <w:rPr>
          <w:rFonts w:ascii="Arial" w:eastAsiaTheme="minorEastAsia" w:hAnsi="Arial" w:cs="Arial"/>
          <w:i/>
        </w:rPr>
        <w:t>r</w:t>
      </w:r>
      <w:r>
        <w:rPr>
          <w:rFonts w:ascii="Arial" w:eastAsiaTheme="minorEastAsia" w:hAnsi="Arial" w:cs="Arial"/>
        </w:rPr>
        <w:t xml:space="preserve">. </w:t>
      </w:r>
      <w:r>
        <w:rPr>
          <w:rFonts w:ascii="Arial" w:hAnsi="Arial" w:cs="Arial"/>
        </w:rPr>
        <w:t>Asuma ahora un cambio uniforme de</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oMath>
      <w:r>
        <w:rPr>
          <w:rFonts w:ascii="Arial" w:eastAsiaTheme="minorEastAsia" w:hAnsi="Arial" w:cs="Arial"/>
        </w:rPr>
        <w:t xml:space="preserve"> a </w:t>
      </w:r>
      <m:oMath>
        <m:r>
          <w:rPr>
            <w:rFonts w:ascii="Cambria Math" w:hAnsi="Cambria Math" w:cs="Arial"/>
          </w:rPr>
          <m:t>2</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oMath>
      <w:r>
        <w:rPr>
          <w:rFonts w:ascii="Arial" w:eastAsiaTheme="minorEastAsia" w:hAnsi="Arial" w:cs="Arial"/>
        </w:rPr>
        <w:t xml:space="preserve">. Encuentre las ecuaciones dinámicas para </w:t>
      </w:r>
      <w:r w:rsidRPr="00A02529">
        <w:rPr>
          <w:rFonts w:ascii="Arial" w:eastAsiaTheme="minorEastAsia" w:hAnsi="Arial" w:cs="Arial"/>
          <w:i/>
        </w:rPr>
        <w:t xml:space="preserve">a, i </w:t>
      </w:r>
      <w:r w:rsidRPr="00A02529">
        <w:rPr>
          <w:rFonts w:ascii="Arial" w:eastAsiaTheme="minorEastAsia" w:hAnsi="Arial" w:cs="Arial"/>
        </w:rPr>
        <w:t>y</w:t>
      </w:r>
      <w:r w:rsidRPr="00A02529">
        <w:rPr>
          <w:rFonts w:ascii="Arial" w:eastAsiaTheme="minorEastAsia" w:hAnsi="Arial" w:cs="Arial"/>
          <w:i/>
        </w:rPr>
        <w:t xml:space="preserve"> r</w:t>
      </w:r>
      <w:r>
        <w:rPr>
          <w:rFonts w:ascii="Arial" w:eastAsiaTheme="minorEastAsia" w:hAnsi="Arial" w:cs="Arial"/>
        </w:rPr>
        <w:t xml:space="preserve">. Para </w:t>
      </w:r>
      <m:oMath>
        <m:sSub>
          <m:sSubPr>
            <m:ctrlPr>
              <w:rPr>
                <w:rFonts w:ascii="Cambria Math" w:hAnsi="Cambria Math" w:cs="Arial"/>
                <w:i/>
              </w:rPr>
            </m:ctrlPr>
          </m:sSubPr>
          <m:e>
            <m:r>
              <w:rPr>
                <w:rFonts w:ascii="Cambria Math" w:hAnsi="Cambria Math" w:cs="Arial"/>
              </w:rPr>
              <m:t>γ</m:t>
            </m:r>
          </m:e>
          <m:sub>
            <m:r>
              <w:rPr>
                <w:rFonts w:ascii="Cambria Math" w:hAnsi="Cambria Math" w:cs="Arial"/>
              </w:rPr>
              <m:t>a</m:t>
            </m:r>
          </m:sub>
        </m:sSub>
        <m:r>
          <w:rPr>
            <w:rFonts w:ascii="Cambria Math" w:hAnsi="Cambria Math" w:cs="Arial"/>
          </w:rPr>
          <m:t>=5</m:t>
        </m:r>
      </m:oMath>
      <w:r>
        <w:rPr>
          <w:rFonts w:ascii="Arial" w:eastAsiaTheme="minorEastAsia" w:hAnsi="Arial" w:cs="Arial"/>
        </w:rPr>
        <w:t xml:space="preserve"> y </w:t>
      </w:r>
      <m:oMath>
        <m:sSub>
          <m:sSubPr>
            <m:ctrlPr>
              <w:rPr>
                <w:rFonts w:ascii="Cambria Math" w:hAnsi="Cambria Math" w:cs="Arial"/>
                <w:i/>
              </w:rPr>
            </m:ctrlPr>
          </m:sSubPr>
          <m:e>
            <m:r>
              <w:rPr>
                <w:rFonts w:ascii="Cambria Math" w:hAnsi="Cambria Math" w:cs="Arial"/>
              </w:rPr>
              <m:t>γ</m:t>
            </m:r>
          </m:e>
          <m:sub>
            <m:r>
              <w:rPr>
                <w:rFonts w:ascii="Cambria Math" w:hAnsi="Cambria Math" w:cs="Arial"/>
              </w:rPr>
              <m:t>i</m:t>
            </m:r>
          </m:sub>
        </m:sSub>
        <m:r>
          <w:rPr>
            <w:rFonts w:ascii="Cambria Math" w:hAnsi="Cambria Math" w:cs="Arial"/>
          </w:rPr>
          <m:t>=1</m:t>
        </m:r>
      </m:oMath>
      <w:r>
        <w:rPr>
          <w:rFonts w:ascii="Arial" w:eastAsiaTheme="minorEastAsia" w:hAnsi="Arial" w:cs="Arial"/>
        </w:rPr>
        <w:t xml:space="preserve">, grafique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ss</m:t>
            </m:r>
          </m:sub>
        </m:sSub>
      </m:oMath>
      <w:r w:rsidRPr="00A02529">
        <w:rPr>
          <w:rFonts w:ascii="Arial" w:eastAsiaTheme="minorEastAsia" w:hAnsi="Arial" w:cs="Arial"/>
          <w:i/>
        </w:rPr>
        <w:t xml:space="preserve"> (t)</w:t>
      </w:r>
      <w:r w:rsidRPr="00A02529">
        <w:rPr>
          <w:rFonts w:ascii="Arial" w:eastAsiaTheme="minorEastAsia" w:hAnsi="Arial" w:cs="Arial"/>
        </w:rPr>
        <w:t xml:space="preserve">. </w:t>
      </w:r>
      <w:r>
        <w:rPr>
          <w:rFonts w:ascii="Arial" w:eastAsiaTheme="minorEastAsia" w:hAnsi="Arial" w:cs="Arial"/>
        </w:rPr>
        <w:t>¿Hay adaptación perfecta en este caso?</w:t>
      </w: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r>
        <w:rPr>
          <w:rFonts w:ascii="Arial" w:eastAsiaTheme="minorEastAsia" w:hAnsi="Arial" w:cs="Arial"/>
        </w:rPr>
        <w:t xml:space="preserve">b) </w:t>
      </w:r>
      <w:r>
        <w:rPr>
          <w:rFonts w:ascii="Arial" w:hAnsi="Arial" w:cs="Arial"/>
        </w:rPr>
        <w:t xml:space="preserve">Asuma un gradiente en la superficie de una célula como el encontrado en el punto anterior, </w:t>
      </w:r>
      <m:oMath>
        <m:sSub>
          <m:sSubPr>
            <m:ctrlPr>
              <w:rPr>
                <w:rFonts w:ascii="Cambria Math" w:hAnsi="Cambria Math" w:cs="Arial"/>
                <w:i/>
              </w:rPr>
            </m:ctrlPr>
          </m:sSubPr>
          <m:e>
            <m:r>
              <w:rPr>
                <w:rFonts w:ascii="Cambria Math" w:hAnsi="Cambria Math" w:cs="Arial"/>
              </w:rPr>
              <m:t>c</m:t>
            </m:r>
          </m:e>
          <m:sub>
            <m:r>
              <w:rPr>
                <w:rFonts w:ascii="Cambria Math" w:hAnsi="Cambria Math" w:cs="Arial"/>
              </w:rPr>
              <m:t>(θ)</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Cos(θ)</m:t>
        </m:r>
      </m:oMath>
      <w:r>
        <w:rPr>
          <w:rFonts w:ascii="Arial" w:eastAsiaTheme="minorEastAsia" w:hAnsi="Arial" w:cs="Arial"/>
        </w:rPr>
        <w:t xml:space="preserve">. Suponga soluciones de la forma </w:t>
      </w:r>
      <m:oMath>
        <m:sSub>
          <m:sSubPr>
            <m:ctrlPr>
              <w:rPr>
                <w:rFonts w:ascii="Cambria Math" w:hAnsi="Cambria Math" w:cs="Arial"/>
                <w:i/>
              </w:rPr>
            </m:ctrlPr>
          </m:sSubPr>
          <m:e>
            <m:r>
              <w:rPr>
                <w:rFonts w:ascii="Cambria Math" w:hAnsi="Cambria Math" w:cs="Arial"/>
              </w:rPr>
              <m:t>a</m:t>
            </m:r>
          </m:e>
          <m:sub>
            <m:r>
              <w:rPr>
                <w:rFonts w:ascii="Cambria Math" w:hAnsi="Cambria Math" w:cs="Arial"/>
              </w:rPr>
              <m:t>(θ,t)</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a(t)</m:t>
            </m:r>
          </m:sub>
        </m:sSub>
        <m:r>
          <w:rPr>
            <w:rFonts w:ascii="Cambria Math" w:hAnsi="Cambria Math" w:cs="Arial"/>
          </w:rPr>
          <m:t>Cos(θ)</m:t>
        </m:r>
      </m:oMath>
      <w:r>
        <w:rPr>
          <w:rFonts w:ascii="Arial" w:eastAsiaTheme="minorEastAsia" w:hAnsi="Arial" w:cs="Arial"/>
        </w:rPr>
        <w:t>,</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i</m:t>
            </m:r>
          </m:e>
          <m:sub>
            <m:r>
              <w:rPr>
                <w:rFonts w:ascii="Cambria Math" w:hAnsi="Cambria Math" w:cs="Arial"/>
              </w:rPr>
              <m:t>(θ,t)</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i(t)</m:t>
            </m:r>
          </m:sub>
        </m:sSub>
        <m:r>
          <w:rPr>
            <w:rFonts w:ascii="Cambria Math" w:hAnsi="Cambria Math" w:cs="Arial"/>
          </w:rPr>
          <m:t>Cos(θ)</m:t>
        </m:r>
      </m:oMath>
      <w:r>
        <w:rPr>
          <w:rFonts w:ascii="Arial" w:eastAsiaTheme="minorEastAsia" w:hAnsi="Arial" w:cs="Arial"/>
        </w:rPr>
        <w:t xml:space="preserve"> y obtenga los valores en estado estable de </w:t>
      </w:r>
      <m:oMath>
        <m:sSub>
          <m:sSubPr>
            <m:ctrlPr>
              <w:rPr>
                <w:rFonts w:ascii="Cambria Math" w:hAnsi="Cambria Math" w:cs="Arial"/>
                <w:i/>
              </w:rPr>
            </m:ctrlPr>
          </m:sSubPr>
          <m:e>
            <m:r>
              <w:rPr>
                <w:rFonts w:ascii="Cambria Math" w:hAnsi="Cambria Math" w:cs="Arial"/>
              </w:rPr>
              <m:t>β</m:t>
            </m:r>
          </m:e>
          <m:sub>
            <m:r>
              <w:rPr>
                <w:rFonts w:ascii="Cambria Math" w:hAnsi="Cambria Math" w:cs="Arial"/>
              </w:rPr>
              <m:t>a</m:t>
            </m:r>
          </m:sub>
        </m:sSub>
      </m:oMath>
      <w:r>
        <w:rPr>
          <w:rFonts w:ascii="Arial" w:eastAsiaTheme="minorEastAsia" w:hAnsi="Arial" w:cs="Arial"/>
        </w:rPr>
        <w:t xml:space="preserve"> y </w:t>
      </w:r>
      <m:oMath>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oMath>
      <w:r>
        <w:rPr>
          <w:rFonts w:ascii="Arial" w:eastAsiaTheme="minorEastAsia" w:hAnsi="Arial" w:cs="Arial"/>
        </w:rPr>
        <w:t xml:space="preserve">, asi como </w:t>
      </w:r>
      <m:oMath>
        <m:sSub>
          <m:sSubPr>
            <m:ctrlPr>
              <w:rPr>
                <w:rFonts w:ascii="Cambria Math" w:hAnsi="Cambria Math" w:cs="Arial"/>
                <w:i/>
              </w:rPr>
            </m:ctrlPr>
          </m:sSubPr>
          <m:e>
            <m:r>
              <w:rPr>
                <w:rFonts w:ascii="Cambria Math" w:hAnsi="Cambria Math" w:cs="Arial"/>
              </w:rPr>
              <m:t>r</m:t>
            </m:r>
          </m:e>
          <m:sub>
            <m:r>
              <w:rPr>
                <w:rFonts w:ascii="Cambria Math" w:hAnsi="Cambria Math" w:cs="Arial"/>
              </w:rPr>
              <m:t>ss</m:t>
            </m:r>
          </m:sub>
        </m:sSub>
        <m:r>
          <w:rPr>
            <w:rFonts w:ascii="Cambria Math" w:hAnsi="Cambria Math" w:cs="Arial"/>
          </w:rPr>
          <m:t>(θ)</m:t>
        </m:r>
      </m:oMath>
      <w:r>
        <w:rPr>
          <w:rFonts w:ascii="Arial" w:eastAsiaTheme="minorEastAsia" w:hAnsi="Arial" w:cs="Arial"/>
        </w:rPr>
        <w:t>.</w:t>
      </w: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r>
        <w:rPr>
          <w:rFonts w:ascii="Arial" w:eastAsiaTheme="minorEastAsia" w:hAnsi="Arial" w:cs="Arial"/>
        </w:rPr>
        <w:t xml:space="preserve">c) Suponga que A se difunde lentamente mientras que I lo hace rápidamente, comparado con su respectivo decaimiento. ¿Cuánto es </w:t>
      </w:r>
      <m:oMath>
        <m:sSub>
          <m:sSubPr>
            <m:ctrlPr>
              <w:rPr>
                <w:rFonts w:ascii="Cambria Math" w:hAnsi="Cambria Math" w:cs="Arial"/>
                <w:i/>
              </w:rPr>
            </m:ctrlPr>
          </m:sSubPr>
          <m:e>
            <m:r>
              <w:rPr>
                <w:rFonts w:ascii="Cambria Math" w:hAnsi="Cambria Math" w:cs="Arial"/>
              </w:rPr>
              <m:t>r</m:t>
            </m:r>
          </m:e>
          <m:sub>
            <m:r>
              <w:rPr>
                <w:rFonts w:ascii="Cambria Math" w:hAnsi="Cambria Math" w:cs="Arial"/>
              </w:rPr>
              <m:t>ss</m:t>
            </m:r>
          </m:sub>
        </m:sSub>
        <m:r>
          <w:rPr>
            <w:rFonts w:ascii="Cambria Math" w:hAnsi="Cambria Math" w:cs="Arial"/>
          </w:rPr>
          <m:t>(θ)</m:t>
        </m:r>
      </m:oMath>
      <w:r>
        <w:rPr>
          <w:rFonts w:ascii="Arial" w:eastAsiaTheme="minorEastAsia" w:hAnsi="Arial" w:cs="Arial"/>
        </w:rPr>
        <w:t xml:space="preserve"> en este límite?</w:t>
      </w: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r>
        <w:rPr>
          <w:rFonts w:ascii="Arial" w:eastAsiaTheme="minorEastAsia" w:hAnsi="Arial" w:cs="Arial"/>
        </w:rPr>
        <w:t xml:space="preserve">d) Estos cálculos muestran que el sistema mantiene una polarización en un </w:t>
      </w:r>
      <w:proofErr w:type="gramStart"/>
      <w:r>
        <w:rPr>
          <w:rFonts w:ascii="Arial" w:eastAsiaTheme="minorEastAsia" w:hAnsi="Arial" w:cs="Arial"/>
        </w:rPr>
        <w:t>gradiente</w:t>
      </w:r>
      <w:proofErr w:type="gramEnd"/>
      <w:r>
        <w:rPr>
          <w:rFonts w:ascii="Arial" w:eastAsiaTheme="minorEastAsia" w:hAnsi="Arial" w:cs="Arial"/>
        </w:rPr>
        <w:t xml:space="preserve"> pero se adapta perfectamente a concentraciones uniformes. Explique en sus palabras como sucede esto.</w:t>
      </w: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r>
        <w:rPr>
          <w:rFonts w:ascii="Arial" w:eastAsiaTheme="minorEastAsia" w:hAnsi="Arial" w:cs="Arial"/>
          <w:b/>
        </w:rPr>
        <w:t>6</w:t>
      </w:r>
      <w:r w:rsidRPr="00DB2FBE">
        <w:rPr>
          <w:rFonts w:ascii="Arial" w:eastAsiaTheme="minorEastAsia" w:hAnsi="Arial" w:cs="Arial"/>
          <w:b/>
        </w:rPr>
        <w:t xml:space="preserve">. Difusión de ondas de </w:t>
      </w:r>
      <w:proofErr w:type="spellStart"/>
      <w:r w:rsidRPr="00DB2FBE">
        <w:rPr>
          <w:rFonts w:ascii="Arial" w:eastAsiaTheme="minorEastAsia" w:hAnsi="Arial" w:cs="Arial"/>
          <w:b/>
        </w:rPr>
        <w:t>cAMP</w:t>
      </w:r>
      <w:proofErr w:type="spellEnd"/>
      <w:r>
        <w:rPr>
          <w:rFonts w:ascii="Arial" w:eastAsiaTheme="minorEastAsia" w:hAnsi="Arial" w:cs="Arial"/>
        </w:rPr>
        <w:t xml:space="preserve"> (</w:t>
      </w:r>
      <w:r>
        <w:rPr>
          <w:rFonts w:ascii="Arial" w:eastAsiaTheme="minorEastAsia" w:hAnsi="Arial" w:cs="Arial"/>
        </w:rPr>
        <w:t>10</w:t>
      </w:r>
      <w:r>
        <w:rPr>
          <w:rFonts w:ascii="Arial" w:eastAsiaTheme="minorEastAsia" w:hAnsi="Arial" w:cs="Arial"/>
        </w:rPr>
        <w:t>)</w:t>
      </w: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r>
        <w:rPr>
          <w:rFonts w:ascii="Arial" w:eastAsiaTheme="minorEastAsia" w:hAnsi="Arial" w:cs="Arial"/>
        </w:rPr>
        <w:t xml:space="preserve">Cuando las amibas </w:t>
      </w:r>
      <w:proofErr w:type="spellStart"/>
      <w:r w:rsidRPr="00DB2FBE">
        <w:rPr>
          <w:rFonts w:ascii="Arial" w:eastAsiaTheme="minorEastAsia" w:hAnsi="Arial" w:cs="Arial"/>
          <w:i/>
        </w:rPr>
        <w:t>Dictyostelium</w:t>
      </w:r>
      <w:proofErr w:type="spellEnd"/>
      <w:r w:rsidRPr="00DB2FBE">
        <w:rPr>
          <w:rFonts w:ascii="Arial" w:eastAsiaTheme="minorEastAsia" w:hAnsi="Arial" w:cs="Arial"/>
          <w:i/>
        </w:rPr>
        <w:t xml:space="preserve"> </w:t>
      </w:r>
      <w:proofErr w:type="spellStart"/>
      <w:r w:rsidRPr="00DB2FBE">
        <w:rPr>
          <w:rFonts w:ascii="Arial" w:eastAsiaTheme="minorEastAsia" w:hAnsi="Arial" w:cs="Arial"/>
          <w:i/>
        </w:rPr>
        <w:t>discoideum</w:t>
      </w:r>
      <w:proofErr w:type="spellEnd"/>
      <w:r w:rsidRPr="00DB2FBE">
        <w:rPr>
          <w:rFonts w:ascii="Arial" w:eastAsiaTheme="minorEastAsia" w:hAnsi="Arial" w:cs="Arial"/>
          <w:i/>
        </w:rPr>
        <w:t xml:space="preserve"> </w:t>
      </w:r>
      <w:r>
        <w:rPr>
          <w:rFonts w:ascii="Arial" w:eastAsiaTheme="minorEastAsia" w:hAnsi="Arial" w:cs="Arial"/>
        </w:rPr>
        <w:t xml:space="preserve">se encuentran sin alimentos, emiten pulsos de </w:t>
      </w:r>
      <w:proofErr w:type="spellStart"/>
      <w:r>
        <w:rPr>
          <w:rFonts w:ascii="Arial" w:eastAsiaTheme="minorEastAsia" w:hAnsi="Arial" w:cs="Arial"/>
        </w:rPr>
        <w:t>cAMP</w:t>
      </w:r>
      <w:proofErr w:type="spellEnd"/>
      <w:r>
        <w:rPr>
          <w:rFonts w:ascii="Arial" w:eastAsiaTheme="minorEastAsia" w:hAnsi="Arial" w:cs="Arial"/>
        </w:rPr>
        <w:t xml:space="preserve"> para congregarse y utilizar una estrategia conjunta de movilidad (se convierten en una babosa). Su estrategia de comunicación consiste en emitir un débil pulso que otras amibas en la vecindad reciben y retransmiten. Esto hace que la concentración de </w:t>
      </w:r>
      <w:proofErr w:type="spellStart"/>
      <w:r>
        <w:rPr>
          <w:rFonts w:ascii="Arial" w:eastAsiaTheme="minorEastAsia" w:hAnsi="Arial" w:cs="Arial"/>
        </w:rPr>
        <w:t>cAMP</w:t>
      </w:r>
      <w:proofErr w:type="spellEnd"/>
      <w:r>
        <w:rPr>
          <w:rFonts w:ascii="Arial" w:eastAsiaTheme="minorEastAsia" w:hAnsi="Arial" w:cs="Arial"/>
        </w:rPr>
        <w:t xml:space="preserve"> varíe en el espacio y el tiempo, generando ondas espirales (</w:t>
      </w:r>
      <w:proofErr w:type="spellStart"/>
      <w:r>
        <w:rPr>
          <w:rFonts w:ascii="Arial" w:eastAsiaTheme="minorEastAsia" w:hAnsi="Arial" w:cs="Arial"/>
        </w:rPr>
        <w:t>Fig</w:t>
      </w:r>
      <w:proofErr w:type="spellEnd"/>
      <w:r>
        <w:rPr>
          <w:rFonts w:ascii="Arial" w:eastAsiaTheme="minorEastAsia" w:hAnsi="Arial" w:cs="Arial"/>
        </w:rPr>
        <w:t xml:space="preserve"> 3).</w:t>
      </w: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r>
        <w:rPr>
          <w:rFonts w:ascii="Arial" w:eastAsiaTheme="minorEastAsia" w:hAnsi="Arial" w:cs="Arial"/>
          <w:noProof/>
          <w:lang w:eastAsia="es-CO"/>
        </w:rPr>
        <w:drawing>
          <wp:inline distT="0" distB="0" distL="0" distR="0" wp14:anchorId="4A0A12F9" wp14:editId="7F86A575">
            <wp:extent cx="1925080" cy="1579062"/>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24968" cy="1578970"/>
                    </a:xfrm>
                    <a:prstGeom prst="rect">
                      <a:avLst/>
                    </a:prstGeom>
                    <a:noFill/>
                    <a:ln w="9525">
                      <a:noFill/>
                      <a:miter lim="800000"/>
                      <a:headEnd/>
                      <a:tailEnd/>
                    </a:ln>
                  </pic:spPr>
                </pic:pic>
              </a:graphicData>
            </a:graphic>
          </wp:inline>
        </w:drawing>
      </w: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r>
        <w:rPr>
          <w:rFonts w:ascii="Arial" w:eastAsiaTheme="minorEastAsia" w:hAnsi="Arial" w:cs="Arial"/>
        </w:rPr>
        <w:t xml:space="preserve">Por simplicidad, analizaremos el caso unidimensional, con las células distribuidas uniformemente a lo largo de una línea. Para escalas temporales cortas (la velocidad de </w:t>
      </w:r>
      <w:proofErr w:type="spellStart"/>
      <w:r>
        <w:rPr>
          <w:rFonts w:ascii="Arial" w:eastAsiaTheme="minorEastAsia" w:hAnsi="Arial" w:cs="Arial"/>
        </w:rPr>
        <w:t>quimiotaxis</w:t>
      </w:r>
      <w:proofErr w:type="spellEnd"/>
      <w:r>
        <w:rPr>
          <w:rFonts w:ascii="Arial" w:eastAsiaTheme="minorEastAsia" w:hAnsi="Arial" w:cs="Arial"/>
        </w:rPr>
        <w:t xml:space="preserve"> es menor que la de difusión) podemos considerar las células como estáticas, y examinar la concentración de </w:t>
      </w:r>
      <w:proofErr w:type="spellStart"/>
      <w:r>
        <w:rPr>
          <w:rFonts w:ascii="Arial" w:eastAsiaTheme="minorEastAsia" w:hAnsi="Arial" w:cs="Arial"/>
        </w:rPr>
        <w:t>cAMP</w:t>
      </w:r>
      <w:proofErr w:type="spellEnd"/>
      <w:r>
        <w:rPr>
          <w:rFonts w:ascii="Arial" w:eastAsiaTheme="minorEastAsia" w:hAnsi="Arial" w:cs="Arial"/>
        </w:rPr>
        <w:t xml:space="preserve"> en el espacio y la concentración de inhibidor dentro de las células, de acuerdo a las ecuaciones normalizadas</w:t>
      </w:r>
    </w:p>
    <w:p w:rsidR="002E1FC7" w:rsidRDefault="002E1FC7" w:rsidP="002E1FC7">
      <w:pPr>
        <w:spacing w:after="0"/>
        <w:rPr>
          <w:rFonts w:ascii="Arial" w:eastAsiaTheme="minorEastAsia" w:hAnsi="Arial" w:cs="Arial"/>
        </w:rPr>
      </w:pPr>
    </w:p>
    <w:p w:rsidR="002E1FC7" w:rsidRDefault="002E1FC7" w:rsidP="002E1FC7">
      <w:pPr>
        <w:spacing w:after="0"/>
        <w:jc w:val="center"/>
        <w:rPr>
          <w:rFonts w:ascii="Arial" w:eastAsiaTheme="minorEastAsia"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∂c</m:t>
            </m:r>
          </m:num>
          <m:den>
            <m:r>
              <w:rPr>
                <w:rFonts w:ascii="Cambria Math" w:hAnsi="Cambria Math" w:cs="Arial"/>
                <w:sz w:val="24"/>
                <w:szCs w:val="24"/>
              </w:rPr>
              <m:t>∂t</m:t>
            </m:r>
          </m:den>
        </m:f>
        <m:r>
          <w:rPr>
            <w:rFonts w:ascii="Cambria Math" w:eastAsiaTheme="minorEastAsia"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2</m:t>
                </m:r>
              </m:sup>
            </m:sSup>
          </m:num>
          <m:den>
            <m:r>
              <w:rPr>
                <w:rFonts w:ascii="Cambria Math" w:hAnsi="Cambria Math" w:cs="Arial"/>
                <w:sz w:val="24"/>
                <w:szCs w:val="24"/>
              </w:rPr>
              <m:t>β</m:t>
            </m:r>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2</m:t>
                </m:r>
              </m:sup>
            </m:sSup>
          </m:den>
        </m:f>
        <m:r>
          <w:rPr>
            <w:rFonts w:ascii="Cambria Math" w:hAnsi="Cambria Math" w:cs="Arial"/>
            <w:sz w:val="24"/>
            <w:szCs w:val="24"/>
          </w:rPr>
          <m:t>-c+D</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c</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den>
        </m:f>
      </m:oMath>
      <w:r w:rsidRPr="00770BA5">
        <w:rPr>
          <w:rFonts w:ascii="Arial" w:eastAsiaTheme="minorEastAsia" w:hAnsi="Arial" w:cs="Arial"/>
          <w:sz w:val="24"/>
          <w:szCs w:val="24"/>
        </w:rPr>
        <w:t xml:space="preserve">  </w:t>
      </w:r>
      <w:r>
        <w:rPr>
          <w:rFonts w:ascii="Arial" w:eastAsiaTheme="minorEastAsia" w:hAnsi="Arial" w:cs="Arial"/>
          <w:sz w:val="24"/>
          <w:szCs w:val="24"/>
        </w:rPr>
        <w:t xml:space="preserve">       </w:t>
      </w:r>
      <w:r w:rsidRPr="00770BA5">
        <w:rPr>
          <w:rFonts w:ascii="Arial" w:eastAsiaTheme="minorEastAsia"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∂i</m:t>
            </m:r>
          </m:num>
          <m:den>
            <m:r>
              <w:rPr>
                <w:rFonts w:ascii="Cambria Math" w:hAnsi="Cambria Math" w:cs="Arial"/>
                <w:sz w:val="24"/>
                <w:szCs w:val="24"/>
              </w:rPr>
              <m:t>∂t</m:t>
            </m:r>
          </m:den>
        </m:f>
        <m:r>
          <w:rPr>
            <w:rFonts w:ascii="Cambria Math" w:eastAsiaTheme="minorEastAsia" w:hAnsi="Cambria Math" w:cs="Arial"/>
            <w:sz w:val="24"/>
            <w:szCs w:val="24"/>
          </w:rPr>
          <m:t>=</m:t>
        </m:r>
        <m:r>
          <w:rPr>
            <w:rFonts w:ascii="Cambria Math" w:hAnsi="Cambria Math" w:cs="Arial"/>
            <w:sz w:val="24"/>
            <w:szCs w:val="24"/>
          </w:rPr>
          <m:t>k(c-i)</m:t>
        </m:r>
      </m:oMath>
      <w:r>
        <w:rPr>
          <w:rFonts w:ascii="Arial" w:eastAsiaTheme="minorEastAsia" w:hAnsi="Arial" w:cs="Arial"/>
          <w:sz w:val="24"/>
          <w:szCs w:val="24"/>
        </w:rPr>
        <w:t>.</w:t>
      </w:r>
    </w:p>
    <w:p w:rsidR="002E1FC7" w:rsidRDefault="002E1FC7" w:rsidP="002E1FC7">
      <w:pPr>
        <w:spacing w:after="0"/>
        <w:jc w:val="center"/>
        <w:rPr>
          <w:rFonts w:ascii="Arial" w:eastAsiaTheme="minorEastAsia" w:hAnsi="Arial" w:cs="Arial"/>
          <w:sz w:val="24"/>
          <w:szCs w:val="24"/>
        </w:rPr>
      </w:pPr>
    </w:p>
    <w:p w:rsidR="002E1FC7" w:rsidRPr="00770BA5" w:rsidRDefault="002E1FC7" w:rsidP="002E1FC7">
      <w:pPr>
        <w:spacing w:after="0"/>
        <w:rPr>
          <w:rFonts w:ascii="Arial" w:eastAsiaTheme="minorEastAsia" w:hAnsi="Arial" w:cs="Arial"/>
        </w:rPr>
      </w:pPr>
      <w:proofErr w:type="gramStart"/>
      <w:r>
        <w:rPr>
          <w:rFonts w:ascii="Arial" w:eastAsiaTheme="minorEastAsia" w:hAnsi="Arial" w:cs="Arial"/>
        </w:rPr>
        <w:t>a )</w:t>
      </w:r>
      <w:proofErr w:type="gramEnd"/>
      <w:r>
        <w:rPr>
          <w:rFonts w:ascii="Arial" w:eastAsiaTheme="minorEastAsia" w:hAnsi="Arial" w:cs="Arial"/>
        </w:rPr>
        <w:t xml:space="preserve"> </w:t>
      </w:r>
      <w:r w:rsidRPr="00770BA5">
        <w:rPr>
          <w:rFonts w:ascii="Arial" w:eastAsiaTheme="minorEastAsia" w:hAnsi="Arial" w:cs="Arial"/>
        </w:rPr>
        <w:t xml:space="preserve">Modifique el programa de Matlab adjunto para implementar estas ecuaciones. </w:t>
      </w:r>
      <w:r>
        <w:rPr>
          <w:rFonts w:ascii="Arial" w:eastAsiaTheme="minorEastAsia" w:hAnsi="Arial" w:cs="Arial"/>
        </w:rPr>
        <w:t xml:space="preserve">El sistema va de x=-1 a x=1, sin flujo en los bordes. Use las siguientes condiciones iniciales: </w:t>
      </w:r>
    </w:p>
    <w:p w:rsidR="002E1FC7" w:rsidRPr="00DB2FBE" w:rsidRDefault="002E1FC7" w:rsidP="002E1FC7">
      <w:pPr>
        <w:spacing w:after="0"/>
        <w:rPr>
          <w:rFonts w:ascii="Arial" w:eastAsiaTheme="minorEastAsia" w:hAnsi="Arial" w:cs="Arial"/>
        </w:rPr>
      </w:pPr>
    </w:p>
    <w:p w:rsidR="002E1FC7" w:rsidRDefault="002E1FC7" w:rsidP="002E1FC7">
      <w:pPr>
        <w:spacing w:after="0"/>
        <w:jc w:val="center"/>
        <w:rPr>
          <w:rFonts w:ascii="Arial" w:eastAsiaTheme="minorEastAsia" w:hAnsi="Arial" w:cs="Arial"/>
        </w:rPr>
      </w:pPr>
      <m:oMath>
        <m:r>
          <w:rPr>
            <w:rFonts w:ascii="Cambria Math" w:hAnsi="Cambria Math" w:cs="Arial"/>
            <w:sz w:val="24"/>
            <w:szCs w:val="24"/>
          </w:rPr>
          <m:t>c</m:t>
        </m:r>
        <m:d>
          <m:dPr>
            <m:ctrlPr>
              <w:rPr>
                <w:rFonts w:ascii="Cambria Math" w:hAnsi="Cambria Math" w:cs="Arial"/>
                <w:i/>
                <w:sz w:val="24"/>
                <w:szCs w:val="24"/>
              </w:rPr>
            </m:ctrlPr>
          </m:dPr>
          <m:e>
            <m:r>
              <w:rPr>
                <w:rFonts w:ascii="Cambria Math" w:hAnsi="Cambria Math" w:cs="Arial"/>
                <w:sz w:val="24"/>
                <w:szCs w:val="24"/>
              </w:rPr>
              <m:t>x,t=0</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sup>
        </m:sSup>
      </m:oMath>
      <w:r w:rsidRPr="00770BA5">
        <w:rPr>
          <w:rFonts w:ascii="Arial" w:eastAsiaTheme="minorEastAsia" w:hAnsi="Arial" w:cs="Arial"/>
          <w:sz w:val="24"/>
          <w:szCs w:val="24"/>
        </w:rPr>
        <w:t xml:space="preserve">  </w:t>
      </w:r>
      <w:r>
        <w:rPr>
          <w:rFonts w:ascii="Arial" w:eastAsiaTheme="minorEastAsia" w:hAnsi="Arial" w:cs="Arial"/>
          <w:sz w:val="24"/>
          <w:szCs w:val="24"/>
        </w:rPr>
        <w:t xml:space="preserve">       </w:t>
      </w:r>
      <w:r w:rsidRPr="00770BA5">
        <w:rPr>
          <w:rFonts w:ascii="Arial" w:eastAsiaTheme="minorEastAsia" w:hAnsi="Arial" w:cs="Arial"/>
          <w:sz w:val="24"/>
          <w:szCs w:val="24"/>
        </w:rPr>
        <w:t xml:space="preserve">  </w:t>
      </w:r>
      <m:oMath>
        <m:r>
          <w:rPr>
            <w:rFonts w:ascii="Cambria Math" w:hAnsi="Cambria Math" w:cs="Arial"/>
            <w:sz w:val="24"/>
            <w:szCs w:val="24"/>
          </w:rPr>
          <m:t>i(x,t=0)</m:t>
        </m:r>
        <m:r>
          <w:rPr>
            <w:rFonts w:ascii="Cambria Math" w:eastAsiaTheme="minorEastAsia"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0</m:t>
            </m:r>
          </m:sub>
        </m:sSub>
      </m:oMath>
      <w:r>
        <w:rPr>
          <w:rFonts w:ascii="Arial" w:eastAsiaTheme="minorEastAsia" w:hAnsi="Arial" w:cs="Arial"/>
          <w:sz w:val="24"/>
          <w:szCs w:val="24"/>
        </w:rPr>
        <w:t>,</w:t>
      </w:r>
    </w:p>
    <w:p w:rsidR="002E1FC7" w:rsidRDefault="002E1FC7" w:rsidP="002E1FC7">
      <w:pPr>
        <w:spacing w:after="0"/>
        <w:rPr>
          <w:rFonts w:ascii="Arial" w:eastAsiaTheme="minorEastAsia" w:hAnsi="Arial" w:cs="Arial"/>
        </w:rPr>
      </w:pPr>
    </w:p>
    <w:p w:rsidR="002E1FC7" w:rsidRDefault="002E1FC7" w:rsidP="002E1FC7">
      <w:pPr>
        <w:spacing w:after="0"/>
        <w:rPr>
          <w:rFonts w:ascii="Arial" w:eastAsiaTheme="minorEastAsia" w:hAnsi="Arial" w:cs="Arial"/>
        </w:rPr>
      </w:pPr>
      <w:r>
        <w:rPr>
          <w:rFonts w:ascii="Arial" w:eastAsiaTheme="minorEastAsia" w:hAnsi="Arial" w:cs="Arial"/>
        </w:rPr>
        <w:t xml:space="preserve">es decir, un pulso centrado en el origen y un nivel inicial de inhibidor en todas las células. Usando </w:t>
      </w:r>
      <m:oMath>
        <m:r>
          <w:rPr>
            <w:rFonts w:ascii="Cambria Math" w:hAnsi="Cambria Math" w:cs="Arial"/>
            <w:sz w:val="24"/>
            <w:szCs w:val="24"/>
          </w:rPr>
          <m:t>β=4,  k=0.5,  D=</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-7</m:t>
            </m:r>
          </m:sup>
        </m:sSup>
        <m:r>
          <w:rPr>
            <w:rFonts w:ascii="Cambria Math" w:hAnsi="Cambria Math" w:cs="Arial"/>
            <w:sz w:val="24"/>
            <w:szCs w:val="24"/>
          </w:rPr>
          <m:t xml:space="preserve">,  σ=0.1, </m:t>
        </m:r>
        <m:sSub>
          <m:sSubPr>
            <m:ctrlPr>
              <w:rPr>
                <w:rFonts w:ascii="Cambria Math" w:hAnsi="Cambria Math" w:cs="Arial"/>
                <w:i/>
                <w:sz w:val="24"/>
                <w:szCs w:val="24"/>
              </w:rPr>
            </m:ctrlPr>
          </m:sSubPr>
          <m:e>
            <m:r>
              <w:rPr>
                <w:rFonts w:ascii="Cambria Math" w:hAnsi="Cambria Math" w:cs="Arial"/>
                <w:sz w:val="24"/>
                <w:szCs w:val="24"/>
              </w:rPr>
              <m:t xml:space="preserve"> i</m:t>
            </m:r>
          </m:e>
          <m:sub>
            <m:r>
              <w:rPr>
                <w:rFonts w:ascii="Cambria Math" w:hAnsi="Cambria Math" w:cs="Arial"/>
                <w:sz w:val="24"/>
                <w:szCs w:val="24"/>
              </w:rPr>
              <m:t>0</m:t>
            </m:r>
          </m:sub>
        </m:sSub>
        <m:r>
          <w:rPr>
            <w:rFonts w:ascii="Cambria Math" w:hAnsi="Cambria Math" w:cs="Arial"/>
            <w:sz w:val="24"/>
            <w:szCs w:val="24"/>
          </w:rPr>
          <m:t>=0.1</m:t>
        </m:r>
      </m:oMath>
      <w:r>
        <w:rPr>
          <w:rFonts w:ascii="Arial" w:eastAsiaTheme="minorEastAsia" w:hAnsi="Arial" w:cs="Arial"/>
          <w:sz w:val="24"/>
          <w:szCs w:val="24"/>
        </w:rPr>
        <w:t xml:space="preserve">, </w:t>
      </w:r>
      <w:r w:rsidRPr="0034482A">
        <w:rPr>
          <w:rFonts w:ascii="Arial" w:eastAsiaTheme="minorEastAsia" w:hAnsi="Arial" w:cs="Arial"/>
        </w:rPr>
        <w:t>corra la simulación y grafique un perfil típico, indicando la dirección de propagación.</w:t>
      </w:r>
    </w:p>
    <w:p w:rsidR="002E1FC7" w:rsidRPr="0034482A" w:rsidRDefault="002E1FC7" w:rsidP="002E1FC7">
      <w:pPr>
        <w:spacing w:after="0"/>
        <w:rPr>
          <w:rFonts w:ascii="Arial" w:eastAsiaTheme="minorEastAsia" w:hAnsi="Arial" w:cs="Arial"/>
        </w:rPr>
      </w:pPr>
    </w:p>
    <w:p w:rsidR="002E1FC7" w:rsidRPr="0034482A" w:rsidRDefault="002E1FC7" w:rsidP="002E1FC7">
      <w:pPr>
        <w:spacing w:after="0"/>
        <w:rPr>
          <w:rFonts w:ascii="Arial" w:eastAsiaTheme="minorEastAsia" w:hAnsi="Arial" w:cs="Arial"/>
        </w:rPr>
      </w:pPr>
      <w:r>
        <w:rPr>
          <w:rFonts w:ascii="Arial" w:eastAsiaTheme="minorEastAsia" w:hAnsi="Arial" w:cs="Arial"/>
        </w:rPr>
        <w:t xml:space="preserve">b) Corra de nuevo la </w:t>
      </w:r>
      <w:proofErr w:type="gramStart"/>
      <w:r>
        <w:rPr>
          <w:rFonts w:ascii="Arial" w:eastAsiaTheme="minorEastAsia" w:hAnsi="Arial" w:cs="Arial"/>
        </w:rPr>
        <w:t>simulación</w:t>
      </w:r>
      <w:proofErr w:type="gramEnd"/>
      <w:r>
        <w:rPr>
          <w:rFonts w:ascii="Arial" w:eastAsiaTheme="minorEastAsia" w:hAnsi="Arial" w:cs="Arial"/>
        </w:rPr>
        <w:t xml:space="preserve"> pero con un valor de k que produzca un sistema no-oscilatorio. Describa el perfil típico después de que pasen los </w:t>
      </w:r>
      <w:proofErr w:type="spellStart"/>
      <w:r>
        <w:rPr>
          <w:rFonts w:ascii="Arial" w:eastAsiaTheme="minorEastAsia" w:hAnsi="Arial" w:cs="Arial"/>
        </w:rPr>
        <w:t>transientes</w:t>
      </w:r>
      <w:proofErr w:type="spellEnd"/>
      <w:r>
        <w:rPr>
          <w:rFonts w:ascii="Arial" w:eastAsiaTheme="minorEastAsia" w:hAnsi="Arial" w:cs="Arial"/>
        </w:rPr>
        <w:t>. ¿Puede una célula hallar el origen del pulso basado en este perfil?</w:t>
      </w:r>
    </w:p>
    <w:p w:rsidR="00A00505" w:rsidRPr="00A306DD" w:rsidRDefault="00A00505" w:rsidP="002E1FC7">
      <w:pPr>
        <w:pStyle w:val="Default"/>
        <w:rPr>
          <w:rFonts w:ascii="Arial" w:hAnsi="Arial" w:cs="Arial"/>
          <w:sz w:val="22"/>
          <w:szCs w:val="22"/>
        </w:rPr>
      </w:pPr>
    </w:p>
    <w:sectPr w:rsidR="00A00505" w:rsidRPr="00A306DD" w:rsidSect="00AE65FD">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86"/>
    <w:rsid w:val="000005D0"/>
    <w:rsid w:val="000417CA"/>
    <w:rsid w:val="00046A57"/>
    <w:rsid w:val="00082104"/>
    <w:rsid w:val="000C549B"/>
    <w:rsid w:val="000C5756"/>
    <w:rsid w:val="00117A9E"/>
    <w:rsid w:val="00131AB8"/>
    <w:rsid w:val="00135E44"/>
    <w:rsid w:val="00173C76"/>
    <w:rsid w:val="001816F2"/>
    <w:rsid w:val="001A5202"/>
    <w:rsid w:val="001B3F86"/>
    <w:rsid w:val="001C3B3C"/>
    <w:rsid w:val="0026737C"/>
    <w:rsid w:val="002A141F"/>
    <w:rsid w:val="002A7AF1"/>
    <w:rsid w:val="002E1441"/>
    <w:rsid w:val="002E1FC7"/>
    <w:rsid w:val="00311D67"/>
    <w:rsid w:val="00413D40"/>
    <w:rsid w:val="00493F74"/>
    <w:rsid w:val="004E15A5"/>
    <w:rsid w:val="00551DBF"/>
    <w:rsid w:val="00590A7E"/>
    <w:rsid w:val="005C2440"/>
    <w:rsid w:val="005E1748"/>
    <w:rsid w:val="005F2ABC"/>
    <w:rsid w:val="00626065"/>
    <w:rsid w:val="00626084"/>
    <w:rsid w:val="0065316B"/>
    <w:rsid w:val="0068379D"/>
    <w:rsid w:val="00696829"/>
    <w:rsid w:val="006D1FE7"/>
    <w:rsid w:val="006F23AA"/>
    <w:rsid w:val="00703982"/>
    <w:rsid w:val="00713155"/>
    <w:rsid w:val="0083415D"/>
    <w:rsid w:val="0085663F"/>
    <w:rsid w:val="0086063F"/>
    <w:rsid w:val="00861A1D"/>
    <w:rsid w:val="00885D67"/>
    <w:rsid w:val="008A6CB3"/>
    <w:rsid w:val="008D1C46"/>
    <w:rsid w:val="00936136"/>
    <w:rsid w:val="00976501"/>
    <w:rsid w:val="009915A8"/>
    <w:rsid w:val="00A00505"/>
    <w:rsid w:val="00A2615B"/>
    <w:rsid w:val="00A306DD"/>
    <w:rsid w:val="00A47305"/>
    <w:rsid w:val="00A56078"/>
    <w:rsid w:val="00A56CA3"/>
    <w:rsid w:val="00A80A5A"/>
    <w:rsid w:val="00A938DB"/>
    <w:rsid w:val="00AA6119"/>
    <w:rsid w:val="00AD0DE6"/>
    <w:rsid w:val="00AE65FD"/>
    <w:rsid w:val="00B8319E"/>
    <w:rsid w:val="00BB7DC9"/>
    <w:rsid w:val="00C157FF"/>
    <w:rsid w:val="00C2728A"/>
    <w:rsid w:val="00C87AF1"/>
    <w:rsid w:val="00D0327C"/>
    <w:rsid w:val="00D11FDA"/>
    <w:rsid w:val="00D2616B"/>
    <w:rsid w:val="00D548D6"/>
    <w:rsid w:val="00D61B0C"/>
    <w:rsid w:val="00D708F0"/>
    <w:rsid w:val="00D94E4E"/>
    <w:rsid w:val="00E05509"/>
    <w:rsid w:val="00E13CD4"/>
    <w:rsid w:val="00E746C8"/>
    <w:rsid w:val="00EC1D0B"/>
    <w:rsid w:val="00EF44C1"/>
    <w:rsid w:val="00F8521D"/>
    <w:rsid w:val="00F8605B"/>
    <w:rsid w:val="00F932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B518"/>
  <w15:docId w15:val="{D7FF45AD-205B-4E0E-A64C-57BF3A16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F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B3F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3F86"/>
    <w:rPr>
      <w:rFonts w:ascii="Tahoma" w:hAnsi="Tahoma" w:cs="Tahoma"/>
      <w:sz w:val="16"/>
      <w:szCs w:val="16"/>
    </w:rPr>
  </w:style>
  <w:style w:type="paragraph" w:customStyle="1" w:styleId="Default">
    <w:name w:val="Default"/>
    <w:rsid w:val="00173C76"/>
    <w:pPr>
      <w:autoSpaceDE w:val="0"/>
      <w:autoSpaceDN w:val="0"/>
      <w:adjustRightInd w:val="0"/>
      <w:spacing w:after="0" w:line="240" w:lineRule="auto"/>
    </w:pPr>
    <w:rPr>
      <w:rFonts w:ascii="Times New Roman PS" w:hAnsi="Times New Roman PS" w:cs="Times New Roman PS"/>
      <w:color w:val="000000"/>
      <w:sz w:val="24"/>
      <w:szCs w:val="24"/>
    </w:rPr>
  </w:style>
  <w:style w:type="character" w:styleId="Textodelmarcadordeposicin">
    <w:name w:val="Placeholder Text"/>
    <w:basedOn w:val="Fuentedeprrafopredeter"/>
    <w:uiPriority w:val="99"/>
    <w:semiHidden/>
    <w:rsid w:val="00856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1358</Words>
  <Characters>7474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dc:creator>
  <cp:lastModifiedBy>Juan Manuel Pedraza Leal</cp:lastModifiedBy>
  <cp:revision>2</cp:revision>
  <dcterms:created xsi:type="dcterms:W3CDTF">2018-10-18T22:17:00Z</dcterms:created>
  <dcterms:modified xsi:type="dcterms:W3CDTF">2018-10-18T22:17:00Z</dcterms:modified>
</cp:coreProperties>
</file>