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920" w:rsidRDefault="00671920" w:rsidP="0067192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Les bases des réseaux et de la sécurité informatique sont essentielles pour comprendre et maintenir un environnement informatique sûr et fonctionnel. Voici un aperçu des principaux concepts dans ces domaines :</w:t>
      </w:r>
    </w:p>
    <w:p w:rsidR="00671920" w:rsidRDefault="00671920" w:rsidP="006719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lev"/>
          <w:rFonts w:ascii="Segoe UI" w:hAnsi="Segoe UI" w:cs="Segoe UI"/>
          <w:color w:val="0D0D0D"/>
          <w:bdr w:val="single" w:sz="2" w:space="0" w:color="E3E3E3" w:frame="1"/>
        </w:rPr>
        <w:t>Réseaux :</w:t>
      </w:r>
    </w:p>
    <w:p w:rsidR="00671920" w:rsidRDefault="00671920" w:rsidP="006719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Modèle OSI (Open Systems Interconnection)</w:t>
      </w:r>
      <w:r>
        <w:rPr>
          <w:rFonts w:ascii="Segoe UI" w:hAnsi="Segoe UI" w:cs="Segoe UI"/>
          <w:color w:val="0D0D0D"/>
        </w:rPr>
        <w:t xml:space="preserve"> : Un cadre de référence permettant de comprendre le fonctionnement des réseaux informatiques en divisant les tâches en sept couches distinctes, de la couche physique à la couche application.</w:t>
      </w:r>
    </w:p>
    <w:p w:rsidR="00671920" w:rsidRDefault="00671920" w:rsidP="006719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Protocoles réseau</w:t>
      </w:r>
      <w:r>
        <w:rPr>
          <w:rFonts w:ascii="Segoe UI" w:hAnsi="Segoe UI" w:cs="Segoe UI"/>
          <w:color w:val="0D0D0D"/>
        </w:rPr>
        <w:t xml:space="preserve"> : Des règles et des normes qui régissent la communication entre les appareils sur un réseau, tels que TCP/IP, HTTP, FTP, etc.</w:t>
      </w:r>
    </w:p>
    <w:p w:rsidR="00671920" w:rsidRDefault="00671920" w:rsidP="006719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Adressage IP</w:t>
      </w:r>
      <w:r>
        <w:rPr>
          <w:rFonts w:ascii="Segoe UI" w:hAnsi="Segoe UI" w:cs="Segoe UI"/>
          <w:color w:val="0D0D0D"/>
        </w:rPr>
        <w:t xml:space="preserve"> : L'attribution d'adresses uniques à chaque appareil connecté à un réseau, permettant leur identification et leur communication entre eux.</w:t>
      </w:r>
    </w:p>
    <w:p w:rsidR="00671920" w:rsidRDefault="00671920" w:rsidP="006719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Topologies réseau</w:t>
      </w:r>
      <w:r>
        <w:rPr>
          <w:rFonts w:ascii="Segoe UI" w:hAnsi="Segoe UI" w:cs="Segoe UI"/>
          <w:color w:val="0D0D0D"/>
        </w:rPr>
        <w:t xml:space="preserve"> : Les configurations physiques ou logiques des appareils connectés sur un réseau, comme les topologies en étoile, en bus, en anneau, etc.</w:t>
      </w:r>
    </w:p>
    <w:p w:rsidR="00671920" w:rsidRDefault="00671920" w:rsidP="006719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Équipements réseau</w:t>
      </w:r>
      <w:r>
        <w:rPr>
          <w:rFonts w:ascii="Segoe UI" w:hAnsi="Segoe UI" w:cs="Segoe UI"/>
          <w:color w:val="0D0D0D"/>
        </w:rPr>
        <w:t xml:space="preserve"> : Les dispositifs matériels utilisés pour interconnecter les appareils sur un réseau, tels que les routeurs, les commutateurs, les concentrateurs, etc.</w:t>
      </w:r>
    </w:p>
    <w:p w:rsidR="00671920" w:rsidRDefault="00671920" w:rsidP="006719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lev"/>
          <w:rFonts w:ascii="Segoe UI" w:hAnsi="Segoe UI" w:cs="Segoe UI"/>
          <w:color w:val="0D0D0D"/>
          <w:bdr w:val="single" w:sz="2" w:space="0" w:color="E3E3E3" w:frame="1"/>
        </w:rPr>
        <w:t>Sécurité :</w:t>
      </w:r>
    </w:p>
    <w:p w:rsidR="00671920" w:rsidRDefault="00671920" w:rsidP="0067192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Authentification et autorisation</w:t>
      </w:r>
      <w:r>
        <w:rPr>
          <w:rFonts w:ascii="Segoe UI" w:hAnsi="Segoe UI" w:cs="Segoe UI"/>
          <w:color w:val="0D0D0D"/>
        </w:rPr>
        <w:t xml:space="preserve"> : Les processus permettant de vérifier l'identité des utilisateurs et de leur accorder les autorisations appropriées pour accéder aux ressources du réseau.</w:t>
      </w:r>
    </w:p>
    <w:p w:rsidR="00671920" w:rsidRDefault="00671920" w:rsidP="0067192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Chiffrement</w:t>
      </w:r>
      <w:r>
        <w:rPr>
          <w:rFonts w:ascii="Segoe UI" w:hAnsi="Segoe UI" w:cs="Segoe UI"/>
          <w:color w:val="0D0D0D"/>
        </w:rPr>
        <w:t xml:space="preserve"> : La conversion de données en un format illisible afin de les protéger contre les accès non autorisés pendant leur transmission ou leur stockage.</w:t>
      </w:r>
    </w:p>
    <w:p w:rsidR="00671920" w:rsidRDefault="00671920" w:rsidP="0067192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Firewalls</w:t>
      </w:r>
      <w:r>
        <w:rPr>
          <w:rFonts w:ascii="Segoe UI" w:hAnsi="Segoe UI" w:cs="Segoe UI"/>
          <w:color w:val="0D0D0D"/>
        </w:rPr>
        <w:t xml:space="preserve"> : Des dispositifs logiciels ou matériels qui contrôlent le trafic entrant et sortant d'un réseau, en bloquant ou en autorisant certains types de communications en fonction de règles prédéfinies.</w:t>
      </w:r>
    </w:p>
    <w:p w:rsidR="00671920" w:rsidRDefault="00671920" w:rsidP="0067192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Sécurité des réseaux sans fil</w:t>
      </w:r>
      <w:r>
        <w:rPr>
          <w:rFonts w:ascii="Segoe UI" w:hAnsi="Segoe UI" w:cs="Segoe UI"/>
          <w:color w:val="0D0D0D"/>
        </w:rPr>
        <w:t xml:space="preserve"> : Les mesures de sécurité spécifiques visant à protéger les réseaux Wi-Fi contre les intrusions, telles que le chiffrement WPA2, la dissimulation du SSID, etc.</w:t>
      </w:r>
    </w:p>
    <w:p w:rsidR="00671920" w:rsidRDefault="00671920" w:rsidP="0067192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Gestion des vulnérabilités</w:t>
      </w:r>
      <w:r>
        <w:rPr>
          <w:rFonts w:ascii="Segoe UI" w:hAnsi="Segoe UI" w:cs="Segoe UI"/>
          <w:color w:val="0D0D0D"/>
        </w:rPr>
        <w:t xml:space="preserve"> : L'identification, l'évaluation et la correction des failles de sécurité dans un système ou un réseau afin de réduire les risques d'exploitation par des attaquants.</w:t>
      </w:r>
    </w:p>
    <w:p w:rsidR="00671920" w:rsidRDefault="00671920" w:rsidP="0067192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lev"/>
          <w:rFonts w:ascii="Segoe UI" w:hAnsi="Segoe UI" w:cs="Segoe UI"/>
          <w:color w:val="0D0D0D"/>
          <w:bdr w:val="single" w:sz="2" w:space="0" w:color="E3E3E3" w:frame="1"/>
        </w:rPr>
        <w:t>Politiques de sécurité</w:t>
      </w:r>
      <w:r>
        <w:rPr>
          <w:rFonts w:ascii="Segoe UI" w:hAnsi="Segoe UI" w:cs="Segoe UI"/>
          <w:color w:val="0D0D0D"/>
        </w:rPr>
        <w:t xml:space="preserve"> : Les directives et les procédures mises en place pour garantir la sécurité des informations et des systèmes informatiques, telles que les politiques de mot de passe, les politiques d'utilisation acceptable, etc.</w:t>
      </w:r>
    </w:p>
    <w:p w:rsidR="00671920" w:rsidRDefault="00671920" w:rsidP="006719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Comprendre ces bases est crucial pour assurer la robustesse et la sécurité des réseaux informatiques dans un monde de plus en plus connecté et numérisé.</w:t>
      </w:r>
    </w:p>
    <w:p w:rsidR="00290391" w:rsidRDefault="00671920"/>
    <w:p w:rsidR="00671920" w:rsidRDefault="00671920"/>
    <w:p w:rsidR="00671920" w:rsidRPr="00671920" w:rsidRDefault="00671920" w:rsidP="006719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lastRenderedPageBreak/>
        <w:t>Le modèle OSI (Open Systems Interconnection) est un cadre de référence conceptuel qui définit les différentes étapes de la communication entre des systèmes informatiques sur un réseau. Il a été développé par l'Organisation internationale de normalisation (ISO) dans les années 1980 pour standardiser les communications entre ordinateurs de différents fabricants. Le modèle OSI est divisé en sept couches, chacune ayant un rôle spécifique dans le processus de communication. Voici une brève description de chaque couche :</w:t>
      </w:r>
    </w:p>
    <w:p w:rsidR="00671920" w:rsidRPr="00671920" w:rsidRDefault="00671920" w:rsidP="0067192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Couche Physique (Physical Layer)</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Cette couche définit les spécifications matérielles et électriques pour transmettre des données sur un support physique, telles que les câbles, les fibres optiques ou les ondes radio.</w:t>
      </w:r>
    </w:p>
    <w:p w:rsidR="00671920" w:rsidRPr="00671920" w:rsidRDefault="00671920" w:rsidP="0067192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Couche Liaison de données (Data Link Layer)</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Cette couche gère la transmission des données entre des nœuds adjacents sur un réseau local et détecte et corrige les erreurs qui peuvent survenir au niveau physique.</w:t>
      </w:r>
    </w:p>
    <w:p w:rsidR="00671920" w:rsidRPr="00671920" w:rsidRDefault="00671920" w:rsidP="0067192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Couche Réseau (Network Layer)</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La couche réseau est responsable du routage des données à travers le réseau en utilisant des adresses logiques (telles que les adresses IP) pour déterminer le meilleur chemin vers la destination.</w:t>
      </w:r>
    </w:p>
    <w:p w:rsidR="00671920" w:rsidRPr="00671920" w:rsidRDefault="00671920" w:rsidP="0067192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Couche Transport (Transport Layer)</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Cette couche assure le transfert fiable des données d'un point à un autre et contrôle le flux de données pour éviter la congestion du réseau.</w:t>
      </w:r>
    </w:p>
    <w:p w:rsidR="00671920" w:rsidRPr="00671920" w:rsidRDefault="00671920" w:rsidP="0067192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Couche Session (Session Layer)</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La couche de session établit, gère et termine les sessions de communication entre les applications sur différents appareils.</w:t>
      </w:r>
    </w:p>
    <w:p w:rsidR="00671920" w:rsidRPr="00671920" w:rsidRDefault="00671920" w:rsidP="0067192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Couche Présentation (Présentation Layer)</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Cette couche est responsable de la représentation des données, y compris leur encodage, leur compression et leur cryptage, pour garantir qu'elles sont compréhensibles par les applications réceptrices.</w:t>
      </w:r>
    </w:p>
    <w:p w:rsidR="00671920" w:rsidRPr="00671920" w:rsidRDefault="00671920" w:rsidP="0067192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Couche Application (Application Layer)</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La couche d'application fournit une interface pour les applications utilisateur afin d'accéder au réseau. Elle inclut des protocoles et des services tels que HTTP (pour le web), SMTP (pour le courrier électronique) et FTP (pour le transfert de fichiers).</w:t>
      </w:r>
    </w:p>
    <w:p w:rsidR="00671920" w:rsidRPr="00671920" w:rsidRDefault="00671920" w:rsidP="0067192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Le modèle OSI est souvent comparé au modèle TCP/IP, qui est largement utilisé dans la pratique. Bien que le modèle TCP/IP ne corresponde pas exactement aux sept couches du modèle OSI, il peut être associé à certaines couches de celui-ci pour comprendre la correspondance entre les deux modèles. Le modèle OSI reste un outil précieux pour comprendre les principes fondamentaux des réseaux informatiques et de la communication.</w:t>
      </w:r>
    </w:p>
    <w:p w:rsidR="00671920" w:rsidRDefault="00671920"/>
    <w:p w:rsidR="00671920" w:rsidRPr="00671920" w:rsidRDefault="00671920" w:rsidP="006719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lastRenderedPageBreak/>
        <w:t>Les protocoles réseau sont des ensembles de règles et de conventions qui définissent la façon dont les dispositifs communiquent et échangent des données sur un réseau informatique. Voici quelques-uns des protocoles réseau les plus couramment utilisés :</w:t>
      </w:r>
    </w:p>
    <w:p w:rsidR="00671920" w:rsidRPr="00671920" w:rsidRDefault="00671920" w:rsidP="0067192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TCP/IP (Transmission Control Protocol/Internet Protocol)</w:t>
      </w:r>
      <w:r w:rsidRPr="00671920">
        <w:rPr>
          <w:rFonts w:ascii="Segoe UI" w:eastAsia="Times New Roman" w:hAnsi="Segoe UI" w:cs="Segoe UI"/>
          <w:color w:val="0D0D0D"/>
          <w:sz w:val="24"/>
          <w:szCs w:val="24"/>
          <w:lang w:eastAsia="fr-FR"/>
        </w:rPr>
        <w:t xml:space="preserve"> : Le protocole fondamental utilisé pour l'envoi et la réception de données sur Internet. Il est divisé en deux couches, TCP pour le contrôle de la transmission et IP pour le routage des paquets.</w:t>
      </w:r>
    </w:p>
    <w:p w:rsidR="00671920" w:rsidRPr="00671920" w:rsidRDefault="00671920" w:rsidP="0067192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HTTP (Hypertext Transfer Protocol)</w:t>
      </w:r>
      <w:r w:rsidRPr="00671920">
        <w:rPr>
          <w:rFonts w:ascii="Segoe UI" w:eastAsia="Times New Roman" w:hAnsi="Segoe UI" w:cs="Segoe UI"/>
          <w:color w:val="0D0D0D"/>
          <w:sz w:val="24"/>
          <w:szCs w:val="24"/>
          <w:lang w:eastAsia="fr-FR"/>
        </w:rPr>
        <w:t xml:space="preserve"> : Utilisé pour le transfert de documents hypertexte sur le web, notamment les pages HTML. HTTPS (HTTP sécurisé) est une version sécurisée utilisant SSL/TLS pour le chiffrement.</w:t>
      </w:r>
    </w:p>
    <w:p w:rsidR="00671920" w:rsidRPr="00671920" w:rsidRDefault="00671920" w:rsidP="0067192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FTP (File Transfer Protocol)</w:t>
      </w:r>
      <w:r w:rsidRPr="00671920">
        <w:rPr>
          <w:rFonts w:ascii="Segoe UI" w:eastAsia="Times New Roman" w:hAnsi="Segoe UI" w:cs="Segoe UI"/>
          <w:color w:val="0D0D0D"/>
          <w:sz w:val="24"/>
          <w:szCs w:val="24"/>
          <w:lang w:eastAsia="fr-FR"/>
        </w:rPr>
        <w:t xml:space="preserve"> : Utilisé pour le transfert de fichiers entre des ordinateurs sur un réseau. Il permet de télécharger et de téléverser des fichiers entre un client et un serveur FTP.</w:t>
      </w:r>
    </w:p>
    <w:p w:rsidR="00671920" w:rsidRPr="00671920" w:rsidRDefault="00671920" w:rsidP="0067192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SMTP (Simple Mail Transfer Protocol)</w:t>
      </w:r>
      <w:r w:rsidRPr="00671920">
        <w:rPr>
          <w:rFonts w:ascii="Segoe UI" w:eastAsia="Times New Roman" w:hAnsi="Segoe UI" w:cs="Segoe UI"/>
          <w:color w:val="0D0D0D"/>
          <w:sz w:val="24"/>
          <w:szCs w:val="24"/>
          <w:lang w:eastAsia="fr-FR"/>
        </w:rPr>
        <w:t xml:space="preserve"> : Protocole utilisé pour l'envoi de courrier électronique entre des serveurs de messagerie. Il est utilisé pour transférer des courriels d'un serveur à un autre sur Internet.</w:t>
      </w:r>
    </w:p>
    <w:p w:rsidR="00671920" w:rsidRPr="00671920" w:rsidRDefault="00671920" w:rsidP="0067192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POP3 (Post Office Protocol version 3)</w:t>
      </w:r>
      <w:r w:rsidRPr="00671920">
        <w:rPr>
          <w:rFonts w:ascii="Segoe UI" w:eastAsia="Times New Roman" w:hAnsi="Segoe UI" w:cs="Segoe UI"/>
          <w:color w:val="0D0D0D"/>
          <w:sz w:val="24"/>
          <w:szCs w:val="24"/>
          <w:lang w:eastAsia="fr-FR"/>
        </w:rPr>
        <w:t xml:space="preserve"> : Protocole utilisé pour récupérer les courriers électroniques d'un serveur de messagerie vers un client de messagerie. Il permet de télécharger les courriels du serveur vers le client.</w:t>
      </w:r>
    </w:p>
    <w:p w:rsidR="00671920" w:rsidRPr="00671920" w:rsidRDefault="00671920" w:rsidP="0067192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IMAP (Internet Message Access Protocol)</w:t>
      </w:r>
      <w:r w:rsidRPr="00671920">
        <w:rPr>
          <w:rFonts w:ascii="Segoe UI" w:eastAsia="Times New Roman" w:hAnsi="Segoe UI" w:cs="Segoe UI"/>
          <w:color w:val="0D0D0D"/>
          <w:sz w:val="24"/>
          <w:szCs w:val="24"/>
          <w:lang w:eastAsia="fr-FR"/>
        </w:rPr>
        <w:t xml:space="preserve"> : Protocole similaire à POP3, utilisé pour récupérer les courriels d'un serveur de messagerie vers un client de messagerie. Cependant, IMAP offre des fonctionnalités plus avancées, notamment la possibilité de gérer les courriels sur le serveur.</w:t>
      </w:r>
    </w:p>
    <w:p w:rsidR="00671920" w:rsidRPr="00671920" w:rsidRDefault="00671920" w:rsidP="0067192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DNS (Domain Name System)</w:t>
      </w:r>
      <w:r w:rsidRPr="00671920">
        <w:rPr>
          <w:rFonts w:ascii="Segoe UI" w:eastAsia="Times New Roman" w:hAnsi="Segoe UI" w:cs="Segoe UI"/>
          <w:color w:val="0D0D0D"/>
          <w:sz w:val="24"/>
          <w:szCs w:val="24"/>
          <w:lang w:eastAsia="fr-FR"/>
        </w:rPr>
        <w:t xml:space="preserve"> : Protocole utilisé pour traduire les noms de domaine en adresses IP et vice versa. Il permet aux utilisateurs d'accéder aux sites Web en utilisant des noms de domaine plutôt que des adresses IP numériques.</w:t>
      </w:r>
    </w:p>
    <w:p w:rsidR="00671920" w:rsidRPr="00671920" w:rsidRDefault="00671920" w:rsidP="0067192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DHCP (Dynamic Host Configuration Protocol)</w:t>
      </w:r>
      <w:r w:rsidRPr="00671920">
        <w:rPr>
          <w:rFonts w:ascii="Segoe UI" w:eastAsia="Times New Roman" w:hAnsi="Segoe UI" w:cs="Segoe UI"/>
          <w:color w:val="0D0D0D"/>
          <w:sz w:val="24"/>
          <w:szCs w:val="24"/>
          <w:lang w:eastAsia="fr-FR"/>
        </w:rPr>
        <w:t xml:space="preserve"> : Protocole utilisé pour attribuer dynamiquement des adresses IP et d'autres configurations réseau à des dispositifs sur un réseau. Il permet une gestion automatique et centralisée des adresses IP.</w:t>
      </w:r>
    </w:p>
    <w:p w:rsidR="00671920" w:rsidRPr="00671920" w:rsidRDefault="00671920" w:rsidP="0067192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SNMP (Simple Network Management Protocol)</w:t>
      </w:r>
      <w:r w:rsidRPr="00671920">
        <w:rPr>
          <w:rFonts w:ascii="Segoe UI" w:eastAsia="Times New Roman" w:hAnsi="Segoe UI" w:cs="Segoe UI"/>
          <w:color w:val="0D0D0D"/>
          <w:sz w:val="24"/>
          <w:szCs w:val="24"/>
          <w:lang w:eastAsia="fr-FR"/>
        </w:rPr>
        <w:t xml:space="preserve"> : Protocole utilisé pour superviser et gérer les équipements réseau, tels que les routeurs, les commutateurs et les serveurs, à distance. Il permet de collecter des informations de gestion et de contrôler les dispositifs sur un réseau.</w:t>
      </w:r>
    </w:p>
    <w:p w:rsidR="00671920" w:rsidRPr="00671920" w:rsidRDefault="00671920" w:rsidP="0067192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Ces protocoles jouent un rôle essentiel dans le fonctionnement des réseaux informatiques modernes, permettant une communication efficace et fiable entre les appareils connectés.</w:t>
      </w:r>
    </w:p>
    <w:p w:rsidR="00671920" w:rsidRDefault="00671920"/>
    <w:p w:rsidR="00671920" w:rsidRDefault="00671920"/>
    <w:p w:rsidR="00671920" w:rsidRDefault="00671920"/>
    <w:p w:rsidR="00671920" w:rsidRDefault="00671920"/>
    <w:p w:rsidR="00671920" w:rsidRPr="00671920" w:rsidRDefault="00671920" w:rsidP="0067192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fr-FR"/>
        </w:rPr>
      </w:pPr>
      <w:r w:rsidRPr="00671920">
        <w:rPr>
          <w:rFonts w:ascii="Times New Roman" w:eastAsia="Times New Roman" w:hAnsi="Times New Roman" w:cs="Times New Roman"/>
          <w:sz w:val="24"/>
          <w:szCs w:val="24"/>
          <w:lang w:eastAsia="fr-FR"/>
        </w:rPr>
        <w:lastRenderedPageBreak/>
        <w:t>L'adressage IP est un système utilisé pour attribuer des identifiants uniques à chaque appareil connecté à un réseau informatique. Cet identifiant, appelé adresse IP (Internet Protocol), permet aux appareils de communiquer entre eux au sein d'un réseau, que ce soit sur Internet ou sur un réseau local. Voici les principaux points à connaître sur l'adressage IP :</w:t>
      </w:r>
    </w:p>
    <w:p w:rsidR="00671920" w:rsidRPr="00671920" w:rsidRDefault="00671920" w:rsidP="00671920">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fr-FR"/>
        </w:rPr>
      </w:pPr>
      <w:r w:rsidRPr="00671920">
        <w:rPr>
          <w:rFonts w:ascii="Times New Roman" w:eastAsia="Times New Roman" w:hAnsi="Times New Roman" w:cs="Times New Roman"/>
          <w:b/>
          <w:bCs/>
          <w:sz w:val="24"/>
          <w:szCs w:val="24"/>
          <w:bdr w:val="single" w:sz="2" w:space="0" w:color="E3E3E3" w:frame="1"/>
          <w:lang w:eastAsia="fr-FR"/>
        </w:rPr>
        <w:t>Adresse IP Version 4 (IPv4)</w:t>
      </w:r>
      <w:r w:rsidRPr="00671920">
        <w:rPr>
          <w:rFonts w:ascii="Times New Roman" w:eastAsia="Times New Roman" w:hAnsi="Times New Roman" w:cs="Times New Roman"/>
          <w:sz w:val="24"/>
          <w:szCs w:val="24"/>
          <w:lang w:eastAsia="fr-FR"/>
        </w:rPr>
        <w:t xml:space="preserve"> :</w:t>
      </w:r>
    </w:p>
    <w:p w:rsidR="00671920" w:rsidRPr="00671920" w:rsidRDefault="00671920" w:rsidP="00671920">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fr-FR"/>
        </w:rPr>
      </w:pPr>
      <w:r w:rsidRPr="00671920">
        <w:rPr>
          <w:rFonts w:ascii="Times New Roman" w:eastAsia="Times New Roman" w:hAnsi="Times New Roman" w:cs="Times New Roman"/>
          <w:sz w:val="24"/>
          <w:szCs w:val="24"/>
          <w:lang w:eastAsia="fr-FR"/>
        </w:rPr>
        <w:t>IPv4 est le système d'adressage IP le plus répandu. Il utilise des adresses composées de 32 bits, généralement représentées sous la forme de quatre octets séparés par des points, par exemple : 192.168.1.1.</w:t>
      </w:r>
    </w:p>
    <w:p w:rsidR="00671920" w:rsidRPr="00671920" w:rsidRDefault="00671920" w:rsidP="00671920">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fr-FR"/>
        </w:rPr>
      </w:pPr>
      <w:r w:rsidRPr="00671920">
        <w:rPr>
          <w:rFonts w:ascii="Times New Roman" w:eastAsia="Times New Roman" w:hAnsi="Times New Roman" w:cs="Times New Roman"/>
          <w:sz w:val="24"/>
          <w:szCs w:val="24"/>
          <w:lang w:eastAsia="fr-FR"/>
        </w:rPr>
        <w:t>IPv4 offre environ 4,3 milliards d'adresses IP uniques, mais en raison de la croissance exponentielle d'Internet, ces adresses s'épuisent progressivement.</w:t>
      </w:r>
    </w:p>
    <w:p w:rsidR="00671920" w:rsidRPr="00671920" w:rsidRDefault="00671920" w:rsidP="00671920">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fr-FR"/>
        </w:rPr>
      </w:pPr>
      <w:r w:rsidRPr="00671920">
        <w:rPr>
          <w:rFonts w:ascii="Times New Roman" w:eastAsia="Times New Roman" w:hAnsi="Times New Roman" w:cs="Times New Roman"/>
          <w:b/>
          <w:bCs/>
          <w:sz w:val="24"/>
          <w:szCs w:val="24"/>
          <w:bdr w:val="single" w:sz="2" w:space="0" w:color="E3E3E3" w:frame="1"/>
          <w:lang w:eastAsia="fr-FR"/>
        </w:rPr>
        <w:t>Adresse IP Version 6 (IPv6)</w:t>
      </w:r>
      <w:r w:rsidRPr="00671920">
        <w:rPr>
          <w:rFonts w:ascii="Times New Roman" w:eastAsia="Times New Roman" w:hAnsi="Times New Roman" w:cs="Times New Roman"/>
          <w:sz w:val="24"/>
          <w:szCs w:val="24"/>
          <w:lang w:eastAsia="fr-FR"/>
        </w:rPr>
        <w:t xml:space="preserve"> :</w:t>
      </w:r>
    </w:p>
    <w:p w:rsidR="00671920" w:rsidRPr="00671920" w:rsidRDefault="00671920" w:rsidP="00671920">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fr-FR"/>
        </w:rPr>
      </w:pPr>
      <w:r w:rsidRPr="00671920">
        <w:rPr>
          <w:rFonts w:ascii="Times New Roman" w:eastAsia="Times New Roman" w:hAnsi="Times New Roman" w:cs="Times New Roman"/>
          <w:sz w:val="24"/>
          <w:szCs w:val="24"/>
          <w:lang w:eastAsia="fr-FR"/>
        </w:rPr>
        <w:t>Pour résoudre le problème de l'épuisement des adresses IPv4, IPv6 a été développé. Il utilise des adresses de 128 bits, offrant un nombre considérablement plus grand d'adresses IP uniques par rapport à IPv4.</w:t>
      </w:r>
    </w:p>
    <w:p w:rsidR="00671920" w:rsidRPr="00671920" w:rsidRDefault="00671920" w:rsidP="00671920">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fr-FR"/>
        </w:rPr>
      </w:pPr>
      <w:r w:rsidRPr="00671920">
        <w:rPr>
          <w:rFonts w:ascii="Times New Roman" w:eastAsia="Times New Roman" w:hAnsi="Times New Roman" w:cs="Times New Roman"/>
          <w:sz w:val="24"/>
          <w:szCs w:val="24"/>
          <w:lang w:eastAsia="fr-FR"/>
        </w:rPr>
        <w:t>Les adresses IPv6 sont généralement représentées sous forme hexadécimale, par exemple : 2001:0db8:85a3:0000:0000:8a2e:0370:7334.</w:t>
      </w:r>
    </w:p>
    <w:p w:rsidR="00671920" w:rsidRPr="00671920" w:rsidRDefault="00671920" w:rsidP="00671920">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fr-FR"/>
        </w:rPr>
      </w:pPr>
      <w:r w:rsidRPr="00671920">
        <w:rPr>
          <w:rFonts w:ascii="Times New Roman" w:eastAsia="Times New Roman" w:hAnsi="Times New Roman" w:cs="Times New Roman"/>
          <w:b/>
          <w:bCs/>
          <w:sz w:val="24"/>
          <w:szCs w:val="24"/>
          <w:bdr w:val="single" w:sz="2" w:space="0" w:color="E3E3E3" w:frame="1"/>
          <w:lang w:eastAsia="fr-FR"/>
        </w:rPr>
        <w:t>Classes d'adresses IPv4</w:t>
      </w:r>
      <w:r w:rsidRPr="00671920">
        <w:rPr>
          <w:rFonts w:ascii="Times New Roman" w:eastAsia="Times New Roman" w:hAnsi="Times New Roman" w:cs="Times New Roman"/>
          <w:sz w:val="24"/>
          <w:szCs w:val="24"/>
          <w:lang w:eastAsia="fr-FR"/>
        </w:rPr>
        <w:t xml:space="preserve"> :</w:t>
      </w:r>
    </w:p>
    <w:p w:rsidR="00671920" w:rsidRPr="00671920" w:rsidRDefault="00671920" w:rsidP="00671920">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fr-FR"/>
        </w:rPr>
      </w:pPr>
      <w:r w:rsidRPr="00671920">
        <w:rPr>
          <w:rFonts w:ascii="Times New Roman" w:eastAsia="Times New Roman" w:hAnsi="Times New Roman" w:cs="Times New Roman"/>
          <w:sz w:val="24"/>
          <w:szCs w:val="24"/>
          <w:lang w:eastAsia="fr-FR"/>
        </w:rPr>
        <w:t>Les adresses IPv4 sont classées en cinq catégories principales : A, B, C, D et E. Les classes A, B et C sont utilisées pour les adresses d'hôtes, tandis que les classes D et E sont réservées à des usages spécifiques.</w:t>
      </w:r>
    </w:p>
    <w:p w:rsidR="00671920" w:rsidRPr="00671920" w:rsidRDefault="00671920" w:rsidP="00671920">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fr-FR"/>
        </w:rPr>
      </w:pPr>
      <w:r w:rsidRPr="00671920">
        <w:rPr>
          <w:rFonts w:ascii="Times New Roman" w:eastAsia="Times New Roman" w:hAnsi="Times New Roman" w:cs="Times New Roman"/>
          <w:sz w:val="24"/>
          <w:szCs w:val="24"/>
          <w:lang w:eastAsia="fr-FR"/>
        </w:rPr>
        <w:t>Chaque classe a un format d'adresse IP spécifique et une plage d'adresses qui lui est associée, déterminant le nombre d'adresses disponibles pour les hôtes.</w:t>
      </w:r>
    </w:p>
    <w:p w:rsidR="00671920" w:rsidRPr="00671920" w:rsidRDefault="00671920" w:rsidP="00671920">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fr-FR"/>
        </w:rPr>
      </w:pPr>
      <w:r w:rsidRPr="00671920">
        <w:rPr>
          <w:rFonts w:ascii="Times New Roman" w:eastAsia="Times New Roman" w:hAnsi="Times New Roman" w:cs="Times New Roman"/>
          <w:b/>
          <w:bCs/>
          <w:sz w:val="24"/>
          <w:szCs w:val="24"/>
          <w:bdr w:val="single" w:sz="2" w:space="0" w:color="E3E3E3" w:frame="1"/>
          <w:lang w:eastAsia="fr-FR"/>
        </w:rPr>
        <w:t>Masque de sous-réseau</w:t>
      </w:r>
      <w:r w:rsidRPr="00671920">
        <w:rPr>
          <w:rFonts w:ascii="Times New Roman" w:eastAsia="Times New Roman" w:hAnsi="Times New Roman" w:cs="Times New Roman"/>
          <w:sz w:val="24"/>
          <w:szCs w:val="24"/>
          <w:lang w:eastAsia="fr-FR"/>
        </w:rPr>
        <w:t xml:space="preserve"> :</w:t>
      </w:r>
    </w:p>
    <w:p w:rsidR="00671920" w:rsidRPr="00671920" w:rsidRDefault="00671920" w:rsidP="00671920">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fr-FR"/>
        </w:rPr>
      </w:pPr>
      <w:r w:rsidRPr="00671920">
        <w:rPr>
          <w:rFonts w:ascii="Times New Roman" w:eastAsia="Times New Roman" w:hAnsi="Times New Roman" w:cs="Times New Roman"/>
          <w:sz w:val="24"/>
          <w:szCs w:val="24"/>
          <w:lang w:eastAsia="fr-FR"/>
        </w:rPr>
        <w:t>Le masque de sous-réseau est utilisé pour diviser une adresse IP en deux parties : l'adresse du réseau et l'adresse de l'hôte.</w:t>
      </w:r>
    </w:p>
    <w:p w:rsidR="00671920" w:rsidRPr="00671920" w:rsidRDefault="00671920" w:rsidP="00671920">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fr-FR"/>
        </w:rPr>
      </w:pPr>
      <w:r w:rsidRPr="00671920">
        <w:rPr>
          <w:rFonts w:ascii="Times New Roman" w:eastAsia="Times New Roman" w:hAnsi="Times New Roman" w:cs="Times New Roman"/>
          <w:sz w:val="24"/>
          <w:szCs w:val="24"/>
          <w:lang w:eastAsia="fr-FR"/>
        </w:rPr>
        <w:t>Il est généralement représenté en notation décimale pointée, par exemple : 255.255.255.0. Ce masque indique quelles parties de l'adresse IP sont utilisées pour identifier le réseau et l'hôte.</w:t>
      </w:r>
    </w:p>
    <w:p w:rsidR="00671920" w:rsidRPr="00671920" w:rsidRDefault="00671920" w:rsidP="00671920">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fr-FR"/>
        </w:rPr>
      </w:pPr>
      <w:r w:rsidRPr="00671920">
        <w:rPr>
          <w:rFonts w:ascii="Times New Roman" w:eastAsia="Times New Roman" w:hAnsi="Times New Roman" w:cs="Times New Roman"/>
          <w:b/>
          <w:bCs/>
          <w:sz w:val="24"/>
          <w:szCs w:val="24"/>
          <w:bdr w:val="single" w:sz="2" w:space="0" w:color="E3E3E3" w:frame="1"/>
          <w:lang w:eastAsia="fr-FR"/>
        </w:rPr>
        <w:t>Adressage privé et public</w:t>
      </w:r>
      <w:r w:rsidRPr="00671920">
        <w:rPr>
          <w:rFonts w:ascii="Times New Roman" w:eastAsia="Times New Roman" w:hAnsi="Times New Roman" w:cs="Times New Roman"/>
          <w:sz w:val="24"/>
          <w:szCs w:val="24"/>
          <w:lang w:eastAsia="fr-FR"/>
        </w:rPr>
        <w:t xml:space="preserve"> :</w:t>
      </w:r>
    </w:p>
    <w:p w:rsidR="00671920" w:rsidRPr="00671920" w:rsidRDefault="00671920" w:rsidP="00671920">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fr-FR"/>
        </w:rPr>
      </w:pPr>
      <w:r w:rsidRPr="00671920">
        <w:rPr>
          <w:rFonts w:ascii="Times New Roman" w:eastAsia="Times New Roman" w:hAnsi="Times New Roman" w:cs="Times New Roman"/>
          <w:sz w:val="24"/>
          <w:szCs w:val="24"/>
          <w:lang w:eastAsia="fr-FR"/>
        </w:rPr>
        <w:t>Les adresses IP privées sont utilisées à l'intérieur des réseaux locaux et ne sont pas routées sur Internet. Les plages d'adresses privées sont réservées pour un usage interne uniquement.</w:t>
      </w:r>
    </w:p>
    <w:p w:rsidR="00671920" w:rsidRPr="00671920" w:rsidRDefault="00671920" w:rsidP="00671920">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fr-FR"/>
        </w:rPr>
      </w:pPr>
      <w:r w:rsidRPr="00671920">
        <w:rPr>
          <w:rFonts w:ascii="Times New Roman" w:eastAsia="Times New Roman" w:hAnsi="Times New Roman" w:cs="Times New Roman"/>
          <w:sz w:val="24"/>
          <w:szCs w:val="24"/>
          <w:lang w:eastAsia="fr-FR"/>
        </w:rPr>
        <w:t>Les adresses IP publiques sont routables sur Internet et permettent aux appareils de communiquer avec d'autres appareils sur le réseau mondial.</w:t>
      </w:r>
    </w:p>
    <w:p w:rsidR="00671920" w:rsidRPr="00671920" w:rsidRDefault="00671920" w:rsidP="0067192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fr-FR"/>
        </w:rPr>
      </w:pPr>
      <w:r w:rsidRPr="00671920">
        <w:rPr>
          <w:rFonts w:ascii="Times New Roman" w:eastAsia="Times New Roman" w:hAnsi="Times New Roman" w:cs="Times New Roman"/>
          <w:sz w:val="24"/>
          <w:szCs w:val="24"/>
          <w:lang w:eastAsia="fr-FR"/>
        </w:rPr>
        <w:t>Comprendre l'adressage IP est essentiel pour configurer et maintenir des réseaux informatiques, que ce soit pour les réseaux locaux d'entreprises ou pour l'accès à Internet à grande échelle.</w:t>
      </w:r>
    </w:p>
    <w:p w:rsidR="00671920" w:rsidRPr="00671920" w:rsidRDefault="00671920" w:rsidP="00671920">
      <w:pPr>
        <w:pBdr>
          <w:bottom w:val="single" w:sz="6" w:space="1" w:color="auto"/>
        </w:pBdr>
        <w:spacing w:after="0" w:line="240" w:lineRule="auto"/>
        <w:jc w:val="center"/>
        <w:rPr>
          <w:rFonts w:ascii="Arial" w:eastAsia="Times New Roman" w:hAnsi="Arial" w:cs="Arial"/>
          <w:vanish/>
          <w:sz w:val="16"/>
          <w:szCs w:val="16"/>
          <w:lang w:eastAsia="fr-FR"/>
        </w:rPr>
      </w:pPr>
      <w:r w:rsidRPr="00671920">
        <w:rPr>
          <w:rFonts w:ascii="Arial" w:eastAsia="Times New Roman" w:hAnsi="Arial" w:cs="Arial"/>
          <w:vanish/>
          <w:sz w:val="16"/>
          <w:szCs w:val="16"/>
          <w:lang w:eastAsia="fr-FR"/>
        </w:rPr>
        <w:t>Haut du formulaire</w:t>
      </w:r>
    </w:p>
    <w:p w:rsidR="00671920" w:rsidRDefault="00671920"/>
    <w:p w:rsidR="00671920" w:rsidRDefault="00671920"/>
    <w:p w:rsidR="00671920" w:rsidRDefault="00671920"/>
    <w:p w:rsidR="00671920" w:rsidRDefault="00671920"/>
    <w:p w:rsidR="00671920" w:rsidRDefault="00671920"/>
    <w:p w:rsidR="00671920" w:rsidRDefault="00671920"/>
    <w:p w:rsidR="00671920" w:rsidRPr="00671920" w:rsidRDefault="00671920" w:rsidP="006719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lastRenderedPageBreak/>
        <w:t>Les équipements réseau sont des dispositifs matériels utilisés pour interconnecter des appareils informatiques et faciliter la communication des données au sein d'un réseau informatique. Voici une liste des équipements réseau les plus couramment utilisés :</w:t>
      </w:r>
    </w:p>
    <w:p w:rsidR="00671920" w:rsidRPr="00671920" w:rsidRDefault="00671920" w:rsidP="006719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Routeur (Router)</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Un routeur est un dispositif qui connecte plusieurs réseaux informatiques et transfère les paquets de données entre eux. Il est utilisé pour diriger le trafic réseau en fonction de l'adresse IP de destination.</w:t>
      </w:r>
    </w:p>
    <w:p w:rsidR="00671920" w:rsidRPr="00671920" w:rsidRDefault="00671920" w:rsidP="006719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Commutateur (Switch)</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Un commutateur est un dispositif qui connecte plusieurs appareils au sein d'un réseau local (LAN) et permet la communication entre eux. Contrairement à un concentrateur, un commutateur crée des chemins de communication dédiés pour chaque paire d'appareils connectés, ce qui améliore l'efficacité du réseau.</w:t>
      </w:r>
    </w:p>
    <w:p w:rsidR="00671920" w:rsidRPr="00671920" w:rsidRDefault="00671920" w:rsidP="006719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Concentrateur (Hub)</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Un concentrateur est un dispositif simple qui connecte plusieurs appareils au sein d'un réseau local. Contrairement à un commutateur, un concentrateur ne gère pas le trafic de manière intelligente et transmet les données à tous les appareils connectés.</w:t>
      </w:r>
    </w:p>
    <w:p w:rsidR="00671920" w:rsidRPr="00671920" w:rsidRDefault="00671920" w:rsidP="006719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Pont (Bridge)</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Un pont est un dispositif qui relie deux segments de réseau local (LAN) pour former un seul réseau logique. Il fonctionne au niveau de la couche de liaison de données (couche 2 du modèle OSI) et peut filtrer et transmettre le trafic en fonction des adresses MAC.</w:t>
      </w:r>
    </w:p>
    <w:p w:rsidR="00671920" w:rsidRPr="00671920" w:rsidRDefault="00671920" w:rsidP="006719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Passerelle (Gateway)</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Une passerelle est un dispositif qui connecte des réseaux hétérogènes (par exemple, un réseau local à Internet) et facilite la communication entre eux. Elle peut agir comme un convertisseur de protocoles et un traducteur d'adresses.</w:t>
      </w:r>
    </w:p>
    <w:p w:rsidR="00671920" w:rsidRPr="00671920" w:rsidRDefault="00671920" w:rsidP="006719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Point d'accès sans fil (Wireless Access Point)</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Un point d'accès sans fil est un dispositif qui permet aux appareils sans fil de se connecter à un réseau filaire. Il établit un lien entre les appareils sans fil et le réseau câblé, fournissant une connectivité Wi-Fi.</w:t>
      </w:r>
    </w:p>
    <w:p w:rsidR="00671920" w:rsidRPr="00671920" w:rsidRDefault="00671920" w:rsidP="006719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Répéteur (Repeater)</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Un répéteur est un dispositif utilisé pour étendre la portée d'un réseau sans fil en amplifiant le signal Wi-Fi. Il reçoit et transmet les données sans fil pour améliorer la couverture réseau.</w:t>
      </w:r>
    </w:p>
    <w:p w:rsidR="00671920" w:rsidRPr="00671920" w:rsidRDefault="00671920" w:rsidP="006719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Firewall</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Un pare-feu est un dispositif logiciel ou matériel qui surveille et filtre le trafic réseau entrant et sortant en fonction de règles de sécurité prédéfinies. Il protège le réseau contre les attaques et les intrusions non autorisées.</w:t>
      </w:r>
    </w:p>
    <w:p w:rsidR="00671920" w:rsidRPr="00671920" w:rsidRDefault="00671920" w:rsidP="0067192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Ces équipements réseau jouent des rôles essentiels dans la mise en place et la gestion des réseaux informatiques, qu'il s'agisse de réseaux locaux (LAN), de réseaux étendus (WAN) ou d'infrastructures plus complexes.</w:t>
      </w:r>
    </w:p>
    <w:p w:rsidR="00671920" w:rsidRPr="00671920" w:rsidRDefault="00671920" w:rsidP="006719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lastRenderedPageBreak/>
        <w:t>Les topologies réseau définissent la structure physique ou logique selon laquelle les appareils sont connectés les uns aux autres dans un réseau informatique. Voici quelques-unes des topologies réseau les plus couramment utilisées :</w:t>
      </w:r>
    </w:p>
    <w:p w:rsidR="00671920" w:rsidRPr="00671920" w:rsidRDefault="00671920" w:rsidP="0067192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Topologie en étoile (Star Topology)</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Dans une topologie en étoile, chaque appareil est connecté à un concentrateur central (ou un commutateur). Tous les appareils communiquent uniquement avec le concentrateur central, qui agit comme un point de contrôle centralisé pour la transmission des données. Si un appareil échoue, cela n'affecte généralement pas le reste du réseau.</w:t>
      </w:r>
    </w:p>
    <w:p w:rsidR="00671920" w:rsidRPr="00671920" w:rsidRDefault="00671920" w:rsidP="0067192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Topologie en bus (Bus Topology)</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Dans une topologie en bus, tous les appareils sont connectés à un seul câble principal, appelé bus. Les données sont transmises sur ce câble et chaque appareil reçoit toutes les données transmises, mais seuls les appareils destinataires appropriés les acceptent. Si le câble principal échoue, tout le réseau peut être affecté.</w:t>
      </w:r>
    </w:p>
    <w:p w:rsidR="00671920" w:rsidRPr="00671920" w:rsidRDefault="00671920" w:rsidP="0067192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Topologie en anneau (Ring Topology)</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Dans une topologie en anneau, chaque appareil est connecté à deux autres appareils, formant ainsi un anneau fermé. Les données circulent dans un sens autour de l'anneau jusqu'à ce qu'elles atteignent leur destination. Si un appareil ou un segment de câble échoue, cela peut entraîner une interruption de tout le réseau.</w:t>
      </w:r>
    </w:p>
    <w:p w:rsidR="00671920" w:rsidRPr="00671920" w:rsidRDefault="00671920" w:rsidP="0067192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Topologie en arbre (Tree Topology)</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La topologie en arbre combine plusieurs topologies en étoile pour créer une structure hiérarchique. Les concentrateurs ou commutateurs sont connectés les uns aux autres pour former des niveaux, avec un concentrateur ou un commutateur principal à la racine. Cela permet de créer des sous-réseaux distincts et d'organiser le réseau de manière évolutive.</w:t>
      </w:r>
    </w:p>
    <w:p w:rsidR="00671920" w:rsidRPr="00671920" w:rsidRDefault="00671920" w:rsidP="0067192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Topologie maillée (Mesh Topology)</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fr-FR"/>
        </w:rPr>
      </w:pPr>
      <w:r w:rsidRPr="00671920">
        <w:rPr>
          <w:rFonts w:ascii="Segoe UI" w:eastAsia="Times New Roman" w:hAnsi="Segoe UI" w:cs="Segoe UI"/>
          <w:color w:val="0D0D0D"/>
          <w:sz w:val="24"/>
          <w:szCs w:val="24"/>
          <w:lang w:eastAsia="fr-FR"/>
        </w:rPr>
        <w:t>Dans une topologie maillée, chaque appareil est connecté à chaque autre appareil du réseau, créant ainsi de multiples chemins de communication. Cela offre une grande redondance et une tolérance aux pannes élevée, mais nécessite un câblage complexe et peut être coûteux à mettre en œuvre.</w:t>
      </w:r>
    </w:p>
    <w:p w:rsidR="00671920" w:rsidRPr="00671920" w:rsidRDefault="00671920" w:rsidP="0067192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671920">
        <w:rPr>
          <w:rFonts w:ascii="Segoe UI" w:eastAsia="Times New Roman" w:hAnsi="Segoe UI" w:cs="Segoe UI"/>
          <w:b/>
          <w:bCs/>
          <w:color w:val="0D0D0D"/>
          <w:sz w:val="24"/>
          <w:szCs w:val="24"/>
          <w:bdr w:val="single" w:sz="2" w:space="0" w:color="E3E3E3" w:frame="1"/>
          <w:lang w:eastAsia="fr-FR"/>
        </w:rPr>
        <w:t>Topologie hybride (Hybrid Topology)</w:t>
      </w:r>
      <w:r w:rsidRPr="00671920">
        <w:rPr>
          <w:rFonts w:ascii="Segoe UI" w:eastAsia="Times New Roman" w:hAnsi="Segoe UI" w:cs="Segoe UI"/>
          <w:color w:val="0D0D0D"/>
          <w:sz w:val="24"/>
          <w:szCs w:val="24"/>
          <w:lang w:eastAsia="fr-FR"/>
        </w:rPr>
        <w:t xml:space="preserve"> :</w:t>
      </w:r>
    </w:p>
    <w:p w:rsidR="00671920" w:rsidRPr="00671920" w:rsidRDefault="00671920" w:rsidP="0067192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Cs w:val="24"/>
          <w:lang w:eastAsia="fr-FR"/>
        </w:rPr>
      </w:pPr>
      <w:r w:rsidRPr="00671920">
        <w:rPr>
          <w:rFonts w:ascii="Segoe UI" w:eastAsia="Times New Roman" w:hAnsi="Segoe UI" w:cs="Segoe UI"/>
          <w:color w:val="0D0D0D"/>
          <w:szCs w:val="24"/>
          <w:lang w:eastAsia="fr-FR"/>
        </w:rPr>
        <w:t>Une topologie hybride est une combinaison de deux ou plusieurs topologies de base. Par exemple, un réseau peut être une combinaison de topologies en étoile et en bus, ou de topologies en étoile et en anneau. Cela permet de bénéficier des avantages de différentes topologies tout en atténuant leurs limitations.</w:t>
      </w:r>
    </w:p>
    <w:p w:rsidR="00671920" w:rsidRPr="00671920" w:rsidRDefault="00671920" w:rsidP="0067192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fr-FR"/>
        </w:rPr>
      </w:pPr>
      <w:r w:rsidRPr="00671920">
        <w:rPr>
          <w:rFonts w:ascii="Segoe UI" w:eastAsia="Times New Roman" w:hAnsi="Segoe UI" w:cs="Segoe UI"/>
          <w:color w:val="0D0D0D"/>
          <w:szCs w:val="24"/>
          <w:lang w:eastAsia="fr-FR"/>
        </w:rPr>
        <w:t xml:space="preserve">Chaque topologie réseau a ses propres avantages et inconvénients en termes de coût, de performances, de facilité de gestion et de tolérance aux pannes. Le choix de </w:t>
      </w:r>
      <w:r w:rsidRPr="00671920">
        <w:rPr>
          <w:rFonts w:ascii="Segoe UI" w:eastAsia="Times New Roman" w:hAnsi="Segoe UI" w:cs="Segoe UI"/>
          <w:color w:val="0D0D0D"/>
          <w:sz w:val="24"/>
          <w:szCs w:val="24"/>
          <w:lang w:eastAsia="fr-FR"/>
        </w:rPr>
        <w:t>la topologie dépend des besoins spécifiques de l'organisation, de la taille du réseau, de la disponibilité des ressources et d'autres facteurs.</w:t>
      </w:r>
      <w:bookmarkStart w:id="0" w:name="_GoBack"/>
      <w:bookmarkEnd w:id="0"/>
    </w:p>
    <w:sectPr w:rsidR="00671920" w:rsidRPr="00671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3E2D"/>
    <w:multiLevelType w:val="multilevel"/>
    <w:tmpl w:val="0112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66BAD"/>
    <w:multiLevelType w:val="multilevel"/>
    <w:tmpl w:val="50949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23DC8"/>
    <w:multiLevelType w:val="multilevel"/>
    <w:tmpl w:val="E370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634C3"/>
    <w:multiLevelType w:val="multilevel"/>
    <w:tmpl w:val="ADCE2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C67805"/>
    <w:multiLevelType w:val="multilevel"/>
    <w:tmpl w:val="77D24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E94CA5"/>
    <w:multiLevelType w:val="multilevel"/>
    <w:tmpl w:val="3E5CD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2A7381"/>
    <w:multiLevelType w:val="multilevel"/>
    <w:tmpl w:val="C442C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920"/>
    <w:rsid w:val="00671920"/>
    <w:rsid w:val="0079461A"/>
    <w:rsid w:val="00A54E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3342"/>
  <w15:chartTrackingRefBased/>
  <w15:docId w15:val="{04AC8BD5-9AAC-4BF0-B18E-B10188D8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719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1920"/>
    <w:rPr>
      <w:b/>
      <w:bCs/>
    </w:rPr>
  </w:style>
  <w:style w:type="paragraph" w:styleId="z-Hautduformulaire">
    <w:name w:val="HTML Top of Form"/>
    <w:basedOn w:val="Normal"/>
    <w:next w:val="Normal"/>
    <w:link w:val="z-HautduformulaireCar"/>
    <w:hidden/>
    <w:uiPriority w:val="99"/>
    <w:semiHidden/>
    <w:unhideWhenUsed/>
    <w:rsid w:val="0067192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71920"/>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7335">
      <w:bodyDiv w:val="1"/>
      <w:marLeft w:val="0"/>
      <w:marRight w:val="0"/>
      <w:marTop w:val="0"/>
      <w:marBottom w:val="0"/>
      <w:divBdr>
        <w:top w:val="none" w:sz="0" w:space="0" w:color="auto"/>
        <w:left w:val="none" w:sz="0" w:space="0" w:color="auto"/>
        <w:bottom w:val="none" w:sz="0" w:space="0" w:color="auto"/>
        <w:right w:val="none" w:sz="0" w:space="0" w:color="auto"/>
      </w:divBdr>
    </w:div>
    <w:div w:id="130103090">
      <w:bodyDiv w:val="1"/>
      <w:marLeft w:val="0"/>
      <w:marRight w:val="0"/>
      <w:marTop w:val="0"/>
      <w:marBottom w:val="0"/>
      <w:divBdr>
        <w:top w:val="none" w:sz="0" w:space="0" w:color="auto"/>
        <w:left w:val="none" w:sz="0" w:space="0" w:color="auto"/>
        <w:bottom w:val="none" w:sz="0" w:space="0" w:color="auto"/>
        <w:right w:val="none" w:sz="0" w:space="0" w:color="auto"/>
      </w:divBdr>
    </w:div>
    <w:div w:id="327448065">
      <w:bodyDiv w:val="1"/>
      <w:marLeft w:val="0"/>
      <w:marRight w:val="0"/>
      <w:marTop w:val="0"/>
      <w:marBottom w:val="0"/>
      <w:divBdr>
        <w:top w:val="none" w:sz="0" w:space="0" w:color="auto"/>
        <w:left w:val="none" w:sz="0" w:space="0" w:color="auto"/>
        <w:bottom w:val="none" w:sz="0" w:space="0" w:color="auto"/>
        <w:right w:val="none" w:sz="0" w:space="0" w:color="auto"/>
      </w:divBdr>
    </w:div>
    <w:div w:id="573245122">
      <w:bodyDiv w:val="1"/>
      <w:marLeft w:val="0"/>
      <w:marRight w:val="0"/>
      <w:marTop w:val="0"/>
      <w:marBottom w:val="0"/>
      <w:divBdr>
        <w:top w:val="none" w:sz="0" w:space="0" w:color="auto"/>
        <w:left w:val="none" w:sz="0" w:space="0" w:color="auto"/>
        <w:bottom w:val="none" w:sz="0" w:space="0" w:color="auto"/>
        <w:right w:val="none" w:sz="0" w:space="0" w:color="auto"/>
      </w:divBdr>
    </w:div>
    <w:div w:id="1021080387">
      <w:bodyDiv w:val="1"/>
      <w:marLeft w:val="0"/>
      <w:marRight w:val="0"/>
      <w:marTop w:val="0"/>
      <w:marBottom w:val="0"/>
      <w:divBdr>
        <w:top w:val="none" w:sz="0" w:space="0" w:color="auto"/>
        <w:left w:val="none" w:sz="0" w:space="0" w:color="auto"/>
        <w:bottom w:val="none" w:sz="0" w:space="0" w:color="auto"/>
        <w:right w:val="none" w:sz="0" w:space="0" w:color="auto"/>
      </w:divBdr>
    </w:div>
    <w:div w:id="1967270210">
      <w:bodyDiv w:val="1"/>
      <w:marLeft w:val="0"/>
      <w:marRight w:val="0"/>
      <w:marTop w:val="0"/>
      <w:marBottom w:val="0"/>
      <w:divBdr>
        <w:top w:val="none" w:sz="0" w:space="0" w:color="auto"/>
        <w:left w:val="none" w:sz="0" w:space="0" w:color="auto"/>
        <w:bottom w:val="none" w:sz="0" w:space="0" w:color="auto"/>
        <w:right w:val="none" w:sz="0" w:space="0" w:color="auto"/>
      </w:divBdr>
      <w:divsChild>
        <w:div w:id="1446150142">
          <w:marLeft w:val="0"/>
          <w:marRight w:val="0"/>
          <w:marTop w:val="0"/>
          <w:marBottom w:val="0"/>
          <w:divBdr>
            <w:top w:val="single" w:sz="2" w:space="0" w:color="E3E3E3"/>
            <w:left w:val="single" w:sz="2" w:space="0" w:color="E3E3E3"/>
            <w:bottom w:val="single" w:sz="2" w:space="0" w:color="E3E3E3"/>
            <w:right w:val="single" w:sz="2" w:space="0" w:color="E3E3E3"/>
          </w:divBdr>
          <w:divsChild>
            <w:div w:id="2056854789">
              <w:marLeft w:val="0"/>
              <w:marRight w:val="0"/>
              <w:marTop w:val="0"/>
              <w:marBottom w:val="0"/>
              <w:divBdr>
                <w:top w:val="single" w:sz="2" w:space="0" w:color="E3E3E3"/>
                <w:left w:val="single" w:sz="2" w:space="0" w:color="E3E3E3"/>
                <w:bottom w:val="single" w:sz="2" w:space="0" w:color="E3E3E3"/>
                <w:right w:val="single" w:sz="2" w:space="0" w:color="E3E3E3"/>
              </w:divBdr>
              <w:divsChild>
                <w:div w:id="346686784">
                  <w:marLeft w:val="0"/>
                  <w:marRight w:val="0"/>
                  <w:marTop w:val="0"/>
                  <w:marBottom w:val="0"/>
                  <w:divBdr>
                    <w:top w:val="single" w:sz="2" w:space="0" w:color="E3E3E3"/>
                    <w:left w:val="single" w:sz="2" w:space="0" w:color="E3E3E3"/>
                    <w:bottom w:val="single" w:sz="2" w:space="0" w:color="E3E3E3"/>
                    <w:right w:val="single" w:sz="2" w:space="0" w:color="E3E3E3"/>
                  </w:divBdr>
                  <w:divsChild>
                    <w:div w:id="755982483">
                      <w:marLeft w:val="0"/>
                      <w:marRight w:val="0"/>
                      <w:marTop w:val="0"/>
                      <w:marBottom w:val="0"/>
                      <w:divBdr>
                        <w:top w:val="single" w:sz="2" w:space="0" w:color="E3E3E3"/>
                        <w:left w:val="single" w:sz="2" w:space="0" w:color="E3E3E3"/>
                        <w:bottom w:val="single" w:sz="2" w:space="0" w:color="E3E3E3"/>
                        <w:right w:val="single" w:sz="2" w:space="0" w:color="E3E3E3"/>
                      </w:divBdr>
                      <w:divsChild>
                        <w:div w:id="205337725">
                          <w:marLeft w:val="0"/>
                          <w:marRight w:val="0"/>
                          <w:marTop w:val="0"/>
                          <w:marBottom w:val="0"/>
                          <w:divBdr>
                            <w:top w:val="single" w:sz="2" w:space="0" w:color="E3E3E3"/>
                            <w:left w:val="single" w:sz="2" w:space="0" w:color="E3E3E3"/>
                            <w:bottom w:val="single" w:sz="2" w:space="0" w:color="E3E3E3"/>
                            <w:right w:val="single" w:sz="2" w:space="0" w:color="E3E3E3"/>
                          </w:divBdr>
                          <w:divsChild>
                            <w:div w:id="391782032">
                              <w:marLeft w:val="0"/>
                              <w:marRight w:val="0"/>
                              <w:marTop w:val="100"/>
                              <w:marBottom w:val="100"/>
                              <w:divBdr>
                                <w:top w:val="single" w:sz="2" w:space="0" w:color="E3E3E3"/>
                                <w:left w:val="single" w:sz="2" w:space="0" w:color="E3E3E3"/>
                                <w:bottom w:val="single" w:sz="2" w:space="0" w:color="E3E3E3"/>
                                <w:right w:val="single" w:sz="2" w:space="0" w:color="E3E3E3"/>
                              </w:divBdr>
                              <w:divsChild>
                                <w:div w:id="761148086">
                                  <w:marLeft w:val="0"/>
                                  <w:marRight w:val="0"/>
                                  <w:marTop w:val="0"/>
                                  <w:marBottom w:val="0"/>
                                  <w:divBdr>
                                    <w:top w:val="single" w:sz="2" w:space="0" w:color="E3E3E3"/>
                                    <w:left w:val="single" w:sz="2" w:space="0" w:color="E3E3E3"/>
                                    <w:bottom w:val="single" w:sz="2" w:space="0" w:color="E3E3E3"/>
                                    <w:right w:val="single" w:sz="2" w:space="0" w:color="E3E3E3"/>
                                  </w:divBdr>
                                  <w:divsChild>
                                    <w:div w:id="995376263">
                                      <w:marLeft w:val="0"/>
                                      <w:marRight w:val="0"/>
                                      <w:marTop w:val="0"/>
                                      <w:marBottom w:val="0"/>
                                      <w:divBdr>
                                        <w:top w:val="single" w:sz="2" w:space="0" w:color="E3E3E3"/>
                                        <w:left w:val="single" w:sz="2" w:space="0" w:color="E3E3E3"/>
                                        <w:bottom w:val="single" w:sz="2" w:space="0" w:color="E3E3E3"/>
                                        <w:right w:val="single" w:sz="2" w:space="0" w:color="E3E3E3"/>
                                      </w:divBdr>
                                      <w:divsChild>
                                        <w:div w:id="1514956088">
                                          <w:marLeft w:val="0"/>
                                          <w:marRight w:val="0"/>
                                          <w:marTop w:val="0"/>
                                          <w:marBottom w:val="0"/>
                                          <w:divBdr>
                                            <w:top w:val="single" w:sz="2" w:space="0" w:color="E3E3E3"/>
                                            <w:left w:val="single" w:sz="2" w:space="0" w:color="E3E3E3"/>
                                            <w:bottom w:val="single" w:sz="2" w:space="0" w:color="E3E3E3"/>
                                            <w:right w:val="single" w:sz="2" w:space="0" w:color="E3E3E3"/>
                                          </w:divBdr>
                                          <w:divsChild>
                                            <w:div w:id="1155998381">
                                              <w:marLeft w:val="0"/>
                                              <w:marRight w:val="0"/>
                                              <w:marTop w:val="0"/>
                                              <w:marBottom w:val="0"/>
                                              <w:divBdr>
                                                <w:top w:val="single" w:sz="2" w:space="0" w:color="E3E3E3"/>
                                                <w:left w:val="single" w:sz="2" w:space="0" w:color="E3E3E3"/>
                                                <w:bottom w:val="single" w:sz="2" w:space="0" w:color="E3E3E3"/>
                                                <w:right w:val="single" w:sz="2" w:space="0" w:color="E3E3E3"/>
                                              </w:divBdr>
                                              <w:divsChild>
                                                <w:div w:id="1873111619">
                                                  <w:marLeft w:val="0"/>
                                                  <w:marRight w:val="0"/>
                                                  <w:marTop w:val="0"/>
                                                  <w:marBottom w:val="0"/>
                                                  <w:divBdr>
                                                    <w:top w:val="single" w:sz="2" w:space="0" w:color="E3E3E3"/>
                                                    <w:left w:val="single" w:sz="2" w:space="0" w:color="E3E3E3"/>
                                                    <w:bottom w:val="single" w:sz="2" w:space="0" w:color="E3E3E3"/>
                                                    <w:right w:val="single" w:sz="2" w:space="0" w:color="E3E3E3"/>
                                                  </w:divBdr>
                                                  <w:divsChild>
                                                    <w:div w:id="2077241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3932680">
          <w:marLeft w:val="0"/>
          <w:marRight w:val="0"/>
          <w:marTop w:val="0"/>
          <w:marBottom w:val="0"/>
          <w:divBdr>
            <w:top w:val="none" w:sz="0" w:space="0" w:color="auto"/>
            <w:left w:val="none" w:sz="0" w:space="0" w:color="auto"/>
            <w:bottom w:val="none" w:sz="0" w:space="0" w:color="auto"/>
            <w:right w:val="none" w:sz="0" w:space="0" w:color="auto"/>
          </w:divBdr>
        </w:div>
      </w:divsChild>
    </w:div>
    <w:div w:id="197501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2334</Words>
  <Characters>12838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dc:creator>
  <cp:keywords/>
  <dc:description/>
  <cp:lastModifiedBy>MNE</cp:lastModifiedBy>
  <cp:revision>1</cp:revision>
  <dcterms:created xsi:type="dcterms:W3CDTF">2024-03-21T23:51:00Z</dcterms:created>
  <dcterms:modified xsi:type="dcterms:W3CDTF">2024-03-21T23:59:00Z</dcterms:modified>
</cp:coreProperties>
</file>