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6FFDCC" w14:textId="77777777" w:rsidR="008E3CDD" w:rsidRDefault="008E3CDD" w:rsidP="007D26E3">
      <w:pPr>
        <w:rPr>
          <w:b/>
          <w:bCs/>
          <w:lang w:val="en-US"/>
        </w:rPr>
      </w:pPr>
      <w:bookmarkStart w:id="0" w:name="_Hlk162344987"/>
      <w:bookmarkEnd w:id="0"/>
    </w:p>
    <w:p w14:paraId="2AF661BF" w14:textId="77777777" w:rsidR="008E3CDD" w:rsidRDefault="008E3CDD" w:rsidP="007D26E3">
      <w:pPr>
        <w:rPr>
          <w:b/>
          <w:bCs/>
          <w:lang w:val="en-US"/>
        </w:rPr>
      </w:pPr>
    </w:p>
    <w:p w14:paraId="1D406DE1" w14:textId="389E2E09" w:rsidR="008E3CDD" w:rsidRPr="008E3CDD" w:rsidRDefault="008E3CDD" w:rsidP="008E3CDD">
      <w:pPr>
        <w:jc w:val="center"/>
        <w:rPr>
          <w:b/>
          <w:bCs/>
          <w:lang w:val="en-US"/>
        </w:rPr>
      </w:pPr>
      <w:r w:rsidRPr="008E3CDD">
        <w:rPr>
          <w:b/>
          <w:bCs/>
          <w:lang w:val="en-US"/>
        </w:rPr>
        <w:t>Report on e</w:t>
      </w:r>
      <w:r>
        <w:rPr>
          <w:b/>
          <w:bCs/>
          <w:lang w:val="en-US"/>
        </w:rPr>
        <w:t>xperimental infection statistical data analysis</w:t>
      </w:r>
    </w:p>
    <w:p w14:paraId="5CE39F4E" w14:textId="49109C13" w:rsidR="007D26E3" w:rsidRPr="008E3CDD" w:rsidRDefault="007D26E3" w:rsidP="007D26E3">
      <w:pPr>
        <w:rPr>
          <w:b/>
          <w:bCs/>
          <w:lang w:val="en-US"/>
        </w:rPr>
      </w:pPr>
      <w:r w:rsidRPr="008E3CDD">
        <w:rPr>
          <w:b/>
          <w:bCs/>
          <w:lang w:val="en-US"/>
        </w:rPr>
        <w:t>Study design</w:t>
      </w:r>
    </w:p>
    <w:p w14:paraId="7DDCA1AD" w14:textId="3C1ABD2D" w:rsidR="00047840" w:rsidRDefault="007D26E3" w:rsidP="007D26E3">
      <w:pPr>
        <w:rPr>
          <w:lang w:val="en-US"/>
        </w:rPr>
      </w:pPr>
      <w:r w:rsidRPr="007D26E3">
        <w:rPr>
          <w:lang w:val="en-US"/>
        </w:rPr>
        <w:t>We conducted an experimental infection protocol on 75 goats divided in 11 batches of 6-7 individuals. Within each batch, one animal (seeder) was previously infected under controlled conditions with the strain of the Senegal 2020 PPRV lineage IV. Each goat was fitted with an Ultra-Wideband (UWB) sensor (BeSpoon – STMicroelectronics, France) set to record their precise (≈ 10-30 cm) 3D position with a frequency f = 1 Hz. Shortly before the beginning of each experiment, the six naïve animals were introduced in an open 6 x 4 metres experimental facility under natural photoperiodic conditions and with ad libitum access to feed and water. Each experimentation started from the introduction of the seeder and were contrasted in terms of the length of exposure After recovery, the animals were separated in individual pens in a 171 m² open area and regularly monitored for 5 up to 8 weeks to detect PPRV symptoms of infection. As validation tests, RT-PCR on ocular/nasal secretions or, in the case of death, on lung tissues were performed. Spatial proximities between individuals were computed from their individual 3D positioning records.</w:t>
      </w:r>
    </w:p>
    <w:p w14:paraId="225491C5" w14:textId="10DF6A32" w:rsidR="00CB48A6" w:rsidRDefault="00047840" w:rsidP="007D26E3">
      <w:pPr>
        <w:rPr>
          <w:b/>
          <w:bCs/>
          <w:lang w:val="en-US"/>
        </w:rPr>
      </w:pPr>
      <w:r w:rsidRPr="002F56FF">
        <w:rPr>
          <w:b/>
          <w:bCs/>
          <w:lang w:val="en-US"/>
        </w:rPr>
        <w:t>Data analysis</w:t>
      </w:r>
    </w:p>
    <w:p w14:paraId="7A27AD87" w14:textId="4340BCD3" w:rsidR="007B727B" w:rsidRDefault="007B727B" w:rsidP="007B727B">
      <w:pPr>
        <w:keepNext/>
        <w:jc w:val="left"/>
        <w:rPr>
          <w:lang w:val="en-US"/>
        </w:rPr>
      </w:pPr>
      <w:r w:rsidRPr="007B727B">
        <w:rPr>
          <w:lang w:val="en-US"/>
        </w:rPr>
        <w:t xml:space="preserve">We have analyzed the distribution of the distance between the individuals and the seeder for each of the experiments, and the </w:t>
      </w:r>
      <w:r>
        <w:rPr>
          <w:lang w:val="en-US"/>
        </w:rPr>
        <w:t>boxplots</w:t>
      </w:r>
      <w:r w:rsidRPr="007B727B">
        <w:rPr>
          <w:lang w:val="en-US"/>
        </w:rPr>
        <w:t xml:space="preserve"> show that for most individuals, and in most experiments, the distance exceeds 2</w:t>
      </w:r>
      <w:r>
        <w:rPr>
          <w:lang w:val="en-US"/>
        </w:rPr>
        <w:t xml:space="preserve"> </w:t>
      </w:r>
      <w:r w:rsidRPr="007B727B">
        <w:rPr>
          <w:lang w:val="en-US"/>
        </w:rPr>
        <w:t>m. Here's an example of the distribution for individuals in Experiment 2, with a contact duration of 44h.</w:t>
      </w:r>
    </w:p>
    <w:p w14:paraId="550BAFF4" w14:textId="1A8EFA5E" w:rsidR="00CB48A6" w:rsidRPr="007B727B" w:rsidRDefault="00CB48A6" w:rsidP="007B727B">
      <w:pPr>
        <w:keepNext/>
        <w:jc w:val="center"/>
        <w:rPr>
          <w:lang w:val="en-US"/>
        </w:rPr>
      </w:pPr>
      <w:r>
        <w:rPr>
          <w:noProof/>
        </w:rPr>
        <w:drawing>
          <wp:inline distT="0" distB="0" distL="0" distR="0" wp14:anchorId="001AD217" wp14:editId="643F5900">
            <wp:extent cx="2890559" cy="1951252"/>
            <wp:effectExtent l="0" t="0" r="5080" b="0"/>
            <wp:docPr id="1909018782" name="Picture 6" descr="A graph with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18782" name="Picture 6" descr="A graph with different colored rectangles&#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13925" cy="1967025"/>
                    </a:xfrm>
                    <a:prstGeom prst="rect">
                      <a:avLst/>
                    </a:prstGeom>
                    <a:noFill/>
                    <a:ln>
                      <a:noFill/>
                    </a:ln>
                  </pic:spPr>
                </pic:pic>
              </a:graphicData>
            </a:graphic>
          </wp:inline>
        </w:drawing>
      </w:r>
    </w:p>
    <w:p w14:paraId="5BC96EAD" w14:textId="3D594E1C" w:rsidR="00994AB8" w:rsidRPr="00246E7E" w:rsidRDefault="00CB48A6" w:rsidP="004A6907">
      <w:pPr>
        <w:pStyle w:val="Caption"/>
        <w:jc w:val="center"/>
        <w:rPr>
          <w:lang w:val="en-US"/>
        </w:rPr>
      </w:pPr>
      <w:r w:rsidRPr="004A6907">
        <w:rPr>
          <w:lang w:val="en-US"/>
        </w:rPr>
        <w:t xml:space="preserve">Figure </w:t>
      </w:r>
      <w:r>
        <w:fldChar w:fldCharType="begin"/>
      </w:r>
      <w:r w:rsidRPr="004A6907">
        <w:rPr>
          <w:lang w:val="en-US"/>
        </w:rPr>
        <w:instrText xml:space="preserve"> SEQ Figure \* ARABIC </w:instrText>
      </w:r>
      <w:r>
        <w:fldChar w:fldCharType="separate"/>
      </w:r>
      <w:r w:rsidR="00FC11E1">
        <w:rPr>
          <w:noProof/>
          <w:lang w:val="en-US"/>
        </w:rPr>
        <w:t>1</w:t>
      </w:r>
      <w:r>
        <w:fldChar w:fldCharType="end"/>
      </w:r>
      <w:r w:rsidRPr="004A6907">
        <w:rPr>
          <w:lang w:val="en-US"/>
        </w:rPr>
        <w:t xml:space="preserve"> : </w:t>
      </w:r>
      <w:r w:rsidR="004A6907" w:rsidRPr="004A6907">
        <w:rPr>
          <w:lang w:val="en-US"/>
        </w:rPr>
        <w:t xml:space="preserve">Boxplots representing the distribution of the "Distance/sec" characteristic for each individual (Captors) in the "experiment_2_44h" experiment. Boxes encompass the interquartile range (IQR), the thick horizontal line indicates the median, and whiskers extend to 1.5 times the IQR. </w:t>
      </w:r>
      <w:r w:rsidR="004A6907" w:rsidRPr="00246E7E">
        <w:rPr>
          <w:lang w:val="en-US"/>
        </w:rPr>
        <w:t>Isolated points represent outliers.</w:t>
      </w:r>
    </w:p>
    <w:p w14:paraId="18DADE4B" w14:textId="0E6845E8" w:rsidR="006B2C4D" w:rsidRPr="00246E7E" w:rsidRDefault="005942FD" w:rsidP="00994AB8">
      <w:pPr>
        <w:rPr>
          <w:b/>
          <w:bCs/>
          <w:lang w:val="en-US"/>
        </w:rPr>
      </w:pPr>
      <w:r w:rsidRPr="00246E7E">
        <w:rPr>
          <w:b/>
          <w:bCs/>
          <w:lang w:val="en-US"/>
        </w:rPr>
        <w:t>Models:</w:t>
      </w:r>
    </w:p>
    <w:p w14:paraId="5CF25D79" w14:textId="4EB01754" w:rsidR="006B2C4D" w:rsidRPr="00246E7E" w:rsidRDefault="006B2C4D" w:rsidP="00994AB8">
      <w:pPr>
        <w:rPr>
          <w:b/>
          <w:bCs/>
          <w:i/>
          <w:iCs/>
          <w:lang w:val="en-US"/>
        </w:rPr>
      </w:pPr>
      <w:r w:rsidRPr="00246E7E">
        <w:rPr>
          <w:b/>
          <w:bCs/>
          <w:i/>
          <w:iCs/>
          <w:lang w:val="en-US"/>
        </w:rPr>
        <w:t xml:space="preserve">Model </w:t>
      </w:r>
      <w:r w:rsidR="005942FD" w:rsidRPr="00246E7E">
        <w:rPr>
          <w:b/>
          <w:bCs/>
          <w:i/>
          <w:iCs/>
          <w:lang w:val="en-US"/>
        </w:rPr>
        <w:t>1:</w:t>
      </w:r>
      <w:r w:rsidRPr="00246E7E">
        <w:rPr>
          <w:b/>
          <w:bCs/>
          <w:i/>
          <w:iCs/>
          <w:lang w:val="en-US"/>
        </w:rPr>
        <w:t xml:space="preserve"> Binomial model</w:t>
      </w:r>
    </w:p>
    <w:p w14:paraId="06C5B3F7" w14:textId="5255B97B" w:rsidR="003676DF" w:rsidRDefault="006B2C4D" w:rsidP="00994AB8">
      <w:pPr>
        <w:rPr>
          <w:rFonts w:eastAsiaTheme="minorEastAsia"/>
          <w:lang w:val="en-US"/>
        </w:rPr>
      </w:pPr>
      <w:r w:rsidRPr="006B2C4D">
        <w:rPr>
          <w:lang w:val="en-US"/>
        </w:rPr>
        <w:t>The main objective of this study was to quantify the number of positive cases (successful transmissions) following each experiment. To model this situation, we used a binomial model, where the probability of success (transmission) is assumed to vary with the duration of each experiment, according to the following functional relationship:</w:t>
      </w:r>
      <w:r w:rsidR="008C38F0">
        <w:rPr>
          <w:lang w:val="en-US"/>
        </w:rPr>
        <w:t xml:space="preserve"> </w:t>
      </w:r>
      <m:oMath>
        <m:sSub>
          <m:sSubPr>
            <m:ctrlPr>
              <w:rPr>
                <w:rFonts w:ascii="Cambria Math" w:hAnsi="Cambria Math"/>
              </w:rPr>
            </m:ctrlPr>
          </m:sSubPr>
          <m:e>
            <m:r>
              <w:rPr>
                <w:rFonts w:ascii="Cambria Math" w:hAnsi="Cambria Math"/>
              </w:rPr>
              <m:t>P</m:t>
            </m:r>
          </m:e>
          <m:sub>
            <m:r>
              <w:rPr>
                <w:rFonts w:ascii="Cambria Math" w:hAnsi="Cambria Math"/>
              </w:rPr>
              <m:t>exp</m:t>
            </m:r>
          </m:sub>
        </m:sSub>
        <m:r>
          <w:rPr>
            <w:rFonts w:ascii="Cambria Math" w:hAnsi="Cambria Math"/>
            <w:lang w:val="en-US"/>
          </w:rPr>
          <m:t>=1-(1-</m:t>
        </m:r>
        <m:r>
          <w:rPr>
            <w:rFonts w:ascii="Cambria Math" w:hAnsi="Cambria Math"/>
          </w:rPr>
          <m:t>p</m:t>
        </m:r>
        <m:sSup>
          <m:sSupPr>
            <m:ctrlPr>
              <w:rPr>
                <w:rFonts w:ascii="Cambria Math" w:hAnsi="Cambria Math"/>
              </w:rPr>
            </m:ctrlPr>
          </m:sSupPr>
          <m:e>
            <m:r>
              <w:rPr>
                <w:rFonts w:ascii="Cambria Math" w:hAnsi="Cambria Math"/>
                <w:lang w:val="en-US"/>
              </w:rPr>
              <m:t>)</m:t>
            </m:r>
          </m:e>
          <m:sup>
            <m:sSub>
              <m:sSubPr>
                <m:ctrlPr>
                  <w:rPr>
                    <w:rFonts w:ascii="Cambria Math" w:hAnsi="Cambria Math"/>
                  </w:rPr>
                </m:ctrlPr>
              </m:sSubPr>
              <m:e>
                <m:r>
                  <w:rPr>
                    <w:rFonts w:ascii="Cambria Math" w:hAnsi="Cambria Math"/>
                  </w:rPr>
                  <m:t>t</m:t>
                </m:r>
              </m:e>
              <m:sub>
                <m:r>
                  <w:rPr>
                    <w:rFonts w:ascii="Cambria Math" w:hAnsi="Cambria Math"/>
                  </w:rPr>
                  <m:t>exp</m:t>
                </m:r>
              </m:sub>
            </m:sSub>
          </m:sup>
        </m:sSup>
      </m:oMath>
      <w:r w:rsidR="003676DF">
        <w:rPr>
          <w:rFonts w:eastAsiaTheme="minorEastAsia"/>
          <w:lang w:val="en-US"/>
        </w:rPr>
        <w:t>.</w:t>
      </w:r>
    </w:p>
    <w:p w14:paraId="2E7E4225" w14:textId="1D5674BA" w:rsidR="003676DF" w:rsidRPr="00464A4A" w:rsidRDefault="003676DF" w:rsidP="00994AB8">
      <w:pPr>
        <w:rPr>
          <w:rFonts w:eastAsiaTheme="minorEastAsia"/>
          <w:b/>
          <w:bCs/>
          <w:i/>
          <w:iCs/>
          <w:lang w:val="en-US"/>
        </w:rPr>
      </w:pPr>
      <w:r w:rsidRPr="00464A4A">
        <w:rPr>
          <w:rFonts w:eastAsiaTheme="minorEastAsia"/>
          <w:b/>
          <w:bCs/>
          <w:i/>
          <w:iCs/>
          <w:lang w:val="en-US"/>
        </w:rPr>
        <w:t>Model 2: Segmented model</w:t>
      </w:r>
    </w:p>
    <w:p w14:paraId="147CCC69" w14:textId="44A7EF9A" w:rsidR="00994AB8" w:rsidRDefault="003676DF" w:rsidP="00994AB8">
      <w:pPr>
        <w:rPr>
          <w:rFonts w:eastAsiaTheme="minorEastAsia"/>
          <w:lang w:val="en-US"/>
        </w:rPr>
      </w:pPr>
      <w:r w:rsidRPr="003676DF">
        <w:rPr>
          <w:lang w:val="en-US"/>
        </w:rPr>
        <w:t>To refine our understanding of the transmission dynamics of PPRV viral lineage IV, we developed an approach that considers the distance between pairs of animals (susceptible animal + seed</w:t>
      </w:r>
      <w:r w:rsidR="00C839F8">
        <w:rPr>
          <w:lang w:val="en-US"/>
        </w:rPr>
        <w:t>er</w:t>
      </w:r>
      <w:r w:rsidRPr="003676DF">
        <w:rPr>
          <w:lang w:val="en-US"/>
        </w:rPr>
        <w:t xml:space="preserve">) as well as the time of exposure to this distance. This method enabled us to model the probability of transmission as a function of spatial and temporal variables specific to each animal. For each animal, we calculated the cumulative exposure time as a function of three predefined distances from the infected animal: 1 m, 1.5 </w:t>
      </w:r>
      <w:r w:rsidR="00F23957" w:rsidRPr="003676DF">
        <w:rPr>
          <w:lang w:val="en-US"/>
        </w:rPr>
        <w:t>m,</w:t>
      </w:r>
      <w:r w:rsidRPr="003676DF">
        <w:rPr>
          <w:lang w:val="en-US"/>
        </w:rPr>
        <w:t xml:space="preserve"> and 2 m. These distances were chosen to reflect a variety of exposure scenarios within the experimental environment.</w:t>
      </w:r>
      <w:r>
        <w:rPr>
          <w:lang w:val="en-US"/>
        </w:rPr>
        <w:t xml:space="preserve"> </w:t>
      </w:r>
      <w:r w:rsidRPr="003676DF">
        <w:rPr>
          <w:lang w:val="en-US"/>
        </w:rPr>
        <w:t>The individual probability of transmission</w:t>
      </w:r>
      <w:r>
        <w:rPr>
          <w:lang w:val="en-US"/>
        </w:rPr>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3676DF">
        <w:rPr>
          <w:rFonts w:eastAsiaTheme="minorEastAsia"/>
          <w:lang w:val="en-US"/>
        </w:rPr>
        <w:t xml:space="preserve"> was modelled as follows:</w:t>
      </w:r>
      <w:r w:rsidR="00B46186">
        <w:rPr>
          <w:rFonts w:eastAsiaTheme="minorEastAsia"/>
          <w:lang w:val="en-US"/>
        </w:rPr>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lang w:val="en-US"/>
          </w:rPr>
          <m:t>=1-(1-</m:t>
        </m:r>
        <m:r>
          <w:rPr>
            <w:rFonts w:ascii="Cambria Math" w:hAnsi="Cambria Math"/>
          </w:rPr>
          <m:t>p</m:t>
        </m:r>
        <m:sSup>
          <m:sSupPr>
            <m:ctrlPr>
              <w:rPr>
                <w:rFonts w:ascii="Cambria Math" w:hAnsi="Cambria Math"/>
              </w:rPr>
            </m:ctrlPr>
          </m:sSupPr>
          <m:e>
            <m:r>
              <w:rPr>
                <w:rFonts w:ascii="Cambria Math" w:hAnsi="Cambria Math"/>
                <w:lang w:val="en-US"/>
              </w:rPr>
              <m:t>)</m:t>
            </m:r>
          </m:e>
          <m:sup>
            <m:sSub>
              <m:sSubPr>
                <m:ctrlPr>
                  <w:rPr>
                    <w:rFonts w:ascii="Cambria Math" w:hAnsi="Cambria Math"/>
                  </w:rPr>
                </m:ctrlPr>
              </m:sSubPr>
              <m:e>
                <m:r>
                  <w:rPr>
                    <w:rFonts w:ascii="Cambria Math" w:hAnsi="Cambria Math"/>
                  </w:rPr>
                  <m:t>t</m:t>
                </m:r>
              </m:e>
              <m:sub>
                <m:r>
                  <w:rPr>
                    <w:rFonts w:ascii="Cambria Math" w:hAnsi="Cambria Math"/>
                  </w:rPr>
                  <m:t>i</m:t>
                </m:r>
              </m:sub>
            </m:sSub>
          </m:sup>
        </m:sSup>
      </m:oMath>
      <w:r w:rsidR="00B46186" w:rsidRPr="00B46186">
        <w:rPr>
          <w:rFonts w:eastAsiaTheme="minorEastAsia"/>
          <w:lang w:val="en-US"/>
        </w:rPr>
        <w:t xml:space="preserve">, where </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00B46186" w:rsidRPr="00B46186">
        <w:rPr>
          <w:rFonts w:eastAsiaTheme="minorEastAsia"/>
          <w:lang w:val="en-US"/>
        </w:rPr>
        <w:t xml:space="preserve"> represents the cumulative exposure time for the animal under consideration.</w:t>
      </w:r>
      <w:r w:rsidR="00705FF7">
        <w:rPr>
          <w:rFonts w:eastAsiaTheme="minorEastAsia"/>
          <w:lang w:val="en-US"/>
        </w:rPr>
        <w:t xml:space="preserve"> </w:t>
      </w:r>
      <w:r w:rsidR="00705FF7" w:rsidRPr="00705FF7">
        <w:rPr>
          <w:rFonts w:eastAsiaTheme="minorEastAsia"/>
          <w:lang w:val="en-US"/>
        </w:rPr>
        <w:t>For each distance, a separate model was built and run, using the Bernoulli distribution to model transmission (infected/uninfected) as an observed binary variable.</w:t>
      </w:r>
      <w:r w:rsidR="00DA7722">
        <w:rPr>
          <w:rFonts w:eastAsiaTheme="minorEastAsia"/>
          <w:lang w:val="en-US"/>
        </w:rPr>
        <w:t xml:space="preserve"> </w:t>
      </w:r>
    </w:p>
    <w:p w14:paraId="136FA88F" w14:textId="2036C83E" w:rsidR="00DC4CDC" w:rsidRPr="00464A4A" w:rsidRDefault="00DC4CDC" w:rsidP="00994AB8">
      <w:pPr>
        <w:rPr>
          <w:rFonts w:eastAsiaTheme="minorEastAsia"/>
          <w:b/>
          <w:bCs/>
          <w:i/>
          <w:iCs/>
          <w:lang w:val="en-US"/>
        </w:rPr>
      </w:pPr>
      <w:r w:rsidRPr="00464A4A">
        <w:rPr>
          <w:rFonts w:eastAsiaTheme="minorEastAsia"/>
          <w:b/>
          <w:bCs/>
          <w:i/>
          <w:iCs/>
          <w:lang w:val="en-US"/>
        </w:rPr>
        <w:t xml:space="preserve">Model 3: </w:t>
      </w:r>
      <w:r w:rsidR="00C14398" w:rsidRPr="00464A4A">
        <w:rPr>
          <w:rFonts w:eastAsiaTheme="minorEastAsia"/>
          <w:b/>
          <w:bCs/>
          <w:i/>
          <w:iCs/>
          <w:lang w:val="en-US"/>
        </w:rPr>
        <w:t>Envelopes</w:t>
      </w:r>
      <w:r w:rsidRPr="00464A4A">
        <w:rPr>
          <w:rFonts w:eastAsiaTheme="minorEastAsia"/>
          <w:b/>
          <w:bCs/>
          <w:i/>
          <w:iCs/>
          <w:lang w:val="en-US"/>
        </w:rPr>
        <w:t xml:space="preserve"> model</w:t>
      </w:r>
    </w:p>
    <w:p w14:paraId="7AD6F36D" w14:textId="21DD7AF8" w:rsidR="00D900E1" w:rsidRDefault="00DB555C" w:rsidP="00994AB8">
      <w:pPr>
        <w:rPr>
          <w:rFonts w:eastAsiaTheme="minorEastAsia"/>
          <w:lang w:val="en-US"/>
        </w:rPr>
      </w:pPr>
      <w:r w:rsidRPr="00DB555C">
        <w:rPr>
          <w:rFonts w:eastAsiaTheme="minorEastAsia"/>
          <w:lang w:val="en-US"/>
        </w:rPr>
        <w:lastRenderedPageBreak/>
        <w:t xml:space="preserve">The third approach uses recordings of distances per minute, enabling a more granular and dynamic analysis of animal interactions. Unlike the second approach, which is based on fixed distances (1 m, 1.5 m and 2 m) and cumulative exposure time, this method captures the minute variations in distances between animals over time. Instead of considering predefined distances, the third approach identifies groups where the distance between animals stabilizes. For each group, the median distance and total stabilization time are calculated. The transmission probability formula in the third approach: </w:t>
      </w:r>
      <m:oMath>
        <m:sSub>
          <m:sSubPr>
            <m:ctrlPr>
              <w:rPr>
                <w:rFonts w:ascii="Cambria Math" w:hAnsi="Cambria Math"/>
              </w:rPr>
            </m:ctrlPr>
          </m:sSubPr>
          <m:e>
            <m:r>
              <w:rPr>
                <w:rFonts w:ascii="Cambria Math" w:hAnsi="Cambria Math"/>
              </w:rPr>
              <m:t>P</m:t>
            </m:r>
          </m:e>
          <m:sub>
            <m:r>
              <w:rPr>
                <w:rFonts w:ascii="Cambria Math" w:hAnsi="Cambria Math"/>
              </w:rPr>
              <m:t>i</m:t>
            </m:r>
            <m:r>
              <w:rPr>
                <w:rFonts w:ascii="Cambria Math" w:hAnsi="Cambria Math"/>
                <w:lang w:val="en-US"/>
              </w:rPr>
              <m:t xml:space="preserve"> </m:t>
            </m:r>
          </m:sub>
        </m:sSub>
        <m:r>
          <w:rPr>
            <w:rFonts w:ascii="Cambria Math" w:hAnsi="Cambria Math"/>
            <w:lang w:val="en-US"/>
          </w:rPr>
          <m:t xml:space="preserve">= 1- </m:t>
        </m:r>
        <m:nary>
          <m:naryPr>
            <m:chr m:val="∏"/>
            <m:limLoc m:val="subSup"/>
            <m:supHide m:val="1"/>
            <m:ctrlPr>
              <w:rPr>
                <w:rFonts w:ascii="Cambria Math" w:hAnsi="Cambria Math"/>
              </w:rPr>
            </m:ctrlPr>
          </m:naryPr>
          <m:sub>
            <m:r>
              <w:rPr>
                <w:rFonts w:ascii="Cambria Math" w:hAnsi="Cambria Math"/>
              </w:rPr>
              <m:t>l</m:t>
            </m:r>
          </m:sub>
          <m:sup/>
          <m:e>
            <m:sSup>
              <m:sSupPr>
                <m:ctrlPr>
                  <w:rPr>
                    <w:rFonts w:ascii="Cambria Math" w:hAnsi="Cambria Math"/>
                  </w:rPr>
                </m:ctrlPr>
              </m:sSupPr>
              <m:e>
                <m:r>
                  <w:rPr>
                    <w:rFonts w:ascii="Cambria Math" w:hAnsi="Cambria Math"/>
                    <w:lang w:val="en-US"/>
                  </w:rPr>
                  <m:t>(1-(</m:t>
                </m:r>
                <m:sSub>
                  <m:sSubPr>
                    <m:ctrlPr>
                      <w:rPr>
                        <w:rFonts w:ascii="Cambria Math" w:hAnsi="Cambria Math"/>
                      </w:rPr>
                    </m:ctrlPr>
                  </m:sSubPr>
                  <m:e>
                    <m:r>
                      <w:rPr>
                        <w:rFonts w:ascii="Cambria Math" w:hAnsi="Cambria Math"/>
                      </w:rPr>
                      <m:t>p</m:t>
                    </m:r>
                  </m:e>
                  <m:sub>
                    <m:r>
                      <w:rPr>
                        <w:rFonts w:ascii="Cambria Math" w:hAnsi="Cambria Math"/>
                        <w:lang w:val="en-US"/>
                      </w:rPr>
                      <m:t>0</m:t>
                    </m:r>
                  </m:sub>
                </m:sSub>
                <m:r>
                  <w:rPr>
                    <w:rFonts w:ascii="Cambria Math" w:hAnsi="Cambria Math"/>
                    <w:lang w:val="en-US"/>
                  </w:rPr>
                  <m:t>∙</m:t>
                </m:r>
                <m:sSup>
                  <m:sSupPr>
                    <m:ctrlPr>
                      <w:rPr>
                        <w:rFonts w:ascii="Cambria Math" w:hAnsi="Cambria Math"/>
                      </w:rPr>
                    </m:ctrlPr>
                  </m:sSupPr>
                  <m:e>
                    <m:r>
                      <w:rPr>
                        <w:rFonts w:ascii="Cambria Math" w:hAnsi="Cambria Math"/>
                      </w:rPr>
                      <m:t>e</m:t>
                    </m:r>
                  </m:e>
                  <m:sup>
                    <m:r>
                      <w:rPr>
                        <w:rFonts w:ascii="Cambria Math" w:hAnsi="Cambria Math"/>
                        <w:lang w:val="en-US"/>
                      </w:rPr>
                      <m:t>-</m:t>
                    </m:r>
                    <m:r>
                      <w:rPr>
                        <w:rFonts w:ascii="Cambria Math" w:hAnsi="Cambria Math"/>
                      </w:rPr>
                      <m:t>λ</m:t>
                    </m:r>
                    <m:r>
                      <w:rPr>
                        <w:rFonts w:ascii="Cambria Math" w:hAnsi="Cambria Math"/>
                        <w:lang w:val="en-US"/>
                      </w:rPr>
                      <m:t>∙</m:t>
                    </m:r>
                    <m:sSub>
                      <m:sSubPr>
                        <m:ctrlPr>
                          <w:rPr>
                            <w:rFonts w:ascii="Cambria Math" w:hAnsi="Cambria Math"/>
                          </w:rPr>
                        </m:ctrlPr>
                      </m:sSubPr>
                      <m:e>
                        <m:r>
                          <w:rPr>
                            <w:rFonts w:ascii="Cambria Math" w:hAnsi="Cambria Math"/>
                          </w:rPr>
                          <m:t>d</m:t>
                        </m:r>
                      </m:e>
                      <m:sub>
                        <m:r>
                          <w:rPr>
                            <w:rFonts w:ascii="Cambria Math" w:hAnsi="Cambria Math"/>
                          </w:rPr>
                          <m:t>l</m:t>
                        </m:r>
                      </m:sub>
                    </m:sSub>
                    <m:d>
                      <m:dPr>
                        <m:ctrlPr>
                          <w:rPr>
                            <w:rFonts w:ascii="Cambria Math" w:hAnsi="Cambria Math"/>
                            <w:i/>
                          </w:rPr>
                        </m:ctrlPr>
                      </m:dPr>
                      <m:e>
                        <m:r>
                          <w:rPr>
                            <w:rFonts w:ascii="Cambria Math" w:hAnsi="Cambria Math"/>
                          </w:rPr>
                          <m:t>i</m:t>
                        </m:r>
                      </m:e>
                    </m:d>
                  </m:sup>
                </m:sSup>
                <m:r>
                  <w:rPr>
                    <w:rFonts w:ascii="Cambria Math" w:hAnsi="Cambria Math"/>
                    <w:lang w:val="en-US"/>
                  </w:rPr>
                  <m:t>)</m:t>
                </m:r>
              </m:e>
              <m:sup>
                <m:sSub>
                  <m:sSubPr>
                    <m:ctrlPr>
                      <w:rPr>
                        <w:rFonts w:ascii="Cambria Math" w:hAnsi="Cambria Math"/>
                      </w:rPr>
                    </m:ctrlPr>
                  </m:sSubPr>
                  <m:e>
                    <m:r>
                      <w:rPr>
                        <w:rFonts w:ascii="Cambria Math" w:hAnsi="Cambria Math"/>
                      </w:rPr>
                      <m:t>t</m:t>
                    </m:r>
                  </m:e>
                  <m:sub>
                    <m:r>
                      <w:rPr>
                        <w:rFonts w:ascii="Cambria Math" w:hAnsi="Cambria Math"/>
                      </w:rPr>
                      <m:t>l</m:t>
                    </m:r>
                  </m:sub>
                </m:sSub>
                <m:d>
                  <m:dPr>
                    <m:ctrlPr>
                      <w:rPr>
                        <w:rFonts w:ascii="Cambria Math" w:hAnsi="Cambria Math"/>
                        <w:i/>
                      </w:rPr>
                    </m:ctrlPr>
                  </m:dPr>
                  <m:e>
                    <m:r>
                      <w:rPr>
                        <w:rFonts w:ascii="Cambria Math" w:hAnsi="Cambria Math"/>
                      </w:rPr>
                      <m:t>i</m:t>
                    </m:r>
                  </m:e>
                </m:d>
              </m:sup>
            </m:sSup>
          </m:e>
        </m:nary>
        <m:r>
          <w:rPr>
            <w:rFonts w:ascii="Cambria Math" w:hAnsi="Cambria Math"/>
            <w:lang w:val="en-US"/>
          </w:rPr>
          <m:t xml:space="preserve">  </m:t>
        </m:r>
      </m:oMath>
      <w:r w:rsidRPr="00DB555C">
        <w:rPr>
          <w:rFonts w:eastAsiaTheme="minorEastAsia"/>
          <w:lang w:val="en-US"/>
        </w:rPr>
        <w:t>introduces an exponential component that takes both distance and time into account in a more sophisticated way.</w:t>
      </w:r>
    </w:p>
    <w:p w14:paraId="403B7A9E" w14:textId="1DACD828" w:rsidR="00D900E1" w:rsidRPr="00032759" w:rsidRDefault="00D900E1" w:rsidP="00994AB8">
      <w:pPr>
        <w:rPr>
          <w:rFonts w:eastAsiaTheme="minorEastAsia"/>
          <w:b/>
          <w:bCs/>
          <w:lang w:val="en-US"/>
        </w:rPr>
      </w:pPr>
      <w:r w:rsidRPr="00032759">
        <w:rPr>
          <w:rFonts w:eastAsiaTheme="minorEastAsia"/>
          <w:b/>
          <w:bCs/>
          <w:lang w:val="en-US"/>
        </w:rPr>
        <w:t>Parameter estimation:</w:t>
      </w:r>
    </w:p>
    <w:p w14:paraId="08729932" w14:textId="59FBEFC0" w:rsidR="00F26F34" w:rsidRDefault="000F50A7" w:rsidP="00994AB8">
      <w:pPr>
        <w:rPr>
          <w:rFonts w:eastAsiaTheme="minorEastAsia"/>
          <w:lang w:val="en-US"/>
        </w:rPr>
      </w:pPr>
      <w:r>
        <w:rPr>
          <w:rFonts w:eastAsiaTheme="minorEastAsia"/>
          <w:lang w:val="en-US"/>
        </w:rPr>
        <w:t>All</w:t>
      </w:r>
      <w:r w:rsidR="00032759" w:rsidRPr="00032759">
        <w:rPr>
          <w:rFonts w:eastAsiaTheme="minorEastAsia"/>
          <w:lang w:val="en-US"/>
        </w:rPr>
        <w:t xml:space="preserve"> </w:t>
      </w:r>
      <w:r w:rsidR="002905E3" w:rsidRPr="00032759">
        <w:rPr>
          <w:rFonts w:eastAsiaTheme="minorEastAsia"/>
          <w:lang w:val="en-US"/>
        </w:rPr>
        <w:t>model</w:t>
      </w:r>
      <w:r w:rsidR="002905E3">
        <w:rPr>
          <w:rFonts w:eastAsiaTheme="minorEastAsia"/>
          <w:lang w:val="en-US"/>
        </w:rPr>
        <w:t>s’</w:t>
      </w:r>
      <w:r w:rsidR="00032759" w:rsidRPr="00032759">
        <w:rPr>
          <w:rFonts w:eastAsiaTheme="minorEastAsia"/>
          <w:lang w:val="en-US"/>
        </w:rPr>
        <w:t xml:space="preserve"> parameters were estimated via Bayesian sampling using PyMC, a Python library for Bayesian statistical modeling based on Theano. The No-U-Turn Sampler (NUTS) was </w:t>
      </w:r>
      <w:r w:rsidR="00681155">
        <w:rPr>
          <w:rFonts w:eastAsiaTheme="minorEastAsia"/>
          <w:lang w:val="en-US"/>
        </w:rPr>
        <w:t>used</w:t>
      </w:r>
      <w:r w:rsidR="00032759" w:rsidRPr="00032759">
        <w:rPr>
          <w:rFonts w:eastAsiaTheme="minorEastAsia"/>
          <w:lang w:val="en-US"/>
        </w:rPr>
        <w:t xml:space="preserve"> to draw samples from the posterior parameter distributions using the Markov Chain Monte Carlo (MCMC) sampling algorithm. Parallel computation on CPU resources was accelerated by Blackjax, a numerically optimized computation library. The MCMC simulations were run on an Intel Core i5 10th generation processor with the following configuration: 10 parallel chains, 1000 tuning iterations with a target accept rate of 0.95, followed by 10,000 sample draws per chain for final parameter estimation.</w:t>
      </w:r>
      <w:r w:rsidR="00F26F34">
        <w:rPr>
          <w:rFonts w:eastAsiaTheme="minorEastAsia"/>
          <w:lang w:val="en-US"/>
        </w:rPr>
        <w:t xml:space="preserve"> </w:t>
      </w:r>
      <w:r w:rsidR="00F26F34" w:rsidRPr="00F26F34">
        <w:rPr>
          <w:rFonts w:eastAsiaTheme="minorEastAsia"/>
          <w:lang w:val="en-US"/>
        </w:rPr>
        <w:t xml:space="preserve">To study chain quality and convergence, we used Gelman-Rubin </w:t>
      </w:r>
      <m:oMath>
        <m:r>
          <w:rPr>
            <w:rFonts w:ascii="Cambria Math" w:eastAsiaTheme="minorEastAsia" w:hAnsi="Cambria Math"/>
            <w:lang w:val="en-US"/>
          </w:rPr>
          <m:t>(</m:t>
        </m:r>
        <m:acc>
          <m:accPr>
            <m:ctrlPr>
              <w:rPr>
                <w:rFonts w:ascii="Cambria Math" w:eastAsiaTheme="minorEastAsia" w:hAnsi="Cambria Math"/>
                <w:i/>
                <w:lang w:val="en-US"/>
              </w:rPr>
            </m:ctrlPr>
          </m:accPr>
          <m:e>
            <m:r>
              <w:rPr>
                <w:rFonts w:ascii="Cambria Math" w:eastAsiaTheme="minorEastAsia" w:hAnsi="Cambria Math"/>
                <w:lang w:val="en-US"/>
              </w:rPr>
              <m:t>R</m:t>
            </m:r>
          </m:e>
        </m:acc>
        <m:r>
          <w:rPr>
            <w:rFonts w:ascii="Cambria Math" w:eastAsiaTheme="minorEastAsia" w:hAnsi="Cambria Math"/>
            <w:lang w:val="en-US"/>
          </w:rPr>
          <m:t>)</m:t>
        </m:r>
      </m:oMath>
      <w:r w:rsidR="00F26F34" w:rsidRPr="00F26F34">
        <w:rPr>
          <w:rFonts w:eastAsiaTheme="minorEastAsia"/>
          <w:lang w:val="en-US"/>
        </w:rPr>
        <w:t xml:space="preserve"> diagnostics and Effective Sample Size (ESS).</w:t>
      </w:r>
    </w:p>
    <w:tbl>
      <w:tblPr>
        <w:tblStyle w:val="PlainTable2"/>
        <w:tblpPr w:leftFromText="141" w:rightFromText="141" w:vertAnchor="text" w:horzAnchor="margin" w:tblpY="210"/>
        <w:tblW w:w="0" w:type="auto"/>
        <w:tblLook w:val="04A0" w:firstRow="1" w:lastRow="0" w:firstColumn="1" w:lastColumn="0" w:noHBand="0" w:noVBand="1"/>
      </w:tblPr>
      <w:tblGrid>
        <w:gridCol w:w="3485"/>
        <w:gridCol w:w="3485"/>
        <w:gridCol w:w="3486"/>
      </w:tblGrid>
      <w:tr w:rsidR="001E0E3F" w14:paraId="73B591DB" w14:textId="77777777" w:rsidTr="001E0E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7CF7DA43" w14:textId="77777777" w:rsidR="001E0E3F" w:rsidRPr="007C03B0" w:rsidRDefault="001E0E3F" w:rsidP="001E0E3F">
            <w:pPr>
              <w:jc w:val="left"/>
              <w:rPr>
                <w:lang w:val="en-US"/>
              </w:rPr>
            </w:pPr>
            <w:r w:rsidRPr="007C03B0">
              <w:rPr>
                <w:lang w:val="en-US"/>
              </w:rPr>
              <w:t>Model</w:t>
            </w:r>
            <w:r>
              <w:rPr>
                <w:lang w:val="en-US"/>
              </w:rPr>
              <w:t>s</w:t>
            </w:r>
          </w:p>
        </w:tc>
        <w:tc>
          <w:tcPr>
            <w:tcW w:w="3485" w:type="dxa"/>
          </w:tcPr>
          <w:p w14:paraId="4B7D37AC" w14:textId="77777777" w:rsidR="001E0E3F" w:rsidRPr="007C03B0" w:rsidRDefault="001E0E3F" w:rsidP="001E0E3F">
            <w:pPr>
              <w:jc w:val="left"/>
              <w:cnfStyle w:val="100000000000" w:firstRow="1" w:lastRow="0" w:firstColumn="0" w:lastColumn="0" w:oddVBand="0" w:evenVBand="0" w:oddHBand="0" w:evenHBand="0" w:firstRowFirstColumn="0" w:firstRowLastColumn="0" w:lastRowFirstColumn="0" w:lastRowLastColumn="0"/>
              <w:rPr>
                <w:lang w:val="en-US"/>
              </w:rPr>
            </w:pPr>
            <w:r w:rsidRPr="007C03B0">
              <w:rPr>
                <w:lang w:val="en-US"/>
              </w:rPr>
              <w:t>Parameter</w:t>
            </w:r>
            <w:r>
              <w:rPr>
                <w:lang w:val="en-US"/>
              </w:rPr>
              <w:t>s</w:t>
            </w:r>
          </w:p>
        </w:tc>
        <w:tc>
          <w:tcPr>
            <w:tcW w:w="3486" w:type="dxa"/>
          </w:tcPr>
          <w:p w14:paraId="1DCD9ABA" w14:textId="77777777" w:rsidR="001E0E3F" w:rsidRPr="007C03B0" w:rsidRDefault="001E0E3F" w:rsidP="001E0E3F">
            <w:pPr>
              <w:jc w:val="left"/>
              <w:cnfStyle w:val="100000000000" w:firstRow="1" w:lastRow="0" w:firstColumn="0" w:lastColumn="0" w:oddVBand="0" w:evenVBand="0" w:oddHBand="0" w:evenHBand="0" w:firstRowFirstColumn="0" w:firstRowLastColumn="0" w:lastRowFirstColumn="0" w:lastRowLastColumn="0"/>
              <w:rPr>
                <w:lang w:val="en-US"/>
              </w:rPr>
            </w:pPr>
            <w:r w:rsidRPr="007C03B0">
              <w:rPr>
                <w:lang w:val="en-US"/>
              </w:rPr>
              <w:t>Prior distribution</w:t>
            </w:r>
            <w:r>
              <w:rPr>
                <w:lang w:val="en-US"/>
              </w:rPr>
              <w:t>s</w:t>
            </w:r>
          </w:p>
        </w:tc>
      </w:tr>
      <w:tr w:rsidR="001E0E3F" w14:paraId="4344077C" w14:textId="77777777" w:rsidTr="001E0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17A978EB" w14:textId="77777777" w:rsidR="001E0E3F" w:rsidRPr="007C03B0" w:rsidRDefault="001E0E3F" w:rsidP="001E0E3F">
            <w:pPr>
              <w:jc w:val="left"/>
              <w:rPr>
                <w:lang w:val="en-US"/>
              </w:rPr>
            </w:pPr>
            <w:r w:rsidRPr="007C03B0">
              <w:rPr>
                <w:lang w:val="en-US"/>
              </w:rPr>
              <w:t>Model 1</w:t>
            </w:r>
          </w:p>
        </w:tc>
        <w:tc>
          <w:tcPr>
            <w:tcW w:w="3485" w:type="dxa"/>
          </w:tcPr>
          <w:p w14:paraId="5B909AAC" w14:textId="13DFA9E9" w:rsidR="001E0E3F" w:rsidRPr="007C03B0" w:rsidRDefault="001E0E3F" w:rsidP="001E0E3F">
            <w:pPr>
              <w:jc w:val="left"/>
              <w:cnfStyle w:val="000000100000" w:firstRow="0" w:lastRow="0" w:firstColumn="0" w:lastColumn="0" w:oddVBand="0" w:evenVBand="0" w:oddHBand="1" w:evenHBand="0" w:firstRowFirstColumn="0" w:firstRowLastColumn="0" w:lastRowFirstColumn="0" w:lastRowLastColumn="0"/>
              <w:rPr>
                <w:lang w:val="en-US"/>
              </w:rPr>
            </w:pPr>
            <m:oMath>
              <m:r>
                <w:rPr>
                  <w:rFonts w:ascii="Cambria Math" w:hAnsi="Cambria Math"/>
                  <w:lang w:val="en-US"/>
                </w:rPr>
                <m:t>p</m:t>
              </m:r>
            </m:oMath>
            <w:r>
              <w:rPr>
                <w:lang w:val="en-US"/>
              </w:rPr>
              <w:t xml:space="preserve"> </w:t>
            </w:r>
          </w:p>
        </w:tc>
        <w:tc>
          <w:tcPr>
            <w:tcW w:w="3486" w:type="dxa"/>
          </w:tcPr>
          <w:p w14:paraId="558AA761" w14:textId="44663F3D" w:rsidR="001E0E3F" w:rsidRPr="007C03B0" w:rsidRDefault="001E0E3F" w:rsidP="001E0E3F">
            <w:pPr>
              <w:jc w:val="left"/>
              <w:cnfStyle w:val="000000100000" w:firstRow="0" w:lastRow="0" w:firstColumn="0" w:lastColumn="0" w:oddVBand="0" w:evenVBand="0" w:oddHBand="1" w:evenHBand="0" w:firstRowFirstColumn="0" w:firstRowLastColumn="0" w:lastRowFirstColumn="0" w:lastRowLastColumn="0"/>
              <w:rPr>
                <w:lang w:val="en-US"/>
              </w:rPr>
            </w:pPr>
            <m:oMath>
              <m:r>
                <w:rPr>
                  <w:rFonts w:ascii="Cambria Math" w:hAnsi="Cambria Math"/>
                  <w:lang w:val="en-US"/>
                </w:rPr>
                <m:t>Uniform(0.0001, 0.01)</m:t>
              </m:r>
            </m:oMath>
            <w:r>
              <w:rPr>
                <w:lang w:val="en-US"/>
              </w:rPr>
              <w:t xml:space="preserve"> </w:t>
            </w:r>
          </w:p>
        </w:tc>
      </w:tr>
      <w:tr w:rsidR="001E0E3F" w14:paraId="51C3D08E" w14:textId="77777777" w:rsidTr="001E0E3F">
        <w:tc>
          <w:tcPr>
            <w:cnfStyle w:val="001000000000" w:firstRow="0" w:lastRow="0" w:firstColumn="1" w:lastColumn="0" w:oddVBand="0" w:evenVBand="0" w:oddHBand="0" w:evenHBand="0" w:firstRowFirstColumn="0" w:firstRowLastColumn="0" w:lastRowFirstColumn="0" w:lastRowLastColumn="0"/>
            <w:tcW w:w="3485" w:type="dxa"/>
          </w:tcPr>
          <w:p w14:paraId="23DFF252" w14:textId="77777777" w:rsidR="001E0E3F" w:rsidRPr="007C03B0" w:rsidRDefault="001E0E3F" w:rsidP="001E0E3F">
            <w:pPr>
              <w:jc w:val="left"/>
              <w:rPr>
                <w:lang w:val="en-US"/>
              </w:rPr>
            </w:pPr>
            <w:r w:rsidRPr="007C03B0">
              <w:rPr>
                <w:lang w:val="en-US"/>
              </w:rPr>
              <w:t>Model 2</w:t>
            </w:r>
          </w:p>
        </w:tc>
        <w:tc>
          <w:tcPr>
            <w:tcW w:w="3485" w:type="dxa"/>
          </w:tcPr>
          <w:p w14:paraId="615FF832" w14:textId="06861508" w:rsidR="001E0E3F" w:rsidRPr="007C03B0" w:rsidRDefault="001E0E3F" w:rsidP="001E0E3F">
            <w:pPr>
              <w:jc w:val="left"/>
              <w:cnfStyle w:val="000000000000" w:firstRow="0" w:lastRow="0" w:firstColumn="0" w:lastColumn="0" w:oddVBand="0" w:evenVBand="0" w:oddHBand="0" w:evenHBand="0" w:firstRowFirstColumn="0" w:firstRowLastColumn="0" w:lastRowFirstColumn="0" w:lastRowLastColumn="0"/>
              <w:rPr>
                <w:lang w:val="en-US"/>
              </w:rPr>
            </w:pPr>
            <m:oMath>
              <m:r>
                <w:rPr>
                  <w:rFonts w:ascii="Cambria Math" w:hAnsi="Cambria Math"/>
                  <w:lang w:val="en-US"/>
                </w:rPr>
                <m:t>p</m:t>
              </m:r>
            </m:oMath>
            <w:r>
              <w:rPr>
                <w:lang w:val="en-US"/>
              </w:rPr>
              <w:t xml:space="preserve"> </w:t>
            </w:r>
          </w:p>
        </w:tc>
        <w:tc>
          <w:tcPr>
            <w:tcW w:w="3486" w:type="dxa"/>
          </w:tcPr>
          <w:p w14:paraId="39C19026" w14:textId="20EDDE34" w:rsidR="001E0E3F" w:rsidRPr="007C03B0" w:rsidRDefault="001E0E3F" w:rsidP="001E0E3F">
            <w:pPr>
              <w:jc w:val="left"/>
              <w:cnfStyle w:val="000000000000" w:firstRow="0" w:lastRow="0" w:firstColumn="0" w:lastColumn="0" w:oddVBand="0" w:evenVBand="0" w:oddHBand="0" w:evenHBand="0" w:firstRowFirstColumn="0" w:firstRowLastColumn="0" w:lastRowFirstColumn="0" w:lastRowLastColumn="0"/>
              <w:rPr>
                <w:lang w:val="en-US"/>
              </w:rPr>
            </w:pPr>
            <m:oMath>
              <m:r>
                <w:rPr>
                  <w:rFonts w:ascii="Cambria Math" w:hAnsi="Cambria Math"/>
                  <w:lang w:val="en-US"/>
                </w:rPr>
                <m:t>Uniform(0.001, 1)</m:t>
              </m:r>
            </m:oMath>
            <w:r>
              <w:rPr>
                <w:lang w:val="en-US"/>
              </w:rPr>
              <w:t xml:space="preserve"> </w:t>
            </w:r>
          </w:p>
        </w:tc>
      </w:tr>
      <w:tr w:rsidR="001E0E3F" w14:paraId="18BD80CC" w14:textId="77777777" w:rsidTr="001E0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vMerge w:val="restart"/>
          </w:tcPr>
          <w:p w14:paraId="6024ADC0" w14:textId="77777777" w:rsidR="001E0E3F" w:rsidRPr="007C03B0" w:rsidRDefault="001E0E3F" w:rsidP="001E0E3F">
            <w:pPr>
              <w:jc w:val="left"/>
              <w:rPr>
                <w:lang w:val="en-US"/>
              </w:rPr>
            </w:pPr>
            <w:r w:rsidRPr="007C03B0">
              <w:rPr>
                <w:lang w:val="en-US"/>
              </w:rPr>
              <w:t>Model 3</w:t>
            </w:r>
          </w:p>
        </w:tc>
        <w:tc>
          <w:tcPr>
            <w:tcW w:w="3485" w:type="dxa"/>
          </w:tcPr>
          <w:p w14:paraId="7A2A9A9A" w14:textId="60E18F06" w:rsidR="001E0E3F" w:rsidRPr="007C03B0" w:rsidRDefault="00000000" w:rsidP="001E0E3F">
            <w:pPr>
              <w:jc w:val="left"/>
              <w:cnfStyle w:val="000000100000" w:firstRow="0" w:lastRow="0" w:firstColumn="0" w:lastColumn="0" w:oddVBand="0" w:evenVBand="0" w:oddHBand="1" w:evenHBand="0" w:firstRowFirstColumn="0" w:firstRowLastColumn="0" w:lastRowFirstColumn="0" w:lastRowLastColumn="0"/>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oMath>
            <w:r w:rsidR="001E0E3F">
              <w:rPr>
                <w:lang w:val="en-US"/>
              </w:rPr>
              <w:t xml:space="preserve"> </w:t>
            </w:r>
          </w:p>
        </w:tc>
        <w:tc>
          <w:tcPr>
            <w:tcW w:w="3486" w:type="dxa"/>
          </w:tcPr>
          <w:p w14:paraId="4F7A0FD0" w14:textId="2BC85BC0" w:rsidR="00A05D6B" w:rsidRPr="00A05D6B" w:rsidRDefault="00A05D6B" w:rsidP="001E0E3F">
            <w:pPr>
              <w:jc w:val="left"/>
              <w:cnfStyle w:val="000000100000" w:firstRow="0" w:lastRow="0" w:firstColumn="0" w:lastColumn="0" w:oddVBand="0" w:evenVBand="0" w:oddHBand="1" w:evenHBand="0" w:firstRowFirstColumn="0" w:firstRowLastColumn="0" w:lastRowFirstColumn="0" w:lastRowLastColumn="0"/>
              <w:rPr>
                <w:rFonts w:eastAsiaTheme="minorEastAsia"/>
                <w:lang w:val="en-US"/>
              </w:rPr>
            </w:pPr>
            <m:oMath>
              <m:r>
                <w:rPr>
                  <w:rFonts w:ascii="Cambria Math" w:hAnsi="Cambria Math"/>
                  <w:lang w:val="en-US"/>
                </w:rPr>
                <m:t>Beta</m:t>
              </m:r>
              <m:d>
                <m:dPr>
                  <m:ctrlPr>
                    <w:rPr>
                      <w:rFonts w:ascii="Cambria Math" w:hAnsi="Cambria Math"/>
                      <w:i/>
                      <w:lang w:val="en-US"/>
                    </w:rPr>
                  </m:ctrlPr>
                </m:dPr>
                <m:e>
                  <m:r>
                    <w:rPr>
                      <w:rFonts w:ascii="Cambria Math" w:hAnsi="Cambria Math"/>
                      <w:lang w:val="en-US"/>
                    </w:rPr>
                    <m:t>1, 1</m:t>
                  </m:r>
                </m:e>
              </m:d>
            </m:oMath>
            <w:r>
              <w:rPr>
                <w:rFonts w:eastAsiaTheme="minorEastAsia"/>
                <w:lang w:val="en-US"/>
              </w:rPr>
              <w:t xml:space="preserve"> </w:t>
            </w:r>
          </w:p>
        </w:tc>
      </w:tr>
      <w:tr w:rsidR="001E0E3F" w14:paraId="5D33451D" w14:textId="77777777" w:rsidTr="001E0E3F">
        <w:tc>
          <w:tcPr>
            <w:cnfStyle w:val="001000000000" w:firstRow="0" w:lastRow="0" w:firstColumn="1" w:lastColumn="0" w:oddVBand="0" w:evenVBand="0" w:oddHBand="0" w:evenHBand="0" w:firstRowFirstColumn="0" w:firstRowLastColumn="0" w:lastRowFirstColumn="0" w:lastRowLastColumn="0"/>
            <w:tcW w:w="3485" w:type="dxa"/>
            <w:vMerge/>
          </w:tcPr>
          <w:p w14:paraId="3902CA9B" w14:textId="77777777" w:rsidR="001E0E3F" w:rsidRPr="007C03B0" w:rsidRDefault="001E0E3F" w:rsidP="001E0E3F">
            <w:pPr>
              <w:jc w:val="center"/>
              <w:rPr>
                <w:lang w:val="en-US"/>
              </w:rPr>
            </w:pPr>
          </w:p>
        </w:tc>
        <w:tc>
          <w:tcPr>
            <w:tcW w:w="3485" w:type="dxa"/>
          </w:tcPr>
          <w:p w14:paraId="3B237480" w14:textId="4838BF15" w:rsidR="001E0E3F" w:rsidRPr="007C03B0" w:rsidRDefault="001E0E3F" w:rsidP="001E0E3F">
            <w:pPr>
              <w:jc w:val="left"/>
              <w:cnfStyle w:val="000000000000" w:firstRow="0" w:lastRow="0" w:firstColumn="0" w:lastColumn="0" w:oddVBand="0" w:evenVBand="0" w:oddHBand="0" w:evenHBand="0" w:firstRowFirstColumn="0" w:firstRowLastColumn="0" w:lastRowFirstColumn="0" w:lastRowLastColumn="0"/>
              <w:rPr>
                <w:lang w:val="en-US"/>
              </w:rPr>
            </w:pPr>
            <m:oMath>
              <m:r>
                <w:rPr>
                  <w:rFonts w:ascii="Cambria Math" w:hAnsi="Cambria Math"/>
                  <w:lang w:val="en-US"/>
                </w:rPr>
                <m:t>λ</m:t>
              </m:r>
            </m:oMath>
            <w:r>
              <w:rPr>
                <w:lang w:val="en-US"/>
              </w:rPr>
              <w:t xml:space="preserve"> </w:t>
            </w:r>
          </w:p>
        </w:tc>
        <w:tc>
          <w:tcPr>
            <w:tcW w:w="3486" w:type="dxa"/>
          </w:tcPr>
          <w:p w14:paraId="5A392452" w14:textId="6190ECF0" w:rsidR="001E0E3F" w:rsidRPr="007C03B0" w:rsidRDefault="00F11C64" w:rsidP="001E0E3F">
            <w:pPr>
              <w:jc w:val="left"/>
              <w:cnfStyle w:val="000000000000" w:firstRow="0" w:lastRow="0" w:firstColumn="0" w:lastColumn="0" w:oddVBand="0" w:evenVBand="0" w:oddHBand="0" w:evenHBand="0" w:firstRowFirstColumn="0" w:firstRowLastColumn="0" w:lastRowFirstColumn="0" w:lastRowLastColumn="0"/>
              <w:rPr>
                <w:lang w:val="en-US"/>
              </w:rPr>
            </w:pPr>
            <m:oMath>
              <m:r>
                <w:rPr>
                  <w:rFonts w:ascii="Cambria Math" w:hAnsi="Cambria Math"/>
                  <w:lang w:val="en-US"/>
                </w:rPr>
                <m:t>Lognormal(μ= -1, σ=0.1)</m:t>
              </m:r>
            </m:oMath>
            <w:r>
              <w:rPr>
                <w:lang w:val="en-US"/>
              </w:rPr>
              <w:t xml:space="preserve"> </w:t>
            </w:r>
          </w:p>
        </w:tc>
      </w:tr>
    </w:tbl>
    <w:p w14:paraId="13335B5E" w14:textId="77777777" w:rsidR="00DA7722" w:rsidRPr="00056A7C" w:rsidRDefault="00DA7722" w:rsidP="00994AB8">
      <w:pPr>
        <w:rPr>
          <w:rFonts w:eastAsiaTheme="minorEastAsia"/>
          <w:b/>
          <w:bCs/>
          <w:lang w:val="en-US"/>
        </w:rPr>
      </w:pPr>
    </w:p>
    <w:p w14:paraId="54AE8C40" w14:textId="37B69989" w:rsidR="00E3389C" w:rsidRDefault="00E3389C" w:rsidP="00994AB8">
      <w:pPr>
        <w:rPr>
          <w:rFonts w:eastAsiaTheme="minorEastAsia"/>
          <w:b/>
          <w:bCs/>
          <w:lang w:val="en-US"/>
        </w:rPr>
      </w:pPr>
      <w:r w:rsidRPr="00A6492D">
        <w:rPr>
          <w:rFonts w:eastAsiaTheme="minorEastAsia"/>
          <w:b/>
          <w:bCs/>
          <w:lang w:val="en-US"/>
        </w:rPr>
        <w:t>Results:</w:t>
      </w:r>
    </w:p>
    <w:p w14:paraId="5C634DDA" w14:textId="5EB22F44" w:rsidR="00166D34" w:rsidRPr="00A6492D" w:rsidRDefault="00166D34" w:rsidP="00994AB8">
      <w:pPr>
        <w:rPr>
          <w:rFonts w:eastAsiaTheme="minorEastAsia"/>
          <w:b/>
          <w:bCs/>
          <w:lang w:val="en-US"/>
        </w:rPr>
      </w:pPr>
      <w:r>
        <w:rPr>
          <w:rFonts w:eastAsiaTheme="minorEastAsia"/>
          <w:b/>
          <w:bCs/>
          <w:lang w:val="en-US"/>
        </w:rPr>
        <w:t>Parameter estimation results:</w:t>
      </w:r>
    </w:p>
    <w:p w14:paraId="521E2D3D" w14:textId="77777777" w:rsidR="00D900E1" w:rsidRDefault="00D900E1" w:rsidP="00994AB8">
      <w:pPr>
        <w:rPr>
          <w:rFonts w:eastAsiaTheme="minorEastAsia"/>
          <w:lang w:val="en-US"/>
        </w:rPr>
      </w:pPr>
    </w:p>
    <w:tbl>
      <w:tblPr>
        <w:tblStyle w:val="PlainTable2"/>
        <w:tblW w:w="9904" w:type="dxa"/>
        <w:tblLayout w:type="fixed"/>
        <w:tblLook w:val="04A0" w:firstRow="1" w:lastRow="0" w:firstColumn="1" w:lastColumn="0" w:noHBand="0" w:noVBand="1"/>
      </w:tblPr>
      <w:tblGrid>
        <w:gridCol w:w="985"/>
        <w:gridCol w:w="1170"/>
        <w:gridCol w:w="1260"/>
        <w:gridCol w:w="1350"/>
        <w:gridCol w:w="1350"/>
        <w:gridCol w:w="1260"/>
        <w:gridCol w:w="2529"/>
      </w:tblGrid>
      <w:tr w:rsidR="00BD2539" w:rsidRPr="004B7D6B" w14:paraId="7E99E423" w14:textId="2A2C039C" w:rsidTr="003133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ECA5229" w14:textId="18EBDC73" w:rsidR="00BD2539" w:rsidRPr="004B7D6B" w:rsidRDefault="00BD2539" w:rsidP="00E634F8">
            <w:pPr>
              <w:jc w:val="center"/>
              <w:rPr>
                <w:rFonts w:eastAsiaTheme="minorEastAsia"/>
                <w:b w:val="0"/>
                <w:bCs w:val="0"/>
                <w:lang w:val="en-US"/>
              </w:rPr>
            </w:pPr>
            <w:r w:rsidRPr="004B7D6B">
              <w:rPr>
                <w:rFonts w:eastAsiaTheme="minorEastAsia"/>
                <w:b w:val="0"/>
                <w:bCs w:val="0"/>
                <w:lang w:val="en-US"/>
              </w:rPr>
              <w:t>Model</w:t>
            </w:r>
          </w:p>
        </w:tc>
        <w:tc>
          <w:tcPr>
            <w:tcW w:w="1170" w:type="dxa"/>
          </w:tcPr>
          <w:p w14:paraId="2C98CAFA" w14:textId="49C4942C" w:rsidR="00BD2539" w:rsidRPr="004B7D6B" w:rsidRDefault="00BD2539" w:rsidP="00E634F8">
            <w:pPr>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lang w:val="en-US"/>
              </w:rPr>
            </w:pPr>
            <w:r w:rsidRPr="004B7D6B">
              <w:rPr>
                <w:rFonts w:eastAsiaTheme="minorEastAsia"/>
                <w:b w:val="0"/>
                <w:bCs w:val="0"/>
                <w:lang w:val="en-US"/>
              </w:rPr>
              <w:t>Distance cut off</w:t>
            </w:r>
          </w:p>
        </w:tc>
        <w:tc>
          <w:tcPr>
            <w:tcW w:w="1260" w:type="dxa"/>
          </w:tcPr>
          <w:p w14:paraId="42BEC30A" w14:textId="278394B2" w:rsidR="00BD2539" w:rsidRPr="004B7D6B" w:rsidRDefault="00BD2539" w:rsidP="00E634F8">
            <w:pPr>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lang w:val="en-US"/>
              </w:rPr>
            </w:pPr>
            <w:r w:rsidRPr="004B7D6B">
              <w:rPr>
                <w:rFonts w:eastAsiaTheme="minorEastAsia"/>
                <w:b w:val="0"/>
                <w:bCs w:val="0"/>
                <w:lang w:val="en-US"/>
              </w:rPr>
              <w:t>Parameters</w:t>
            </w:r>
          </w:p>
        </w:tc>
        <w:tc>
          <w:tcPr>
            <w:tcW w:w="1350" w:type="dxa"/>
          </w:tcPr>
          <w:p w14:paraId="0E42A920" w14:textId="0A7EE35B" w:rsidR="00BD2539" w:rsidRPr="004B7D6B" w:rsidRDefault="00BD2539" w:rsidP="00AA04BC">
            <w:pPr>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lang w:val="en-US"/>
              </w:rPr>
            </w:pPr>
            <w:r w:rsidRPr="004B7D6B">
              <w:rPr>
                <w:rFonts w:eastAsiaTheme="minorEastAsia"/>
                <w:b w:val="0"/>
                <w:bCs w:val="0"/>
                <w:lang w:val="en-US"/>
              </w:rPr>
              <w:t>Enveloppe Threshold</w:t>
            </w:r>
          </w:p>
        </w:tc>
        <w:tc>
          <w:tcPr>
            <w:tcW w:w="1350" w:type="dxa"/>
          </w:tcPr>
          <w:p w14:paraId="2B4D2FCD" w14:textId="28063389" w:rsidR="00BD2539" w:rsidRPr="004B7D6B" w:rsidRDefault="00BD2539" w:rsidP="00E634F8">
            <w:pPr>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lang w:val="en-US"/>
              </w:rPr>
            </w:pPr>
            <w:r w:rsidRPr="004B7D6B">
              <w:rPr>
                <w:rFonts w:eastAsiaTheme="minorEastAsia"/>
                <w:b w:val="0"/>
                <w:bCs w:val="0"/>
                <w:lang w:val="en-US"/>
              </w:rPr>
              <w:t>Mean</w:t>
            </w:r>
          </w:p>
        </w:tc>
        <w:tc>
          <w:tcPr>
            <w:tcW w:w="1260" w:type="dxa"/>
          </w:tcPr>
          <w:p w14:paraId="3E8C9339" w14:textId="1BDA4D1D" w:rsidR="00BD2539" w:rsidRPr="004B7D6B" w:rsidRDefault="00BD2539" w:rsidP="00E634F8">
            <w:pPr>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lang w:val="en-US"/>
              </w:rPr>
            </w:pPr>
            <w:r w:rsidRPr="004B7D6B">
              <w:rPr>
                <w:rFonts w:eastAsiaTheme="minorEastAsia"/>
                <w:b w:val="0"/>
                <w:bCs w:val="0"/>
                <w:lang w:val="en-US"/>
              </w:rPr>
              <w:t>SD</w:t>
            </w:r>
          </w:p>
        </w:tc>
        <w:tc>
          <w:tcPr>
            <w:tcW w:w="2529" w:type="dxa"/>
          </w:tcPr>
          <w:p w14:paraId="2EDC895C" w14:textId="77777777" w:rsidR="00BD2539" w:rsidRPr="004B7D6B" w:rsidRDefault="00BD2539" w:rsidP="00C51988">
            <w:pPr>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lang w:val="en-US"/>
              </w:rPr>
            </w:pPr>
            <w:r w:rsidRPr="004B7D6B">
              <w:rPr>
                <w:rFonts w:eastAsiaTheme="minorEastAsia"/>
                <w:b w:val="0"/>
                <w:bCs w:val="0"/>
                <w:lang w:val="en-US"/>
              </w:rPr>
              <w:t>95% HDI</w:t>
            </w:r>
          </w:p>
          <w:p w14:paraId="75933F13" w14:textId="6308055A" w:rsidR="00BD2539" w:rsidRPr="004B7D6B" w:rsidRDefault="00F23957" w:rsidP="00C51988">
            <w:pPr>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lang w:val="en-US"/>
              </w:rPr>
            </w:pPr>
            <w:r w:rsidRPr="004B7D6B">
              <w:rPr>
                <w:rFonts w:eastAsiaTheme="minorEastAsia"/>
                <w:b w:val="0"/>
                <w:bCs w:val="0"/>
                <w:lang w:val="en-US"/>
              </w:rPr>
              <w:t>L</w:t>
            </w:r>
            <w:r w:rsidR="00B876B1" w:rsidRPr="004B7D6B">
              <w:rPr>
                <w:rFonts w:eastAsiaTheme="minorEastAsia"/>
                <w:b w:val="0"/>
                <w:bCs w:val="0"/>
                <w:lang w:val="en-US"/>
              </w:rPr>
              <w:t>ower</w:t>
            </w:r>
            <w:r w:rsidR="001B6D11">
              <w:rPr>
                <w:rFonts w:eastAsiaTheme="minorEastAsia"/>
                <w:b w:val="0"/>
                <w:bCs w:val="0"/>
                <w:lang w:val="en-US"/>
              </w:rPr>
              <w:t xml:space="preserve"> – </w:t>
            </w:r>
            <w:r w:rsidR="00B876B1" w:rsidRPr="004B7D6B">
              <w:rPr>
                <w:rFonts w:eastAsiaTheme="minorEastAsia"/>
                <w:b w:val="0"/>
                <w:bCs w:val="0"/>
                <w:lang w:val="en-US"/>
              </w:rPr>
              <w:t>upper</w:t>
            </w:r>
            <w:r w:rsidR="001B6D11">
              <w:rPr>
                <w:rFonts w:eastAsiaTheme="minorEastAsia"/>
                <w:b w:val="0"/>
                <w:bCs w:val="0"/>
                <w:lang w:val="en-US"/>
              </w:rPr>
              <w:t xml:space="preserve"> </w:t>
            </w:r>
          </w:p>
        </w:tc>
      </w:tr>
      <w:tr w:rsidR="00BD2539" w14:paraId="75C3664C" w14:textId="2CE7C014" w:rsidTr="003133FA">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985" w:type="dxa"/>
          </w:tcPr>
          <w:p w14:paraId="62EAF606" w14:textId="6794FE44" w:rsidR="00BD2539" w:rsidRDefault="00BD2539" w:rsidP="00E634F8">
            <w:pPr>
              <w:rPr>
                <w:rFonts w:eastAsiaTheme="minorEastAsia"/>
                <w:lang w:val="en-US"/>
              </w:rPr>
            </w:pPr>
            <w:r>
              <w:rPr>
                <w:rFonts w:eastAsiaTheme="minorEastAsia"/>
                <w:lang w:val="en-US"/>
              </w:rPr>
              <w:t>Model 1</w:t>
            </w:r>
          </w:p>
        </w:tc>
        <w:tc>
          <w:tcPr>
            <w:tcW w:w="1170" w:type="dxa"/>
          </w:tcPr>
          <w:p w14:paraId="4339E26A" w14:textId="7057356D" w:rsidR="00BD2539" w:rsidRDefault="00BD2539" w:rsidP="00E634F8">
            <w:pPr>
              <w:jc w:val="center"/>
              <w:cnfStyle w:val="000000100000" w:firstRow="0" w:lastRow="0" w:firstColumn="0" w:lastColumn="0" w:oddVBand="0" w:evenVBand="0" w:oddHBand="1" w:evenHBand="0" w:firstRowFirstColumn="0" w:firstRowLastColumn="0" w:lastRowFirstColumn="0" w:lastRowLastColumn="0"/>
              <w:rPr>
                <w:rFonts w:eastAsiaTheme="minorEastAsia"/>
                <w:lang w:val="en-US"/>
              </w:rPr>
            </w:pPr>
            <w:r>
              <w:rPr>
                <w:rFonts w:eastAsiaTheme="minorEastAsia"/>
                <w:lang w:val="en-US"/>
              </w:rPr>
              <w:t>-</w:t>
            </w:r>
          </w:p>
        </w:tc>
        <w:tc>
          <w:tcPr>
            <w:tcW w:w="1260" w:type="dxa"/>
          </w:tcPr>
          <w:p w14:paraId="6AED1DF1" w14:textId="67B92C43" w:rsidR="00BD2539" w:rsidRDefault="00BD2539" w:rsidP="00E634F8">
            <w:pPr>
              <w:cnfStyle w:val="000000100000" w:firstRow="0" w:lastRow="0" w:firstColumn="0" w:lastColumn="0" w:oddVBand="0" w:evenVBand="0" w:oddHBand="1" w:evenHBand="0" w:firstRowFirstColumn="0" w:firstRowLastColumn="0" w:lastRowFirstColumn="0" w:lastRowLastColumn="0"/>
              <w:rPr>
                <w:rFonts w:eastAsiaTheme="minorEastAsia"/>
                <w:lang w:val="en-US"/>
              </w:rPr>
            </w:pPr>
            <m:oMathPara>
              <m:oMath>
                <m:r>
                  <w:rPr>
                    <w:rFonts w:ascii="Cambria Math" w:eastAsiaTheme="minorEastAsia" w:hAnsi="Cambria Math"/>
                    <w:lang w:val="en-US"/>
                  </w:rPr>
                  <m:t>p</m:t>
                </m:r>
              </m:oMath>
            </m:oMathPara>
          </w:p>
        </w:tc>
        <w:tc>
          <w:tcPr>
            <w:tcW w:w="1350" w:type="dxa"/>
          </w:tcPr>
          <w:p w14:paraId="0BEB2DE5" w14:textId="40E4C1B2" w:rsidR="00BD2539" w:rsidRDefault="00BD2539" w:rsidP="00AA04BC">
            <w:pPr>
              <w:jc w:val="center"/>
              <w:cnfStyle w:val="000000100000" w:firstRow="0" w:lastRow="0" w:firstColumn="0" w:lastColumn="0" w:oddVBand="0" w:evenVBand="0" w:oddHBand="1" w:evenHBand="0" w:firstRowFirstColumn="0" w:firstRowLastColumn="0" w:lastRowFirstColumn="0" w:lastRowLastColumn="0"/>
              <w:rPr>
                <w:rFonts w:eastAsiaTheme="minorEastAsia"/>
                <w:lang w:val="en-US"/>
              </w:rPr>
            </w:pPr>
            <w:r>
              <w:rPr>
                <w:rFonts w:eastAsiaTheme="minorEastAsia"/>
                <w:lang w:val="en-US"/>
              </w:rPr>
              <w:t>-</w:t>
            </w:r>
          </w:p>
        </w:tc>
        <w:tc>
          <w:tcPr>
            <w:tcW w:w="1350" w:type="dxa"/>
          </w:tcPr>
          <w:p w14:paraId="25A2979F" w14:textId="3E3DA6DC" w:rsidR="00BD2539" w:rsidRDefault="00B876B1" w:rsidP="00E634F8">
            <w:pPr>
              <w:cnfStyle w:val="000000100000" w:firstRow="0" w:lastRow="0" w:firstColumn="0" w:lastColumn="0" w:oddVBand="0" w:evenVBand="0" w:oddHBand="1" w:evenHBand="0" w:firstRowFirstColumn="0" w:firstRowLastColumn="0" w:lastRowFirstColumn="0" w:lastRowLastColumn="0"/>
              <w:rPr>
                <w:rFonts w:eastAsiaTheme="minorEastAsia"/>
                <w:lang w:val="en-US"/>
              </w:rPr>
            </w:pPr>
            <w:r>
              <w:rPr>
                <w:rFonts w:eastAsiaTheme="minorEastAsia"/>
                <w:lang w:val="en-US"/>
              </w:rPr>
              <w:t>0.00023</w:t>
            </w:r>
          </w:p>
        </w:tc>
        <w:tc>
          <w:tcPr>
            <w:tcW w:w="1260" w:type="dxa"/>
          </w:tcPr>
          <w:p w14:paraId="2B31906F" w14:textId="007773CC" w:rsidR="00BD2539" w:rsidRDefault="00B876B1" w:rsidP="00E634F8">
            <w:pPr>
              <w:cnfStyle w:val="000000100000" w:firstRow="0" w:lastRow="0" w:firstColumn="0" w:lastColumn="0" w:oddVBand="0" w:evenVBand="0" w:oddHBand="1" w:evenHBand="0" w:firstRowFirstColumn="0" w:firstRowLastColumn="0" w:lastRowFirstColumn="0" w:lastRowLastColumn="0"/>
              <w:rPr>
                <w:rFonts w:eastAsiaTheme="minorEastAsia"/>
                <w:lang w:val="en-US"/>
              </w:rPr>
            </w:pPr>
            <w:r w:rsidRPr="00B876B1">
              <w:rPr>
                <w:rFonts w:eastAsiaTheme="minorEastAsia"/>
                <w:lang w:val="en-US"/>
              </w:rPr>
              <w:t>0.00006</w:t>
            </w:r>
          </w:p>
        </w:tc>
        <w:tc>
          <w:tcPr>
            <w:tcW w:w="2529" w:type="dxa"/>
          </w:tcPr>
          <w:p w14:paraId="51C082A0" w14:textId="2A54C182" w:rsidR="00BD2539" w:rsidRDefault="001C1FA7" w:rsidP="00C51988">
            <w:pPr>
              <w:jc w:val="center"/>
              <w:cnfStyle w:val="000000100000" w:firstRow="0" w:lastRow="0" w:firstColumn="0" w:lastColumn="0" w:oddVBand="0" w:evenVBand="0" w:oddHBand="1" w:evenHBand="0" w:firstRowFirstColumn="0" w:firstRowLastColumn="0" w:lastRowFirstColumn="0" w:lastRowLastColumn="0"/>
              <w:rPr>
                <w:rFonts w:eastAsiaTheme="minorEastAsia"/>
                <w:lang w:val="en-US"/>
              </w:rPr>
            </w:pPr>
            <w:r w:rsidRPr="001C1FA7">
              <w:rPr>
                <w:rFonts w:eastAsiaTheme="minorEastAsia"/>
                <w:lang w:val="en-US"/>
              </w:rPr>
              <w:t>0.00013</w:t>
            </w:r>
            <w:r w:rsidR="00AC1F41">
              <w:rPr>
                <w:rFonts w:eastAsiaTheme="minorEastAsia"/>
                <w:lang w:val="en-US"/>
              </w:rPr>
              <w:t xml:space="preserve"> </w:t>
            </w:r>
            <w:r w:rsidR="001B6D11" w:rsidRPr="001B6D11">
              <w:rPr>
                <w:rFonts w:eastAsiaTheme="minorEastAsia"/>
                <w:lang w:val="en-US"/>
              </w:rPr>
              <w:t>–</w:t>
            </w:r>
            <w:r>
              <w:rPr>
                <w:rFonts w:eastAsiaTheme="minorEastAsia"/>
                <w:lang w:val="en-US"/>
              </w:rPr>
              <w:t xml:space="preserve"> 0</w:t>
            </w:r>
            <w:r w:rsidRPr="001C1FA7">
              <w:rPr>
                <w:rFonts w:eastAsiaTheme="minorEastAsia"/>
                <w:lang w:val="en-US"/>
              </w:rPr>
              <w:t>.00034</w:t>
            </w:r>
          </w:p>
        </w:tc>
      </w:tr>
      <w:tr w:rsidR="00BD2539" w14:paraId="5BA87107" w14:textId="61601947" w:rsidTr="003133FA">
        <w:trPr>
          <w:trHeight w:val="494"/>
        </w:trPr>
        <w:tc>
          <w:tcPr>
            <w:cnfStyle w:val="001000000000" w:firstRow="0" w:lastRow="0" w:firstColumn="1" w:lastColumn="0" w:oddVBand="0" w:evenVBand="0" w:oddHBand="0" w:evenHBand="0" w:firstRowFirstColumn="0" w:firstRowLastColumn="0" w:lastRowFirstColumn="0" w:lastRowLastColumn="0"/>
            <w:tcW w:w="985" w:type="dxa"/>
            <w:vMerge w:val="restart"/>
          </w:tcPr>
          <w:p w14:paraId="0064687C" w14:textId="77777777" w:rsidR="00BD2539" w:rsidRDefault="00BD2539" w:rsidP="00E634F8">
            <w:pPr>
              <w:rPr>
                <w:rFonts w:eastAsiaTheme="minorEastAsia"/>
                <w:lang w:val="en-US"/>
              </w:rPr>
            </w:pPr>
          </w:p>
          <w:p w14:paraId="1B81C13A" w14:textId="77777777" w:rsidR="00BD2539" w:rsidRDefault="00BD2539" w:rsidP="00E634F8">
            <w:pPr>
              <w:rPr>
                <w:rFonts w:eastAsiaTheme="minorEastAsia"/>
                <w:lang w:val="en-US"/>
              </w:rPr>
            </w:pPr>
          </w:p>
          <w:p w14:paraId="444A51C5" w14:textId="5BDE939A" w:rsidR="00BD2539" w:rsidRDefault="00BD2539" w:rsidP="00E634F8">
            <w:pPr>
              <w:rPr>
                <w:rFonts w:eastAsiaTheme="minorEastAsia"/>
                <w:lang w:val="en-US"/>
              </w:rPr>
            </w:pPr>
            <w:r>
              <w:rPr>
                <w:rFonts w:eastAsiaTheme="minorEastAsia"/>
                <w:lang w:val="en-US"/>
              </w:rPr>
              <w:t>Model 2</w:t>
            </w:r>
          </w:p>
          <w:p w14:paraId="42C986A4" w14:textId="2576DFB7" w:rsidR="00BD2539" w:rsidRDefault="00BD2539" w:rsidP="00E634F8">
            <w:pPr>
              <w:rPr>
                <w:rFonts w:eastAsiaTheme="minorEastAsia"/>
                <w:lang w:val="en-US"/>
              </w:rPr>
            </w:pPr>
          </w:p>
        </w:tc>
        <w:tc>
          <w:tcPr>
            <w:tcW w:w="1170" w:type="dxa"/>
          </w:tcPr>
          <w:p w14:paraId="592F57FB" w14:textId="79345E9B" w:rsidR="00BD2539" w:rsidRDefault="00BD2539" w:rsidP="00E634F8">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1 m</w:t>
            </w:r>
          </w:p>
        </w:tc>
        <w:tc>
          <w:tcPr>
            <w:tcW w:w="1260" w:type="dxa"/>
          </w:tcPr>
          <w:p w14:paraId="483F1EDD" w14:textId="110E60E5" w:rsidR="00BD2539" w:rsidRDefault="00BD2539" w:rsidP="00E634F8">
            <w:pPr>
              <w:cnfStyle w:val="000000000000" w:firstRow="0" w:lastRow="0" w:firstColumn="0" w:lastColumn="0" w:oddVBand="0" w:evenVBand="0" w:oddHBand="0" w:evenHBand="0" w:firstRowFirstColumn="0" w:firstRowLastColumn="0" w:lastRowFirstColumn="0" w:lastRowLastColumn="0"/>
              <w:rPr>
                <w:rFonts w:eastAsiaTheme="minorEastAsia"/>
                <w:lang w:val="en-US"/>
              </w:rPr>
            </w:pPr>
            <m:oMathPara>
              <m:oMath>
                <m:r>
                  <w:rPr>
                    <w:rFonts w:ascii="Cambria Math" w:eastAsiaTheme="minorEastAsia" w:hAnsi="Cambria Math"/>
                    <w:lang w:val="en-US"/>
                  </w:rPr>
                  <m:t>p</m:t>
                </m:r>
              </m:oMath>
            </m:oMathPara>
          </w:p>
        </w:tc>
        <w:tc>
          <w:tcPr>
            <w:tcW w:w="1350" w:type="dxa"/>
          </w:tcPr>
          <w:p w14:paraId="0308CDF0" w14:textId="03355965" w:rsidR="00BD2539" w:rsidRDefault="003130ED" w:rsidP="00AA04BC">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w:t>
            </w:r>
          </w:p>
        </w:tc>
        <w:tc>
          <w:tcPr>
            <w:tcW w:w="1350" w:type="dxa"/>
          </w:tcPr>
          <w:p w14:paraId="388FE398" w14:textId="1A4468C0" w:rsidR="00BD2539" w:rsidRDefault="005025E8" w:rsidP="00E634F8">
            <w:pPr>
              <w:cnfStyle w:val="000000000000" w:firstRow="0" w:lastRow="0" w:firstColumn="0" w:lastColumn="0" w:oddVBand="0" w:evenVBand="0" w:oddHBand="0" w:evenHBand="0" w:firstRowFirstColumn="0" w:firstRowLastColumn="0" w:lastRowFirstColumn="0" w:lastRowLastColumn="0"/>
              <w:rPr>
                <w:rFonts w:eastAsiaTheme="minorEastAsia"/>
                <w:lang w:val="en-US"/>
              </w:rPr>
            </w:pPr>
            <w:r w:rsidRPr="005025E8">
              <w:rPr>
                <w:rFonts w:eastAsiaTheme="minorEastAsia"/>
                <w:lang w:val="en-US"/>
              </w:rPr>
              <w:t>0.0049</w:t>
            </w:r>
          </w:p>
        </w:tc>
        <w:tc>
          <w:tcPr>
            <w:tcW w:w="1260" w:type="dxa"/>
          </w:tcPr>
          <w:p w14:paraId="42A56462" w14:textId="0105E80E" w:rsidR="00BD2539" w:rsidRDefault="005025E8" w:rsidP="00E634F8">
            <w:pPr>
              <w:cnfStyle w:val="000000000000" w:firstRow="0" w:lastRow="0" w:firstColumn="0" w:lastColumn="0" w:oddVBand="0" w:evenVBand="0" w:oddHBand="0" w:evenHBand="0" w:firstRowFirstColumn="0" w:firstRowLastColumn="0" w:lastRowFirstColumn="0" w:lastRowLastColumn="0"/>
              <w:rPr>
                <w:rFonts w:eastAsiaTheme="minorEastAsia"/>
                <w:lang w:val="en-US"/>
              </w:rPr>
            </w:pPr>
            <w:r w:rsidRPr="005025E8">
              <w:rPr>
                <w:rFonts w:eastAsiaTheme="minorEastAsia"/>
                <w:lang w:val="en-US"/>
              </w:rPr>
              <w:t>0.0012</w:t>
            </w:r>
          </w:p>
        </w:tc>
        <w:tc>
          <w:tcPr>
            <w:tcW w:w="2529" w:type="dxa"/>
          </w:tcPr>
          <w:p w14:paraId="3EB69AE0" w14:textId="2398917E" w:rsidR="00BD2539" w:rsidRDefault="005025E8" w:rsidP="00C51988">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sidRPr="005025E8">
              <w:rPr>
                <w:rFonts w:eastAsiaTheme="minorEastAsia"/>
                <w:lang w:val="en-US"/>
              </w:rPr>
              <w:t>0.0027</w:t>
            </w:r>
            <w:r w:rsidR="00AC1F41">
              <w:rPr>
                <w:rFonts w:eastAsiaTheme="minorEastAsia"/>
                <w:lang w:val="en-US"/>
              </w:rPr>
              <w:t xml:space="preserve"> </w:t>
            </w:r>
            <w:r w:rsidR="001B6D11" w:rsidRPr="001B6D11">
              <w:rPr>
                <w:rFonts w:eastAsiaTheme="minorEastAsia"/>
                <w:lang w:val="en-US"/>
              </w:rPr>
              <w:t>–</w:t>
            </w:r>
            <w:r w:rsidR="001B6D11">
              <w:rPr>
                <w:rFonts w:eastAsiaTheme="minorEastAsia"/>
                <w:lang w:val="en-US"/>
              </w:rPr>
              <w:t xml:space="preserve"> </w:t>
            </w:r>
            <w:r w:rsidRPr="005025E8">
              <w:rPr>
                <w:rFonts w:eastAsiaTheme="minorEastAsia"/>
                <w:lang w:val="en-US"/>
              </w:rPr>
              <w:t>0.0073</w:t>
            </w:r>
          </w:p>
        </w:tc>
      </w:tr>
      <w:tr w:rsidR="00BD2539" w14:paraId="000C473A" w14:textId="7E60544B" w:rsidTr="003133FA">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985" w:type="dxa"/>
            <w:vMerge/>
          </w:tcPr>
          <w:p w14:paraId="16EA0CA3" w14:textId="32500E88" w:rsidR="00BD2539" w:rsidRDefault="00BD2539" w:rsidP="00E634F8">
            <w:pPr>
              <w:rPr>
                <w:rFonts w:eastAsiaTheme="minorEastAsia"/>
                <w:lang w:val="en-US"/>
              </w:rPr>
            </w:pPr>
          </w:p>
        </w:tc>
        <w:tc>
          <w:tcPr>
            <w:tcW w:w="1170" w:type="dxa"/>
          </w:tcPr>
          <w:p w14:paraId="5BFD6727" w14:textId="2DF09584" w:rsidR="00BD2539" w:rsidRDefault="00BD2539" w:rsidP="00E634F8">
            <w:pPr>
              <w:jc w:val="center"/>
              <w:cnfStyle w:val="000000100000" w:firstRow="0" w:lastRow="0" w:firstColumn="0" w:lastColumn="0" w:oddVBand="0" w:evenVBand="0" w:oddHBand="1" w:evenHBand="0" w:firstRowFirstColumn="0" w:firstRowLastColumn="0" w:lastRowFirstColumn="0" w:lastRowLastColumn="0"/>
              <w:rPr>
                <w:rFonts w:eastAsiaTheme="minorEastAsia"/>
                <w:lang w:val="en-US"/>
              </w:rPr>
            </w:pPr>
            <w:r>
              <w:rPr>
                <w:rFonts w:eastAsiaTheme="minorEastAsia"/>
                <w:lang w:val="en-US"/>
              </w:rPr>
              <w:t>1.5 m</w:t>
            </w:r>
          </w:p>
        </w:tc>
        <w:tc>
          <w:tcPr>
            <w:tcW w:w="1260" w:type="dxa"/>
          </w:tcPr>
          <w:p w14:paraId="2BF393D8" w14:textId="36FA8E9F" w:rsidR="00BD2539" w:rsidRDefault="00BD2539" w:rsidP="00E634F8">
            <w:pPr>
              <w:cnfStyle w:val="000000100000" w:firstRow="0" w:lastRow="0" w:firstColumn="0" w:lastColumn="0" w:oddVBand="0" w:evenVBand="0" w:oddHBand="1" w:evenHBand="0" w:firstRowFirstColumn="0" w:firstRowLastColumn="0" w:lastRowFirstColumn="0" w:lastRowLastColumn="0"/>
              <w:rPr>
                <w:rFonts w:eastAsiaTheme="minorEastAsia"/>
                <w:lang w:val="en-US"/>
              </w:rPr>
            </w:pPr>
            <m:oMathPara>
              <m:oMath>
                <m:r>
                  <w:rPr>
                    <w:rFonts w:ascii="Cambria Math" w:eastAsiaTheme="minorEastAsia" w:hAnsi="Cambria Math"/>
                    <w:lang w:val="en-US"/>
                  </w:rPr>
                  <m:t>p</m:t>
                </m:r>
              </m:oMath>
            </m:oMathPara>
          </w:p>
        </w:tc>
        <w:tc>
          <w:tcPr>
            <w:tcW w:w="1350" w:type="dxa"/>
          </w:tcPr>
          <w:p w14:paraId="08AB49F0" w14:textId="593B0524" w:rsidR="00BD2539" w:rsidRDefault="003130ED" w:rsidP="00AA04BC">
            <w:pPr>
              <w:jc w:val="center"/>
              <w:cnfStyle w:val="000000100000" w:firstRow="0" w:lastRow="0" w:firstColumn="0" w:lastColumn="0" w:oddVBand="0" w:evenVBand="0" w:oddHBand="1" w:evenHBand="0" w:firstRowFirstColumn="0" w:firstRowLastColumn="0" w:lastRowFirstColumn="0" w:lastRowLastColumn="0"/>
              <w:rPr>
                <w:rFonts w:eastAsiaTheme="minorEastAsia"/>
                <w:lang w:val="en-US"/>
              </w:rPr>
            </w:pPr>
            <w:r>
              <w:rPr>
                <w:rFonts w:eastAsiaTheme="minorEastAsia"/>
                <w:lang w:val="en-US"/>
              </w:rPr>
              <w:t>-</w:t>
            </w:r>
          </w:p>
        </w:tc>
        <w:tc>
          <w:tcPr>
            <w:tcW w:w="1350" w:type="dxa"/>
          </w:tcPr>
          <w:p w14:paraId="3A7B9C03" w14:textId="14CC2803" w:rsidR="00BD2539" w:rsidRDefault="003B30D0" w:rsidP="00E634F8">
            <w:pPr>
              <w:cnfStyle w:val="000000100000" w:firstRow="0" w:lastRow="0" w:firstColumn="0" w:lastColumn="0" w:oddVBand="0" w:evenVBand="0" w:oddHBand="1" w:evenHBand="0" w:firstRowFirstColumn="0" w:firstRowLastColumn="0" w:lastRowFirstColumn="0" w:lastRowLastColumn="0"/>
              <w:rPr>
                <w:rFonts w:eastAsiaTheme="minorEastAsia"/>
                <w:lang w:val="en-US"/>
              </w:rPr>
            </w:pPr>
            <w:r w:rsidRPr="003B30D0">
              <w:rPr>
                <w:rFonts w:eastAsiaTheme="minorEastAsia"/>
                <w:lang w:val="en-US"/>
              </w:rPr>
              <w:t>0.0031</w:t>
            </w:r>
          </w:p>
        </w:tc>
        <w:tc>
          <w:tcPr>
            <w:tcW w:w="1260" w:type="dxa"/>
          </w:tcPr>
          <w:p w14:paraId="159CC44B" w14:textId="09B4C7F3" w:rsidR="00BD2539" w:rsidRDefault="003B30D0" w:rsidP="00E634F8">
            <w:pPr>
              <w:cnfStyle w:val="000000100000" w:firstRow="0" w:lastRow="0" w:firstColumn="0" w:lastColumn="0" w:oddVBand="0" w:evenVBand="0" w:oddHBand="1" w:evenHBand="0" w:firstRowFirstColumn="0" w:firstRowLastColumn="0" w:lastRowFirstColumn="0" w:lastRowLastColumn="0"/>
              <w:rPr>
                <w:rFonts w:eastAsiaTheme="minorEastAsia"/>
                <w:lang w:val="en-US"/>
              </w:rPr>
            </w:pPr>
            <w:r w:rsidRPr="003B30D0">
              <w:rPr>
                <w:rFonts w:eastAsiaTheme="minorEastAsia"/>
                <w:lang w:val="en-US"/>
              </w:rPr>
              <w:t>0.0008</w:t>
            </w:r>
          </w:p>
        </w:tc>
        <w:tc>
          <w:tcPr>
            <w:tcW w:w="2529" w:type="dxa"/>
          </w:tcPr>
          <w:p w14:paraId="508EC80B" w14:textId="3E5990A9" w:rsidR="00BD2539" w:rsidRDefault="003B30D0" w:rsidP="00C51988">
            <w:pPr>
              <w:jc w:val="center"/>
              <w:cnfStyle w:val="000000100000" w:firstRow="0" w:lastRow="0" w:firstColumn="0" w:lastColumn="0" w:oddVBand="0" w:evenVBand="0" w:oddHBand="1" w:evenHBand="0" w:firstRowFirstColumn="0" w:firstRowLastColumn="0" w:lastRowFirstColumn="0" w:lastRowLastColumn="0"/>
              <w:rPr>
                <w:rFonts w:eastAsiaTheme="minorEastAsia"/>
                <w:lang w:val="en-US"/>
              </w:rPr>
            </w:pPr>
            <w:r w:rsidRPr="003B30D0">
              <w:rPr>
                <w:rFonts w:eastAsiaTheme="minorEastAsia"/>
                <w:lang w:val="en-US"/>
              </w:rPr>
              <w:t>0.0017</w:t>
            </w:r>
            <w:r w:rsidR="00AC1F41">
              <w:rPr>
                <w:rFonts w:eastAsiaTheme="minorEastAsia"/>
                <w:lang w:val="en-US"/>
              </w:rPr>
              <w:t xml:space="preserve"> </w:t>
            </w:r>
            <w:r w:rsidR="001B6D11" w:rsidRPr="001B6D11">
              <w:rPr>
                <w:rFonts w:eastAsiaTheme="minorEastAsia"/>
                <w:lang w:val="en-US"/>
              </w:rPr>
              <w:t>–</w:t>
            </w:r>
            <w:r>
              <w:rPr>
                <w:rFonts w:eastAsiaTheme="minorEastAsia"/>
                <w:lang w:val="en-US"/>
              </w:rPr>
              <w:t xml:space="preserve"> </w:t>
            </w:r>
            <w:r w:rsidRPr="003B30D0">
              <w:rPr>
                <w:rFonts w:eastAsiaTheme="minorEastAsia"/>
                <w:lang w:val="en-US"/>
              </w:rPr>
              <w:t>0.0046</w:t>
            </w:r>
          </w:p>
        </w:tc>
      </w:tr>
      <w:tr w:rsidR="00BD2539" w14:paraId="38044D61" w14:textId="109D1F26" w:rsidTr="003133FA">
        <w:trPr>
          <w:trHeight w:val="548"/>
        </w:trPr>
        <w:tc>
          <w:tcPr>
            <w:cnfStyle w:val="001000000000" w:firstRow="0" w:lastRow="0" w:firstColumn="1" w:lastColumn="0" w:oddVBand="0" w:evenVBand="0" w:oddHBand="0" w:evenHBand="0" w:firstRowFirstColumn="0" w:firstRowLastColumn="0" w:lastRowFirstColumn="0" w:lastRowLastColumn="0"/>
            <w:tcW w:w="985" w:type="dxa"/>
            <w:vMerge/>
          </w:tcPr>
          <w:p w14:paraId="1E0BDB82" w14:textId="0C38AE3C" w:rsidR="00BD2539" w:rsidRDefault="00BD2539" w:rsidP="00E634F8">
            <w:pPr>
              <w:rPr>
                <w:rFonts w:eastAsiaTheme="minorEastAsia"/>
                <w:lang w:val="en-US"/>
              </w:rPr>
            </w:pPr>
          </w:p>
        </w:tc>
        <w:tc>
          <w:tcPr>
            <w:tcW w:w="1170" w:type="dxa"/>
          </w:tcPr>
          <w:p w14:paraId="61866D67" w14:textId="307502BB" w:rsidR="00BD2539" w:rsidRDefault="00BD2539" w:rsidP="00E634F8">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2 m</w:t>
            </w:r>
          </w:p>
        </w:tc>
        <w:tc>
          <w:tcPr>
            <w:tcW w:w="1260" w:type="dxa"/>
          </w:tcPr>
          <w:p w14:paraId="47F0BC6E" w14:textId="42AAEDD2" w:rsidR="00BD2539" w:rsidRDefault="00BD2539" w:rsidP="00E634F8">
            <w:pPr>
              <w:cnfStyle w:val="000000000000" w:firstRow="0" w:lastRow="0" w:firstColumn="0" w:lastColumn="0" w:oddVBand="0" w:evenVBand="0" w:oddHBand="0" w:evenHBand="0" w:firstRowFirstColumn="0" w:firstRowLastColumn="0" w:lastRowFirstColumn="0" w:lastRowLastColumn="0"/>
              <w:rPr>
                <w:rFonts w:eastAsiaTheme="minorEastAsia"/>
                <w:lang w:val="en-US"/>
              </w:rPr>
            </w:pPr>
            <m:oMathPara>
              <m:oMath>
                <m:r>
                  <w:rPr>
                    <w:rFonts w:ascii="Cambria Math" w:eastAsiaTheme="minorEastAsia" w:hAnsi="Cambria Math"/>
                    <w:lang w:val="en-US"/>
                  </w:rPr>
                  <m:t>p</m:t>
                </m:r>
              </m:oMath>
            </m:oMathPara>
          </w:p>
        </w:tc>
        <w:tc>
          <w:tcPr>
            <w:tcW w:w="1350" w:type="dxa"/>
          </w:tcPr>
          <w:p w14:paraId="6E65AE78" w14:textId="32BE8009" w:rsidR="00BD2539" w:rsidRDefault="003130ED" w:rsidP="00AA04BC">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w:t>
            </w:r>
          </w:p>
        </w:tc>
        <w:tc>
          <w:tcPr>
            <w:tcW w:w="1350" w:type="dxa"/>
          </w:tcPr>
          <w:p w14:paraId="79799642" w14:textId="14B50FAB" w:rsidR="00BD2539" w:rsidRDefault="00687BDF" w:rsidP="00E634F8">
            <w:pPr>
              <w:cnfStyle w:val="000000000000" w:firstRow="0" w:lastRow="0" w:firstColumn="0" w:lastColumn="0" w:oddVBand="0" w:evenVBand="0" w:oddHBand="0" w:evenHBand="0" w:firstRowFirstColumn="0" w:firstRowLastColumn="0" w:lastRowFirstColumn="0" w:lastRowLastColumn="0"/>
              <w:rPr>
                <w:rFonts w:eastAsiaTheme="minorEastAsia"/>
                <w:lang w:val="en-US"/>
              </w:rPr>
            </w:pPr>
            <w:r w:rsidRPr="00687BDF">
              <w:rPr>
                <w:rFonts w:eastAsiaTheme="minorEastAsia"/>
                <w:lang w:val="en-US"/>
              </w:rPr>
              <w:t>0.002</w:t>
            </w:r>
          </w:p>
        </w:tc>
        <w:tc>
          <w:tcPr>
            <w:tcW w:w="1260" w:type="dxa"/>
          </w:tcPr>
          <w:p w14:paraId="7401FF52" w14:textId="5F2FEA1F" w:rsidR="00BD2539" w:rsidRDefault="00687BDF" w:rsidP="00E634F8">
            <w:pPr>
              <w:cnfStyle w:val="000000000000" w:firstRow="0" w:lastRow="0" w:firstColumn="0" w:lastColumn="0" w:oddVBand="0" w:evenVBand="0" w:oddHBand="0" w:evenHBand="0" w:firstRowFirstColumn="0" w:firstRowLastColumn="0" w:lastRowFirstColumn="0" w:lastRowLastColumn="0"/>
              <w:rPr>
                <w:rFonts w:eastAsiaTheme="minorEastAsia"/>
                <w:lang w:val="en-US"/>
              </w:rPr>
            </w:pPr>
            <w:r w:rsidRPr="00687BDF">
              <w:rPr>
                <w:rFonts w:eastAsiaTheme="minorEastAsia"/>
                <w:lang w:val="en-US"/>
              </w:rPr>
              <w:t>0.0005</w:t>
            </w:r>
          </w:p>
        </w:tc>
        <w:tc>
          <w:tcPr>
            <w:tcW w:w="2529" w:type="dxa"/>
          </w:tcPr>
          <w:p w14:paraId="76C09D6A" w14:textId="5272A055" w:rsidR="00BD2539" w:rsidRDefault="00687BDF" w:rsidP="00C51988">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sidRPr="00687BDF">
              <w:rPr>
                <w:rFonts w:eastAsiaTheme="minorEastAsia"/>
                <w:lang w:val="en-US"/>
              </w:rPr>
              <w:t>0.0011</w:t>
            </w:r>
            <w:r>
              <w:rPr>
                <w:rFonts w:eastAsiaTheme="minorEastAsia"/>
                <w:lang w:val="en-US"/>
              </w:rPr>
              <w:t xml:space="preserve"> </w:t>
            </w:r>
            <w:r w:rsidR="001B6D11" w:rsidRPr="001B6D11">
              <w:rPr>
                <w:rFonts w:eastAsiaTheme="minorEastAsia"/>
                <w:lang w:val="en-US"/>
              </w:rPr>
              <w:t>–</w:t>
            </w:r>
            <w:r>
              <w:rPr>
                <w:rFonts w:eastAsiaTheme="minorEastAsia"/>
                <w:lang w:val="en-US"/>
              </w:rPr>
              <w:t xml:space="preserve"> </w:t>
            </w:r>
            <w:r w:rsidRPr="00687BDF">
              <w:rPr>
                <w:rFonts w:eastAsiaTheme="minorEastAsia"/>
                <w:lang w:val="en-US"/>
              </w:rPr>
              <w:t>0.003</w:t>
            </w:r>
          </w:p>
        </w:tc>
      </w:tr>
      <w:tr w:rsidR="00BD2539" w14:paraId="266818DA" w14:textId="5663D694" w:rsidTr="00313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Pr>
          <w:p w14:paraId="0DDEF02A" w14:textId="79A8B3DC" w:rsidR="00BD2539" w:rsidRDefault="00F519F6" w:rsidP="00E634F8">
            <w:pPr>
              <w:rPr>
                <w:rFonts w:eastAsiaTheme="minorEastAsia"/>
                <w:lang w:val="es-ES"/>
              </w:rPr>
            </w:pPr>
            <w:r>
              <w:rPr>
                <w:rFonts w:eastAsiaTheme="minorEastAsia"/>
                <w:lang w:val="es-ES"/>
              </w:rPr>
              <w:t xml:space="preserve"> </w:t>
            </w:r>
          </w:p>
          <w:p w14:paraId="504DD954" w14:textId="77777777" w:rsidR="00BD2539" w:rsidRDefault="00BD2539" w:rsidP="00E634F8">
            <w:pPr>
              <w:rPr>
                <w:rFonts w:eastAsiaTheme="minorEastAsia"/>
                <w:lang w:val="es-ES"/>
              </w:rPr>
            </w:pPr>
          </w:p>
          <w:p w14:paraId="267D8F0B" w14:textId="77777777" w:rsidR="00BD2539" w:rsidRDefault="00BD2539" w:rsidP="00E634F8">
            <w:pPr>
              <w:rPr>
                <w:rFonts w:eastAsiaTheme="minorEastAsia"/>
                <w:lang w:val="es-ES"/>
              </w:rPr>
            </w:pPr>
          </w:p>
          <w:p w14:paraId="30DB1FC8" w14:textId="77777777" w:rsidR="00BD2539" w:rsidRDefault="00BD2539" w:rsidP="00E634F8">
            <w:pPr>
              <w:rPr>
                <w:rFonts w:eastAsiaTheme="minorEastAsia"/>
                <w:lang w:val="es-ES"/>
              </w:rPr>
            </w:pPr>
          </w:p>
          <w:p w14:paraId="011D0BBD" w14:textId="77777777" w:rsidR="00BD2539" w:rsidRDefault="00BD2539" w:rsidP="00E634F8">
            <w:pPr>
              <w:rPr>
                <w:rFonts w:eastAsiaTheme="minorEastAsia"/>
                <w:lang w:val="es-ES"/>
              </w:rPr>
            </w:pPr>
          </w:p>
          <w:p w14:paraId="1628BD1F" w14:textId="77777777" w:rsidR="00BD2539" w:rsidRDefault="00BD2539" w:rsidP="00E634F8">
            <w:pPr>
              <w:rPr>
                <w:rFonts w:eastAsiaTheme="minorEastAsia"/>
                <w:lang w:val="es-ES"/>
              </w:rPr>
            </w:pPr>
          </w:p>
          <w:p w14:paraId="53ED9D73" w14:textId="77777777" w:rsidR="00BD2539" w:rsidRDefault="00BD2539" w:rsidP="00E634F8">
            <w:pPr>
              <w:rPr>
                <w:rFonts w:eastAsiaTheme="minorEastAsia"/>
                <w:lang w:val="es-ES"/>
              </w:rPr>
            </w:pPr>
          </w:p>
          <w:p w14:paraId="60591433" w14:textId="77777777" w:rsidR="00BD2539" w:rsidRDefault="00BD2539" w:rsidP="00E634F8">
            <w:pPr>
              <w:rPr>
                <w:rFonts w:eastAsiaTheme="minorEastAsia"/>
                <w:lang w:val="es-ES"/>
              </w:rPr>
            </w:pPr>
          </w:p>
          <w:p w14:paraId="741D47EA" w14:textId="5468D7B8" w:rsidR="00BD2539" w:rsidRPr="00AA04BC" w:rsidRDefault="00BD2539" w:rsidP="00E634F8">
            <w:pPr>
              <w:rPr>
                <w:rFonts w:eastAsiaTheme="minorEastAsia"/>
                <w:lang w:val="es-ES"/>
              </w:rPr>
            </w:pPr>
            <w:r w:rsidRPr="00AA04BC">
              <w:rPr>
                <w:rFonts w:eastAsiaTheme="minorEastAsia"/>
                <w:lang w:val="es-ES"/>
              </w:rPr>
              <w:t>Model 3</w:t>
            </w:r>
          </w:p>
          <w:p w14:paraId="68328FB9" w14:textId="493CB53C" w:rsidR="00BD2539" w:rsidRDefault="00BD2539" w:rsidP="00E634F8">
            <w:pPr>
              <w:rPr>
                <w:rFonts w:eastAsiaTheme="minorEastAsia"/>
                <w:lang w:val="en-US"/>
              </w:rPr>
            </w:pPr>
          </w:p>
        </w:tc>
        <w:tc>
          <w:tcPr>
            <w:tcW w:w="1170" w:type="dxa"/>
            <w:vMerge w:val="restart"/>
          </w:tcPr>
          <w:p w14:paraId="4EAEF747" w14:textId="77777777" w:rsidR="00BD2539" w:rsidRDefault="00BD2539" w:rsidP="00E634F8">
            <w:pPr>
              <w:jc w:val="center"/>
              <w:cnfStyle w:val="000000100000" w:firstRow="0" w:lastRow="0" w:firstColumn="0" w:lastColumn="0" w:oddVBand="0" w:evenVBand="0" w:oddHBand="1" w:evenHBand="0" w:firstRowFirstColumn="0" w:firstRowLastColumn="0" w:lastRowFirstColumn="0" w:lastRowLastColumn="0"/>
              <w:rPr>
                <w:rFonts w:eastAsiaTheme="minorEastAsia"/>
                <w:lang w:val="en-US"/>
              </w:rPr>
            </w:pPr>
          </w:p>
          <w:p w14:paraId="4C61FED9" w14:textId="77777777" w:rsidR="00BD2539" w:rsidRDefault="00BD2539" w:rsidP="00E634F8">
            <w:pPr>
              <w:cnfStyle w:val="000000100000" w:firstRow="0" w:lastRow="0" w:firstColumn="0" w:lastColumn="0" w:oddVBand="0" w:evenVBand="0" w:oddHBand="1" w:evenHBand="0" w:firstRowFirstColumn="0" w:firstRowLastColumn="0" w:lastRowFirstColumn="0" w:lastRowLastColumn="0"/>
              <w:rPr>
                <w:rFonts w:eastAsiaTheme="minorEastAsia"/>
                <w:lang w:val="en-US"/>
              </w:rPr>
            </w:pPr>
          </w:p>
          <w:p w14:paraId="68C5DCF7" w14:textId="006561B5" w:rsidR="00BD2539" w:rsidRDefault="00BD2539" w:rsidP="00E634F8">
            <w:pPr>
              <w:jc w:val="center"/>
              <w:cnfStyle w:val="000000100000" w:firstRow="0" w:lastRow="0" w:firstColumn="0" w:lastColumn="0" w:oddVBand="0" w:evenVBand="0" w:oddHBand="1" w:evenHBand="0" w:firstRowFirstColumn="0" w:firstRowLastColumn="0" w:lastRowFirstColumn="0" w:lastRowLastColumn="0"/>
              <w:rPr>
                <w:rFonts w:eastAsiaTheme="minorEastAsia"/>
                <w:lang w:val="en-US"/>
              </w:rPr>
            </w:pPr>
            <w:r>
              <w:rPr>
                <w:rFonts w:eastAsiaTheme="minorEastAsia"/>
                <w:lang w:val="en-US"/>
              </w:rPr>
              <w:t>1 m</w:t>
            </w:r>
          </w:p>
          <w:p w14:paraId="4D7F5565" w14:textId="7A919F73" w:rsidR="00BD2539" w:rsidRDefault="00BD2539" w:rsidP="00E634F8">
            <w:pPr>
              <w:jc w:val="center"/>
              <w:cnfStyle w:val="000000100000" w:firstRow="0" w:lastRow="0" w:firstColumn="0" w:lastColumn="0" w:oddVBand="0" w:evenVBand="0" w:oddHBand="1" w:evenHBand="0" w:firstRowFirstColumn="0" w:firstRowLastColumn="0" w:lastRowFirstColumn="0" w:lastRowLastColumn="0"/>
              <w:rPr>
                <w:rFonts w:eastAsiaTheme="minorEastAsia"/>
                <w:lang w:val="en-US"/>
              </w:rPr>
            </w:pPr>
          </w:p>
        </w:tc>
        <w:tc>
          <w:tcPr>
            <w:tcW w:w="1260" w:type="dxa"/>
            <w:vMerge w:val="restart"/>
          </w:tcPr>
          <w:p w14:paraId="0B123582" w14:textId="77777777" w:rsidR="00CC737A" w:rsidRPr="00CC737A" w:rsidRDefault="00CC737A" w:rsidP="00E634F8">
            <w:pPr>
              <w:cnfStyle w:val="000000100000" w:firstRow="0" w:lastRow="0" w:firstColumn="0" w:lastColumn="0" w:oddVBand="0" w:evenVBand="0" w:oddHBand="1" w:evenHBand="0" w:firstRowFirstColumn="0" w:firstRowLastColumn="0" w:lastRowFirstColumn="0" w:lastRowLastColumn="0"/>
              <w:rPr>
                <w:rFonts w:eastAsiaTheme="minorEastAsia"/>
                <w:lang w:val="en-US"/>
              </w:rPr>
            </w:pPr>
          </w:p>
          <w:p w14:paraId="76C08AFD" w14:textId="0FF6D33B" w:rsidR="00BD2539" w:rsidRDefault="00000000" w:rsidP="00E634F8">
            <w:pPr>
              <w:cnfStyle w:val="000000100000" w:firstRow="0" w:lastRow="0" w:firstColumn="0" w:lastColumn="0" w:oddVBand="0" w:evenVBand="0" w:oddHBand="1" w:evenHBand="0" w:firstRowFirstColumn="0" w:firstRowLastColumn="0" w:lastRowFirstColumn="0" w:lastRowLastColumn="0"/>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0</m:t>
                    </m:r>
                  </m:sub>
                </m:sSub>
              </m:oMath>
            </m:oMathPara>
          </w:p>
        </w:tc>
        <w:tc>
          <w:tcPr>
            <w:tcW w:w="1350" w:type="dxa"/>
          </w:tcPr>
          <w:p w14:paraId="20A6A919" w14:textId="00B2FDC3" w:rsidR="00BD2539" w:rsidRDefault="00BD2539" w:rsidP="00AA04BC">
            <w:pPr>
              <w:jc w:val="center"/>
              <w:cnfStyle w:val="000000100000" w:firstRow="0" w:lastRow="0" w:firstColumn="0" w:lastColumn="0" w:oddVBand="0" w:evenVBand="0" w:oddHBand="1" w:evenHBand="0" w:firstRowFirstColumn="0" w:firstRowLastColumn="0" w:lastRowFirstColumn="0" w:lastRowLastColumn="0"/>
              <w:rPr>
                <w:rFonts w:eastAsiaTheme="minorEastAsia"/>
                <w:lang w:val="en-US"/>
              </w:rPr>
            </w:pPr>
            <w:r>
              <w:rPr>
                <w:rFonts w:eastAsiaTheme="minorEastAsia"/>
                <w:lang w:val="en-US"/>
              </w:rPr>
              <w:t>0.1</w:t>
            </w:r>
          </w:p>
        </w:tc>
        <w:tc>
          <w:tcPr>
            <w:tcW w:w="1350" w:type="dxa"/>
          </w:tcPr>
          <w:p w14:paraId="53A1037F" w14:textId="2D377040" w:rsidR="00BD2539" w:rsidRDefault="0003616D" w:rsidP="00E634F8">
            <w:pPr>
              <w:cnfStyle w:val="000000100000" w:firstRow="0" w:lastRow="0" w:firstColumn="0" w:lastColumn="0" w:oddVBand="0" w:evenVBand="0" w:oddHBand="1" w:evenHBand="0" w:firstRowFirstColumn="0" w:firstRowLastColumn="0" w:lastRowFirstColumn="0" w:lastRowLastColumn="0"/>
              <w:rPr>
                <w:rFonts w:eastAsiaTheme="minorEastAsia"/>
                <w:lang w:val="en-US"/>
              </w:rPr>
            </w:pPr>
            <w:r w:rsidRPr="0003616D">
              <w:rPr>
                <w:rFonts w:eastAsiaTheme="minorEastAsia"/>
                <w:lang w:val="en-US"/>
              </w:rPr>
              <w:t>0.0078</w:t>
            </w:r>
          </w:p>
        </w:tc>
        <w:tc>
          <w:tcPr>
            <w:tcW w:w="1260" w:type="dxa"/>
          </w:tcPr>
          <w:p w14:paraId="02C4ECC4" w14:textId="5DCE807A" w:rsidR="00BD2539" w:rsidRDefault="00871E1B" w:rsidP="00E634F8">
            <w:pPr>
              <w:cnfStyle w:val="000000100000" w:firstRow="0" w:lastRow="0" w:firstColumn="0" w:lastColumn="0" w:oddVBand="0" w:evenVBand="0" w:oddHBand="1" w:evenHBand="0" w:firstRowFirstColumn="0" w:firstRowLastColumn="0" w:lastRowFirstColumn="0" w:lastRowLastColumn="0"/>
              <w:rPr>
                <w:rFonts w:eastAsiaTheme="minorEastAsia"/>
                <w:lang w:val="en-US"/>
              </w:rPr>
            </w:pPr>
            <w:r w:rsidRPr="00871E1B">
              <w:rPr>
                <w:rFonts w:eastAsiaTheme="minorEastAsia"/>
                <w:lang w:val="en-US"/>
              </w:rPr>
              <w:t>0.0020</w:t>
            </w:r>
          </w:p>
        </w:tc>
        <w:tc>
          <w:tcPr>
            <w:tcW w:w="2529" w:type="dxa"/>
          </w:tcPr>
          <w:p w14:paraId="4F2BDB55" w14:textId="164D4BC8" w:rsidR="00BD2539" w:rsidRDefault="0003616D" w:rsidP="00C51988">
            <w:pPr>
              <w:jc w:val="center"/>
              <w:cnfStyle w:val="000000100000" w:firstRow="0" w:lastRow="0" w:firstColumn="0" w:lastColumn="0" w:oddVBand="0" w:evenVBand="0" w:oddHBand="1" w:evenHBand="0" w:firstRowFirstColumn="0" w:firstRowLastColumn="0" w:lastRowFirstColumn="0" w:lastRowLastColumn="0"/>
              <w:rPr>
                <w:rFonts w:eastAsiaTheme="minorEastAsia"/>
                <w:lang w:val="en-US"/>
              </w:rPr>
            </w:pPr>
            <w:r w:rsidRPr="0003616D">
              <w:rPr>
                <w:rFonts w:eastAsiaTheme="minorEastAsia"/>
                <w:lang w:val="en-US"/>
              </w:rPr>
              <w:t xml:space="preserve">0.0041 </w:t>
            </w:r>
            <w:r w:rsidR="001B6D11" w:rsidRPr="001B6D11">
              <w:rPr>
                <w:rFonts w:eastAsiaTheme="minorEastAsia"/>
                <w:lang w:val="en-US"/>
              </w:rPr>
              <w:t>–</w:t>
            </w:r>
            <w:r w:rsidRPr="0003616D">
              <w:rPr>
                <w:rFonts w:eastAsiaTheme="minorEastAsia"/>
                <w:lang w:val="en-US"/>
              </w:rPr>
              <w:t xml:space="preserve"> 0.0116</w:t>
            </w:r>
          </w:p>
        </w:tc>
      </w:tr>
      <w:tr w:rsidR="00BD2539" w14:paraId="3451D20B" w14:textId="608A3779" w:rsidTr="003133FA">
        <w:tc>
          <w:tcPr>
            <w:cnfStyle w:val="001000000000" w:firstRow="0" w:lastRow="0" w:firstColumn="1" w:lastColumn="0" w:oddVBand="0" w:evenVBand="0" w:oddHBand="0" w:evenHBand="0" w:firstRowFirstColumn="0" w:firstRowLastColumn="0" w:lastRowFirstColumn="0" w:lastRowLastColumn="0"/>
            <w:tcW w:w="985" w:type="dxa"/>
            <w:vMerge/>
          </w:tcPr>
          <w:p w14:paraId="6D6E97A1" w14:textId="572651CF" w:rsidR="00BD2539" w:rsidRDefault="00BD2539" w:rsidP="00E634F8">
            <w:pPr>
              <w:rPr>
                <w:rFonts w:eastAsiaTheme="minorEastAsia"/>
                <w:lang w:val="en-US"/>
              </w:rPr>
            </w:pPr>
          </w:p>
        </w:tc>
        <w:tc>
          <w:tcPr>
            <w:tcW w:w="1170" w:type="dxa"/>
            <w:vMerge/>
          </w:tcPr>
          <w:p w14:paraId="627CAFEB" w14:textId="5740B753" w:rsidR="00BD2539" w:rsidRDefault="00BD2539" w:rsidP="00E634F8">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p>
        </w:tc>
        <w:tc>
          <w:tcPr>
            <w:tcW w:w="1260" w:type="dxa"/>
            <w:vMerge/>
          </w:tcPr>
          <w:p w14:paraId="46BBE104" w14:textId="0495B8B0" w:rsidR="00BD2539" w:rsidRDefault="00BD2539" w:rsidP="00E634F8">
            <w:pPr>
              <w:cnfStyle w:val="000000000000" w:firstRow="0" w:lastRow="0" w:firstColumn="0" w:lastColumn="0" w:oddVBand="0" w:evenVBand="0" w:oddHBand="0" w:evenHBand="0" w:firstRowFirstColumn="0" w:firstRowLastColumn="0" w:lastRowFirstColumn="0" w:lastRowLastColumn="0"/>
              <w:rPr>
                <w:rFonts w:eastAsiaTheme="minorEastAsia"/>
                <w:lang w:val="en-US"/>
              </w:rPr>
            </w:pPr>
          </w:p>
        </w:tc>
        <w:tc>
          <w:tcPr>
            <w:tcW w:w="1350" w:type="dxa"/>
          </w:tcPr>
          <w:p w14:paraId="29D1CAA5" w14:textId="106CD423" w:rsidR="00BD2539" w:rsidRDefault="00BD2539" w:rsidP="00AA04BC">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0.2</w:t>
            </w:r>
          </w:p>
        </w:tc>
        <w:tc>
          <w:tcPr>
            <w:tcW w:w="1350" w:type="dxa"/>
          </w:tcPr>
          <w:p w14:paraId="30B43517" w14:textId="48F16D15" w:rsidR="00BD2539" w:rsidRDefault="00BD2539" w:rsidP="00E634F8">
            <w:pPr>
              <w:cnfStyle w:val="000000000000" w:firstRow="0" w:lastRow="0" w:firstColumn="0" w:lastColumn="0" w:oddVBand="0" w:evenVBand="0" w:oddHBand="0" w:evenHBand="0" w:firstRowFirstColumn="0" w:firstRowLastColumn="0" w:lastRowFirstColumn="0" w:lastRowLastColumn="0"/>
              <w:rPr>
                <w:rFonts w:eastAsiaTheme="minorEastAsia"/>
                <w:lang w:val="en-US"/>
              </w:rPr>
            </w:pPr>
          </w:p>
        </w:tc>
        <w:tc>
          <w:tcPr>
            <w:tcW w:w="1260" w:type="dxa"/>
          </w:tcPr>
          <w:p w14:paraId="5D58FF56" w14:textId="77777777" w:rsidR="00BD2539" w:rsidRDefault="00BD2539" w:rsidP="00E634F8">
            <w:pPr>
              <w:cnfStyle w:val="000000000000" w:firstRow="0" w:lastRow="0" w:firstColumn="0" w:lastColumn="0" w:oddVBand="0" w:evenVBand="0" w:oddHBand="0" w:evenHBand="0" w:firstRowFirstColumn="0" w:firstRowLastColumn="0" w:lastRowFirstColumn="0" w:lastRowLastColumn="0"/>
              <w:rPr>
                <w:rFonts w:eastAsiaTheme="minorEastAsia"/>
                <w:lang w:val="en-US"/>
              </w:rPr>
            </w:pPr>
          </w:p>
        </w:tc>
        <w:tc>
          <w:tcPr>
            <w:tcW w:w="2529" w:type="dxa"/>
          </w:tcPr>
          <w:p w14:paraId="317F16DE" w14:textId="77777777" w:rsidR="00BD2539" w:rsidRDefault="00BD2539" w:rsidP="00C51988">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p>
        </w:tc>
      </w:tr>
      <w:tr w:rsidR="00BD2539" w14:paraId="5C26A2D6" w14:textId="739D0A6D" w:rsidTr="00313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0A93E758" w14:textId="3774A25F" w:rsidR="00BD2539" w:rsidRDefault="00BD2539" w:rsidP="00E634F8">
            <w:pPr>
              <w:rPr>
                <w:rFonts w:eastAsiaTheme="minorEastAsia"/>
                <w:lang w:val="en-US"/>
              </w:rPr>
            </w:pPr>
          </w:p>
        </w:tc>
        <w:tc>
          <w:tcPr>
            <w:tcW w:w="1170" w:type="dxa"/>
            <w:vMerge/>
          </w:tcPr>
          <w:p w14:paraId="15484252" w14:textId="686251DE" w:rsidR="00BD2539" w:rsidRDefault="00BD2539" w:rsidP="00E634F8">
            <w:pPr>
              <w:jc w:val="center"/>
              <w:cnfStyle w:val="000000100000" w:firstRow="0" w:lastRow="0" w:firstColumn="0" w:lastColumn="0" w:oddVBand="0" w:evenVBand="0" w:oddHBand="1" w:evenHBand="0" w:firstRowFirstColumn="0" w:firstRowLastColumn="0" w:lastRowFirstColumn="0" w:lastRowLastColumn="0"/>
              <w:rPr>
                <w:rFonts w:eastAsiaTheme="minorEastAsia"/>
                <w:lang w:val="en-US"/>
              </w:rPr>
            </w:pPr>
          </w:p>
        </w:tc>
        <w:tc>
          <w:tcPr>
            <w:tcW w:w="1260" w:type="dxa"/>
            <w:vMerge/>
          </w:tcPr>
          <w:p w14:paraId="671EC2AE" w14:textId="746437DB" w:rsidR="00BD2539" w:rsidRDefault="00BD2539" w:rsidP="00E634F8">
            <w:pPr>
              <w:cnfStyle w:val="000000100000" w:firstRow="0" w:lastRow="0" w:firstColumn="0" w:lastColumn="0" w:oddVBand="0" w:evenVBand="0" w:oddHBand="1" w:evenHBand="0" w:firstRowFirstColumn="0" w:firstRowLastColumn="0" w:lastRowFirstColumn="0" w:lastRowLastColumn="0"/>
              <w:rPr>
                <w:rFonts w:eastAsiaTheme="minorEastAsia"/>
                <w:lang w:val="en-US"/>
              </w:rPr>
            </w:pPr>
          </w:p>
        </w:tc>
        <w:tc>
          <w:tcPr>
            <w:tcW w:w="1350" w:type="dxa"/>
          </w:tcPr>
          <w:p w14:paraId="7483649E" w14:textId="1D5341A0" w:rsidR="00BD2539" w:rsidRDefault="00BD2539" w:rsidP="00AA04BC">
            <w:pPr>
              <w:jc w:val="center"/>
              <w:cnfStyle w:val="000000100000" w:firstRow="0" w:lastRow="0" w:firstColumn="0" w:lastColumn="0" w:oddVBand="0" w:evenVBand="0" w:oddHBand="1" w:evenHBand="0" w:firstRowFirstColumn="0" w:firstRowLastColumn="0" w:lastRowFirstColumn="0" w:lastRowLastColumn="0"/>
              <w:rPr>
                <w:rFonts w:eastAsiaTheme="minorEastAsia"/>
                <w:lang w:val="en-US"/>
              </w:rPr>
            </w:pPr>
            <w:r>
              <w:rPr>
                <w:rFonts w:eastAsiaTheme="minorEastAsia"/>
                <w:lang w:val="en-US"/>
              </w:rPr>
              <w:t>0.3</w:t>
            </w:r>
          </w:p>
        </w:tc>
        <w:tc>
          <w:tcPr>
            <w:tcW w:w="1350" w:type="dxa"/>
          </w:tcPr>
          <w:p w14:paraId="221F7164" w14:textId="645C15A5" w:rsidR="00BD2539" w:rsidRDefault="00BD2539" w:rsidP="00E634F8">
            <w:pPr>
              <w:cnfStyle w:val="000000100000" w:firstRow="0" w:lastRow="0" w:firstColumn="0" w:lastColumn="0" w:oddVBand="0" w:evenVBand="0" w:oddHBand="1" w:evenHBand="0" w:firstRowFirstColumn="0" w:firstRowLastColumn="0" w:lastRowFirstColumn="0" w:lastRowLastColumn="0"/>
              <w:rPr>
                <w:rFonts w:eastAsiaTheme="minorEastAsia"/>
                <w:lang w:val="en-US"/>
              </w:rPr>
            </w:pPr>
          </w:p>
        </w:tc>
        <w:tc>
          <w:tcPr>
            <w:tcW w:w="1260" w:type="dxa"/>
          </w:tcPr>
          <w:p w14:paraId="09AB687D" w14:textId="3BB7469D" w:rsidR="00BD2539" w:rsidRDefault="00BD2539" w:rsidP="00E634F8">
            <w:pPr>
              <w:cnfStyle w:val="000000100000" w:firstRow="0" w:lastRow="0" w:firstColumn="0" w:lastColumn="0" w:oddVBand="0" w:evenVBand="0" w:oddHBand="1" w:evenHBand="0" w:firstRowFirstColumn="0" w:firstRowLastColumn="0" w:lastRowFirstColumn="0" w:lastRowLastColumn="0"/>
              <w:rPr>
                <w:rFonts w:eastAsiaTheme="minorEastAsia"/>
                <w:lang w:val="en-US"/>
              </w:rPr>
            </w:pPr>
          </w:p>
        </w:tc>
        <w:tc>
          <w:tcPr>
            <w:tcW w:w="2529" w:type="dxa"/>
          </w:tcPr>
          <w:p w14:paraId="6AA5F83F" w14:textId="011CCF8D" w:rsidR="00BD2539" w:rsidRDefault="00BD2539" w:rsidP="00C51988">
            <w:pPr>
              <w:jc w:val="center"/>
              <w:cnfStyle w:val="000000100000" w:firstRow="0" w:lastRow="0" w:firstColumn="0" w:lastColumn="0" w:oddVBand="0" w:evenVBand="0" w:oddHBand="1" w:evenHBand="0" w:firstRowFirstColumn="0" w:firstRowLastColumn="0" w:lastRowFirstColumn="0" w:lastRowLastColumn="0"/>
              <w:rPr>
                <w:rFonts w:eastAsiaTheme="minorEastAsia"/>
                <w:lang w:val="en-US"/>
              </w:rPr>
            </w:pPr>
          </w:p>
        </w:tc>
      </w:tr>
      <w:tr w:rsidR="00BD2539" w14:paraId="4D7172F0" w14:textId="7C318471" w:rsidTr="003133FA">
        <w:tc>
          <w:tcPr>
            <w:cnfStyle w:val="001000000000" w:firstRow="0" w:lastRow="0" w:firstColumn="1" w:lastColumn="0" w:oddVBand="0" w:evenVBand="0" w:oddHBand="0" w:evenHBand="0" w:firstRowFirstColumn="0" w:firstRowLastColumn="0" w:lastRowFirstColumn="0" w:lastRowLastColumn="0"/>
            <w:tcW w:w="985" w:type="dxa"/>
            <w:vMerge/>
          </w:tcPr>
          <w:p w14:paraId="7E1D557A" w14:textId="3E35F7E6" w:rsidR="00BD2539" w:rsidRDefault="00BD2539" w:rsidP="00E634F8">
            <w:pPr>
              <w:rPr>
                <w:rFonts w:eastAsiaTheme="minorEastAsia"/>
                <w:lang w:val="en-US"/>
              </w:rPr>
            </w:pPr>
          </w:p>
        </w:tc>
        <w:tc>
          <w:tcPr>
            <w:tcW w:w="1170" w:type="dxa"/>
            <w:vMerge/>
          </w:tcPr>
          <w:p w14:paraId="46651225" w14:textId="011BD176" w:rsidR="00BD2539" w:rsidRDefault="00BD2539" w:rsidP="00E634F8">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p>
        </w:tc>
        <w:tc>
          <w:tcPr>
            <w:tcW w:w="1260" w:type="dxa"/>
            <w:vMerge w:val="restart"/>
          </w:tcPr>
          <w:p w14:paraId="739E0370" w14:textId="77777777" w:rsidR="00CC737A" w:rsidRDefault="00CC737A" w:rsidP="00E634F8">
            <w:pPr>
              <w:cnfStyle w:val="000000000000" w:firstRow="0" w:lastRow="0" w:firstColumn="0" w:lastColumn="0" w:oddVBand="0" w:evenVBand="0" w:oddHBand="0" w:evenHBand="0" w:firstRowFirstColumn="0" w:firstRowLastColumn="0" w:lastRowFirstColumn="0" w:lastRowLastColumn="0"/>
              <w:rPr>
                <w:rFonts w:eastAsiaTheme="minorEastAsia"/>
                <w:lang w:val="en-US"/>
              </w:rPr>
            </w:pPr>
          </w:p>
          <w:p w14:paraId="7E15E711" w14:textId="545C4A5F" w:rsidR="00BD2539" w:rsidRDefault="00BD2539" w:rsidP="00E634F8">
            <w:pPr>
              <w:cnfStyle w:val="000000000000" w:firstRow="0" w:lastRow="0" w:firstColumn="0" w:lastColumn="0" w:oddVBand="0" w:evenVBand="0" w:oddHBand="0" w:evenHBand="0" w:firstRowFirstColumn="0" w:firstRowLastColumn="0" w:lastRowFirstColumn="0" w:lastRowLastColumn="0"/>
              <w:rPr>
                <w:rFonts w:eastAsiaTheme="minorEastAsia"/>
                <w:lang w:val="en-US"/>
              </w:rPr>
            </w:pPr>
            <m:oMathPara>
              <m:oMath>
                <m:r>
                  <w:rPr>
                    <w:rFonts w:ascii="Cambria Math" w:eastAsiaTheme="minorEastAsia" w:hAnsi="Cambria Math"/>
                    <w:lang w:val="en-US"/>
                  </w:rPr>
                  <m:t>λ</m:t>
                </m:r>
              </m:oMath>
            </m:oMathPara>
          </w:p>
        </w:tc>
        <w:tc>
          <w:tcPr>
            <w:tcW w:w="1350" w:type="dxa"/>
          </w:tcPr>
          <w:p w14:paraId="7EB55E9F" w14:textId="4C434D14" w:rsidR="00BD2539" w:rsidRDefault="00BD2539" w:rsidP="00AA04BC">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0.1</w:t>
            </w:r>
          </w:p>
        </w:tc>
        <w:tc>
          <w:tcPr>
            <w:tcW w:w="1350" w:type="dxa"/>
          </w:tcPr>
          <w:p w14:paraId="294E65D9" w14:textId="13BD3530" w:rsidR="00BD2539" w:rsidRDefault="0003616D" w:rsidP="00E634F8">
            <w:pPr>
              <w:cnfStyle w:val="000000000000" w:firstRow="0" w:lastRow="0" w:firstColumn="0" w:lastColumn="0" w:oddVBand="0" w:evenVBand="0" w:oddHBand="0" w:evenHBand="0" w:firstRowFirstColumn="0" w:firstRowLastColumn="0" w:lastRowFirstColumn="0" w:lastRowLastColumn="0"/>
              <w:rPr>
                <w:rFonts w:eastAsiaTheme="minorEastAsia"/>
                <w:lang w:val="en-US"/>
              </w:rPr>
            </w:pPr>
            <w:r w:rsidRPr="0003616D">
              <w:rPr>
                <w:rFonts w:eastAsiaTheme="minorEastAsia"/>
                <w:lang w:val="en-US"/>
              </w:rPr>
              <w:t>0.3708</w:t>
            </w:r>
          </w:p>
        </w:tc>
        <w:tc>
          <w:tcPr>
            <w:tcW w:w="1260" w:type="dxa"/>
          </w:tcPr>
          <w:p w14:paraId="5BDFED69" w14:textId="1982BF8E" w:rsidR="00BD2539" w:rsidRDefault="00871E1B" w:rsidP="00E634F8">
            <w:pPr>
              <w:cnfStyle w:val="000000000000" w:firstRow="0" w:lastRow="0" w:firstColumn="0" w:lastColumn="0" w:oddVBand="0" w:evenVBand="0" w:oddHBand="0" w:evenHBand="0" w:firstRowFirstColumn="0" w:firstRowLastColumn="0" w:lastRowFirstColumn="0" w:lastRowLastColumn="0"/>
              <w:rPr>
                <w:rFonts w:eastAsiaTheme="minorEastAsia"/>
                <w:lang w:val="en-US"/>
              </w:rPr>
            </w:pPr>
            <w:r w:rsidRPr="00871E1B">
              <w:rPr>
                <w:rFonts w:eastAsiaTheme="minorEastAsia"/>
                <w:lang w:val="en-US"/>
              </w:rPr>
              <w:t>0.0374</w:t>
            </w:r>
          </w:p>
        </w:tc>
        <w:tc>
          <w:tcPr>
            <w:tcW w:w="2529" w:type="dxa"/>
          </w:tcPr>
          <w:p w14:paraId="12B2D10C" w14:textId="2BF3E416" w:rsidR="00BD2539" w:rsidRDefault="001B6D11" w:rsidP="00C51988">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sidRPr="0003616D">
              <w:rPr>
                <w:rFonts w:eastAsiaTheme="minorEastAsia"/>
                <w:lang w:val="en-US"/>
              </w:rPr>
              <w:t>0.2994 –</w:t>
            </w:r>
            <w:r>
              <w:rPr>
                <w:rFonts w:eastAsiaTheme="minorEastAsia"/>
                <w:lang w:val="en-US"/>
              </w:rPr>
              <w:t xml:space="preserve"> </w:t>
            </w:r>
            <w:r w:rsidR="0003616D" w:rsidRPr="0003616D">
              <w:rPr>
                <w:rFonts w:eastAsiaTheme="minorEastAsia"/>
                <w:lang w:val="en-US"/>
              </w:rPr>
              <w:t>0.4448</w:t>
            </w:r>
          </w:p>
        </w:tc>
      </w:tr>
      <w:tr w:rsidR="00BD2539" w14:paraId="1521E4C0" w14:textId="710A85B5" w:rsidTr="00313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56972C1" w14:textId="71E7E9AD" w:rsidR="00BD2539" w:rsidRDefault="00BD2539" w:rsidP="00E634F8">
            <w:pPr>
              <w:rPr>
                <w:rFonts w:eastAsiaTheme="minorEastAsia"/>
                <w:lang w:val="en-US"/>
              </w:rPr>
            </w:pPr>
          </w:p>
        </w:tc>
        <w:tc>
          <w:tcPr>
            <w:tcW w:w="1170" w:type="dxa"/>
            <w:vMerge/>
          </w:tcPr>
          <w:p w14:paraId="09640805" w14:textId="2FFB32DB" w:rsidR="00BD2539" w:rsidRDefault="00BD2539" w:rsidP="00E634F8">
            <w:pPr>
              <w:jc w:val="center"/>
              <w:cnfStyle w:val="000000100000" w:firstRow="0" w:lastRow="0" w:firstColumn="0" w:lastColumn="0" w:oddVBand="0" w:evenVBand="0" w:oddHBand="1" w:evenHBand="0" w:firstRowFirstColumn="0" w:firstRowLastColumn="0" w:lastRowFirstColumn="0" w:lastRowLastColumn="0"/>
              <w:rPr>
                <w:rFonts w:eastAsiaTheme="minorEastAsia"/>
                <w:lang w:val="en-US"/>
              </w:rPr>
            </w:pPr>
          </w:p>
        </w:tc>
        <w:tc>
          <w:tcPr>
            <w:tcW w:w="1260" w:type="dxa"/>
            <w:vMerge/>
          </w:tcPr>
          <w:p w14:paraId="1F56DFBB" w14:textId="3662233D" w:rsidR="00BD2539" w:rsidRDefault="00BD2539" w:rsidP="00E634F8">
            <w:pPr>
              <w:cnfStyle w:val="000000100000" w:firstRow="0" w:lastRow="0" w:firstColumn="0" w:lastColumn="0" w:oddVBand="0" w:evenVBand="0" w:oddHBand="1" w:evenHBand="0" w:firstRowFirstColumn="0" w:firstRowLastColumn="0" w:lastRowFirstColumn="0" w:lastRowLastColumn="0"/>
              <w:rPr>
                <w:rFonts w:eastAsiaTheme="minorEastAsia"/>
                <w:lang w:val="en-US"/>
              </w:rPr>
            </w:pPr>
          </w:p>
        </w:tc>
        <w:tc>
          <w:tcPr>
            <w:tcW w:w="1350" w:type="dxa"/>
          </w:tcPr>
          <w:p w14:paraId="75D931A5" w14:textId="37B22E6E" w:rsidR="00BD2539" w:rsidRDefault="00BD2539" w:rsidP="00AA04BC">
            <w:pPr>
              <w:jc w:val="center"/>
              <w:cnfStyle w:val="000000100000" w:firstRow="0" w:lastRow="0" w:firstColumn="0" w:lastColumn="0" w:oddVBand="0" w:evenVBand="0" w:oddHBand="1" w:evenHBand="0" w:firstRowFirstColumn="0" w:firstRowLastColumn="0" w:lastRowFirstColumn="0" w:lastRowLastColumn="0"/>
              <w:rPr>
                <w:rFonts w:eastAsiaTheme="minorEastAsia"/>
                <w:lang w:val="en-US"/>
              </w:rPr>
            </w:pPr>
            <w:r>
              <w:rPr>
                <w:rFonts w:eastAsiaTheme="minorEastAsia"/>
                <w:lang w:val="en-US"/>
              </w:rPr>
              <w:t>0.2</w:t>
            </w:r>
          </w:p>
        </w:tc>
        <w:tc>
          <w:tcPr>
            <w:tcW w:w="1350" w:type="dxa"/>
          </w:tcPr>
          <w:p w14:paraId="62D1CF4A" w14:textId="3F48270F" w:rsidR="00BD2539" w:rsidRDefault="00BD2539" w:rsidP="00E634F8">
            <w:pPr>
              <w:cnfStyle w:val="000000100000" w:firstRow="0" w:lastRow="0" w:firstColumn="0" w:lastColumn="0" w:oddVBand="0" w:evenVBand="0" w:oddHBand="1" w:evenHBand="0" w:firstRowFirstColumn="0" w:firstRowLastColumn="0" w:lastRowFirstColumn="0" w:lastRowLastColumn="0"/>
              <w:rPr>
                <w:rFonts w:eastAsiaTheme="minorEastAsia"/>
                <w:lang w:val="en-US"/>
              </w:rPr>
            </w:pPr>
          </w:p>
        </w:tc>
        <w:tc>
          <w:tcPr>
            <w:tcW w:w="1260" w:type="dxa"/>
          </w:tcPr>
          <w:p w14:paraId="7CCCF093" w14:textId="77777777" w:rsidR="00BD2539" w:rsidRDefault="00BD2539" w:rsidP="00E634F8">
            <w:pPr>
              <w:cnfStyle w:val="000000100000" w:firstRow="0" w:lastRow="0" w:firstColumn="0" w:lastColumn="0" w:oddVBand="0" w:evenVBand="0" w:oddHBand="1" w:evenHBand="0" w:firstRowFirstColumn="0" w:firstRowLastColumn="0" w:lastRowFirstColumn="0" w:lastRowLastColumn="0"/>
              <w:rPr>
                <w:rFonts w:eastAsiaTheme="minorEastAsia"/>
                <w:lang w:val="en-US"/>
              </w:rPr>
            </w:pPr>
          </w:p>
        </w:tc>
        <w:tc>
          <w:tcPr>
            <w:tcW w:w="2529" w:type="dxa"/>
          </w:tcPr>
          <w:p w14:paraId="3BB8747A" w14:textId="77777777" w:rsidR="00BD2539" w:rsidRDefault="00BD2539" w:rsidP="00C51988">
            <w:pPr>
              <w:jc w:val="center"/>
              <w:cnfStyle w:val="000000100000" w:firstRow="0" w:lastRow="0" w:firstColumn="0" w:lastColumn="0" w:oddVBand="0" w:evenVBand="0" w:oddHBand="1" w:evenHBand="0" w:firstRowFirstColumn="0" w:firstRowLastColumn="0" w:lastRowFirstColumn="0" w:lastRowLastColumn="0"/>
              <w:rPr>
                <w:rFonts w:eastAsiaTheme="minorEastAsia"/>
                <w:lang w:val="en-US"/>
              </w:rPr>
            </w:pPr>
          </w:p>
        </w:tc>
      </w:tr>
      <w:tr w:rsidR="00BD2539" w14:paraId="2AEEB25D" w14:textId="2E5952C0" w:rsidTr="003133FA">
        <w:tc>
          <w:tcPr>
            <w:cnfStyle w:val="001000000000" w:firstRow="0" w:lastRow="0" w:firstColumn="1" w:lastColumn="0" w:oddVBand="0" w:evenVBand="0" w:oddHBand="0" w:evenHBand="0" w:firstRowFirstColumn="0" w:firstRowLastColumn="0" w:lastRowFirstColumn="0" w:lastRowLastColumn="0"/>
            <w:tcW w:w="985" w:type="dxa"/>
            <w:vMerge/>
          </w:tcPr>
          <w:p w14:paraId="264FC9DF" w14:textId="08598D3A" w:rsidR="00BD2539" w:rsidRDefault="00BD2539" w:rsidP="00E634F8">
            <w:pPr>
              <w:rPr>
                <w:rFonts w:eastAsiaTheme="minorEastAsia"/>
                <w:lang w:val="en-US"/>
              </w:rPr>
            </w:pPr>
          </w:p>
        </w:tc>
        <w:tc>
          <w:tcPr>
            <w:tcW w:w="1170" w:type="dxa"/>
            <w:vMerge/>
          </w:tcPr>
          <w:p w14:paraId="5E00346B" w14:textId="4A78262B" w:rsidR="00BD2539" w:rsidRDefault="00BD2539" w:rsidP="00E634F8">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p>
        </w:tc>
        <w:tc>
          <w:tcPr>
            <w:tcW w:w="1260" w:type="dxa"/>
            <w:vMerge/>
          </w:tcPr>
          <w:p w14:paraId="03902E50" w14:textId="46FD57C8" w:rsidR="00BD2539" w:rsidRDefault="00BD2539" w:rsidP="00E634F8">
            <w:pPr>
              <w:cnfStyle w:val="000000000000" w:firstRow="0" w:lastRow="0" w:firstColumn="0" w:lastColumn="0" w:oddVBand="0" w:evenVBand="0" w:oddHBand="0" w:evenHBand="0" w:firstRowFirstColumn="0" w:firstRowLastColumn="0" w:lastRowFirstColumn="0" w:lastRowLastColumn="0"/>
              <w:rPr>
                <w:rFonts w:eastAsiaTheme="minorEastAsia"/>
                <w:lang w:val="en-US"/>
              </w:rPr>
            </w:pPr>
          </w:p>
        </w:tc>
        <w:tc>
          <w:tcPr>
            <w:tcW w:w="1350" w:type="dxa"/>
          </w:tcPr>
          <w:p w14:paraId="7E79A664" w14:textId="40617D96" w:rsidR="00BD2539" w:rsidRDefault="00BD2539" w:rsidP="00AA04BC">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0.3</w:t>
            </w:r>
          </w:p>
        </w:tc>
        <w:tc>
          <w:tcPr>
            <w:tcW w:w="1350" w:type="dxa"/>
          </w:tcPr>
          <w:p w14:paraId="4D4D62DE" w14:textId="47FB6BA0" w:rsidR="00BD2539" w:rsidRDefault="00BD2539" w:rsidP="00E634F8">
            <w:pPr>
              <w:cnfStyle w:val="000000000000" w:firstRow="0" w:lastRow="0" w:firstColumn="0" w:lastColumn="0" w:oddVBand="0" w:evenVBand="0" w:oddHBand="0" w:evenHBand="0" w:firstRowFirstColumn="0" w:firstRowLastColumn="0" w:lastRowFirstColumn="0" w:lastRowLastColumn="0"/>
              <w:rPr>
                <w:rFonts w:eastAsiaTheme="minorEastAsia"/>
                <w:lang w:val="en-US"/>
              </w:rPr>
            </w:pPr>
          </w:p>
        </w:tc>
        <w:tc>
          <w:tcPr>
            <w:tcW w:w="1260" w:type="dxa"/>
          </w:tcPr>
          <w:p w14:paraId="0331105F" w14:textId="3D711BED" w:rsidR="00BD2539" w:rsidRDefault="00BD2539" w:rsidP="00E634F8">
            <w:pPr>
              <w:cnfStyle w:val="000000000000" w:firstRow="0" w:lastRow="0" w:firstColumn="0" w:lastColumn="0" w:oddVBand="0" w:evenVBand="0" w:oddHBand="0" w:evenHBand="0" w:firstRowFirstColumn="0" w:firstRowLastColumn="0" w:lastRowFirstColumn="0" w:lastRowLastColumn="0"/>
              <w:rPr>
                <w:rFonts w:eastAsiaTheme="minorEastAsia"/>
                <w:lang w:val="en-US"/>
              </w:rPr>
            </w:pPr>
          </w:p>
        </w:tc>
        <w:tc>
          <w:tcPr>
            <w:tcW w:w="2529" w:type="dxa"/>
          </w:tcPr>
          <w:p w14:paraId="33C84ED7" w14:textId="135CA614" w:rsidR="00BD2539" w:rsidRDefault="00BD2539" w:rsidP="00C51988">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p>
        </w:tc>
      </w:tr>
      <w:tr w:rsidR="00BD2539" w14:paraId="77DF0C6F" w14:textId="268565B3" w:rsidTr="00313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2CC5438B" w14:textId="78CAD906" w:rsidR="00BD2539" w:rsidRDefault="00BD2539" w:rsidP="00E634F8">
            <w:pPr>
              <w:rPr>
                <w:rFonts w:eastAsiaTheme="minorEastAsia"/>
                <w:lang w:val="en-US"/>
              </w:rPr>
            </w:pPr>
          </w:p>
        </w:tc>
        <w:tc>
          <w:tcPr>
            <w:tcW w:w="1170" w:type="dxa"/>
            <w:vMerge w:val="restart"/>
          </w:tcPr>
          <w:p w14:paraId="0D781826" w14:textId="77777777" w:rsidR="00BD2539" w:rsidRDefault="00BD2539" w:rsidP="00E634F8">
            <w:pPr>
              <w:jc w:val="center"/>
              <w:cnfStyle w:val="000000100000" w:firstRow="0" w:lastRow="0" w:firstColumn="0" w:lastColumn="0" w:oddVBand="0" w:evenVBand="0" w:oddHBand="1" w:evenHBand="0" w:firstRowFirstColumn="0" w:firstRowLastColumn="0" w:lastRowFirstColumn="0" w:lastRowLastColumn="0"/>
              <w:rPr>
                <w:rFonts w:eastAsiaTheme="minorEastAsia"/>
                <w:lang w:val="en-US"/>
              </w:rPr>
            </w:pPr>
          </w:p>
          <w:p w14:paraId="696A7D11" w14:textId="77777777" w:rsidR="00BD2539" w:rsidRDefault="00BD2539" w:rsidP="00E634F8">
            <w:pPr>
              <w:cnfStyle w:val="000000100000" w:firstRow="0" w:lastRow="0" w:firstColumn="0" w:lastColumn="0" w:oddVBand="0" w:evenVBand="0" w:oddHBand="1" w:evenHBand="0" w:firstRowFirstColumn="0" w:firstRowLastColumn="0" w:lastRowFirstColumn="0" w:lastRowLastColumn="0"/>
              <w:rPr>
                <w:rFonts w:eastAsiaTheme="minorEastAsia"/>
                <w:lang w:val="en-US"/>
              </w:rPr>
            </w:pPr>
          </w:p>
          <w:p w14:paraId="269D7E28" w14:textId="7A675666" w:rsidR="00BD2539" w:rsidRDefault="00BD2539" w:rsidP="00E634F8">
            <w:pPr>
              <w:jc w:val="center"/>
              <w:cnfStyle w:val="000000100000" w:firstRow="0" w:lastRow="0" w:firstColumn="0" w:lastColumn="0" w:oddVBand="0" w:evenVBand="0" w:oddHBand="1" w:evenHBand="0" w:firstRowFirstColumn="0" w:firstRowLastColumn="0" w:lastRowFirstColumn="0" w:lastRowLastColumn="0"/>
              <w:rPr>
                <w:rFonts w:eastAsiaTheme="minorEastAsia"/>
                <w:lang w:val="en-US"/>
              </w:rPr>
            </w:pPr>
            <w:r>
              <w:rPr>
                <w:rFonts w:eastAsiaTheme="minorEastAsia"/>
                <w:lang w:val="en-US"/>
              </w:rPr>
              <w:t>1.5 m</w:t>
            </w:r>
          </w:p>
          <w:p w14:paraId="26BCF53A" w14:textId="77960EF8" w:rsidR="00BD2539" w:rsidRDefault="00BD2539" w:rsidP="00E634F8">
            <w:pPr>
              <w:jc w:val="center"/>
              <w:cnfStyle w:val="000000100000" w:firstRow="0" w:lastRow="0" w:firstColumn="0" w:lastColumn="0" w:oddVBand="0" w:evenVBand="0" w:oddHBand="1" w:evenHBand="0" w:firstRowFirstColumn="0" w:firstRowLastColumn="0" w:lastRowFirstColumn="0" w:lastRowLastColumn="0"/>
              <w:rPr>
                <w:rFonts w:eastAsiaTheme="minorEastAsia"/>
                <w:lang w:val="en-US"/>
              </w:rPr>
            </w:pPr>
          </w:p>
        </w:tc>
        <w:tc>
          <w:tcPr>
            <w:tcW w:w="1260" w:type="dxa"/>
            <w:vMerge w:val="restart"/>
          </w:tcPr>
          <w:p w14:paraId="6D019C91" w14:textId="77777777" w:rsidR="00CC737A" w:rsidRPr="00CC737A" w:rsidRDefault="00CC737A" w:rsidP="00E634F8">
            <w:pPr>
              <w:cnfStyle w:val="000000100000" w:firstRow="0" w:lastRow="0" w:firstColumn="0" w:lastColumn="0" w:oddVBand="0" w:evenVBand="0" w:oddHBand="1" w:evenHBand="0" w:firstRowFirstColumn="0" w:firstRowLastColumn="0" w:lastRowFirstColumn="0" w:lastRowLastColumn="0"/>
              <w:rPr>
                <w:rFonts w:eastAsiaTheme="minorEastAsia"/>
                <w:lang w:val="en-US"/>
              </w:rPr>
            </w:pPr>
          </w:p>
          <w:p w14:paraId="4DC24E90" w14:textId="549B831C" w:rsidR="00BD2539" w:rsidRDefault="00000000" w:rsidP="00E634F8">
            <w:pPr>
              <w:cnfStyle w:val="000000100000" w:firstRow="0" w:lastRow="0" w:firstColumn="0" w:lastColumn="0" w:oddVBand="0" w:evenVBand="0" w:oddHBand="1" w:evenHBand="0" w:firstRowFirstColumn="0" w:firstRowLastColumn="0" w:lastRowFirstColumn="0" w:lastRowLastColumn="0"/>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0</m:t>
                    </m:r>
                  </m:sub>
                </m:sSub>
              </m:oMath>
            </m:oMathPara>
          </w:p>
          <w:p w14:paraId="59354CE7" w14:textId="651B580F" w:rsidR="00BD2539" w:rsidRDefault="00BD2539" w:rsidP="00E634F8">
            <w:pPr>
              <w:cnfStyle w:val="000000100000" w:firstRow="0" w:lastRow="0" w:firstColumn="0" w:lastColumn="0" w:oddVBand="0" w:evenVBand="0" w:oddHBand="1" w:evenHBand="0" w:firstRowFirstColumn="0" w:firstRowLastColumn="0" w:lastRowFirstColumn="0" w:lastRowLastColumn="0"/>
              <w:rPr>
                <w:rFonts w:eastAsiaTheme="minorEastAsia"/>
                <w:lang w:val="en-US"/>
              </w:rPr>
            </w:pPr>
          </w:p>
        </w:tc>
        <w:tc>
          <w:tcPr>
            <w:tcW w:w="1350" w:type="dxa"/>
          </w:tcPr>
          <w:p w14:paraId="14F59C03" w14:textId="65ED3EDB" w:rsidR="00BD2539" w:rsidRDefault="00BD2539" w:rsidP="00AA04BC">
            <w:pPr>
              <w:jc w:val="center"/>
              <w:cnfStyle w:val="000000100000" w:firstRow="0" w:lastRow="0" w:firstColumn="0" w:lastColumn="0" w:oddVBand="0" w:evenVBand="0" w:oddHBand="1" w:evenHBand="0" w:firstRowFirstColumn="0" w:firstRowLastColumn="0" w:lastRowFirstColumn="0" w:lastRowLastColumn="0"/>
              <w:rPr>
                <w:rFonts w:eastAsiaTheme="minorEastAsia"/>
                <w:lang w:val="en-US"/>
              </w:rPr>
            </w:pPr>
            <w:r>
              <w:rPr>
                <w:rFonts w:eastAsiaTheme="minorEastAsia"/>
                <w:lang w:val="en-US"/>
              </w:rPr>
              <w:t>0.1</w:t>
            </w:r>
          </w:p>
        </w:tc>
        <w:tc>
          <w:tcPr>
            <w:tcW w:w="1350" w:type="dxa"/>
          </w:tcPr>
          <w:p w14:paraId="6CD42AAF" w14:textId="543BC2E1" w:rsidR="00BD2539" w:rsidRDefault="002C6C83" w:rsidP="00E634F8">
            <w:pPr>
              <w:cnfStyle w:val="000000100000" w:firstRow="0" w:lastRow="0" w:firstColumn="0" w:lastColumn="0" w:oddVBand="0" w:evenVBand="0" w:oddHBand="1" w:evenHBand="0" w:firstRowFirstColumn="0" w:firstRowLastColumn="0" w:lastRowFirstColumn="0" w:lastRowLastColumn="0"/>
              <w:rPr>
                <w:rFonts w:eastAsiaTheme="minorEastAsia"/>
                <w:lang w:val="en-US"/>
              </w:rPr>
            </w:pPr>
            <w:r w:rsidRPr="002C6C83">
              <w:rPr>
                <w:rFonts w:eastAsiaTheme="minorEastAsia"/>
                <w:lang w:val="en-US"/>
              </w:rPr>
              <w:t>0.0044</w:t>
            </w:r>
          </w:p>
        </w:tc>
        <w:tc>
          <w:tcPr>
            <w:tcW w:w="1260" w:type="dxa"/>
          </w:tcPr>
          <w:p w14:paraId="1D3E44EC" w14:textId="1D4130D6" w:rsidR="00BD2539" w:rsidRDefault="005F41E9" w:rsidP="00E634F8">
            <w:pPr>
              <w:cnfStyle w:val="000000100000" w:firstRow="0" w:lastRow="0" w:firstColumn="0" w:lastColumn="0" w:oddVBand="0" w:evenVBand="0" w:oddHBand="1" w:evenHBand="0" w:firstRowFirstColumn="0" w:firstRowLastColumn="0" w:lastRowFirstColumn="0" w:lastRowLastColumn="0"/>
              <w:rPr>
                <w:rFonts w:eastAsiaTheme="minorEastAsia"/>
                <w:lang w:val="en-US"/>
              </w:rPr>
            </w:pPr>
            <w:r w:rsidRPr="005F41E9">
              <w:rPr>
                <w:rFonts w:eastAsiaTheme="minorEastAsia"/>
                <w:lang w:val="en-US"/>
              </w:rPr>
              <w:t>0.0011</w:t>
            </w:r>
            <w:r w:rsidRPr="005F41E9">
              <w:rPr>
                <w:rFonts w:eastAsiaTheme="minorEastAsia"/>
                <w:lang w:val="en-US"/>
              </w:rPr>
              <w:tab/>
            </w:r>
          </w:p>
        </w:tc>
        <w:tc>
          <w:tcPr>
            <w:tcW w:w="2529" w:type="dxa"/>
          </w:tcPr>
          <w:p w14:paraId="669B4477" w14:textId="7F7DA982" w:rsidR="00BD2539" w:rsidRDefault="002C6C83" w:rsidP="00C51988">
            <w:pPr>
              <w:jc w:val="center"/>
              <w:cnfStyle w:val="000000100000" w:firstRow="0" w:lastRow="0" w:firstColumn="0" w:lastColumn="0" w:oddVBand="0" w:evenVBand="0" w:oddHBand="1" w:evenHBand="0" w:firstRowFirstColumn="0" w:firstRowLastColumn="0" w:lastRowFirstColumn="0" w:lastRowLastColumn="0"/>
              <w:rPr>
                <w:rFonts w:eastAsiaTheme="minorEastAsia"/>
                <w:lang w:val="en-US"/>
              </w:rPr>
            </w:pPr>
            <w:r w:rsidRPr="002C6C83">
              <w:rPr>
                <w:rFonts w:eastAsiaTheme="minorEastAsia"/>
                <w:lang w:val="en-US"/>
              </w:rPr>
              <w:t xml:space="preserve">0.0024 </w:t>
            </w:r>
            <w:r w:rsidR="001B6D11" w:rsidRPr="001B6D11">
              <w:rPr>
                <w:rFonts w:eastAsiaTheme="minorEastAsia"/>
                <w:lang w:val="en-US"/>
              </w:rPr>
              <w:t>–</w:t>
            </w:r>
            <w:r w:rsidRPr="002C6C83">
              <w:rPr>
                <w:rFonts w:eastAsiaTheme="minorEastAsia"/>
                <w:lang w:val="en-US"/>
              </w:rPr>
              <w:t xml:space="preserve"> 0.0066</w:t>
            </w:r>
          </w:p>
        </w:tc>
      </w:tr>
      <w:tr w:rsidR="00BD2539" w14:paraId="3E9A5DF7" w14:textId="6D9E6B29" w:rsidTr="003133FA">
        <w:tc>
          <w:tcPr>
            <w:cnfStyle w:val="001000000000" w:firstRow="0" w:lastRow="0" w:firstColumn="1" w:lastColumn="0" w:oddVBand="0" w:evenVBand="0" w:oddHBand="0" w:evenHBand="0" w:firstRowFirstColumn="0" w:firstRowLastColumn="0" w:lastRowFirstColumn="0" w:lastRowLastColumn="0"/>
            <w:tcW w:w="985" w:type="dxa"/>
            <w:vMerge/>
          </w:tcPr>
          <w:p w14:paraId="58156554" w14:textId="6AEF857E" w:rsidR="00BD2539" w:rsidRDefault="00BD2539" w:rsidP="00E634F8">
            <w:pPr>
              <w:rPr>
                <w:rFonts w:eastAsiaTheme="minorEastAsia"/>
                <w:lang w:val="en-US"/>
              </w:rPr>
            </w:pPr>
          </w:p>
        </w:tc>
        <w:tc>
          <w:tcPr>
            <w:tcW w:w="1170" w:type="dxa"/>
            <w:vMerge/>
          </w:tcPr>
          <w:p w14:paraId="47DD32BD" w14:textId="0A096CBE" w:rsidR="00BD2539" w:rsidRDefault="00BD2539" w:rsidP="00E634F8">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p>
        </w:tc>
        <w:tc>
          <w:tcPr>
            <w:tcW w:w="1260" w:type="dxa"/>
            <w:vMerge/>
          </w:tcPr>
          <w:p w14:paraId="1DC8E2F6" w14:textId="3630BF5A" w:rsidR="00BD2539" w:rsidRDefault="00BD2539" w:rsidP="00E634F8">
            <w:pPr>
              <w:cnfStyle w:val="000000000000" w:firstRow="0" w:lastRow="0" w:firstColumn="0" w:lastColumn="0" w:oddVBand="0" w:evenVBand="0" w:oddHBand="0" w:evenHBand="0" w:firstRowFirstColumn="0" w:firstRowLastColumn="0" w:lastRowFirstColumn="0" w:lastRowLastColumn="0"/>
              <w:rPr>
                <w:rFonts w:eastAsiaTheme="minorEastAsia"/>
                <w:lang w:val="en-US"/>
              </w:rPr>
            </w:pPr>
          </w:p>
        </w:tc>
        <w:tc>
          <w:tcPr>
            <w:tcW w:w="1350" w:type="dxa"/>
          </w:tcPr>
          <w:p w14:paraId="11E3DB95" w14:textId="5991440E" w:rsidR="00BD2539" w:rsidRDefault="00BD2539" w:rsidP="00AA04BC">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0.2</w:t>
            </w:r>
          </w:p>
        </w:tc>
        <w:tc>
          <w:tcPr>
            <w:tcW w:w="1350" w:type="dxa"/>
          </w:tcPr>
          <w:p w14:paraId="3EB7A96B" w14:textId="1E9F8C47" w:rsidR="00BD2539" w:rsidRDefault="001377FA" w:rsidP="00E634F8">
            <w:pPr>
              <w:cnfStyle w:val="000000000000" w:firstRow="0" w:lastRow="0" w:firstColumn="0" w:lastColumn="0" w:oddVBand="0" w:evenVBand="0" w:oddHBand="0" w:evenHBand="0" w:firstRowFirstColumn="0" w:firstRowLastColumn="0" w:lastRowFirstColumn="0" w:lastRowLastColumn="0"/>
              <w:rPr>
                <w:rFonts w:eastAsiaTheme="minorEastAsia"/>
                <w:lang w:val="en-US"/>
              </w:rPr>
            </w:pPr>
            <w:r w:rsidRPr="001377FA">
              <w:rPr>
                <w:rFonts w:eastAsiaTheme="minorEastAsia"/>
                <w:lang w:val="en-US"/>
              </w:rPr>
              <w:t>0.0045</w:t>
            </w:r>
          </w:p>
        </w:tc>
        <w:tc>
          <w:tcPr>
            <w:tcW w:w="1260" w:type="dxa"/>
          </w:tcPr>
          <w:p w14:paraId="4D0D65EE" w14:textId="5C77D19E" w:rsidR="00BD2539" w:rsidRDefault="001377FA" w:rsidP="00E634F8">
            <w:pPr>
              <w:cnfStyle w:val="000000000000" w:firstRow="0" w:lastRow="0" w:firstColumn="0" w:lastColumn="0" w:oddVBand="0" w:evenVBand="0" w:oddHBand="0" w:evenHBand="0" w:firstRowFirstColumn="0" w:firstRowLastColumn="0" w:lastRowFirstColumn="0" w:lastRowLastColumn="0"/>
              <w:rPr>
                <w:rFonts w:eastAsiaTheme="minorEastAsia"/>
                <w:lang w:val="en-US"/>
              </w:rPr>
            </w:pPr>
            <w:r w:rsidRPr="001377FA">
              <w:rPr>
                <w:rFonts w:eastAsiaTheme="minorEastAsia"/>
                <w:lang w:val="en-US"/>
              </w:rPr>
              <w:t>0.0011</w:t>
            </w:r>
            <w:r w:rsidRPr="001377FA">
              <w:rPr>
                <w:rFonts w:eastAsiaTheme="minorEastAsia"/>
                <w:lang w:val="en-US"/>
              </w:rPr>
              <w:tab/>
            </w:r>
          </w:p>
        </w:tc>
        <w:tc>
          <w:tcPr>
            <w:tcW w:w="2529" w:type="dxa"/>
          </w:tcPr>
          <w:p w14:paraId="7181ED3E" w14:textId="010BFAFF" w:rsidR="00BD2539" w:rsidRDefault="001377FA" w:rsidP="00C51988">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sidRPr="001377FA">
              <w:rPr>
                <w:rFonts w:eastAsiaTheme="minorEastAsia"/>
                <w:lang w:val="en-US"/>
              </w:rPr>
              <w:t xml:space="preserve">0.0024 </w:t>
            </w:r>
            <w:r w:rsidR="001B6D11" w:rsidRPr="001B6D11">
              <w:rPr>
                <w:rFonts w:eastAsiaTheme="minorEastAsia"/>
                <w:lang w:val="en-US"/>
              </w:rPr>
              <w:t>–</w:t>
            </w:r>
            <w:r w:rsidRPr="001377FA">
              <w:rPr>
                <w:rFonts w:eastAsiaTheme="minorEastAsia"/>
                <w:lang w:val="en-US"/>
              </w:rPr>
              <w:t xml:space="preserve"> 0.0066</w:t>
            </w:r>
          </w:p>
        </w:tc>
      </w:tr>
      <w:tr w:rsidR="00BD2539" w14:paraId="64751799" w14:textId="20774C5A" w:rsidTr="00313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F9B5003" w14:textId="2A744D44" w:rsidR="00BD2539" w:rsidRDefault="00BD2539" w:rsidP="00E634F8">
            <w:pPr>
              <w:rPr>
                <w:rFonts w:eastAsiaTheme="minorEastAsia"/>
                <w:lang w:val="en-US"/>
              </w:rPr>
            </w:pPr>
          </w:p>
        </w:tc>
        <w:tc>
          <w:tcPr>
            <w:tcW w:w="1170" w:type="dxa"/>
            <w:vMerge/>
          </w:tcPr>
          <w:p w14:paraId="44596A91" w14:textId="665230A3" w:rsidR="00BD2539" w:rsidRDefault="00BD2539" w:rsidP="00E634F8">
            <w:pPr>
              <w:jc w:val="center"/>
              <w:cnfStyle w:val="000000100000" w:firstRow="0" w:lastRow="0" w:firstColumn="0" w:lastColumn="0" w:oddVBand="0" w:evenVBand="0" w:oddHBand="1" w:evenHBand="0" w:firstRowFirstColumn="0" w:firstRowLastColumn="0" w:lastRowFirstColumn="0" w:lastRowLastColumn="0"/>
              <w:rPr>
                <w:rFonts w:eastAsiaTheme="minorEastAsia"/>
                <w:lang w:val="en-US"/>
              </w:rPr>
            </w:pPr>
          </w:p>
        </w:tc>
        <w:tc>
          <w:tcPr>
            <w:tcW w:w="1260" w:type="dxa"/>
            <w:vMerge/>
          </w:tcPr>
          <w:p w14:paraId="5B3B81D7" w14:textId="15428162" w:rsidR="00BD2539" w:rsidRDefault="00BD2539" w:rsidP="00E634F8">
            <w:pPr>
              <w:cnfStyle w:val="000000100000" w:firstRow="0" w:lastRow="0" w:firstColumn="0" w:lastColumn="0" w:oddVBand="0" w:evenVBand="0" w:oddHBand="1" w:evenHBand="0" w:firstRowFirstColumn="0" w:firstRowLastColumn="0" w:lastRowFirstColumn="0" w:lastRowLastColumn="0"/>
              <w:rPr>
                <w:rFonts w:eastAsiaTheme="minorEastAsia"/>
                <w:lang w:val="en-US"/>
              </w:rPr>
            </w:pPr>
          </w:p>
        </w:tc>
        <w:tc>
          <w:tcPr>
            <w:tcW w:w="1350" w:type="dxa"/>
          </w:tcPr>
          <w:p w14:paraId="52107A67" w14:textId="749298EF" w:rsidR="00BD2539" w:rsidRDefault="00BD2539" w:rsidP="00AA04BC">
            <w:pPr>
              <w:jc w:val="center"/>
              <w:cnfStyle w:val="000000100000" w:firstRow="0" w:lastRow="0" w:firstColumn="0" w:lastColumn="0" w:oddVBand="0" w:evenVBand="0" w:oddHBand="1" w:evenHBand="0" w:firstRowFirstColumn="0" w:firstRowLastColumn="0" w:lastRowFirstColumn="0" w:lastRowLastColumn="0"/>
              <w:rPr>
                <w:rFonts w:eastAsiaTheme="minorEastAsia"/>
                <w:lang w:val="en-US"/>
              </w:rPr>
            </w:pPr>
            <w:r>
              <w:rPr>
                <w:rFonts w:eastAsiaTheme="minorEastAsia"/>
                <w:lang w:val="en-US"/>
              </w:rPr>
              <w:t>0.3</w:t>
            </w:r>
          </w:p>
        </w:tc>
        <w:tc>
          <w:tcPr>
            <w:tcW w:w="1350" w:type="dxa"/>
          </w:tcPr>
          <w:p w14:paraId="14F10128" w14:textId="6EBC7A8F" w:rsidR="00BD2539" w:rsidRDefault="00FF11AB" w:rsidP="00E634F8">
            <w:pPr>
              <w:cnfStyle w:val="000000100000" w:firstRow="0" w:lastRow="0" w:firstColumn="0" w:lastColumn="0" w:oddVBand="0" w:evenVBand="0" w:oddHBand="1" w:evenHBand="0" w:firstRowFirstColumn="0" w:firstRowLastColumn="0" w:lastRowFirstColumn="0" w:lastRowLastColumn="0"/>
              <w:rPr>
                <w:rFonts w:eastAsiaTheme="minorEastAsia"/>
                <w:lang w:val="en-US"/>
              </w:rPr>
            </w:pPr>
            <w:r w:rsidRPr="00FF11AB">
              <w:rPr>
                <w:rFonts w:eastAsiaTheme="minorEastAsia"/>
                <w:lang w:val="en-US"/>
              </w:rPr>
              <w:t>0.0054</w:t>
            </w:r>
          </w:p>
        </w:tc>
        <w:tc>
          <w:tcPr>
            <w:tcW w:w="1260" w:type="dxa"/>
          </w:tcPr>
          <w:p w14:paraId="6B9F7113" w14:textId="08D4972F" w:rsidR="00BD2539" w:rsidRDefault="00FF11AB" w:rsidP="00E634F8">
            <w:pPr>
              <w:cnfStyle w:val="000000100000" w:firstRow="0" w:lastRow="0" w:firstColumn="0" w:lastColumn="0" w:oddVBand="0" w:evenVBand="0" w:oddHBand="1" w:evenHBand="0" w:firstRowFirstColumn="0" w:firstRowLastColumn="0" w:lastRowFirstColumn="0" w:lastRowLastColumn="0"/>
              <w:rPr>
                <w:rFonts w:eastAsiaTheme="minorEastAsia"/>
                <w:lang w:val="en-US"/>
              </w:rPr>
            </w:pPr>
            <w:r w:rsidRPr="00FF11AB">
              <w:rPr>
                <w:rFonts w:eastAsiaTheme="minorEastAsia"/>
                <w:lang w:val="en-US"/>
              </w:rPr>
              <w:t>0.0013</w:t>
            </w:r>
          </w:p>
        </w:tc>
        <w:tc>
          <w:tcPr>
            <w:tcW w:w="2529" w:type="dxa"/>
          </w:tcPr>
          <w:p w14:paraId="1BB8D0AB" w14:textId="448F254C" w:rsidR="00BD2539" w:rsidRDefault="00FF11AB" w:rsidP="00C51988">
            <w:pPr>
              <w:jc w:val="center"/>
              <w:cnfStyle w:val="000000100000" w:firstRow="0" w:lastRow="0" w:firstColumn="0" w:lastColumn="0" w:oddVBand="0" w:evenVBand="0" w:oddHBand="1" w:evenHBand="0" w:firstRowFirstColumn="0" w:firstRowLastColumn="0" w:lastRowFirstColumn="0" w:lastRowLastColumn="0"/>
              <w:rPr>
                <w:rFonts w:eastAsiaTheme="minorEastAsia"/>
                <w:lang w:val="en-US"/>
              </w:rPr>
            </w:pPr>
            <w:r w:rsidRPr="00FF11AB">
              <w:rPr>
                <w:rFonts w:eastAsiaTheme="minorEastAsia"/>
                <w:lang w:val="en-US"/>
              </w:rPr>
              <w:t>0.0029</w:t>
            </w:r>
            <w:r w:rsidRPr="00FF11AB">
              <w:rPr>
                <w:rFonts w:eastAsiaTheme="minorEastAsia"/>
                <w:lang w:val="en-US"/>
              </w:rPr>
              <w:tab/>
            </w:r>
            <w:r>
              <w:rPr>
                <w:rFonts w:eastAsiaTheme="minorEastAsia"/>
                <w:b/>
                <w:bCs/>
                <w:kern w:val="0"/>
                <w:lang w:val="en-US"/>
                <w14:ligatures w14:val="none"/>
              </w:rPr>
              <w:t xml:space="preserve">– </w:t>
            </w:r>
            <w:r w:rsidRPr="00FF11AB">
              <w:rPr>
                <w:rFonts w:eastAsiaTheme="minorEastAsia"/>
                <w:kern w:val="0"/>
                <w:lang w:val="en-US"/>
                <w14:ligatures w14:val="none"/>
              </w:rPr>
              <w:t>0.0080</w:t>
            </w:r>
          </w:p>
        </w:tc>
      </w:tr>
      <w:tr w:rsidR="00BD2539" w14:paraId="15521CC4" w14:textId="1C29FDE6" w:rsidTr="003133FA">
        <w:tc>
          <w:tcPr>
            <w:cnfStyle w:val="001000000000" w:firstRow="0" w:lastRow="0" w:firstColumn="1" w:lastColumn="0" w:oddVBand="0" w:evenVBand="0" w:oddHBand="0" w:evenHBand="0" w:firstRowFirstColumn="0" w:firstRowLastColumn="0" w:lastRowFirstColumn="0" w:lastRowLastColumn="0"/>
            <w:tcW w:w="985" w:type="dxa"/>
            <w:vMerge/>
          </w:tcPr>
          <w:p w14:paraId="1008C9BF" w14:textId="07F243CC" w:rsidR="00BD2539" w:rsidRDefault="00BD2539" w:rsidP="00E634F8">
            <w:pPr>
              <w:rPr>
                <w:rFonts w:eastAsiaTheme="minorEastAsia"/>
                <w:lang w:val="en-US"/>
              </w:rPr>
            </w:pPr>
          </w:p>
        </w:tc>
        <w:tc>
          <w:tcPr>
            <w:tcW w:w="1170" w:type="dxa"/>
            <w:vMerge/>
          </w:tcPr>
          <w:p w14:paraId="3C305012" w14:textId="7252926A" w:rsidR="00BD2539" w:rsidRDefault="00BD2539" w:rsidP="00E634F8">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p>
        </w:tc>
        <w:tc>
          <w:tcPr>
            <w:tcW w:w="1260" w:type="dxa"/>
            <w:vMerge w:val="restart"/>
          </w:tcPr>
          <w:p w14:paraId="24DB08A2" w14:textId="77777777" w:rsidR="00DF5EF4" w:rsidRPr="00DF5EF4" w:rsidRDefault="00DF5EF4" w:rsidP="00E634F8">
            <w:pPr>
              <w:cnfStyle w:val="000000000000" w:firstRow="0" w:lastRow="0" w:firstColumn="0" w:lastColumn="0" w:oddVBand="0" w:evenVBand="0" w:oddHBand="0" w:evenHBand="0" w:firstRowFirstColumn="0" w:firstRowLastColumn="0" w:lastRowFirstColumn="0" w:lastRowLastColumn="0"/>
              <w:rPr>
                <w:rFonts w:eastAsiaTheme="minorEastAsia"/>
                <w:lang w:val="en-US"/>
              </w:rPr>
            </w:pPr>
          </w:p>
          <w:p w14:paraId="5AEFADC3" w14:textId="1F6C9D4B" w:rsidR="00BD2539" w:rsidRDefault="00BD2539" w:rsidP="00E634F8">
            <w:pPr>
              <w:cnfStyle w:val="000000000000" w:firstRow="0" w:lastRow="0" w:firstColumn="0" w:lastColumn="0" w:oddVBand="0" w:evenVBand="0" w:oddHBand="0" w:evenHBand="0" w:firstRowFirstColumn="0" w:firstRowLastColumn="0" w:lastRowFirstColumn="0" w:lastRowLastColumn="0"/>
              <w:rPr>
                <w:rFonts w:eastAsiaTheme="minorEastAsia"/>
                <w:lang w:val="en-US"/>
              </w:rPr>
            </w:pPr>
            <m:oMathPara>
              <m:oMath>
                <m:r>
                  <w:rPr>
                    <w:rFonts w:ascii="Cambria Math" w:eastAsiaTheme="minorEastAsia" w:hAnsi="Cambria Math"/>
                    <w:lang w:val="en-US"/>
                  </w:rPr>
                  <m:t>λ</m:t>
                </m:r>
              </m:oMath>
            </m:oMathPara>
          </w:p>
        </w:tc>
        <w:tc>
          <w:tcPr>
            <w:tcW w:w="1350" w:type="dxa"/>
          </w:tcPr>
          <w:p w14:paraId="49D85ABF" w14:textId="4C1D9631" w:rsidR="00BD2539" w:rsidRDefault="00BD2539" w:rsidP="00AA04BC">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0.1</w:t>
            </w:r>
          </w:p>
        </w:tc>
        <w:tc>
          <w:tcPr>
            <w:tcW w:w="1350" w:type="dxa"/>
          </w:tcPr>
          <w:p w14:paraId="37EA05D4" w14:textId="2BC9914A" w:rsidR="00BD2539" w:rsidRDefault="002C6C83" w:rsidP="00E634F8">
            <w:pPr>
              <w:cnfStyle w:val="000000000000" w:firstRow="0" w:lastRow="0" w:firstColumn="0" w:lastColumn="0" w:oddVBand="0" w:evenVBand="0" w:oddHBand="0" w:evenHBand="0" w:firstRowFirstColumn="0" w:firstRowLastColumn="0" w:lastRowFirstColumn="0" w:lastRowLastColumn="0"/>
              <w:rPr>
                <w:rFonts w:eastAsiaTheme="minorEastAsia"/>
                <w:lang w:val="en-US"/>
              </w:rPr>
            </w:pPr>
            <w:r w:rsidRPr="002C6C83">
              <w:rPr>
                <w:rFonts w:eastAsiaTheme="minorEastAsia"/>
                <w:lang w:val="en-US"/>
              </w:rPr>
              <w:t>0.3710</w:t>
            </w:r>
          </w:p>
        </w:tc>
        <w:tc>
          <w:tcPr>
            <w:tcW w:w="1260" w:type="dxa"/>
          </w:tcPr>
          <w:p w14:paraId="4F6BEE24" w14:textId="68652DD0" w:rsidR="00BD2539" w:rsidRDefault="005F41E9" w:rsidP="00E634F8">
            <w:pPr>
              <w:cnfStyle w:val="000000000000" w:firstRow="0" w:lastRow="0" w:firstColumn="0" w:lastColumn="0" w:oddVBand="0" w:evenVBand="0" w:oddHBand="0" w:evenHBand="0" w:firstRowFirstColumn="0" w:firstRowLastColumn="0" w:lastRowFirstColumn="0" w:lastRowLastColumn="0"/>
              <w:rPr>
                <w:rFonts w:eastAsiaTheme="minorEastAsia"/>
                <w:lang w:val="en-US"/>
              </w:rPr>
            </w:pPr>
            <w:r w:rsidRPr="005F41E9">
              <w:rPr>
                <w:rFonts w:eastAsiaTheme="minorEastAsia"/>
                <w:lang w:val="en-US"/>
              </w:rPr>
              <w:t>0.0374</w:t>
            </w:r>
          </w:p>
        </w:tc>
        <w:tc>
          <w:tcPr>
            <w:tcW w:w="2529" w:type="dxa"/>
          </w:tcPr>
          <w:p w14:paraId="11FE28DD" w14:textId="5D354C28" w:rsidR="00BD2539" w:rsidRDefault="002C6C83" w:rsidP="00C51988">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sidRPr="002C6C83">
              <w:rPr>
                <w:rFonts w:eastAsiaTheme="minorEastAsia"/>
                <w:lang w:val="en-US"/>
              </w:rPr>
              <w:t xml:space="preserve">0.3002 </w:t>
            </w:r>
            <w:r w:rsidR="001B6D11" w:rsidRPr="001B6D11">
              <w:rPr>
                <w:rFonts w:eastAsiaTheme="minorEastAsia"/>
                <w:lang w:val="en-US"/>
              </w:rPr>
              <w:t>–</w:t>
            </w:r>
            <w:r w:rsidRPr="002C6C83">
              <w:rPr>
                <w:rFonts w:eastAsiaTheme="minorEastAsia"/>
                <w:lang w:val="en-US"/>
              </w:rPr>
              <w:t xml:space="preserve"> 0.4455</w:t>
            </w:r>
          </w:p>
        </w:tc>
      </w:tr>
      <w:tr w:rsidR="00BD2539" w14:paraId="4DEF2984" w14:textId="5E7264A0" w:rsidTr="00313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5AE5691" w14:textId="508FCA0F" w:rsidR="00BD2539" w:rsidRDefault="00BD2539" w:rsidP="00E634F8">
            <w:pPr>
              <w:rPr>
                <w:rFonts w:eastAsiaTheme="minorEastAsia"/>
                <w:lang w:val="en-US"/>
              </w:rPr>
            </w:pPr>
          </w:p>
        </w:tc>
        <w:tc>
          <w:tcPr>
            <w:tcW w:w="1170" w:type="dxa"/>
            <w:vMerge/>
          </w:tcPr>
          <w:p w14:paraId="1C3BDB6F" w14:textId="53D4B40A" w:rsidR="00BD2539" w:rsidRDefault="00BD2539" w:rsidP="00E634F8">
            <w:pPr>
              <w:jc w:val="center"/>
              <w:cnfStyle w:val="000000100000" w:firstRow="0" w:lastRow="0" w:firstColumn="0" w:lastColumn="0" w:oddVBand="0" w:evenVBand="0" w:oddHBand="1" w:evenHBand="0" w:firstRowFirstColumn="0" w:firstRowLastColumn="0" w:lastRowFirstColumn="0" w:lastRowLastColumn="0"/>
              <w:rPr>
                <w:rFonts w:eastAsiaTheme="minorEastAsia"/>
                <w:lang w:val="en-US"/>
              </w:rPr>
            </w:pPr>
          </w:p>
        </w:tc>
        <w:tc>
          <w:tcPr>
            <w:tcW w:w="1260" w:type="dxa"/>
            <w:vMerge/>
          </w:tcPr>
          <w:p w14:paraId="126F8382" w14:textId="55F1CE23" w:rsidR="00BD2539" w:rsidRDefault="00BD2539" w:rsidP="00E634F8">
            <w:pPr>
              <w:cnfStyle w:val="000000100000" w:firstRow="0" w:lastRow="0" w:firstColumn="0" w:lastColumn="0" w:oddVBand="0" w:evenVBand="0" w:oddHBand="1" w:evenHBand="0" w:firstRowFirstColumn="0" w:firstRowLastColumn="0" w:lastRowFirstColumn="0" w:lastRowLastColumn="0"/>
              <w:rPr>
                <w:rFonts w:eastAsiaTheme="minorEastAsia"/>
                <w:lang w:val="en-US"/>
              </w:rPr>
            </w:pPr>
          </w:p>
        </w:tc>
        <w:tc>
          <w:tcPr>
            <w:tcW w:w="1350" w:type="dxa"/>
          </w:tcPr>
          <w:p w14:paraId="7D7B5595" w14:textId="0A6A20B0" w:rsidR="00BD2539" w:rsidRDefault="00BD2539" w:rsidP="00AA04BC">
            <w:pPr>
              <w:jc w:val="center"/>
              <w:cnfStyle w:val="000000100000" w:firstRow="0" w:lastRow="0" w:firstColumn="0" w:lastColumn="0" w:oddVBand="0" w:evenVBand="0" w:oddHBand="1" w:evenHBand="0" w:firstRowFirstColumn="0" w:firstRowLastColumn="0" w:lastRowFirstColumn="0" w:lastRowLastColumn="0"/>
              <w:rPr>
                <w:rFonts w:eastAsiaTheme="minorEastAsia"/>
                <w:lang w:val="en-US"/>
              </w:rPr>
            </w:pPr>
            <w:r>
              <w:rPr>
                <w:rFonts w:eastAsiaTheme="minorEastAsia"/>
                <w:lang w:val="en-US"/>
              </w:rPr>
              <w:t>0.2</w:t>
            </w:r>
          </w:p>
        </w:tc>
        <w:tc>
          <w:tcPr>
            <w:tcW w:w="1350" w:type="dxa"/>
          </w:tcPr>
          <w:p w14:paraId="5B14C04E" w14:textId="346E3940" w:rsidR="00BD2539" w:rsidRDefault="001377FA" w:rsidP="00E634F8">
            <w:pPr>
              <w:cnfStyle w:val="000000100000" w:firstRow="0" w:lastRow="0" w:firstColumn="0" w:lastColumn="0" w:oddVBand="0" w:evenVBand="0" w:oddHBand="1" w:evenHBand="0" w:firstRowFirstColumn="0" w:firstRowLastColumn="0" w:lastRowFirstColumn="0" w:lastRowLastColumn="0"/>
              <w:rPr>
                <w:rFonts w:eastAsiaTheme="minorEastAsia"/>
                <w:lang w:val="en-US"/>
              </w:rPr>
            </w:pPr>
            <w:r w:rsidRPr="001377FA">
              <w:rPr>
                <w:rFonts w:eastAsiaTheme="minorEastAsia"/>
                <w:lang w:val="en-US"/>
              </w:rPr>
              <w:t>0.3711</w:t>
            </w:r>
          </w:p>
        </w:tc>
        <w:tc>
          <w:tcPr>
            <w:tcW w:w="1260" w:type="dxa"/>
          </w:tcPr>
          <w:p w14:paraId="444CF7F6" w14:textId="0BAB6B5C" w:rsidR="00BD2539" w:rsidRDefault="001377FA" w:rsidP="00E634F8">
            <w:pPr>
              <w:cnfStyle w:val="000000100000" w:firstRow="0" w:lastRow="0" w:firstColumn="0" w:lastColumn="0" w:oddVBand="0" w:evenVBand="0" w:oddHBand="1" w:evenHBand="0" w:firstRowFirstColumn="0" w:firstRowLastColumn="0" w:lastRowFirstColumn="0" w:lastRowLastColumn="0"/>
              <w:rPr>
                <w:rFonts w:eastAsiaTheme="minorEastAsia"/>
                <w:lang w:val="en-US"/>
              </w:rPr>
            </w:pPr>
            <w:r w:rsidRPr="001377FA">
              <w:rPr>
                <w:rFonts w:eastAsiaTheme="minorEastAsia"/>
                <w:lang w:val="en-US"/>
              </w:rPr>
              <w:t>0.0374</w:t>
            </w:r>
          </w:p>
        </w:tc>
        <w:tc>
          <w:tcPr>
            <w:tcW w:w="2529" w:type="dxa"/>
          </w:tcPr>
          <w:p w14:paraId="658B2CC2" w14:textId="7FD8D1E5" w:rsidR="00BD2539" w:rsidRDefault="001377FA" w:rsidP="00C51988">
            <w:pPr>
              <w:jc w:val="center"/>
              <w:cnfStyle w:val="000000100000" w:firstRow="0" w:lastRow="0" w:firstColumn="0" w:lastColumn="0" w:oddVBand="0" w:evenVBand="0" w:oddHBand="1" w:evenHBand="0" w:firstRowFirstColumn="0" w:firstRowLastColumn="0" w:lastRowFirstColumn="0" w:lastRowLastColumn="0"/>
              <w:rPr>
                <w:rFonts w:eastAsiaTheme="minorEastAsia"/>
                <w:lang w:val="en-US"/>
              </w:rPr>
            </w:pPr>
            <w:r w:rsidRPr="001377FA">
              <w:rPr>
                <w:rFonts w:eastAsiaTheme="minorEastAsia"/>
                <w:lang w:val="en-US"/>
              </w:rPr>
              <w:t>0.3002</w:t>
            </w:r>
            <w:r>
              <w:rPr>
                <w:rFonts w:eastAsiaTheme="minorEastAsia"/>
                <w:lang w:val="en-US"/>
              </w:rPr>
              <w:t xml:space="preserve"> </w:t>
            </w:r>
            <w:r w:rsidR="001B6D11" w:rsidRPr="001B6D11">
              <w:rPr>
                <w:rFonts w:eastAsiaTheme="minorEastAsia"/>
                <w:lang w:val="en-US"/>
              </w:rPr>
              <w:t>–</w:t>
            </w:r>
            <w:r>
              <w:rPr>
                <w:rFonts w:eastAsiaTheme="minorEastAsia"/>
                <w:lang w:val="en-US"/>
              </w:rPr>
              <w:t xml:space="preserve"> </w:t>
            </w:r>
            <w:r w:rsidRPr="001377FA">
              <w:rPr>
                <w:rFonts w:eastAsiaTheme="minorEastAsia"/>
                <w:lang w:val="en-US"/>
              </w:rPr>
              <w:t>0.4452</w:t>
            </w:r>
          </w:p>
        </w:tc>
      </w:tr>
      <w:tr w:rsidR="00BD2539" w14:paraId="1FD1F013" w14:textId="77777777" w:rsidTr="00DF5EF4">
        <w:trPr>
          <w:trHeight w:val="269"/>
        </w:trPr>
        <w:tc>
          <w:tcPr>
            <w:cnfStyle w:val="001000000000" w:firstRow="0" w:lastRow="0" w:firstColumn="1" w:lastColumn="0" w:oddVBand="0" w:evenVBand="0" w:oddHBand="0" w:evenHBand="0" w:firstRowFirstColumn="0" w:firstRowLastColumn="0" w:lastRowFirstColumn="0" w:lastRowLastColumn="0"/>
            <w:tcW w:w="985" w:type="dxa"/>
            <w:vMerge/>
          </w:tcPr>
          <w:p w14:paraId="65CC46DC" w14:textId="3148EB9D" w:rsidR="00BD2539" w:rsidRDefault="00BD2539" w:rsidP="00E634F8">
            <w:pPr>
              <w:rPr>
                <w:rFonts w:eastAsiaTheme="minorEastAsia"/>
                <w:lang w:val="en-US"/>
              </w:rPr>
            </w:pPr>
          </w:p>
        </w:tc>
        <w:tc>
          <w:tcPr>
            <w:tcW w:w="1170" w:type="dxa"/>
            <w:vMerge/>
          </w:tcPr>
          <w:p w14:paraId="68C75DBB" w14:textId="37FB2F33" w:rsidR="00BD2539" w:rsidRDefault="00BD2539" w:rsidP="00E634F8">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p>
        </w:tc>
        <w:tc>
          <w:tcPr>
            <w:tcW w:w="1260" w:type="dxa"/>
            <w:vMerge/>
          </w:tcPr>
          <w:p w14:paraId="63DB083E" w14:textId="43101937" w:rsidR="00BD2539" w:rsidRDefault="00BD2539" w:rsidP="00E634F8">
            <w:pPr>
              <w:cnfStyle w:val="000000000000" w:firstRow="0" w:lastRow="0" w:firstColumn="0" w:lastColumn="0" w:oddVBand="0" w:evenVBand="0" w:oddHBand="0" w:evenHBand="0" w:firstRowFirstColumn="0" w:firstRowLastColumn="0" w:lastRowFirstColumn="0" w:lastRowLastColumn="0"/>
              <w:rPr>
                <w:rFonts w:eastAsiaTheme="minorEastAsia"/>
                <w:lang w:val="en-US"/>
              </w:rPr>
            </w:pPr>
          </w:p>
        </w:tc>
        <w:tc>
          <w:tcPr>
            <w:tcW w:w="1350" w:type="dxa"/>
          </w:tcPr>
          <w:p w14:paraId="335CD6DE" w14:textId="38E6E515" w:rsidR="00BD2539" w:rsidRDefault="00BD2539" w:rsidP="00AA04BC">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0.3</w:t>
            </w:r>
          </w:p>
        </w:tc>
        <w:tc>
          <w:tcPr>
            <w:tcW w:w="1350" w:type="dxa"/>
          </w:tcPr>
          <w:p w14:paraId="64D82383" w14:textId="56491F3F" w:rsidR="00BD2539" w:rsidRDefault="006D25F0" w:rsidP="00E634F8">
            <w:pPr>
              <w:cnfStyle w:val="000000000000" w:firstRow="0" w:lastRow="0" w:firstColumn="0" w:lastColumn="0" w:oddVBand="0" w:evenVBand="0" w:oddHBand="0" w:evenHBand="0" w:firstRowFirstColumn="0" w:firstRowLastColumn="0" w:lastRowFirstColumn="0" w:lastRowLastColumn="0"/>
              <w:rPr>
                <w:rFonts w:eastAsiaTheme="minorEastAsia"/>
                <w:lang w:val="en-US"/>
              </w:rPr>
            </w:pPr>
            <w:r w:rsidRPr="006D25F0">
              <w:rPr>
                <w:rFonts w:eastAsiaTheme="minorEastAsia"/>
                <w:lang w:val="en-US"/>
              </w:rPr>
              <w:t>0.3710</w:t>
            </w:r>
          </w:p>
        </w:tc>
        <w:tc>
          <w:tcPr>
            <w:tcW w:w="1260" w:type="dxa"/>
          </w:tcPr>
          <w:p w14:paraId="52D7557F" w14:textId="058357E2" w:rsidR="00BD2539" w:rsidRDefault="006D25F0" w:rsidP="00E634F8">
            <w:pPr>
              <w:cnfStyle w:val="000000000000" w:firstRow="0" w:lastRow="0" w:firstColumn="0" w:lastColumn="0" w:oddVBand="0" w:evenVBand="0" w:oddHBand="0" w:evenHBand="0" w:firstRowFirstColumn="0" w:firstRowLastColumn="0" w:lastRowFirstColumn="0" w:lastRowLastColumn="0"/>
              <w:rPr>
                <w:rFonts w:eastAsiaTheme="minorEastAsia"/>
                <w:lang w:val="en-US"/>
              </w:rPr>
            </w:pPr>
            <w:r w:rsidRPr="006D25F0">
              <w:rPr>
                <w:rFonts w:eastAsiaTheme="minorEastAsia"/>
                <w:lang w:val="en-US"/>
              </w:rPr>
              <w:t>0.0374</w:t>
            </w:r>
          </w:p>
        </w:tc>
        <w:tc>
          <w:tcPr>
            <w:tcW w:w="2529" w:type="dxa"/>
          </w:tcPr>
          <w:p w14:paraId="29F7BB1C" w14:textId="773CABD1" w:rsidR="00BD2539" w:rsidRDefault="006D25F0" w:rsidP="00C51988">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sidRPr="006D25F0">
              <w:rPr>
                <w:rFonts w:eastAsiaTheme="minorEastAsia"/>
                <w:lang w:val="en-US"/>
              </w:rPr>
              <w:t>0.2992</w:t>
            </w:r>
            <w:r w:rsidRPr="006D25F0">
              <w:rPr>
                <w:rFonts w:eastAsiaTheme="minorEastAsia"/>
                <w:lang w:val="en-US"/>
              </w:rPr>
              <w:tab/>
            </w:r>
            <w:r>
              <w:rPr>
                <w:rFonts w:eastAsiaTheme="minorEastAsia"/>
                <w:b/>
                <w:bCs/>
                <w:kern w:val="0"/>
                <w:lang w:val="en-US"/>
                <w14:ligatures w14:val="none"/>
              </w:rPr>
              <w:t xml:space="preserve">– </w:t>
            </w:r>
            <w:r w:rsidRPr="006D25F0">
              <w:rPr>
                <w:rFonts w:eastAsiaTheme="minorEastAsia"/>
                <w:kern w:val="0"/>
                <w:lang w:val="en-US"/>
                <w14:ligatures w14:val="none"/>
              </w:rPr>
              <w:t>0.4445</w:t>
            </w:r>
          </w:p>
        </w:tc>
      </w:tr>
      <w:tr w:rsidR="00BD2539" w14:paraId="07781C16" w14:textId="77777777" w:rsidTr="00DF5EF4">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985" w:type="dxa"/>
            <w:vMerge/>
          </w:tcPr>
          <w:p w14:paraId="7A1F48AD" w14:textId="5E19BEDB" w:rsidR="00BD2539" w:rsidRDefault="00BD2539" w:rsidP="00712C0E">
            <w:pPr>
              <w:rPr>
                <w:rFonts w:eastAsiaTheme="minorEastAsia"/>
                <w:lang w:val="en-US"/>
              </w:rPr>
            </w:pPr>
          </w:p>
        </w:tc>
        <w:tc>
          <w:tcPr>
            <w:tcW w:w="1170" w:type="dxa"/>
            <w:vMerge w:val="restart"/>
          </w:tcPr>
          <w:p w14:paraId="2A58A8CF" w14:textId="77777777" w:rsidR="00BD2539" w:rsidRDefault="00BD2539" w:rsidP="00712C0E">
            <w:pPr>
              <w:jc w:val="center"/>
              <w:cnfStyle w:val="000000100000" w:firstRow="0" w:lastRow="0" w:firstColumn="0" w:lastColumn="0" w:oddVBand="0" w:evenVBand="0" w:oddHBand="1" w:evenHBand="0" w:firstRowFirstColumn="0" w:firstRowLastColumn="0" w:lastRowFirstColumn="0" w:lastRowLastColumn="0"/>
              <w:rPr>
                <w:rFonts w:eastAsiaTheme="minorEastAsia"/>
                <w:lang w:val="en-US"/>
              </w:rPr>
            </w:pPr>
          </w:p>
          <w:p w14:paraId="03A8F6C4" w14:textId="77777777" w:rsidR="00BD2539" w:rsidRDefault="00BD2539" w:rsidP="00712C0E">
            <w:pPr>
              <w:jc w:val="center"/>
              <w:cnfStyle w:val="000000100000" w:firstRow="0" w:lastRow="0" w:firstColumn="0" w:lastColumn="0" w:oddVBand="0" w:evenVBand="0" w:oddHBand="1" w:evenHBand="0" w:firstRowFirstColumn="0" w:firstRowLastColumn="0" w:lastRowFirstColumn="0" w:lastRowLastColumn="0"/>
              <w:rPr>
                <w:rFonts w:eastAsiaTheme="minorEastAsia"/>
                <w:lang w:val="en-US"/>
              </w:rPr>
            </w:pPr>
          </w:p>
          <w:p w14:paraId="1D341F51" w14:textId="2650C52C" w:rsidR="00BD2539" w:rsidRDefault="00BD2539" w:rsidP="00712C0E">
            <w:pPr>
              <w:jc w:val="center"/>
              <w:cnfStyle w:val="000000100000" w:firstRow="0" w:lastRow="0" w:firstColumn="0" w:lastColumn="0" w:oddVBand="0" w:evenVBand="0" w:oddHBand="1" w:evenHBand="0" w:firstRowFirstColumn="0" w:firstRowLastColumn="0" w:lastRowFirstColumn="0" w:lastRowLastColumn="0"/>
              <w:rPr>
                <w:rFonts w:eastAsiaTheme="minorEastAsia"/>
                <w:lang w:val="en-US"/>
              </w:rPr>
            </w:pPr>
            <w:r>
              <w:rPr>
                <w:rFonts w:eastAsiaTheme="minorEastAsia"/>
                <w:lang w:val="en-US"/>
              </w:rPr>
              <w:t>2 m</w:t>
            </w:r>
          </w:p>
        </w:tc>
        <w:tc>
          <w:tcPr>
            <w:tcW w:w="1260" w:type="dxa"/>
            <w:vMerge w:val="restart"/>
          </w:tcPr>
          <w:p w14:paraId="3AE93395" w14:textId="77777777" w:rsidR="00DF5EF4" w:rsidRPr="00DF5EF4" w:rsidRDefault="00DF5EF4" w:rsidP="00712C0E">
            <w:pPr>
              <w:cnfStyle w:val="000000100000" w:firstRow="0" w:lastRow="0" w:firstColumn="0" w:lastColumn="0" w:oddVBand="0" w:evenVBand="0" w:oddHBand="1" w:evenHBand="0" w:firstRowFirstColumn="0" w:firstRowLastColumn="0" w:lastRowFirstColumn="0" w:lastRowLastColumn="0"/>
              <w:rPr>
                <w:rFonts w:eastAsiaTheme="minorEastAsia"/>
                <w:lang w:val="en-US"/>
              </w:rPr>
            </w:pPr>
          </w:p>
          <w:p w14:paraId="30A5581A" w14:textId="426F1799" w:rsidR="00BD2539" w:rsidRPr="00DF5EF4" w:rsidRDefault="00000000" w:rsidP="00712C0E">
            <w:pPr>
              <w:cnfStyle w:val="000000100000" w:firstRow="0" w:lastRow="0" w:firstColumn="0" w:lastColumn="0" w:oddVBand="0" w:evenVBand="0" w:oddHBand="1" w:evenHBand="0" w:firstRowFirstColumn="0" w:firstRowLastColumn="0" w:lastRowFirstColumn="0" w:lastRowLastColumn="0"/>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0</m:t>
                    </m:r>
                  </m:sub>
                </m:sSub>
              </m:oMath>
            </m:oMathPara>
          </w:p>
        </w:tc>
        <w:tc>
          <w:tcPr>
            <w:tcW w:w="1350" w:type="dxa"/>
          </w:tcPr>
          <w:p w14:paraId="5C4A6CAA" w14:textId="3BCFEFBD" w:rsidR="00BD2539" w:rsidRDefault="00BD2539" w:rsidP="00712C0E">
            <w:pPr>
              <w:jc w:val="center"/>
              <w:cnfStyle w:val="000000100000" w:firstRow="0" w:lastRow="0" w:firstColumn="0" w:lastColumn="0" w:oddVBand="0" w:evenVBand="0" w:oddHBand="1" w:evenHBand="0" w:firstRowFirstColumn="0" w:firstRowLastColumn="0" w:lastRowFirstColumn="0" w:lastRowLastColumn="0"/>
              <w:rPr>
                <w:rFonts w:eastAsiaTheme="minorEastAsia"/>
                <w:lang w:val="en-US"/>
              </w:rPr>
            </w:pPr>
            <w:r>
              <w:rPr>
                <w:rFonts w:eastAsiaTheme="minorEastAsia"/>
                <w:lang w:val="en-US"/>
              </w:rPr>
              <w:t>0.1</w:t>
            </w:r>
          </w:p>
        </w:tc>
        <w:tc>
          <w:tcPr>
            <w:tcW w:w="1350" w:type="dxa"/>
          </w:tcPr>
          <w:p w14:paraId="5231B8C8" w14:textId="0131E3A0" w:rsidR="00BD2539" w:rsidRDefault="00DF5EF4" w:rsidP="00712C0E">
            <w:pPr>
              <w:cnfStyle w:val="000000100000" w:firstRow="0" w:lastRow="0" w:firstColumn="0" w:lastColumn="0" w:oddVBand="0" w:evenVBand="0" w:oddHBand="1" w:evenHBand="0" w:firstRowFirstColumn="0" w:firstRowLastColumn="0" w:lastRowFirstColumn="0" w:lastRowLastColumn="0"/>
              <w:rPr>
                <w:rFonts w:eastAsiaTheme="minorEastAsia"/>
                <w:lang w:val="en-US"/>
              </w:rPr>
            </w:pPr>
            <w:r w:rsidRPr="00DF5EF4">
              <w:rPr>
                <w:rFonts w:eastAsiaTheme="minorEastAsia"/>
                <w:lang w:val="en-US"/>
              </w:rPr>
              <w:t>0.0034</w:t>
            </w:r>
          </w:p>
        </w:tc>
        <w:tc>
          <w:tcPr>
            <w:tcW w:w="1260" w:type="dxa"/>
          </w:tcPr>
          <w:p w14:paraId="588ABA9B" w14:textId="468128E5" w:rsidR="00BD2539" w:rsidRDefault="009802FE" w:rsidP="00712C0E">
            <w:pPr>
              <w:cnfStyle w:val="000000100000" w:firstRow="0" w:lastRow="0" w:firstColumn="0" w:lastColumn="0" w:oddVBand="0" w:evenVBand="0" w:oddHBand="1" w:evenHBand="0" w:firstRowFirstColumn="0" w:firstRowLastColumn="0" w:lastRowFirstColumn="0" w:lastRowLastColumn="0"/>
              <w:rPr>
                <w:rFonts w:eastAsiaTheme="minorEastAsia"/>
                <w:lang w:val="en-US"/>
              </w:rPr>
            </w:pPr>
            <w:r w:rsidRPr="009802FE">
              <w:rPr>
                <w:rFonts w:eastAsiaTheme="minorEastAsia"/>
                <w:lang w:val="en-US"/>
              </w:rPr>
              <w:t>0.0008</w:t>
            </w:r>
          </w:p>
        </w:tc>
        <w:tc>
          <w:tcPr>
            <w:tcW w:w="2529" w:type="dxa"/>
          </w:tcPr>
          <w:p w14:paraId="5D25A001" w14:textId="32997DF9" w:rsidR="00BD2539" w:rsidRDefault="00DF5EF4" w:rsidP="00DF5EF4">
            <w:pPr>
              <w:jc w:val="center"/>
              <w:cnfStyle w:val="000000100000" w:firstRow="0" w:lastRow="0" w:firstColumn="0" w:lastColumn="0" w:oddVBand="0" w:evenVBand="0" w:oddHBand="1" w:evenHBand="0" w:firstRowFirstColumn="0" w:firstRowLastColumn="0" w:lastRowFirstColumn="0" w:lastRowLastColumn="0"/>
              <w:rPr>
                <w:rFonts w:eastAsiaTheme="minorEastAsia"/>
                <w:lang w:val="en-US"/>
              </w:rPr>
            </w:pPr>
            <w:r w:rsidRPr="00DF5EF4">
              <w:rPr>
                <w:rFonts w:eastAsiaTheme="minorEastAsia"/>
                <w:lang w:val="en-US"/>
              </w:rPr>
              <w:t xml:space="preserve">0.0019 </w:t>
            </w:r>
            <w:r w:rsidR="001B6D11" w:rsidRPr="001B6D11">
              <w:rPr>
                <w:rFonts w:eastAsiaTheme="minorEastAsia"/>
                <w:lang w:val="en-US"/>
              </w:rPr>
              <w:t>–</w:t>
            </w:r>
            <w:r w:rsidRPr="00DF5EF4">
              <w:rPr>
                <w:rFonts w:eastAsiaTheme="minorEastAsia"/>
                <w:lang w:val="en-US"/>
              </w:rPr>
              <w:t xml:space="preserve"> 0.0051</w:t>
            </w:r>
          </w:p>
        </w:tc>
      </w:tr>
      <w:tr w:rsidR="00BD2539" w14:paraId="54205CCD" w14:textId="77777777" w:rsidTr="003133FA">
        <w:trPr>
          <w:trHeight w:val="84"/>
        </w:trPr>
        <w:tc>
          <w:tcPr>
            <w:cnfStyle w:val="001000000000" w:firstRow="0" w:lastRow="0" w:firstColumn="1" w:lastColumn="0" w:oddVBand="0" w:evenVBand="0" w:oddHBand="0" w:evenHBand="0" w:firstRowFirstColumn="0" w:firstRowLastColumn="0" w:lastRowFirstColumn="0" w:lastRowLastColumn="0"/>
            <w:tcW w:w="985" w:type="dxa"/>
            <w:vMerge/>
          </w:tcPr>
          <w:p w14:paraId="0502001D" w14:textId="77777777" w:rsidR="00BD2539" w:rsidRDefault="00BD2539" w:rsidP="00712C0E">
            <w:pPr>
              <w:rPr>
                <w:rFonts w:eastAsiaTheme="minorEastAsia"/>
                <w:lang w:val="en-US"/>
              </w:rPr>
            </w:pPr>
          </w:p>
        </w:tc>
        <w:tc>
          <w:tcPr>
            <w:tcW w:w="1170" w:type="dxa"/>
            <w:vMerge/>
          </w:tcPr>
          <w:p w14:paraId="38CB002C" w14:textId="77777777" w:rsidR="00BD2539" w:rsidRDefault="00BD2539" w:rsidP="00712C0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p>
        </w:tc>
        <w:tc>
          <w:tcPr>
            <w:tcW w:w="1260" w:type="dxa"/>
            <w:vMerge/>
          </w:tcPr>
          <w:p w14:paraId="5ED27532" w14:textId="77777777" w:rsidR="00BD2539" w:rsidRDefault="00BD2539" w:rsidP="00712C0E">
            <w:pPr>
              <w:cnfStyle w:val="000000000000" w:firstRow="0" w:lastRow="0" w:firstColumn="0" w:lastColumn="0" w:oddVBand="0" w:evenVBand="0" w:oddHBand="0" w:evenHBand="0" w:firstRowFirstColumn="0" w:firstRowLastColumn="0" w:lastRowFirstColumn="0" w:lastRowLastColumn="0"/>
              <w:rPr>
                <w:rFonts w:eastAsia="Times New Roman" w:cs="Times New Roman"/>
                <w:lang w:val="en-US"/>
              </w:rPr>
            </w:pPr>
          </w:p>
        </w:tc>
        <w:tc>
          <w:tcPr>
            <w:tcW w:w="1350" w:type="dxa"/>
          </w:tcPr>
          <w:p w14:paraId="4AE6D781" w14:textId="332CEBF2" w:rsidR="00BD2539" w:rsidRDefault="00BD2539" w:rsidP="00712C0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0.2</w:t>
            </w:r>
          </w:p>
        </w:tc>
        <w:tc>
          <w:tcPr>
            <w:tcW w:w="1350" w:type="dxa"/>
          </w:tcPr>
          <w:p w14:paraId="628965D8" w14:textId="1BEDE05F" w:rsidR="00BD2539" w:rsidRDefault="000A7AAC" w:rsidP="00712C0E">
            <w:pPr>
              <w:cnfStyle w:val="000000000000" w:firstRow="0" w:lastRow="0" w:firstColumn="0" w:lastColumn="0" w:oddVBand="0" w:evenVBand="0" w:oddHBand="0" w:evenHBand="0" w:firstRowFirstColumn="0" w:firstRowLastColumn="0" w:lastRowFirstColumn="0" w:lastRowLastColumn="0"/>
              <w:rPr>
                <w:rFonts w:eastAsiaTheme="minorEastAsia"/>
                <w:lang w:val="en-US"/>
              </w:rPr>
            </w:pPr>
            <w:r w:rsidRPr="000A7AAC">
              <w:rPr>
                <w:rFonts w:eastAsiaTheme="minorEastAsia"/>
                <w:lang w:val="en-US"/>
              </w:rPr>
              <w:t>0.0035</w:t>
            </w:r>
          </w:p>
        </w:tc>
        <w:tc>
          <w:tcPr>
            <w:tcW w:w="1260" w:type="dxa"/>
          </w:tcPr>
          <w:p w14:paraId="4C14FC90" w14:textId="4AC2CE7C" w:rsidR="00BD2539" w:rsidRDefault="000A7AAC" w:rsidP="00712C0E">
            <w:pPr>
              <w:cnfStyle w:val="000000000000" w:firstRow="0" w:lastRow="0" w:firstColumn="0" w:lastColumn="0" w:oddVBand="0" w:evenVBand="0" w:oddHBand="0" w:evenHBand="0" w:firstRowFirstColumn="0" w:firstRowLastColumn="0" w:lastRowFirstColumn="0" w:lastRowLastColumn="0"/>
              <w:rPr>
                <w:rFonts w:eastAsiaTheme="minorEastAsia"/>
                <w:lang w:val="en-US"/>
              </w:rPr>
            </w:pPr>
            <w:r w:rsidRPr="000A7AAC">
              <w:rPr>
                <w:rFonts w:eastAsiaTheme="minorEastAsia"/>
                <w:lang w:val="en-US"/>
              </w:rPr>
              <w:t>0.0009</w:t>
            </w:r>
          </w:p>
        </w:tc>
        <w:tc>
          <w:tcPr>
            <w:tcW w:w="2529" w:type="dxa"/>
          </w:tcPr>
          <w:p w14:paraId="5C2A0C22" w14:textId="221A3DE1" w:rsidR="00BD2539" w:rsidRDefault="000A7AAC" w:rsidP="00C51988">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sidRPr="000A7AAC">
              <w:rPr>
                <w:rFonts w:eastAsiaTheme="minorEastAsia"/>
                <w:lang w:val="en-US"/>
              </w:rPr>
              <w:t>0.0019</w:t>
            </w:r>
            <w:r>
              <w:rPr>
                <w:rFonts w:eastAsiaTheme="minorEastAsia"/>
                <w:lang w:val="en-US"/>
              </w:rPr>
              <w:t xml:space="preserve"> </w:t>
            </w:r>
            <w:r w:rsidR="001B6D11" w:rsidRPr="001B6D11">
              <w:rPr>
                <w:rFonts w:eastAsiaTheme="minorEastAsia"/>
                <w:lang w:val="en-US"/>
              </w:rPr>
              <w:t>–</w:t>
            </w:r>
            <w:r>
              <w:rPr>
                <w:rFonts w:eastAsiaTheme="minorEastAsia"/>
                <w:lang w:val="en-US"/>
              </w:rPr>
              <w:t xml:space="preserve"> </w:t>
            </w:r>
            <w:r w:rsidRPr="000A7AAC">
              <w:rPr>
                <w:rFonts w:eastAsiaTheme="minorEastAsia"/>
                <w:lang w:val="en-US"/>
              </w:rPr>
              <w:t>0.0052</w:t>
            </w:r>
          </w:p>
        </w:tc>
      </w:tr>
      <w:tr w:rsidR="00BD2539" w14:paraId="37DB0A0C" w14:textId="77777777" w:rsidTr="003133FA">
        <w:trPr>
          <w:cnfStyle w:val="000000100000" w:firstRow="0" w:lastRow="0" w:firstColumn="0" w:lastColumn="0" w:oddVBand="0" w:evenVBand="0" w:oddHBand="1" w:evenHBand="0" w:firstRowFirstColumn="0" w:firstRowLastColumn="0" w:lastRowFirstColumn="0" w:lastRowLastColumn="0"/>
          <w:trHeight w:val="84"/>
        </w:trPr>
        <w:tc>
          <w:tcPr>
            <w:cnfStyle w:val="001000000000" w:firstRow="0" w:lastRow="0" w:firstColumn="1" w:lastColumn="0" w:oddVBand="0" w:evenVBand="0" w:oddHBand="0" w:evenHBand="0" w:firstRowFirstColumn="0" w:firstRowLastColumn="0" w:lastRowFirstColumn="0" w:lastRowLastColumn="0"/>
            <w:tcW w:w="985" w:type="dxa"/>
            <w:vMerge/>
          </w:tcPr>
          <w:p w14:paraId="78950640" w14:textId="77777777" w:rsidR="00BD2539" w:rsidRDefault="00BD2539" w:rsidP="00712C0E">
            <w:pPr>
              <w:rPr>
                <w:rFonts w:eastAsiaTheme="minorEastAsia"/>
                <w:lang w:val="en-US"/>
              </w:rPr>
            </w:pPr>
          </w:p>
        </w:tc>
        <w:tc>
          <w:tcPr>
            <w:tcW w:w="1170" w:type="dxa"/>
            <w:vMerge/>
          </w:tcPr>
          <w:p w14:paraId="081DC708" w14:textId="77777777" w:rsidR="00BD2539" w:rsidRDefault="00BD2539" w:rsidP="00712C0E">
            <w:pPr>
              <w:jc w:val="center"/>
              <w:cnfStyle w:val="000000100000" w:firstRow="0" w:lastRow="0" w:firstColumn="0" w:lastColumn="0" w:oddVBand="0" w:evenVBand="0" w:oddHBand="1" w:evenHBand="0" w:firstRowFirstColumn="0" w:firstRowLastColumn="0" w:lastRowFirstColumn="0" w:lastRowLastColumn="0"/>
              <w:rPr>
                <w:rFonts w:eastAsiaTheme="minorEastAsia"/>
                <w:lang w:val="en-US"/>
              </w:rPr>
            </w:pPr>
          </w:p>
        </w:tc>
        <w:tc>
          <w:tcPr>
            <w:tcW w:w="1260" w:type="dxa"/>
            <w:vMerge/>
          </w:tcPr>
          <w:p w14:paraId="79692218" w14:textId="77777777" w:rsidR="00BD2539" w:rsidRDefault="00BD2539" w:rsidP="00712C0E">
            <w:pPr>
              <w:cnfStyle w:val="000000100000" w:firstRow="0" w:lastRow="0" w:firstColumn="0" w:lastColumn="0" w:oddVBand="0" w:evenVBand="0" w:oddHBand="1" w:evenHBand="0" w:firstRowFirstColumn="0" w:firstRowLastColumn="0" w:lastRowFirstColumn="0" w:lastRowLastColumn="0"/>
              <w:rPr>
                <w:rFonts w:eastAsia="Times New Roman" w:cs="Times New Roman"/>
                <w:lang w:val="en-US"/>
              </w:rPr>
            </w:pPr>
          </w:p>
        </w:tc>
        <w:tc>
          <w:tcPr>
            <w:tcW w:w="1350" w:type="dxa"/>
          </w:tcPr>
          <w:p w14:paraId="514DE8A8" w14:textId="5D6464ED" w:rsidR="00BD2539" w:rsidRDefault="00BD2539" w:rsidP="00712C0E">
            <w:pPr>
              <w:jc w:val="center"/>
              <w:cnfStyle w:val="000000100000" w:firstRow="0" w:lastRow="0" w:firstColumn="0" w:lastColumn="0" w:oddVBand="0" w:evenVBand="0" w:oddHBand="1" w:evenHBand="0" w:firstRowFirstColumn="0" w:firstRowLastColumn="0" w:lastRowFirstColumn="0" w:lastRowLastColumn="0"/>
              <w:rPr>
                <w:rFonts w:eastAsiaTheme="minorEastAsia"/>
                <w:lang w:val="en-US"/>
              </w:rPr>
            </w:pPr>
            <w:r>
              <w:rPr>
                <w:rFonts w:eastAsiaTheme="minorEastAsia"/>
                <w:lang w:val="en-US"/>
              </w:rPr>
              <w:t>0.3</w:t>
            </w:r>
          </w:p>
        </w:tc>
        <w:tc>
          <w:tcPr>
            <w:tcW w:w="1350" w:type="dxa"/>
          </w:tcPr>
          <w:p w14:paraId="0ECB98E5" w14:textId="3C577CCB" w:rsidR="00BD2539" w:rsidRDefault="007451DF" w:rsidP="00712C0E">
            <w:pPr>
              <w:cnfStyle w:val="000000100000" w:firstRow="0" w:lastRow="0" w:firstColumn="0" w:lastColumn="0" w:oddVBand="0" w:evenVBand="0" w:oddHBand="1" w:evenHBand="0" w:firstRowFirstColumn="0" w:firstRowLastColumn="0" w:lastRowFirstColumn="0" w:lastRowLastColumn="0"/>
              <w:rPr>
                <w:rFonts w:eastAsiaTheme="minorEastAsia"/>
                <w:lang w:val="en-US"/>
              </w:rPr>
            </w:pPr>
            <w:r w:rsidRPr="007451DF">
              <w:rPr>
                <w:rFonts w:eastAsiaTheme="minorEastAsia"/>
                <w:lang w:val="en-US"/>
              </w:rPr>
              <w:t>0.0036</w:t>
            </w:r>
            <w:r w:rsidRPr="007451DF">
              <w:rPr>
                <w:rFonts w:eastAsiaTheme="minorEastAsia"/>
                <w:lang w:val="en-US"/>
              </w:rPr>
              <w:tab/>
            </w:r>
          </w:p>
        </w:tc>
        <w:tc>
          <w:tcPr>
            <w:tcW w:w="1260" w:type="dxa"/>
          </w:tcPr>
          <w:p w14:paraId="33B54237" w14:textId="46A1FFBA" w:rsidR="00BD2539" w:rsidRDefault="007451DF" w:rsidP="00712C0E">
            <w:pPr>
              <w:cnfStyle w:val="000000100000" w:firstRow="0" w:lastRow="0" w:firstColumn="0" w:lastColumn="0" w:oddVBand="0" w:evenVBand="0" w:oddHBand="1" w:evenHBand="0" w:firstRowFirstColumn="0" w:firstRowLastColumn="0" w:lastRowFirstColumn="0" w:lastRowLastColumn="0"/>
              <w:rPr>
                <w:rFonts w:eastAsiaTheme="minorEastAsia"/>
                <w:lang w:val="en-US"/>
              </w:rPr>
            </w:pPr>
            <w:r w:rsidRPr="007451DF">
              <w:rPr>
                <w:rFonts w:eastAsiaTheme="minorEastAsia"/>
                <w:lang w:val="en-US"/>
              </w:rPr>
              <w:t>0.0009</w:t>
            </w:r>
          </w:p>
        </w:tc>
        <w:tc>
          <w:tcPr>
            <w:tcW w:w="2529" w:type="dxa"/>
          </w:tcPr>
          <w:p w14:paraId="4BB9F439" w14:textId="22FE204A" w:rsidR="00BD2539" w:rsidRDefault="004020A1" w:rsidP="00C51988">
            <w:pPr>
              <w:jc w:val="center"/>
              <w:cnfStyle w:val="000000100000" w:firstRow="0" w:lastRow="0" w:firstColumn="0" w:lastColumn="0" w:oddVBand="0" w:evenVBand="0" w:oddHBand="1" w:evenHBand="0" w:firstRowFirstColumn="0" w:firstRowLastColumn="0" w:lastRowFirstColumn="0" w:lastRowLastColumn="0"/>
              <w:rPr>
                <w:rFonts w:eastAsiaTheme="minorEastAsia"/>
                <w:lang w:val="en-US"/>
              </w:rPr>
            </w:pPr>
            <w:r w:rsidRPr="004020A1">
              <w:rPr>
                <w:rFonts w:eastAsiaTheme="minorEastAsia"/>
                <w:lang w:val="en-US"/>
              </w:rPr>
              <w:t>0.0019</w:t>
            </w:r>
            <w:r>
              <w:rPr>
                <w:rFonts w:eastAsiaTheme="minorEastAsia"/>
                <w:lang w:val="en-US"/>
              </w:rPr>
              <w:t xml:space="preserve"> </w:t>
            </w:r>
            <w:r w:rsidR="001B6D11" w:rsidRPr="001B6D11">
              <w:rPr>
                <w:rFonts w:eastAsiaTheme="minorEastAsia"/>
                <w:lang w:val="en-US"/>
              </w:rPr>
              <w:t>–</w:t>
            </w:r>
            <w:r>
              <w:rPr>
                <w:rFonts w:eastAsiaTheme="minorEastAsia"/>
                <w:lang w:val="en-US"/>
              </w:rPr>
              <w:t xml:space="preserve"> </w:t>
            </w:r>
            <w:r w:rsidRPr="004020A1">
              <w:rPr>
                <w:rFonts w:eastAsiaTheme="minorEastAsia"/>
                <w:lang w:val="en-US"/>
              </w:rPr>
              <w:t>0.0053</w:t>
            </w:r>
          </w:p>
        </w:tc>
      </w:tr>
      <w:tr w:rsidR="00BD2539" w14:paraId="0E450B46" w14:textId="77777777" w:rsidTr="003133FA">
        <w:trPr>
          <w:trHeight w:val="84"/>
        </w:trPr>
        <w:tc>
          <w:tcPr>
            <w:cnfStyle w:val="001000000000" w:firstRow="0" w:lastRow="0" w:firstColumn="1" w:lastColumn="0" w:oddVBand="0" w:evenVBand="0" w:oddHBand="0" w:evenHBand="0" w:firstRowFirstColumn="0" w:firstRowLastColumn="0" w:lastRowFirstColumn="0" w:lastRowLastColumn="0"/>
            <w:tcW w:w="985" w:type="dxa"/>
            <w:vMerge/>
          </w:tcPr>
          <w:p w14:paraId="61D5BFAA" w14:textId="77777777" w:rsidR="00BD2539" w:rsidRDefault="00BD2539" w:rsidP="00712C0E">
            <w:pPr>
              <w:rPr>
                <w:rFonts w:eastAsiaTheme="minorEastAsia"/>
                <w:lang w:val="en-US"/>
              </w:rPr>
            </w:pPr>
          </w:p>
        </w:tc>
        <w:tc>
          <w:tcPr>
            <w:tcW w:w="1170" w:type="dxa"/>
            <w:vMerge/>
          </w:tcPr>
          <w:p w14:paraId="6026C1FC" w14:textId="77777777" w:rsidR="00BD2539" w:rsidRDefault="00BD2539" w:rsidP="00712C0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p>
        </w:tc>
        <w:tc>
          <w:tcPr>
            <w:tcW w:w="1260" w:type="dxa"/>
            <w:vMerge w:val="restart"/>
          </w:tcPr>
          <w:p w14:paraId="440C2EA2" w14:textId="77777777" w:rsidR="00CC737A" w:rsidRPr="00CC737A" w:rsidRDefault="00CC737A" w:rsidP="00712C0E">
            <w:pPr>
              <w:cnfStyle w:val="000000000000" w:firstRow="0" w:lastRow="0" w:firstColumn="0" w:lastColumn="0" w:oddVBand="0" w:evenVBand="0" w:oddHBand="0" w:evenHBand="0" w:firstRowFirstColumn="0" w:firstRowLastColumn="0" w:lastRowFirstColumn="0" w:lastRowLastColumn="0"/>
              <w:rPr>
                <w:rFonts w:eastAsiaTheme="minorEastAsia"/>
                <w:lang w:val="en-US"/>
              </w:rPr>
            </w:pPr>
          </w:p>
          <w:p w14:paraId="49ECC999" w14:textId="71E046E2" w:rsidR="00BD2539" w:rsidRDefault="00BD2539" w:rsidP="00712C0E">
            <w:pPr>
              <w:cnfStyle w:val="000000000000" w:firstRow="0" w:lastRow="0" w:firstColumn="0" w:lastColumn="0" w:oddVBand="0" w:evenVBand="0" w:oddHBand="0" w:evenHBand="0" w:firstRowFirstColumn="0" w:firstRowLastColumn="0" w:lastRowFirstColumn="0" w:lastRowLastColumn="0"/>
              <w:rPr>
                <w:rFonts w:eastAsia="Times New Roman" w:cs="Times New Roman"/>
                <w:lang w:val="en-US"/>
              </w:rPr>
            </w:pPr>
            <m:oMathPara>
              <m:oMath>
                <m:r>
                  <w:rPr>
                    <w:rFonts w:ascii="Cambria Math" w:eastAsiaTheme="minorEastAsia" w:hAnsi="Cambria Math"/>
                    <w:lang w:val="en-US"/>
                  </w:rPr>
                  <m:t>λ</m:t>
                </m:r>
              </m:oMath>
            </m:oMathPara>
          </w:p>
        </w:tc>
        <w:tc>
          <w:tcPr>
            <w:tcW w:w="1350" w:type="dxa"/>
          </w:tcPr>
          <w:p w14:paraId="1BFEBF63" w14:textId="2BD065EC" w:rsidR="00BD2539" w:rsidRDefault="00BD2539" w:rsidP="00712C0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0.1</w:t>
            </w:r>
          </w:p>
        </w:tc>
        <w:tc>
          <w:tcPr>
            <w:tcW w:w="1350" w:type="dxa"/>
          </w:tcPr>
          <w:p w14:paraId="1A86D0B3" w14:textId="4D98AD9B" w:rsidR="00BD2539" w:rsidRDefault="00134E7D" w:rsidP="00712C0E">
            <w:pPr>
              <w:cnfStyle w:val="000000000000" w:firstRow="0" w:lastRow="0" w:firstColumn="0" w:lastColumn="0" w:oddVBand="0" w:evenVBand="0" w:oddHBand="0" w:evenHBand="0" w:firstRowFirstColumn="0" w:firstRowLastColumn="0" w:lastRowFirstColumn="0" w:lastRowLastColumn="0"/>
              <w:rPr>
                <w:rFonts w:eastAsiaTheme="minorEastAsia"/>
                <w:lang w:val="en-US"/>
              </w:rPr>
            </w:pPr>
            <w:r w:rsidRPr="00134E7D">
              <w:rPr>
                <w:rFonts w:eastAsiaTheme="minorEastAsia"/>
                <w:lang w:val="en-US"/>
              </w:rPr>
              <w:t>0.3712</w:t>
            </w:r>
          </w:p>
        </w:tc>
        <w:tc>
          <w:tcPr>
            <w:tcW w:w="1260" w:type="dxa"/>
          </w:tcPr>
          <w:p w14:paraId="4101166E" w14:textId="568982B9" w:rsidR="00BD2539" w:rsidRDefault="009802FE" w:rsidP="00712C0E">
            <w:pPr>
              <w:cnfStyle w:val="000000000000" w:firstRow="0" w:lastRow="0" w:firstColumn="0" w:lastColumn="0" w:oddVBand="0" w:evenVBand="0" w:oddHBand="0" w:evenHBand="0" w:firstRowFirstColumn="0" w:firstRowLastColumn="0" w:lastRowFirstColumn="0" w:lastRowLastColumn="0"/>
              <w:rPr>
                <w:rFonts w:eastAsiaTheme="minorEastAsia"/>
                <w:lang w:val="en-US"/>
              </w:rPr>
            </w:pPr>
            <w:r w:rsidRPr="009802FE">
              <w:rPr>
                <w:rFonts w:eastAsiaTheme="minorEastAsia"/>
                <w:lang w:val="en-US"/>
              </w:rPr>
              <w:t>0.0375</w:t>
            </w:r>
            <w:r w:rsidRPr="009802FE">
              <w:rPr>
                <w:rFonts w:eastAsiaTheme="minorEastAsia"/>
                <w:lang w:val="en-US"/>
              </w:rPr>
              <w:tab/>
            </w:r>
          </w:p>
        </w:tc>
        <w:tc>
          <w:tcPr>
            <w:tcW w:w="2529" w:type="dxa"/>
          </w:tcPr>
          <w:p w14:paraId="61C644AA" w14:textId="701B2F8B" w:rsidR="00BD2539" w:rsidRDefault="00134E7D" w:rsidP="00C51988">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sidRPr="00134E7D">
              <w:rPr>
                <w:rFonts w:eastAsiaTheme="minorEastAsia"/>
                <w:lang w:val="en-US"/>
              </w:rPr>
              <w:t xml:space="preserve">0.3002 </w:t>
            </w:r>
            <w:r w:rsidR="001B6D11" w:rsidRPr="001B6D11">
              <w:rPr>
                <w:rFonts w:eastAsiaTheme="minorEastAsia"/>
                <w:lang w:val="en-US"/>
              </w:rPr>
              <w:t>–</w:t>
            </w:r>
            <w:r w:rsidRPr="00134E7D">
              <w:rPr>
                <w:rFonts w:eastAsiaTheme="minorEastAsia"/>
                <w:lang w:val="en-US"/>
              </w:rPr>
              <w:t xml:space="preserve"> 0.4463</w:t>
            </w:r>
          </w:p>
        </w:tc>
      </w:tr>
      <w:tr w:rsidR="00BD2539" w14:paraId="206B83A8" w14:textId="77777777" w:rsidTr="003133FA">
        <w:trPr>
          <w:cnfStyle w:val="000000100000" w:firstRow="0" w:lastRow="0" w:firstColumn="0" w:lastColumn="0" w:oddVBand="0" w:evenVBand="0" w:oddHBand="1" w:evenHBand="0" w:firstRowFirstColumn="0" w:firstRowLastColumn="0" w:lastRowFirstColumn="0" w:lastRowLastColumn="0"/>
          <w:trHeight w:val="84"/>
        </w:trPr>
        <w:tc>
          <w:tcPr>
            <w:cnfStyle w:val="001000000000" w:firstRow="0" w:lastRow="0" w:firstColumn="1" w:lastColumn="0" w:oddVBand="0" w:evenVBand="0" w:oddHBand="0" w:evenHBand="0" w:firstRowFirstColumn="0" w:firstRowLastColumn="0" w:lastRowFirstColumn="0" w:lastRowLastColumn="0"/>
            <w:tcW w:w="985" w:type="dxa"/>
            <w:vMerge/>
          </w:tcPr>
          <w:p w14:paraId="623BCB65" w14:textId="77777777" w:rsidR="00BD2539" w:rsidRDefault="00BD2539" w:rsidP="00712C0E">
            <w:pPr>
              <w:rPr>
                <w:rFonts w:eastAsiaTheme="minorEastAsia"/>
                <w:lang w:val="en-US"/>
              </w:rPr>
            </w:pPr>
          </w:p>
        </w:tc>
        <w:tc>
          <w:tcPr>
            <w:tcW w:w="1170" w:type="dxa"/>
            <w:vMerge/>
          </w:tcPr>
          <w:p w14:paraId="2AF6DD06" w14:textId="77777777" w:rsidR="00BD2539" w:rsidRDefault="00BD2539" w:rsidP="00712C0E">
            <w:pPr>
              <w:jc w:val="center"/>
              <w:cnfStyle w:val="000000100000" w:firstRow="0" w:lastRow="0" w:firstColumn="0" w:lastColumn="0" w:oddVBand="0" w:evenVBand="0" w:oddHBand="1" w:evenHBand="0" w:firstRowFirstColumn="0" w:firstRowLastColumn="0" w:lastRowFirstColumn="0" w:lastRowLastColumn="0"/>
              <w:rPr>
                <w:rFonts w:eastAsiaTheme="minorEastAsia"/>
                <w:lang w:val="en-US"/>
              </w:rPr>
            </w:pPr>
          </w:p>
        </w:tc>
        <w:tc>
          <w:tcPr>
            <w:tcW w:w="1260" w:type="dxa"/>
            <w:vMerge/>
          </w:tcPr>
          <w:p w14:paraId="5B8A0845" w14:textId="77777777" w:rsidR="00BD2539" w:rsidRDefault="00BD2539" w:rsidP="00712C0E">
            <w:pPr>
              <w:cnfStyle w:val="000000100000" w:firstRow="0" w:lastRow="0" w:firstColumn="0" w:lastColumn="0" w:oddVBand="0" w:evenVBand="0" w:oddHBand="1" w:evenHBand="0" w:firstRowFirstColumn="0" w:firstRowLastColumn="0" w:lastRowFirstColumn="0" w:lastRowLastColumn="0"/>
              <w:rPr>
                <w:rFonts w:eastAsia="Times New Roman" w:cs="Times New Roman"/>
                <w:lang w:val="en-US"/>
              </w:rPr>
            </w:pPr>
          </w:p>
        </w:tc>
        <w:tc>
          <w:tcPr>
            <w:tcW w:w="1350" w:type="dxa"/>
          </w:tcPr>
          <w:p w14:paraId="596C17C8" w14:textId="74E2D5D7" w:rsidR="00BD2539" w:rsidRDefault="00BD2539" w:rsidP="00712C0E">
            <w:pPr>
              <w:jc w:val="center"/>
              <w:cnfStyle w:val="000000100000" w:firstRow="0" w:lastRow="0" w:firstColumn="0" w:lastColumn="0" w:oddVBand="0" w:evenVBand="0" w:oddHBand="1" w:evenHBand="0" w:firstRowFirstColumn="0" w:firstRowLastColumn="0" w:lastRowFirstColumn="0" w:lastRowLastColumn="0"/>
              <w:rPr>
                <w:rFonts w:eastAsiaTheme="minorEastAsia"/>
                <w:lang w:val="en-US"/>
              </w:rPr>
            </w:pPr>
            <w:r>
              <w:rPr>
                <w:rFonts w:eastAsiaTheme="minorEastAsia"/>
                <w:lang w:val="en-US"/>
              </w:rPr>
              <w:t>0.2</w:t>
            </w:r>
          </w:p>
        </w:tc>
        <w:tc>
          <w:tcPr>
            <w:tcW w:w="1350" w:type="dxa"/>
          </w:tcPr>
          <w:p w14:paraId="010F2EAD" w14:textId="26FC26D5" w:rsidR="00BD2539" w:rsidRDefault="000A7AAC" w:rsidP="00712C0E">
            <w:pPr>
              <w:cnfStyle w:val="000000100000" w:firstRow="0" w:lastRow="0" w:firstColumn="0" w:lastColumn="0" w:oddVBand="0" w:evenVBand="0" w:oddHBand="1" w:evenHBand="0" w:firstRowFirstColumn="0" w:firstRowLastColumn="0" w:lastRowFirstColumn="0" w:lastRowLastColumn="0"/>
              <w:rPr>
                <w:rFonts w:eastAsiaTheme="minorEastAsia"/>
                <w:lang w:val="en-US"/>
              </w:rPr>
            </w:pPr>
            <w:r w:rsidRPr="000A7AAC">
              <w:rPr>
                <w:rFonts w:eastAsiaTheme="minorEastAsia"/>
                <w:lang w:val="en-US"/>
              </w:rPr>
              <w:t>0.3712</w:t>
            </w:r>
          </w:p>
        </w:tc>
        <w:tc>
          <w:tcPr>
            <w:tcW w:w="1260" w:type="dxa"/>
          </w:tcPr>
          <w:p w14:paraId="3E7E4517" w14:textId="390E2384" w:rsidR="00BD2539" w:rsidRDefault="000A7AAC" w:rsidP="00712C0E">
            <w:pPr>
              <w:cnfStyle w:val="000000100000" w:firstRow="0" w:lastRow="0" w:firstColumn="0" w:lastColumn="0" w:oddVBand="0" w:evenVBand="0" w:oddHBand="1" w:evenHBand="0" w:firstRowFirstColumn="0" w:firstRowLastColumn="0" w:lastRowFirstColumn="0" w:lastRowLastColumn="0"/>
              <w:rPr>
                <w:rFonts w:eastAsiaTheme="minorEastAsia"/>
                <w:lang w:val="en-US"/>
              </w:rPr>
            </w:pPr>
            <w:r w:rsidRPr="000A7AAC">
              <w:rPr>
                <w:rFonts w:eastAsiaTheme="minorEastAsia"/>
                <w:lang w:val="en-US"/>
              </w:rPr>
              <w:t>0.0374</w:t>
            </w:r>
          </w:p>
        </w:tc>
        <w:tc>
          <w:tcPr>
            <w:tcW w:w="2529" w:type="dxa"/>
          </w:tcPr>
          <w:p w14:paraId="0D2D5D93" w14:textId="77BD4E2A" w:rsidR="00BD2539" w:rsidRDefault="000A7AAC" w:rsidP="00C51988">
            <w:pPr>
              <w:jc w:val="center"/>
              <w:cnfStyle w:val="000000100000" w:firstRow="0" w:lastRow="0" w:firstColumn="0" w:lastColumn="0" w:oddVBand="0" w:evenVBand="0" w:oddHBand="1" w:evenHBand="0" w:firstRowFirstColumn="0" w:firstRowLastColumn="0" w:lastRowFirstColumn="0" w:lastRowLastColumn="0"/>
              <w:rPr>
                <w:rFonts w:eastAsiaTheme="minorEastAsia"/>
                <w:lang w:val="en-US"/>
              </w:rPr>
            </w:pPr>
            <w:r w:rsidRPr="000A7AAC">
              <w:rPr>
                <w:rFonts w:eastAsiaTheme="minorEastAsia"/>
                <w:lang w:val="en-US"/>
              </w:rPr>
              <w:t>0.2997</w:t>
            </w:r>
            <w:r w:rsidRPr="000A7AAC">
              <w:rPr>
                <w:rFonts w:eastAsiaTheme="minorEastAsia"/>
                <w:lang w:val="en-US"/>
              </w:rPr>
              <w:tab/>
            </w:r>
            <w:r w:rsidR="001B6D11" w:rsidRPr="001B6D11">
              <w:rPr>
                <w:rFonts w:eastAsiaTheme="minorEastAsia"/>
                <w:lang w:val="en-US"/>
              </w:rPr>
              <w:t>–</w:t>
            </w:r>
            <w:r>
              <w:rPr>
                <w:rFonts w:eastAsiaTheme="minorEastAsia"/>
                <w:lang w:val="en-US"/>
              </w:rPr>
              <w:t xml:space="preserve"> </w:t>
            </w:r>
            <w:r w:rsidRPr="000A7AAC">
              <w:rPr>
                <w:rFonts w:eastAsiaTheme="minorEastAsia"/>
                <w:lang w:val="en-US"/>
              </w:rPr>
              <w:t>0.4456</w:t>
            </w:r>
          </w:p>
        </w:tc>
      </w:tr>
      <w:tr w:rsidR="00BD2539" w14:paraId="19C2EC1E" w14:textId="77777777" w:rsidTr="003133FA">
        <w:trPr>
          <w:trHeight w:val="84"/>
        </w:trPr>
        <w:tc>
          <w:tcPr>
            <w:cnfStyle w:val="001000000000" w:firstRow="0" w:lastRow="0" w:firstColumn="1" w:lastColumn="0" w:oddVBand="0" w:evenVBand="0" w:oddHBand="0" w:evenHBand="0" w:firstRowFirstColumn="0" w:firstRowLastColumn="0" w:lastRowFirstColumn="0" w:lastRowLastColumn="0"/>
            <w:tcW w:w="985" w:type="dxa"/>
            <w:vMerge/>
          </w:tcPr>
          <w:p w14:paraId="57A680CC" w14:textId="77777777" w:rsidR="00BD2539" w:rsidRDefault="00BD2539" w:rsidP="00712C0E">
            <w:pPr>
              <w:rPr>
                <w:rFonts w:eastAsiaTheme="minorEastAsia"/>
                <w:lang w:val="en-US"/>
              </w:rPr>
            </w:pPr>
          </w:p>
        </w:tc>
        <w:tc>
          <w:tcPr>
            <w:tcW w:w="1170" w:type="dxa"/>
            <w:vMerge/>
          </w:tcPr>
          <w:p w14:paraId="29A7F7DD" w14:textId="77777777" w:rsidR="00BD2539" w:rsidRDefault="00BD2539" w:rsidP="00712C0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p>
        </w:tc>
        <w:tc>
          <w:tcPr>
            <w:tcW w:w="1260" w:type="dxa"/>
            <w:vMerge/>
          </w:tcPr>
          <w:p w14:paraId="2BDCA663" w14:textId="77777777" w:rsidR="00BD2539" w:rsidRDefault="00BD2539" w:rsidP="00712C0E">
            <w:pPr>
              <w:cnfStyle w:val="000000000000" w:firstRow="0" w:lastRow="0" w:firstColumn="0" w:lastColumn="0" w:oddVBand="0" w:evenVBand="0" w:oddHBand="0" w:evenHBand="0" w:firstRowFirstColumn="0" w:firstRowLastColumn="0" w:lastRowFirstColumn="0" w:lastRowLastColumn="0"/>
              <w:rPr>
                <w:rFonts w:eastAsia="Times New Roman" w:cs="Times New Roman"/>
                <w:lang w:val="en-US"/>
              </w:rPr>
            </w:pPr>
          </w:p>
        </w:tc>
        <w:tc>
          <w:tcPr>
            <w:tcW w:w="1350" w:type="dxa"/>
          </w:tcPr>
          <w:p w14:paraId="4AE7FA48" w14:textId="3D328168" w:rsidR="00BD2539" w:rsidRDefault="00BD2539" w:rsidP="00712C0E">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0.3</w:t>
            </w:r>
          </w:p>
        </w:tc>
        <w:tc>
          <w:tcPr>
            <w:tcW w:w="1350" w:type="dxa"/>
          </w:tcPr>
          <w:p w14:paraId="102078C2" w14:textId="53278F8A" w:rsidR="00BD2539" w:rsidRDefault="00665659" w:rsidP="00712C0E">
            <w:pPr>
              <w:cnfStyle w:val="000000000000" w:firstRow="0" w:lastRow="0" w:firstColumn="0" w:lastColumn="0" w:oddVBand="0" w:evenVBand="0" w:oddHBand="0" w:evenHBand="0" w:firstRowFirstColumn="0" w:firstRowLastColumn="0" w:lastRowFirstColumn="0" w:lastRowLastColumn="0"/>
              <w:rPr>
                <w:rFonts w:eastAsiaTheme="minorEastAsia"/>
                <w:lang w:val="en-US"/>
              </w:rPr>
            </w:pPr>
            <w:r w:rsidRPr="00665659">
              <w:rPr>
                <w:rFonts w:eastAsiaTheme="minorEastAsia"/>
                <w:lang w:val="en-US"/>
              </w:rPr>
              <w:t>0.3712</w:t>
            </w:r>
          </w:p>
        </w:tc>
        <w:tc>
          <w:tcPr>
            <w:tcW w:w="1260" w:type="dxa"/>
          </w:tcPr>
          <w:p w14:paraId="48C56718" w14:textId="4E1BCED0" w:rsidR="00BD2539" w:rsidRDefault="00665659" w:rsidP="00712C0E">
            <w:pPr>
              <w:cnfStyle w:val="000000000000" w:firstRow="0" w:lastRow="0" w:firstColumn="0" w:lastColumn="0" w:oddVBand="0" w:evenVBand="0" w:oddHBand="0" w:evenHBand="0" w:firstRowFirstColumn="0" w:firstRowLastColumn="0" w:lastRowFirstColumn="0" w:lastRowLastColumn="0"/>
              <w:rPr>
                <w:rFonts w:eastAsiaTheme="minorEastAsia"/>
                <w:lang w:val="en-US"/>
              </w:rPr>
            </w:pPr>
            <w:r w:rsidRPr="00665659">
              <w:rPr>
                <w:rFonts w:eastAsiaTheme="minorEastAsia"/>
                <w:lang w:val="en-US"/>
              </w:rPr>
              <w:t>0.0374</w:t>
            </w:r>
          </w:p>
        </w:tc>
        <w:tc>
          <w:tcPr>
            <w:tcW w:w="2529" w:type="dxa"/>
          </w:tcPr>
          <w:p w14:paraId="5810DB89" w14:textId="201152A9" w:rsidR="00BD2539" w:rsidRDefault="00665659" w:rsidP="00C51988">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sidRPr="00665659">
              <w:rPr>
                <w:rFonts w:eastAsiaTheme="minorEastAsia"/>
                <w:lang w:val="en-US"/>
              </w:rPr>
              <w:t>0.2987</w:t>
            </w:r>
            <w:r>
              <w:rPr>
                <w:rFonts w:eastAsiaTheme="minorEastAsia"/>
                <w:lang w:val="en-US"/>
              </w:rPr>
              <w:t xml:space="preserve"> </w:t>
            </w:r>
            <w:r w:rsidR="001B6D11" w:rsidRPr="001B6D11">
              <w:rPr>
                <w:rFonts w:eastAsiaTheme="minorEastAsia"/>
                <w:lang w:val="en-US"/>
              </w:rPr>
              <w:t>–</w:t>
            </w:r>
            <w:r>
              <w:rPr>
                <w:rFonts w:eastAsiaTheme="minorEastAsia"/>
                <w:lang w:val="en-US"/>
              </w:rPr>
              <w:t xml:space="preserve"> </w:t>
            </w:r>
            <w:r w:rsidRPr="00665659">
              <w:rPr>
                <w:rFonts w:eastAsiaTheme="minorEastAsia"/>
                <w:lang w:val="en-US"/>
              </w:rPr>
              <w:t>0.4445</w:t>
            </w:r>
          </w:p>
        </w:tc>
      </w:tr>
    </w:tbl>
    <w:p w14:paraId="5FD3A093" w14:textId="77777777" w:rsidR="00A6492D" w:rsidRDefault="00A6492D" w:rsidP="00994AB8">
      <w:pPr>
        <w:rPr>
          <w:rFonts w:eastAsiaTheme="minorEastAsia"/>
          <w:lang w:val="en-US"/>
        </w:rPr>
      </w:pPr>
    </w:p>
    <w:p w14:paraId="08273E01" w14:textId="77777777" w:rsidR="00D900E1" w:rsidRDefault="00D900E1" w:rsidP="00994AB8">
      <w:pPr>
        <w:rPr>
          <w:rFonts w:eastAsiaTheme="minorEastAsia"/>
          <w:lang w:val="en-US"/>
        </w:rPr>
      </w:pPr>
    </w:p>
    <w:p w14:paraId="7504FCDE" w14:textId="77777777" w:rsidR="00FC11E1" w:rsidRDefault="00FC11E1" w:rsidP="00FC11E1">
      <w:pPr>
        <w:keepNext/>
        <w:jc w:val="center"/>
      </w:pPr>
      <w:r w:rsidRPr="00FC11E1">
        <w:rPr>
          <w:rFonts w:eastAsiaTheme="minorEastAsia"/>
          <w:noProof/>
          <w:lang w:val="en-US"/>
        </w:rPr>
        <w:drawing>
          <wp:inline distT="0" distB="0" distL="0" distR="0" wp14:anchorId="4149F012" wp14:editId="132266BA">
            <wp:extent cx="4037737" cy="3239526"/>
            <wp:effectExtent l="0" t="0" r="1270" b="0"/>
            <wp:docPr id="456001747" name="Picture 1" descr="A graph of inf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01747" name="Picture 1" descr="A graph of infection&#10;&#10;Description automatically generated"/>
                    <pic:cNvPicPr/>
                  </pic:nvPicPr>
                  <pic:blipFill>
                    <a:blip r:embed="rId6"/>
                    <a:stretch>
                      <a:fillRect/>
                    </a:stretch>
                  </pic:blipFill>
                  <pic:spPr>
                    <a:xfrm>
                      <a:off x="0" y="0"/>
                      <a:ext cx="4046401" cy="3246477"/>
                    </a:xfrm>
                    <a:prstGeom prst="rect">
                      <a:avLst/>
                    </a:prstGeom>
                  </pic:spPr>
                </pic:pic>
              </a:graphicData>
            </a:graphic>
          </wp:inline>
        </w:drawing>
      </w:r>
    </w:p>
    <w:p w14:paraId="3FD67475" w14:textId="0F8B247A" w:rsidR="00D900E1" w:rsidRPr="00FC11E1" w:rsidRDefault="00FC11E1" w:rsidP="00FC11E1">
      <w:pPr>
        <w:pStyle w:val="Caption"/>
        <w:jc w:val="center"/>
        <w:rPr>
          <w:rFonts w:eastAsiaTheme="minorEastAsia"/>
          <w:lang w:val="en-US"/>
        </w:rPr>
      </w:pPr>
      <w:r w:rsidRPr="00FC11E1">
        <w:rPr>
          <w:lang w:val="en-US"/>
        </w:rPr>
        <w:t xml:space="preserve">Figure </w:t>
      </w:r>
      <w:r>
        <w:fldChar w:fldCharType="begin"/>
      </w:r>
      <w:r w:rsidRPr="00FC11E1">
        <w:rPr>
          <w:lang w:val="en-US"/>
        </w:rPr>
        <w:instrText xml:space="preserve"> SEQ Figure \* ARABIC </w:instrText>
      </w:r>
      <w:r>
        <w:fldChar w:fldCharType="separate"/>
      </w:r>
      <w:r w:rsidRPr="00FC11E1">
        <w:rPr>
          <w:noProof/>
          <w:lang w:val="en-US"/>
        </w:rPr>
        <w:t>2</w:t>
      </w:r>
      <w:r>
        <w:fldChar w:fldCharType="end"/>
      </w:r>
      <w:r w:rsidRPr="00FC11E1">
        <w:rPr>
          <w:lang w:val="en-US"/>
        </w:rPr>
        <w:t xml:space="preserve"> : This figure represents the estimated number of new positives for each experiment, blue dots represent the real numbers observed and the red dots are the mean of estimated ones</w:t>
      </w:r>
      <w:r w:rsidRPr="00FC11E1">
        <w:rPr>
          <w:noProof/>
          <w:lang w:val="en-US"/>
        </w:rPr>
        <w:t>. The dark red area represent</w:t>
      </w:r>
      <w:r>
        <w:rPr>
          <w:noProof/>
          <w:lang w:val="en-US"/>
        </w:rPr>
        <w:t>s</w:t>
      </w:r>
      <w:r w:rsidRPr="00FC11E1">
        <w:rPr>
          <w:noProof/>
          <w:lang w:val="en-US"/>
        </w:rPr>
        <w:t xml:space="preserve"> the CI [25%, 75%] and the light</w:t>
      </w:r>
      <w:r>
        <w:rPr>
          <w:noProof/>
          <w:lang w:val="en-US"/>
        </w:rPr>
        <w:t>er area represents the CI [2.5%, 97.5%]</w:t>
      </w:r>
    </w:p>
    <w:p w14:paraId="76DAF772" w14:textId="6406E2CE" w:rsidR="00E3389C" w:rsidRDefault="00E42A55" w:rsidP="00994AB8">
      <w:pPr>
        <w:rPr>
          <w:rFonts w:eastAsiaTheme="minorEastAsia"/>
          <w:lang w:val="en-US"/>
        </w:rPr>
      </w:pPr>
      <w:r w:rsidRPr="00E42A55">
        <w:rPr>
          <w:rFonts w:eastAsiaTheme="minorEastAsia"/>
          <w:lang w:val="en-US"/>
        </w:rPr>
        <w:t>The figure shows that the number of positive cases estimated for each experiment follows the same pattern as actual observations.</w:t>
      </w:r>
    </w:p>
    <w:p w14:paraId="39B59E04" w14:textId="77777777" w:rsidR="0048160E" w:rsidRDefault="0048160E" w:rsidP="00994AB8">
      <w:pPr>
        <w:rPr>
          <w:rFonts w:eastAsiaTheme="minorEastAsia"/>
          <w:lang w:val="en-US"/>
        </w:rPr>
      </w:pPr>
    </w:p>
    <w:p w14:paraId="34578EE9" w14:textId="77777777" w:rsidR="0048160E" w:rsidRPr="00E42A55" w:rsidRDefault="0048160E" w:rsidP="00994AB8">
      <w:pPr>
        <w:rPr>
          <w:rFonts w:eastAsiaTheme="minorEastAsia"/>
          <w:lang w:val="en-US"/>
        </w:rPr>
      </w:pPr>
    </w:p>
    <w:p w14:paraId="34578212" w14:textId="77777777" w:rsidR="005468D6" w:rsidRDefault="005468D6" w:rsidP="00994AB8">
      <w:pPr>
        <w:rPr>
          <w:rFonts w:eastAsiaTheme="minorEastAsia"/>
          <w:lang w:val="en-US"/>
        </w:rPr>
      </w:pPr>
    </w:p>
    <w:p w14:paraId="6D07EDA3" w14:textId="77777777" w:rsidR="005468D6" w:rsidRDefault="005468D6" w:rsidP="00994AB8">
      <w:pPr>
        <w:rPr>
          <w:rFonts w:eastAsiaTheme="minorEastAsia"/>
          <w:lang w:val="en-US"/>
        </w:rPr>
      </w:pPr>
    </w:p>
    <w:p w14:paraId="4B2FE9FC" w14:textId="77777777" w:rsidR="005468D6" w:rsidRDefault="005468D6" w:rsidP="00994AB8">
      <w:pPr>
        <w:rPr>
          <w:rFonts w:eastAsiaTheme="minorEastAsia"/>
          <w:lang w:val="en-US"/>
        </w:rPr>
      </w:pPr>
    </w:p>
    <w:p w14:paraId="3DC60944" w14:textId="77777777" w:rsidR="005468D6" w:rsidRDefault="005468D6" w:rsidP="00994AB8">
      <w:pPr>
        <w:rPr>
          <w:rFonts w:eastAsiaTheme="minorEastAsia"/>
          <w:lang w:val="en-US"/>
        </w:rPr>
      </w:pPr>
    </w:p>
    <w:p w14:paraId="4BFE6392" w14:textId="77777777" w:rsidR="005468D6" w:rsidRDefault="005468D6" w:rsidP="00994AB8">
      <w:pPr>
        <w:rPr>
          <w:rFonts w:eastAsiaTheme="minorEastAsia"/>
          <w:lang w:val="en-US"/>
        </w:rPr>
      </w:pPr>
    </w:p>
    <w:p w14:paraId="7585930B" w14:textId="77777777" w:rsidR="005468D6" w:rsidRDefault="005468D6" w:rsidP="00994AB8">
      <w:pPr>
        <w:rPr>
          <w:rFonts w:eastAsiaTheme="minorEastAsia"/>
          <w:lang w:val="en-US"/>
        </w:rPr>
      </w:pPr>
    </w:p>
    <w:p w14:paraId="2D91A258" w14:textId="77777777" w:rsidR="005468D6" w:rsidRDefault="005468D6" w:rsidP="00994AB8">
      <w:pPr>
        <w:rPr>
          <w:rFonts w:eastAsiaTheme="minorEastAsia"/>
          <w:lang w:val="en-US"/>
        </w:rPr>
      </w:pPr>
    </w:p>
    <w:p w14:paraId="779F13C3" w14:textId="77777777" w:rsidR="005468D6" w:rsidRDefault="005468D6" w:rsidP="00994AB8">
      <w:pPr>
        <w:rPr>
          <w:rFonts w:eastAsiaTheme="minorEastAsia"/>
          <w:lang w:val="en-US"/>
        </w:rPr>
      </w:pPr>
    </w:p>
    <w:p w14:paraId="44B19B3C" w14:textId="77777777" w:rsidR="005468D6" w:rsidRDefault="005468D6" w:rsidP="00994AB8">
      <w:pPr>
        <w:rPr>
          <w:rFonts w:eastAsiaTheme="minorEastAsia"/>
          <w:lang w:val="en-US"/>
        </w:rPr>
      </w:pPr>
    </w:p>
    <w:p w14:paraId="612B4C0D" w14:textId="77777777" w:rsidR="005468D6" w:rsidRDefault="005468D6" w:rsidP="00994AB8">
      <w:pPr>
        <w:rPr>
          <w:rFonts w:eastAsiaTheme="minorEastAsia"/>
          <w:lang w:val="en-US"/>
        </w:rPr>
      </w:pPr>
    </w:p>
    <w:p w14:paraId="1CF2B3CA" w14:textId="77777777" w:rsidR="005468D6" w:rsidRDefault="005468D6" w:rsidP="00994AB8">
      <w:pPr>
        <w:rPr>
          <w:rFonts w:eastAsiaTheme="minorEastAsia"/>
          <w:lang w:val="en-US"/>
        </w:rPr>
      </w:pPr>
    </w:p>
    <w:p w14:paraId="5409C1A8" w14:textId="77777777" w:rsidR="005468D6" w:rsidRDefault="005468D6" w:rsidP="00994AB8">
      <w:pPr>
        <w:rPr>
          <w:rFonts w:eastAsiaTheme="minorEastAsia"/>
          <w:lang w:val="en-US"/>
        </w:rPr>
      </w:pPr>
    </w:p>
    <w:p w14:paraId="4CE51E37" w14:textId="77777777" w:rsidR="005468D6" w:rsidRDefault="005468D6" w:rsidP="00994AB8">
      <w:pPr>
        <w:rPr>
          <w:rFonts w:eastAsiaTheme="minorEastAsia"/>
          <w:lang w:val="en-US"/>
        </w:rPr>
      </w:pPr>
    </w:p>
    <w:p w14:paraId="7D30289D" w14:textId="77777777" w:rsidR="005468D6" w:rsidRDefault="005468D6" w:rsidP="00994AB8">
      <w:pPr>
        <w:rPr>
          <w:rFonts w:eastAsiaTheme="minorEastAsia"/>
          <w:lang w:val="en-US"/>
        </w:rPr>
      </w:pPr>
    </w:p>
    <w:p w14:paraId="10415100" w14:textId="77777777" w:rsidR="005468D6" w:rsidRDefault="005468D6" w:rsidP="00994AB8">
      <w:pPr>
        <w:rPr>
          <w:rFonts w:eastAsiaTheme="minorEastAsia"/>
          <w:lang w:val="en-US"/>
        </w:rPr>
      </w:pPr>
    </w:p>
    <w:p w14:paraId="3F187AD3" w14:textId="77777777" w:rsidR="005468D6" w:rsidRDefault="005468D6" w:rsidP="00994AB8">
      <w:pPr>
        <w:rPr>
          <w:rFonts w:eastAsiaTheme="minorEastAsia"/>
          <w:lang w:val="en-US"/>
        </w:rPr>
      </w:pPr>
    </w:p>
    <w:p w14:paraId="36F3AEDA" w14:textId="77777777" w:rsidR="005468D6" w:rsidRDefault="005468D6" w:rsidP="00994AB8">
      <w:pPr>
        <w:rPr>
          <w:rFonts w:eastAsiaTheme="minorEastAsia"/>
          <w:lang w:val="en-US"/>
        </w:rPr>
      </w:pPr>
    </w:p>
    <w:p w14:paraId="184D9A68" w14:textId="77777777" w:rsidR="005468D6" w:rsidRDefault="005468D6" w:rsidP="00994AB8">
      <w:pPr>
        <w:rPr>
          <w:rFonts w:eastAsiaTheme="minorEastAsia"/>
          <w:lang w:val="en-US"/>
        </w:rPr>
      </w:pPr>
    </w:p>
    <w:p w14:paraId="6C8B47E1" w14:textId="77777777" w:rsidR="005468D6" w:rsidRDefault="005468D6" w:rsidP="00994AB8">
      <w:pPr>
        <w:rPr>
          <w:rFonts w:eastAsiaTheme="minorEastAsia"/>
          <w:lang w:val="en-US"/>
        </w:rPr>
      </w:pPr>
    </w:p>
    <w:p w14:paraId="3E7644E7" w14:textId="36517681" w:rsidR="00871E8B" w:rsidRPr="00924D66" w:rsidRDefault="005F0485" w:rsidP="00994AB8">
      <w:pPr>
        <w:rPr>
          <w:rFonts w:eastAsiaTheme="minorEastAsia"/>
          <w:b/>
          <w:bCs/>
          <w:lang w:val="en-US"/>
        </w:rPr>
      </w:pPr>
      <w:r w:rsidRPr="00924D66">
        <w:rPr>
          <w:rFonts w:eastAsiaTheme="minorEastAsia"/>
          <w:b/>
          <w:bCs/>
          <w:lang w:val="en-US"/>
        </w:rPr>
        <w:t>Segmented:</w:t>
      </w:r>
      <w:r w:rsidR="00871E8B" w:rsidRPr="00924D66">
        <w:rPr>
          <w:rFonts w:eastAsiaTheme="minorEastAsia"/>
          <w:b/>
          <w:bCs/>
          <w:lang w:val="en-US"/>
        </w:rPr>
        <w:t xml:space="preserve"> </w:t>
      </w:r>
    </w:p>
    <w:p w14:paraId="20046D6D" w14:textId="36F91AE0" w:rsidR="00871E8B" w:rsidRPr="00E42A55" w:rsidRDefault="00871E8B" w:rsidP="00994AB8">
      <w:pPr>
        <w:rPr>
          <w:rFonts w:eastAsiaTheme="minorEastAsia"/>
          <w:lang w:val="en-US"/>
        </w:rPr>
      </w:pPr>
      <w:r w:rsidRPr="00871E8B">
        <w:rPr>
          <w:rFonts w:eastAsiaTheme="minorEastAsia"/>
          <w:noProof/>
          <w:lang w:val="en-US"/>
        </w:rPr>
        <w:drawing>
          <wp:inline distT="0" distB="0" distL="0" distR="0" wp14:anchorId="0EF50F59" wp14:editId="60F0B3DC">
            <wp:extent cx="3164179" cy="2125980"/>
            <wp:effectExtent l="0" t="0" r="0" b="7620"/>
            <wp:docPr id="2108033478"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33478" name="Picture 1" descr="A graph of a curve&#10;&#10;Description automatically generated"/>
                    <pic:cNvPicPr/>
                  </pic:nvPicPr>
                  <pic:blipFill>
                    <a:blip r:embed="rId7"/>
                    <a:stretch>
                      <a:fillRect/>
                    </a:stretch>
                  </pic:blipFill>
                  <pic:spPr>
                    <a:xfrm>
                      <a:off x="0" y="0"/>
                      <a:ext cx="3172589" cy="2131630"/>
                    </a:xfrm>
                    <a:prstGeom prst="rect">
                      <a:avLst/>
                    </a:prstGeom>
                  </pic:spPr>
                </pic:pic>
              </a:graphicData>
            </a:graphic>
          </wp:inline>
        </w:drawing>
      </w:r>
      <w:r>
        <w:rPr>
          <w:rFonts w:eastAsiaTheme="minorEastAsia"/>
          <w:lang w:val="en-US"/>
        </w:rPr>
        <w:t xml:space="preserve">  </w:t>
      </w:r>
      <w:r w:rsidRPr="00871E8B">
        <w:rPr>
          <w:rFonts w:eastAsiaTheme="minorEastAsia"/>
          <w:noProof/>
          <w:lang w:val="en-US"/>
        </w:rPr>
        <w:drawing>
          <wp:inline distT="0" distB="0" distL="0" distR="0" wp14:anchorId="0D88DC18" wp14:editId="3E5DC015">
            <wp:extent cx="3172507" cy="2131630"/>
            <wp:effectExtent l="0" t="0" r="0" b="2540"/>
            <wp:docPr id="104527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79782"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72507" cy="2131630"/>
                    </a:xfrm>
                    <a:prstGeom prst="rect">
                      <a:avLst/>
                    </a:prstGeom>
                  </pic:spPr>
                </pic:pic>
              </a:graphicData>
            </a:graphic>
          </wp:inline>
        </w:drawing>
      </w:r>
    </w:p>
    <w:p w14:paraId="09851947" w14:textId="0CB82469" w:rsidR="00DC4CDC" w:rsidRDefault="005468D6" w:rsidP="00994AB8">
      <w:pPr>
        <w:rPr>
          <w:lang w:val="en-US"/>
        </w:rPr>
      </w:pPr>
      <w:r w:rsidRPr="00871E8B">
        <w:rPr>
          <w:rFonts w:eastAsiaTheme="minorEastAsia"/>
          <w:noProof/>
          <w:lang w:val="en-US"/>
        </w:rPr>
        <w:drawing>
          <wp:inline distT="0" distB="0" distL="0" distR="0" wp14:anchorId="0EA97F1F" wp14:editId="27869389">
            <wp:extent cx="3172507" cy="2131630"/>
            <wp:effectExtent l="0" t="0" r="0" b="2540"/>
            <wp:docPr id="1141262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62685"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72507" cy="2131630"/>
                    </a:xfrm>
                    <a:prstGeom prst="rect">
                      <a:avLst/>
                    </a:prstGeom>
                  </pic:spPr>
                </pic:pic>
              </a:graphicData>
            </a:graphic>
          </wp:inline>
        </w:drawing>
      </w:r>
      <w:r w:rsidRPr="00871E8B">
        <w:rPr>
          <w:rFonts w:eastAsiaTheme="minorEastAsia"/>
          <w:noProof/>
          <w:lang w:val="en-US"/>
        </w:rPr>
        <w:drawing>
          <wp:inline distT="0" distB="0" distL="0" distR="0" wp14:anchorId="6CE7AB34" wp14:editId="5FE8708F">
            <wp:extent cx="3172507" cy="2131630"/>
            <wp:effectExtent l="0" t="0" r="0" b="2540"/>
            <wp:docPr id="1963130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3013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72507" cy="2131630"/>
                    </a:xfrm>
                    <a:prstGeom prst="rect">
                      <a:avLst/>
                    </a:prstGeom>
                  </pic:spPr>
                </pic:pic>
              </a:graphicData>
            </a:graphic>
          </wp:inline>
        </w:drawing>
      </w:r>
      <w:r w:rsidRPr="00871E8B">
        <w:rPr>
          <w:rFonts w:eastAsiaTheme="minorEastAsia"/>
          <w:noProof/>
          <w:lang w:val="en-US"/>
        </w:rPr>
        <w:drawing>
          <wp:inline distT="0" distB="0" distL="0" distR="0" wp14:anchorId="2C76EC4F" wp14:editId="0A6D59C6">
            <wp:extent cx="3172507" cy="2131630"/>
            <wp:effectExtent l="0" t="0" r="0" b="2540"/>
            <wp:docPr id="237445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45363"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2507" cy="2131630"/>
                    </a:xfrm>
                    <a:prstGeom prst="rect">
                      <a:avLst/>
                    </a:prstGeom>
                  </pic:spPr>
                </pic:pic>
              </a:graphicData>
            </a:graphic>
          </wp:inline>
        </w:drawing>
      </w:r>
      <w:r w:rsidRPr="00871E8B">
        <w:rPr>
          <w:rFonts w:eastAsiaTheme="minorEastAsia"/>
          <w:noProof/>
          <w:lang w:val="en-US"/>
        </w:rPr>
        <w:drawing>
          <wp:inline distT="0" distB="0" distL="0" distR="0" wp14:anchorId="0F5988A5" wp14:editId="0C1A2FB1">
            <wp:extent cx="3172507" cy="2131630"/>
            <wp:effectExtent l="0" t="0" r="0" b="2540"/>
            <wp:docPr id="448453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53883"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72507" cy="2131630"/>
                    </a:xfrm>
                    <a:prstGeom prst="rect">
                      <a:avLst/>
                    </a:prstGeom>
                  </pic:spPr>
                </pic:pic>
              </a:graphicData>
            </a:graphic>
          </wp:inline>
        </w:drawing>
      </w:r>
    </w:p>
    <w:p w14:paraId="37B91FDC" w14:textId="0A3F70E4" w:rsidR="00A70A5A" w:rsidRDefault="00A70A5A" w:rsidP="00994AB8">
      <w:pPr>
        <w:rPr>
          <w:lang w:val="en-US"/>
        </w:rPr>
      </w:pPr>
      <w:r w:rsidRPr="00BC458B">
        <w:rPr>
          <w:noProof/>
        </w:rPr>
        <w:lastRenderedPageBreak/>
        <w:drawing>
          <wp:inline distT="0" distB="0" distL="0" distR="0" wp14:anchorId="3EDA9E1D" wp14:editId="6F116417">
            <wp:extent cx="6641495" cy="2680970"/>
            <wp:effectExtent l="0" t="0" r="6985" b="5080"/>
            <wp:docPr id="1751533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33866"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6641495" cy="2680970"/>
                    </a:xfrm>
                    <a:prstGeom prst="rect">
                      <a:avLst/>
                    </a:prstGeom>
                  </pic:spPr>
                </pic:pic>
              </a:graphicData>
            </a:graphic>
          </wp:inline>
        </w:drawing>
      </w:r>
    </w:p>
    <w:p w14:paraId="77CBEEFC" w14:textId="659C28D0" w:rsidR="00507DEB" w:rsidRDefault="00507DEB" w:rsidP="00994AB8">
      <w:pPr>
        <w:rPr>
          <w:lang w:val="en-US"/>
        </w:rPr>
      </w:pPr>
      <w:r w:rsidRPr="00BD2976">
        <w:rPr>
          <w:noProof/>
        </w:rPr>
        <w:drawing>
          <wp:inline distT="0" distB="0" distL="0" distR="0" wp14:anchorId="32D6A9BA" wp14:editId="64ADBDA9">
            <wp:extent cx="6645910" cy="2680970"/>
            <wp:effectExtent l="0" t="0" r="2540" b="5080"/>
            <wp:docPr id="35410319"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0319" name="Picture 1" descr="A graph with red and blue lines&#10;&#10;Description automatically generated"/>
                    <pic:cNvPicPr/>
                  </pic:nvPicPr>
                  <pic:blipFill>
                    <a:blip r:embed="rId14"/>
                    <a:stretch>
                      <a:fillRect/>
                    </a:stretch>
                  </pic:blipFill>
                  <pic:spPr>
                    <a:xfrm>
                      <a:off x="0" y="0"/>
                      <a:ext cx="6645910" cy="2680970"/>
                    </a:xfrm>
                    <a:prstGeom prst="rect">
                      <a:avLst/>
                    </a:prstGeom>
                  </pic:spPr>
                </pic:pic>
              </a:graphicData>
            </a:graphic>
          </wp:inline>
        </w:drawing>
      </w:r>
    </w:p>
    <w:p w14:paraId="38F1A93F" w14:textId="29F69AD3" w:rsidR="0015143E" w:rsidRDefault="0015143E" w:rsidP="00994AB8">
      <w:pPr>
        <w:rPr>
          <w:lang w:val="en-US"/>
        </w:rPr>
      </w:pPr>
      <w:r w:rsidRPr="00741579">
        <w:rPr>
          <w:noProof/>
        </w:rPr>
        <w:drawing>
          <wp:inline distT="0" distB="0" distL="0" distR="0" wp14:anchorId="749E4852" wp14:editId="362D3007">
            <wp:extent cx="6645910" cy="2680970"/>
            <wp:effectExtent l="0" t="0" r="2540" b="5080"/>
            <wp:docPr id="56566911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69113" name="Picture 1" descr="A graph of a graph&#10;&#10;Description automatically generated with medium confidence"/>
                    <pic:cNvPicPr/>
                  </pic:nvPicPr>
                  <pic:blipFill>
                    <a:blip r:embed="rId15"/>
                    <a:stretch>
                      <a:fillRect/>
                    </a:stretch>
                  </pic:blipFill>
                  <pic:spPr>
                    <a:xfrm>
                      <a:off x="0" y="0"/>
                      <a:ext cx="6645910" cy="2680970"/>
                    </a:xfrm>
                    <a:prstGeom prst="rect">
                      <a:avLst/>
                    </a:prstGeom>
                  </pic:spPr>
                </pic:pic>
              </a:graphicData>
            </a:graphic>
          </wp:inline>
        </w:drawing>
      </w:r>
    </w:p>
    <w:p w14:paraId="0917F56D" w14:textId="77777777" w:rsidR="00EB77F5" w:rsidRDefault="00EB77F5" w:rsidP="00994AB8">
      <w:pPr>
        <w:rPr>
          <w:lang w:val="en-US"/>
        </w:rPr>
      </w:pPr>
    </w:p>
    <w:p w14:paraId="61A27815" w14:textId="77777777" w:rsidR="00EB77F5" w:rsidRDefault="00EB77F5" w:rsidP="00994AB8">
      <w:pPr>
        <w:rPr>
          <w:lang w:val="en-US"/>
        </w:rPr>
      </w:pPr>
    </w:p>
    <w:p w14:paraId="756C418F" w14:textId="77777777" w:rsidR="009802FE" w:rsidRDefault="009802FE" w:rsidP="00994AB8">
      <w:pPr>
        <w:rPr>
          <w:lang w:val="en-US"/>
        </w:rPr>
      </w:pPr>
    </w:p>
    <w:p w14:paraId="30CA9E92" w14:textId="77777777" w:rsidR="009802FE" w:rsidRDefault="009802FE" w:rsidP="00994AB8">
      <w:pPr>
        <w:rPr>
          <w:lang w:val="en-US"/>
        </w:rPr>
      </w:pPr>
    </w:p>
    <w:p w14:paraId="39DE5CAC" w14:textId="77777777" w:rsidR="00B20440" w:rsidRDefault="00B20440" w:rsidP="00994AB8">
      <w:pPr>
        <w:rPr>
          <w:lang w:val="en-US"/>
        </w:rPr>
      </w:pPr>
    </w:p>
    <w:p w14:paraId="7EB6F41B" w14:textId="2AA5E8BD" w:rsidR="009802FE" w:rsidRPr="00307B7B" w:rsidRDefault="00307B7B" w:rsidP="00994AB8">
      <w:pPr>
        <w:rPr>
          <w:b/>
          <w:bCs/>
          <w:lang w:val="en-US"/>
        </w:rPr>
      </w:pPr>
      <w:r w:rsidRPr="00307B7B">
        <w:rPr>
          <w:b/>
          <w:bCs/>
          <w:lang w:val="en-US"/>
        </w:rPr>
        <w:lastRenderedPageBreak/>
        <w:t>Envelopes</w:t>
      </w:r>
      <w:r w:rsidR="009802FE" w:rsidRPr="00307B7B">
        <w:rPr>
          <w:b/>
          <w:bCs/>
          <w:lang w:val="en-US"/>
        </w:rPr>
        <w:t>:</w:t>
      </w:r>
    </w:p>
    <w:p w14:paraId="419AC699" w14:textId="3EB0B926" w:rsidR="009802FE" w:rsidRDefault="009802FE" w:rsidP="00994AB8">
      <w:pPr>
        <w:rPr>
          <w:lang w:val="en-US"/>
        </w:rPr>
      </w:pPr>
      <w:r w:rsidRPr="00871E8B">
        <w:rPr>
          <w:rFonts w:eastAsiaTheme="minorEastAsia"/>
          <w:noProof/>
          <w:lang w:val="en-US"/>
        </w:rPr>
        <w:drawing>
          <wp:inline distT="0" distB="0" distL="0" distR="0" wp14:anchorId="490EAE40" wp14:editId="15D7C487">
            <wp:extent cx="3172507" cy="2131630"/>
            <wp:effectExtent l="0" t="0" r="0" b="2540"/>
            <wp:docPr id="168018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84043"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72507" cy="2131630"/>
                    </a:xfrm>
                    <a:prstGeom prst="rect">
                      <a:avLst/>
                    </a:prstGeom>
                  </pic:spPr>
                </pic:pic>
              </a:graphicData>
            </a:graphic>
          </wp:inline>
        </w:drawing>
      </w:r>
      <w:r w:rsidRPr="00871E8B">
        <w:rPr>
          <w:rFonts w:eastAsiaTheme="minorEastAsia"/>
          <w:noProof/>
          <w:lang w:val="en-US"/>
        </w:rPr>
        <w:drawing>
          <wp:inline distT="0" distB="0" distL="0" distR="0" wp14:anchorId="5920FE6F" wp14:editId="1C5030E8">
            <wp:extent cx="3172507" cy="2131630"/>
            <wp:effectExtent l="0" t="0" r="0" b="2540"/>
            <wp:docPr id="2085489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89062"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72507" cy="2131630"/>
                    </a:xfrm>
                    <a:prstGeom prst="rect">
                      <a:avLst/>
                    </a:prstGeom>
                  </pic:spPr>
                </pic:pic>
              </a:graphicData>
            </a:graphic>
          </wp:inline>
        </w:drawing>
      </w:r>
      <w:r w:rsidRPr="00871E8B">
        <w:rPr>
          <w:rFonts w:eastAsiaTheme="minorEastAsia"/>
          <w:noProof/>
          <w:lang w:val="en-US"/>
        </w:rPr>
        <w:drawing>
          <wp:inline distT="0" distB="0" distL="0" distR="0" wp14:anchorId="26631561" wp14:editId="309B4BB5">
            <wp:extent cx="3172589" cy="2120091"/>
            <wp:effectExtent l="0" t="0" r="8890" b="0"/>
            <wp:docPr id="170227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73878"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72589" cy="2120091"/>
                    </a:xfrm>
                    <a:prstGeom prst="rect">
                      <a:avLst/>
                    </a:prstGeom>
                  </pic:spPr>
                </pic:pic>
              </a:graphicData>
            </a:graphic>
          </wp:inline>
        </w:drawing>
      </w:r>
      <w:r w:rsidRPr="00871E8B">
        <w:rPr>
          <w:rFonts w:eastAsiaTheme="minorEastAsia"/>
          <w:noProof/>
          <w:lang w:val="en-US"/>
        </w:rPr>
        <w:drawing>
          <wp:inline distT="0" distB="0" distL="0" distR="0" wp14:anchorId="093A745E" wp14:editId="0616E28A">
            <wp:extent cx="3172589" cy="2130228"/>
            <wp:effectExtent l="0" t="0" r="8890" b="3810"/>
            <wp:docPr id="11022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7592"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72589" cy="2130228"/>
                    </a:xfrm>
                    <a:prstGeom prst="rect">
                      <a:avLst/>
                    </a:prstGeom>
                  </pic:spPr>
                </pic:pic>
              </a:graphicData>
            </a:graphic>
          </wp:inline>
        </w:drawing>
      </w:r>
      <w:r w:rsidRPr="00871E8B">
        <w:rPr>
          <w:rFonts w:eastAsiaTheme="minorEastAsia"/>
          <w:noProof/>
          <w:lang w:val="en-US"/>
        </w:rPr>
        <w:drawing>
          <wp:inline distT="0" distB="0" distL="0" distR="0" wp14:anchorId="4237C9C1" wp14:editId="7807630C">
            <wp:extent cx="3172507" cy="2131630"/>
            <wp:effectExtent l="0" t="0" r="0" b="2540"/>
            <wp:docPr id="141186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65884"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72507" cy="2131630"/>
                    </a:xfrm>
                    <a:prstGeom prst="rect">
                      <a:avLst/>
                    </a:prstGeom>
                  </pic:spPr>
                </pic:pic>
              </a:graphicData>
            </a:graphic>
          </wp:inline>
        </w:drawing>
      </w:r>
      <w:r w:rsidRPr="00871E8B">
        <w:rPr>
          <w:rFonts w:eastAsiaTheme="minorEastAsia"/>
          <w:noProof/>
          <w:lang w:val="en-US"/>
        </w:rPr>
        <w:drawing>
          <wp:inline distT="0" distB="0" distL="0" distR="0" wp14:anchorId="1CBBCE6F" wp14:editId="539B74E6">
            <wp:extent cx="3172507" cy="2131630"/>
            <wp:effectExtent l="0" t="0" r="0" b="2540"/>
            <wp:docPr id="2031875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75329"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72507" cy="2131630"/>
                    </a:xfrm>
                    <a:prstGeom prst="rect">
                      <a:avLst/>
                    </a:prstGeom>
                  </pic:spPr>
                </pic:pic>
              </a:graphicData>
            </a:graphic>
          </wp:inline>
        </w:drawing>
      </w:r>
    </w:p>
    <w:p w14:paraId="3635B89D" w14:textId="45F826AB" w:rsidR="008B095C" w:rsidRDefault="008B095C" w:rsidP="00994AB8">
      <w:pPr>
        <w:rPr>
          <w:lang w:val="en-US"/>
        </w:rPr>
      </w:pPr>
      <w:r w:rsidRPr="00435E21">
        <w:rPr>
          <w:noProof/>
          <w:lang w:val="en-US"/>
        </w:rPr>
        <w:drawing>
          <wp:inline distT="0" distB="0" distL="0" distR="0" wp14:anchorId="5BF03A79" wp14:editId="45133153">
            <wp:extent cx="6645910" cy="2680970"/>
            <wp:effectExtent l="0" t="0" r="2540" b="5080"/>
            <wp:docPr id="518300859"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00859" name="Picture 1" descr="A graph with red lines&#10;&#10;Description automatically generated"/>
                    <pic:cNvPicPr/>
                  </pic:nvPicPr>
                  <pic:blipFill>
                    <a:blip r:embed="rId22"/>
                    <a:stretch>
                      <a:fillRect/>
                    </a:stretch>
                  </pic:blipFill>
                  <pic:spPr>
                    <a:xfrm>
                      <a:off x="0" y="0"/>
                      <a:ext cx="6645910" cy="2680970"/>
                    </a:xfrm>
                    <a:prstGeom prst="rect">
                      <a:avLst/>
                    </a:prstGeom>
                  </pic:spPr>
                </pic:pic>
              </a:graphicData>
            </a:graphic>
          </wp:inline>
        </w:drawing>
      </w:r>
    </w:p>
    <w:p w14:paraId="2BC730D1" w14:textId="77777777" w:rsidR="008B095C" w:rsidRDefault="008B095C" w:rsidP="00994AB8">
      <w:pPr>
        <w:rPr>
          <w:lang w:val="en-US"/>
        </w:rPr>
      </w:pPr>
    </w:p>
    <w:p w14:paraId="725A8A2E" w14:textId="1673F768" w:rsidR="008B095C" w:rsidRDefault="008B095C" w:rsidP="00994AB8">
      <w:pPr>
        <w:rPr>
          <w:lang w:val="en-US"/>
        </w:rPr>
      </w:pPr>
      <w:r w:rsidRPr="00AC1BFD">
        <w:rPr>
          <w:noProof/>
          <w:lang w:val="en-US"/>
        </w:rPr>
        <w:lastRenderedPageBreak/>
        <w:drawing>
          <wp:inline distT="0" distB="0" distL="0" distR="0" wp14:anchorId="79E70B72" wp14:editId="1B6E83DF">
            <wp:extent cx="6645910" cy="2680970"/>
            <wp:effectExtent l="0" t="0" r="2540" b="5080"/>
            <wp:docPr id="306378593"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78593" name="Picture 1" descr="A graph with red lines&#10;&#10;Description automatically generated"/>
                    <pic:cNvPicPr/>
                  </pic:nvPicPr>
                  <pic:blipFill>
                    <a:blip r:embed="rId23"/>
                    <a:stretch>
                      <a:fillRect/>
                    </a:stretch>
                  </pic:blipFill>
                  <pic:spPr>
                    <a:xfrm>
                      <a:off x="0" y="0"/>
                      <a:ext cx="6645910" cy="2680970"/>
                    </a:xfrm>
                    <a:prstGeom prst="rect">
                      <a:avLst/>
                    </a:prstGeom>
                  </pic:spPr>
                </pic:pic>
              </a:graphicData>
            </a:graphic>
          </wp:inline>
        </w:drawing>
      </w:r>
    </w:p>
    <w:p w14:paraId="08B3D793" w14:textId="77B7B9AA" w:rsidR="009802FE" w:rsidRDefault="0017195A" w:rsidP="00994AB8">
      <w:pPr>
        <w:rPr>
          <w:lang w:val="en-US"/>
        </w:rPr>
      </w:pPr>
      <w:r w:rsidRPr="007D423E">
        <w:rPr>
          <w:noProof/>
          <w:lang w:val="en-US"/>
        </w:rPr>
        <w:drawing>
          <wp:inline distT="0" distB="0" distL="0" distR="0" wp14:anchorId="4923BB32" wp14:editId="3C50DBD8">
            <wp:extent cx="6645910" cy="2680970"/>
            <wp:effectExtent l="0" t="0" r="2540" b="5080"/>
            <wp:docPr id="2011392559"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92559" name="Picture 1" descr="A graph with red and blue lines&#10;&#10;Description automatically generated"/>
                    <pic:cNvPicPr/>
                  </pic:nvPicPr>
                  <pic:blipFill>
                    <a:blip r:embed="rId24"/>
                    <a:stretch>
                      <a:fillRect/>
                    </a:stretch>
                  </pic:blipFill>
                  <pic:spPr>
                    <a:xfrm>
                      <a:off x="0" y="0"/>
                      <a:ext cx="6645910" cy="2680970"/>
                    </a:xfrm>
                    <a:prstGeom prst="rect">
                      <a:avLst/>
                    </a:prstGeom>
                  </pic:spPr>
                </pic:pic>
              </a:graphicData>
            </a:graphic>
          </wp:inline>
        </w:drawing>
      </w:r>
    </w:p>
    <w:p w14:paraId="4B092F7D" w14:textId="77777777" w:rsidR="002B37E5" w:rsidRDefault="002B37E5" w:rsidP="00994AB8">
      <w:pPr>
        <w:rPr>
          <w:lang w:val="en-US"/>
        </w:rPr>
      </w:pPr>
    </w:p>
    <w:p w14:paraId="6B0BF499" w14:textId="34F01A06" w:rsidR="002B37E5" w:rsidRDefault="002B37E5" w:rsidP="00994AB8">
      <w:pPr>
        <w:rPr>
          <w:lang w:val="en-US"/>
        </w:rPr>
      </w:pPr>
      <w:r>
        <w:rPr>
          <w:lang w:val="en-US"/>
        </w:rPr>
        <w:t xml:space="preserve">The Receiver Operating Characteric (ROC) curves show similar results between both segmented and envelopes models in terms of the values of Area Under the ROC curve (AUC), but the difference rises in the prediction of negative and positive classes as represented by confusion matrices and the last figures. We can clearly see that envelope models predict the positive class (infected) very well as the distance reaches 2 m, in the other hand segmented models tend to classify the majority of individuals as negative class (non-infected). As for our purpose, we are interested to predict the positive class, and the envelope model outperforms the segmented model.  </w:t>
      </w:r>
    </w:p>
    <w:p w14:paraId="57924990" w14:textId="45F1B6A9" w:rsidR="00F35235" w:rsidRDefault="00C5476D" w:rsidP="00F35235">
      <w:pPr>
        <w:pStyle w:val="Heading1"/>
        <w:numPr>
          <w:ilvl w:val="0"/>
          <w:numId w:val="0"/>
        </w:numPr>
        <w:rPr>
          <w:lang w:val="en-US"/>
        </w:rPr>
      </w:pPr>
      <w:r>
        <w:rPr>
          <w:lang w:val="en-US"/>
        </w:rPr>
        <w:t xml:space="preserve">Exposition time estimation using </w:t>
      </w:r>
      <w:r w:rsidR="00C1028D">
        <w:rPr>
          <w:lang w:val="en-US"/>
        </w:rPr>
        <w:t>envelopes</w:t>
      </w:r>
      <w:r>
        <w:rPr>
          <w:lang w:val="en-US"/>
        </w:rPr>
        <w:t xml:space="preserve"> model:</w:t>
      </w:r>
    </w:p>
    <w:p w14:paraId="6C3FE4B5" w14:textId="77777777" w:rsidR="00F35235" w:rsidRPr="00F35235" w:rsidRDefault="00F35235" w:rsidP="00F35235">
      <w:pPr>
        <w:rPr>
          <w:lang w:val="en-US"/>
        </w:rPr>
      </w:pPr>
    </w:p>
    <w:p w14:paraId="3E106121" w14:textId="14501203" w:rsidR="005E2ED6" w:rsidRPr="00F35235" w:rsidRDefault="00F35235" w:rsidP="005E2ED6">
      <w:pPr>
        <w:rPr>
          <w:lang w:val="en-US"/>
        </w:rPr>
      </w:pPr>
      <w:r>
        <w:rPr>
          <w:lang w:val="en-US"/>
        </w:rPr>
        <w:t>We used the optimal estimated values of parameters of the best model: enveloppes model. We fixed the distance and then we used this formula to simulate over time to estimate the minimum exposure time</w:t>
      </w:r>
      <w:r w:rsidR="00C75516">
        <w:rPr>
          <w:lang w:val="en-US"/>
        </w:rPr>
        <w:t xml:space="preserve"> window</w:t>
      </w:r>
      <w:r>
        <w:rPr>
          <w:lang w:val="en-US"/>
        </w:rPr>
        <w:t xml:space="preserve"> required to have a successful contamination. </w:t>
      </w:r>
    </w:p>
    <w:p w14:paraId="6079997C" w14:textId="5174F26C" w:rsidR="00331686" w:rsidRPr="00331686" w:rsidRDefault="005E2ED6" w:rsidP="005E2ED6">
      <w:pPr>
        <w:rPr>
          <w:rFonts w:eastAsiaTheme="minorEastAsia"/>
          <w:szCs w:val="20"/>
          <w:lang w:val="en-US"/>
        </w:rPr>
      </w:pPr>
      <m:oMathPara>
        <m:oMath>
          <m:r>
            <w:rPr>
              <w:rFonts w:ascii="Cambria Math" w:hAnsi="Cambria Math"/>
              <w:szCs w:val="20"/>
              <w:lang w:val="en-US"/>
            </w:rPr>
            <m:t xml:space="preserve">t= </m:t>
          </m:r>
          <m:f>
            <m:fPr>
              <m:ctrlPr>
                <w:rPr>
                  <w:rFonts w:ascii="Cambria Math" w:hAnsi="Cambria Math"/>
                  <w:i/>
                  <w:szCs w:val="20"/>
                  <w:lang w:val="en-US"/>
                </w:rPr>
              </m:ctrlPr>
            </m:fPr>
            <m:num>
              <m:r>
                <m:rPr>
                  <m:sty m:val="p"/>
                </m:rPr>
                <w:rPr>
                  <w:rFonts w:ascii="Cambria Math" w:hAnsi="Cambria Math"/>
                  <w:szCs w:val="20"/>
                  <w:lang w:val="en-US"/>
                </w:rPr>
                <m:t>ln⁡</m:t>
              </m:r>
              <m:r>
                <w:rPr>
                  <w:rFonts w:ascii="Cambria Math" w:hAnsi="Cambria Math"/>
                  <w:szCs w:val="20"/>
                  <w:lang w:val="en-US"/>
                </w:rPr>
                <m:t>(1-P)</m:t>
              </m:r>
            </m:num>
            <m:den>
              <m:r>
                <m:rPr>
                  <m:sty m:val="p"/>
                </m:rPr>
                <w:rPr>
                  <w:rFonts w:ascii="Cambria Math" w:hAnsi="Cambria Math"/>
                  <w:szCs w:val="20"/>
                  <w:lang w:val="en-US"/>
                </w:rPr>
                <m:t>ln⁡</m:t>
              </m:r>
              <m:r>
                <w:rPr>
                  <w:rFonts w:ascii="Cambria Math" w:hAnsi="Cambria Math"/>
                  <w:szCs w:val="20"/>
                  <w:lang w:val="en-US"/>
                </w:rPr>
                <m:t>(1-</m:t>
              </m:r>
              <m:d>
                <m:dPr>
                  <m:ctrlPr>
                    <w:rPr>
                      <w:rFonts w:ascii="Cambria Math" w:hAnsi="Cambria Math"/>
                      <w:i/>
                      <w:szCs w:val="20"/>
                      <w:lang w:val="en-US"/>
                    </w:rPr>
                  </m:ctrlPr>
                </m:dPr>
                <m:e>
                  <m:sSub>
                    <m:sSubPr>
                      <m:ctrlPr>
                        <w:rPr>
                          <w:rFonts w:ascii="Cambria Math" w:hAnsi="Cambria Math"/>
                          <w:i/>
                          <w:szCs w:val="20"/>
                          <w:lang w:val="en-US"/>
                        </w:rPr>
                      </m:ctrlPr>
                    </m:sSubPr>
                    <m:e>
                      <m:r>
                        <w:rPr>
                          <w:rFonts w:ascii="Cambria Math" w:hAnsi="Cambria Math"/>
                          <w:szCs w:val="20"/>
                          <w:lang w:val="en-US"/>
                        </w:rPr>
                        <m:t>p</m:t>
                      </m:r>
                    </m:e>
                    <m:sub>
                      <m:r>
                        <w:rPr>
                          <w:rFonts w:ascii="Cambria Math" w:hAnsi="Cambria Math"/>
                          <w:szCs w:val="20"/>
                          <w:lang w:val="en-US"/>
                        </w:rPr>
                        <m:t>0</m:t>
                      </m:r>
                    </m:sub>
                  </m:sSub>
                  <m:r>
                    <w:rPr>
                      <w:rFonts w:ascii="Cambria Math" w:hAnsi="Cambria Math"/>
                      <w:szCs w:val="20"/>
                      <w:lang w:val="en-US"/>
                    </w:rPr>
                    <m:t>*</m:t>
                  </m:r>
                  <m:sSup>
                    <m:sSupPr>
                      <m:ctrlPr>
                        <w:rPr>
                          <w:rFonts w:ascii="Cambria Math" w:hAnsi="Cambria Math"/>
                          <w:i/>
                          <w:szCs w:val="20"/>
                          <w:lang w:val="en-US"/>
                        </w:rPr>
                      </m:ctrlPr>
                    </m:sSupPr>
                    <m:e>
                      <m:r>
                        <w:rPr>
                          <w:rFonts w:ascii="Cambria Math" w:hAnsi="Cambria Math"/>
                          <w:szCs w:val="20"/>
                          <w:lang w:val="en-US"/>
                        </w:rPr>
                        <m:t>e</m:t>
                      </m:r>
                    </m:e>
                    <m:sup>
                      <m:r>
                        <w:rPr>
                          <w:rFonts w:ascii="Cambria Math" w:hAnsi="Cambria Math"/>
                          <w:szCs w:val="20"/>
                          <w:lang w:val="en-US"/>
                        </w:rPr>
                        <m:t>- λ*d</m:t>
                      </m:r>
                    </m:sup>
                  </m:sSup>
                </m:e>
              </m:d>
              <m:r>
                <w:rPr>
                  <w:rFonts w:ascii="Cambria Math" w:hAnsi="Cambria Math"/>
                  <w:szCs w:val="20"/>
                  <w:lang w:val="en-US"/>
                </w:rPr>
                <m:t>)</m:t>
              </m:r>
            </m:den>
          </m:f>
        </m:oMath>
      </m:oMathPara>
    </w:p>
    <w:p w14:paraId="1EAFE318" w14:textId="77777777" w:rsidR="00331686" w:rsidRPr="00331686" w:rsidRDefault="00331686" w:rsidP="005E2ED6">
      <w:pPr>
        <w:rPr>
          <w:rFonts w:eastAsiaTheme="minorEastAsia"/>
          <w:szCs w:val="20"/>
          <w:lang w:val="en-US"/>
        </w:rPr>
      </w:pPr>
    </w:p>
    <w:tbl>
      <w:tblPr>
        <w:tblStyle w:val="PlainTable2"/>
        <w:tblW w:w="0" w:type="auto"/>
        <w:tblLook w:val="04A0" w:firstRow="1" w:lastRow="0" w:firstColumn="1" w:lastColumn="0" w:noHBand="0" w:noVBand="1"/>
      </w:tblPr>
      <w:tblGrid>
        <w:gridCol w:w="1742"/>
        <w:gridCol w:w="1742"/>
        <w:gridCol w:w="1743"/>
        <w:gridCol w:w="2603"/>
        <w:gridCol w:w="883"/>
        <w:gridCol w:w="1743"/>
      </w:tblGrid>
      <w:tr w:rsidR="00331686" w:rsidRPr="00F4030A" w14:paraId="2CB80A8F" w14:textId="77777777" w:rsidTr="00A65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2" w:type="dxa"/>
          </w:tcPr>
          <w:p w14:paraId="3CDBCF78" w14:textId="77777777" w:rsidR="00331686" w:rsidRPr="00F4030A" w:rsidRDefault="00331686" w:rsidP="00A651B4">
            <w:pPr>
              <w:rPr>
                <w:lang w:val="en-US"/>
              </w:rPr>
            </w:pPr>
            <w:r w:rsidRPr="00F4030A">
              <w:rPr>
                <w:lang w:val="en-US"/>
              </w:rPr>
              <w:t>Distance</w:t>
            </w:r>
          </w:p>
        </w:tc>
        <w:tc>
          <w:tcPr>
            <w:tcW w:w="1742" w:type="dxa"/>
          </w:tcPr>
          <w:p w14:paraId="57B30BCE" w14:textId="77777777" w:rsidR="00331686" w:rsidRPr="00F4030A" w:rsidRDefault="00000000" w:rsidP="00A651B4">
            <w:pPr>
              <w:cnfStyle w:val="100000000000" w:firstRow="1" w:lastRow="0" w:firstColumn="0" w:lastColumn="0" w:oddVBand="0" w:evenVBand="0" w:oddHBand="0" w:evenHBand="0" w:firstRowFirstColumn="0" w:firstRowLastColumn="0" w:lastRowFirstColumn="0" w:lastRowLastColumn="0"/>
              <w:rPr>
                <w:b w:val="0"/>
                <w:bCs w:val="0"/>
                <w:lang w:val="en-US"/>
              </w:rPr>
            </w:pPr>
            <m:oMathPara>
              <m:oMath>
                <m:sSub>
                  <m:sSubPr>
                    <m:ctrlPr>
                      <w:rPr>
                        <w:rFonts w:ascii="Cambria Math" w:hAnsi="Cambria Math"/>
                        <w:b w:val="0"/>
                        <w:bCs w:val="0"/>
                        <w:i/>
                        <w:lang w:val="en-US"/>
                      </w:rPr>
                    </m:ctrlPr>
                  </m:sSubPr>
                  <m:e>
                    <m:r>
                      <m:rPr>
                        <m:sty m:val="bi"/>
                      </m:rPr>
                      <w:rPr>
                        <w:rFonts w:ascii="Cambria Math" w:hAnsi="Cambria Math"/>
                        <w:lang w:val="en-US"/>
                      </w:rPr>
                      <m:t>p</m:t>
                    </m:r>
                  </m:e>
                  <m:sub>
                    <m:r>
                      <m:rPr>
                        <m:sty m:val="bi"/>
                      </m:rPr>
                      <w:rPr>
                        <w:rFonts w:ascii="Cambria Math" w:hAnsi="Cambria Math"/>
                        <w:lang w:val="en-US"/>
                      </w:rPr>
                      <m:t>0</m:t>
                    </m:r>
                  </m:sub>
                </m:sSub>
              </m:oMath>
            </m:oMathPara>
          </w:p>
        </w:tc>
        <w:tc>
          <w:tcPr>
            <w:tcW w:w="1743" w:type="dxa"/>
          </w:tcPr>
          <w:p w14:paraId="0AD8B62E" w14:textId="77777777" w:rsidR="00331686" w:rsidRPr="00F4030A" w:rsidRDefault="00331686" w:rsidP="00A651B4">
            <w:pPr>
              <w:cnfStyle w:val="100000000000" w:firstRow="1" w:lastRow="0" w:firstColumn="0" w:lastColumn="0" w:oddVBand="0" w:evenVBand="0" w:oddHBand="0" w:evenHBand="0" w:firstRowFirstColumn="0" w:firstRowLastColumn="0" w:lastRowFirstColumn="0" w:lastRowLastColumn="0"/>
              <w:rPr>
                <w:b w:val="0"/>
                <w:bCs w:val="0"/>
                <w:lang w:val="en-US"/>
              </w:rPr>
            </w:pPr>
            <m:oMathPara>
              <m:oMath>
                <m:r>
                  <m:rPr>
                    <m:sty m:val="bi"/>
                  </m:rPr>
                  <w:rPr>
                    <w:rFonts w:ascii="Cambria Math" w:hAnsi="Cambria Math"/>
                    <w:lang w:val="en-US"/>
                  </w:rPr>
                  <m:t>λ</m:t>
                </m:r>
              </m:oMath>
            </m:oMathPara>
          </w:p>
        </w:tc>
        <w:tc>
          <w:tcPr>
            <w:tcW w:w="2603" w:type="dxa"/>
          </w:tcPr>
          <w:p w14:paraId="36D1BC1B" w14:textId="77777777" w:rsidR="00331686" w:rsidRPr="00903028" w:rsidRDefault="00331686" w:rsidP="00A651B4">
            <w:pPr>
              <w:cnfStyle w:val="100000000000" w:firstRow="1" w:lastRow="0" w:firstColumn="0" w:lastColumn="0" w:oddVBand="0" w:evenVBand="0" w:oddHBand="0" w:evenHBand="0" w:firstRowFirstColumn="0" w:firstRowLastColumn="0" w:lastRowFirstColumn="0" w:lastRowLastColumn="0"/>
              <w:rPr>
                <w:lang w:val="en-US"/>
              </w:rPr>
            </w:pPr>
            <w:r w:rsidRPr="00903028">
              <w:rPr>
                <w:lang w:val="en-US"/>
              </w:rPr>
              <w:t>Exposure time</w:t>
            </w:r>
          </w:p>
        </w:tc>
        <w:tc>
          <w:tcPr>
            <w:tcW w:w="883" w:type="dxa"/>
          </w:tcPr>
          <w:p w14:paraId="272A36E5" w14:textId="77777777" w:rsidR="00331686" w:rsidRPr="00903028" w:rsidRDefault="00331686" w:rsidP="00A651B4">
            <w:pPr>
              <w:cnfStyle w:val="100000000000" w:firstRow="1" w:lastRow="0" w:firstColumn="0" w:lastColumn="0" w:oddVBand="0" w:evenVBand="0" w:oddHBand="0" w:evenHBand="0" w:firstRowFirstColumn="0" w:firstRowLastColumn="0" w:lastRowFirstColumn="0" w:lastRowLastColumn="0"/>
              <w:rPr>
                <w:lang w:val="en-US"/>
              </w:rPr>
            </w:pPr>
            <w:r>
              <w:rPr>
                <w:lang w:val="en-US"/>
              </w:rPr>
              <w:t>P</w:t>
            </w:r>
          </w:p>
        </w:tc>
        <w:tc>
          <w:tcPr>
            <w:tcW w:w="1743" w:type="dxa"/>
          </w:tcPr>
          <w:p w14:paraId="1988B5ED" w14:textId="77777777" w:rsidR="00331686" w:rsidRPr="00903028" w:rsidRDefault="00331686" w:rsidP="00A651B4">
            <w:pPr>
              <w:cnfStyle w:val="100000000000" w:firstRow="1" w:lastRow="0" w:firstColumn="0" w:lastColumn="0" w:oddVBand="0" w:evenVBand="0" w:oddHBand="0" w:evenHBand="0" w:firstRowFirstColumn="0" w:firstRowLastColumn="0" w:lastRowFirstColumn="0" w:lastRowLastColumn="0"/>
              <w:rPr>
                <w:lang w:val="en-US"/>
              </w:rPr>
            </w:pPr>
            <w:r w:rsidRPr="00903028">
              <w:rPr>
                <w:lang w:val="en-US"/>
              </w:rPr>
              <w:t xml:space="preserve">Model </w:t>
            </w:r>
          </w:p>
        </w:tc>
      </w:tr>
      <w:tr w:rsidR="00331686" w14:paraId="7DEF2300" w14:textId="77777777" w:rsidTr="00A65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2" w:type="dxa"/>
          </w:tcPr>
          <w:p w14:paraId="2B79D20A" w14:textId="77777777" w:rsidR="00331686" w:rsidRPr="00F4030A" w:rsidRDefault="00331686" w:rsidP="00A651B4">
            <w:pPr>
              <w:rPr>
                <w:lang w:val="en-US"/>
              </w:rPr>
            </w:pPr>
            <w:r w:rsidRPr="00F4030A">
              <w:rPr>
                <w:lang w:val="en-US"/>
              </w:rPr>
              <w:t>d = 1 m</w:t>
            </w:r>
          </w:p>
        </w:tc>
        <w:tc>
          <w:tcPr>
            <w:tcW w:w="1742" w:type="dxa"/>
          </w:tcPr>
          <w:p w14:paraId="7B7B850C" w14:textId="77777777" w:rsidR="00331686" w:rsidRDefault="00331686" w:rsidP="00A651B4">
            <w:pPr>
              <w:cnfStyle w:val="000000100000" w:firstRow="0" w:lastRow="0" w:firstColumn="0" w:lastColumn="0" w:oddVBand="0" w:evenVBand="0" w:oddHBand="1" w:evenHBand="0" w:firstRowFirstColumn="0" w:firstRowLastColumn="0" w:lastRowFirstColumn="0" w:lastRowLastColumn="0"/>
              <w:rPr>
                <w:lang w:val="en-US"/>
              </w:rPr>
            </w:pPr>
            <w:r w:rsidRPr="007A25C5">
              <w:rPr>
                <w:lang w:val="en-US"/>
              </w:rPr>
              <w:t>0.0078</w:t>
            </w:r>
          </w:p>
        </w:tc>
        <w:tc>
          <w:tcPr>
            <w:tcW w:w="1743" w:type="dxa"/>
          </w:tcPr>
          <w:p w14:paraId="4CAC1F22" w14:textId="77777777" w:rsidR="00331686" w:rsidRDefault="00331686" w:rsidP="00A651B4">
            <w:pPr>
              <w:cnfStyle w:val="000000100000" w:firstRow="0" w:lastRow="0" w:firstColumn="0" w:lastColumn="0" w:oddVBand="0" w:evenVBand="0" w:oddHBand="1" w:evenHBand="0" w:firstRowFirstColumn="0" w:firstRowLastColumn="0" w:lastRowFirstColumn="0" w:lastRowLastColumn="0"/>
              <w:rPr>
                <w:lang w:val="en-US"/>
              </w:rPr>
            </w:pPr>
            <w:r w:rsidRPr="007A25C5">
              <w:rPr>
                <w:lang w:val="en-US"/>
              </w:rPr>
              <w:t>0.3708</w:t>
            </w:r>
          </w:p>
        </w:tc>
        <w:tc>
          <w:tcPr>
            <w:tcW w:w="2603" w:type="dxa"/>
          </w:tcPr>
          <w:p w14:paraId="02334C46" w14:textId="77777777" w:rsidR="00331686" w:rsidRDefault="00331686" w:rsidP="00A651B4">
            <w:pPr>
              <w:cnfStyle w:val="000000100000" w:firstRow="0" w:lastRow="0" w:firstColumn="0" w:lastColumn="0" w:oddVBand="0" w:evenVBand="0" w:oddHBand="1" w:evenHBand="0" w:firstRowFirstColumn="0" w:firstRowLastColumn="0" w:lastRowFirstColumn="0" w:lastRowLastColumn="0"/>
              <w:rPr>
                <w:lang w:val="en-US"/>
              </w:rPr>
            </w:pPr>
            <w:r w:rsidRPr="007A25C5">
              <w:rPr>
                <w:lang w:val="en-US"/>
              </w:rPr>
              <w:t>555</w:t>
            </w:r>
            <w:r>
              <w:rPr>
                <w:lang w:val="en-US"/>
              </w:rPr>
              <w:t xml:space="preserve"> (401 – 984) </w:t>
            </w:r>
          </w:p>
        </w:tc>
        <w:tc>
          <w:tcPr>
            <w:tcW w:w="883" w:type="dxa"/>
          </w:tcPr>
          <w:p w14:paraId="0501C2A5" w14:textId="77777777" w:rsidR="00331686" w:rsidRDefault="00331686" w:rsidP="00A651B4">
            <w:pPr>
              <w:cnfStyle w:val="000000100000" w:firstRow="0" w:lastRow="0" w:firstColumn="0" w:lastColumn="0" w:oddVBand="0" w:evenVBand="0" w:oddHBand="1" w:evenHBand="0" w:firstRowFirstColumn="0" w:firstRowLastColumn="0" w:lastRowFirstColumn="0" w:lastRowLastColumn="0"/>
              <w:rPr>
                <w:lang w:val="en-US"/>
              </w:rPr>
            </w:pPr>
            <w:r>
              <w:rPr>
                <w:lang w:val="en-US"/>
              </w:rPr>
              <w:t>0.95</w:t>
            </w:r>
          </w:p>
        </w:tc>
        <w:tc>
          <w:tcPr>
            <w:tcW w:w="1743" w:type="dxa"/>
          </w:tcPr>
          <w:p w14:paraId="2F94E3AD" w14:textId="77777777" w:rsidR="00331686" w:rsidRDefault="00331686" w:rsidP="00A651B4">
            <w:pPr>
              <w:cnfStyle w:val="000000100000" w:firstRow="0" w:lastRow="0" w:firstColumn="0" w:lastColumn="0" w:oddVBand="0" w:evenVBand="0" w:oddHBand="1" w:evenHBand="0" w:firstRowFirstColumn="0" w:firstRowLastColumn="0" w:lastRowFirstColumn="0" w:lastRowLastColumn="0"/>
              <w:rPr>
                <w:lang w:val="en-US"/>
              </w:rPr>
            </w:pPr>
            <w:r>
              <w:rPr>
                <w:lang w:val="en-US"/>
              </w:rPr>
              <w:t>enveloppes</w:t>
            </w:r>
          </w:p>
        </w:tc>
      </w:tr>
      <w:tr w:rsidR="00331686" w14:paraId="59AD84DF" w14:textId="77777777" w:rsidTr="00A651B4">
        <w:tc>
          <w:tcPr>
            <w:cnfStyle w:val="001000000000" w:firstRow="0" w:lastRow="0" w:firstColumn="1" w:lastColumn="0" w:oddVBand="0" w:evenVBand="0" w:oddHBand="0" w:evenHBand="0" w:firstRowFirstColumn="0" w:firstRowLastColumn="0" w:lastRowFirstColumn="0" w:lastRowLastColumn="0"/>
            <w:tcW w:w="1742" w:type="dxa"/>
          </w:tcPr>
          <w:p w14:paraId="5A1EACAC" w14:textId="77777777" w:rsidR="00331686" w:rsidRPr="00F4030A" w:rsidRDefault="00331686" w:rsidP="00A651B4">
            <w:pPr>
              <w:rPr>
                <w:lang w:val="en-US"/>
              </w:rPr>
            </w:pPr>
            <w:r w:rsidRPr="00F4030A">
              <w:rPr>
                <w:lang w:val="en-US"/>
              </w:rPr>
              <w:t xml:space="preserve">d = 1 m </w:t>
            </w:r>
          </w:p>
        </w:tc>
        <w:tc>
          <w:tcPr>
            <w:tcW w:w="1742" w:type="dxa"/>
          </w:tcPr>
          <w:p w14:paraId="65D339D8" w14:textId="77777777" w:rsidR="00331686" w:rsidRDefault="00331686" w:rsidP="00A651B4">
            <w:pPr>
              <w:cnfStyle w:val="000000000000" w:firstRow="0" w:lastRow="0" w:firstColumn="0" w:lastColumn="0" w:oddVBand="0" w:evenVBand="0" w:oddHBand="0" w:evenHBand="0" w:firstRowFirstColumn="0" w:firstRowLastColumn="0" w:lastRowFirstColumn="0" w:lastRowLastColumn="0"/>
              <w:rPr>
                <w:lang w:val="en-US"/>
              </w:rPr>
            </w:pPr>
            <w:r w:rsidRPr="007A25C5">
              <w:rPr>
                <w:lang w:val="en-US"/>
              </w:rPr>
              <w:t>0.0078</w:t>
            </w:r>
          </w:p>
        </w:tc>
        <w:tc>
          <w:tcPr>
            <w:tcW w:w="1743" w:type="dxa"/>
          </w:tcPr>
          <w:p w14:paraId="735EFADE" w14:textId="77777777" w:rsidR="00331686" w:rsidRDefault="00331686" w:rsidP="00A651B4">
            <w:pPr>
              <w:cnfStyle w:val="000000000000" w:firstRow="0" w:lastRow="0" w:firstColumn="0" w:lastColumn="0" w:oddVBand="0" w:evenVBand="0" w:oddHBand="0" w:evenHBand="0" w:firstRowFirstColumn="0" w:firstRowLastColumn="0" w:lastRowFirstColumn="0" w:lastRowLastColumn="0"/>
              <w:rPr>
                <w:lang w:val="en-US"/>
              </w:rPr>
            </w:pPr>
            <w:r w:rsidRPr="007A25C5">
              <w:rPr>
                <w:lang w:val="en-US"/>
              </w:rPr>
              <w:t>0.3708</w:t>
            </w:r>
          </w:p>
        </w:tc>
        <w:tc>
          <w:tcPr>
            <w:tcW w:w="2603" w:type="dxa"/>
          </w:tcPr>
          <w:p w14:paraId="1DCB09F7" w14:textId="77777777" w:rsidR="00331686" w:rsidRDefault="00331686" w:rsidP="00A651B4">
            <w:pPr>
              <w:cnfStyle w:val="000000000000" w:firstRow="0" w:lastRow="0" w:firstColumn="0" w:lastColumn="0" w:oddVBand="0" w:evenVBand="0" w:oddHBand="0" w:evenHBand="0" w:firstRowFirstColumn="0" w:firstRowLastColumn="0" w:lastRowFirstColumn="0" w:lastRowLastColumn="0"/>
              <w:rPr>
                <w:lang w:val="en-US"/>
              </w:rPr>
            </w:pPr>
            <w:r w:rsidRPr="00F4030A">
              <w:rPr>
                <w:lang w:val="en-US"/>
              </w:rPr>
              <w:t>128</w:t>
            </w:r>
            <w:r>
              <w:rPr>
                <w:lang w:val="en-US"/>
              </w:rPr>
              <w:t xml:space="preserve"> (93 – 228) </w:t>
            </w:r>
          </w:p>
        </w:tc>
        <w:tc>
          <w:tcPr>
            <w:tcW w:w="883" w:type="dxa"/>
          </w:tcPr>
          <w:p w14:paraId="114A1130" w14:textId="77777777" w:rsidR="00331686" w:rsidRDefault="00331686" w:rsidP="00A651B4">
            <w:pPr>
              <w:cnfStyle w:val="000000000000" w:firstRow="0" w:lastRow="0" w:firstColumn="0" w:lastColumn="0" w:oddVBand="0" w:evenVBand="0" w:oddHBand="0" w:evenHBand="0" w:firstRowFirstColumn="0" w:firstRowLastColumn="0" w:lastRowFirstColumn="0" w:lastRowLastColumn="0"/>
              <w:rPr>
                <w:lang w:val="en-US"/>
              </w:rPr>
            </w:pPr>
            <w:r>
              <w:rPr>
                <w:lang w:val="en-US"/>
              </w:rPr>
              <w:t>0.50</w:t>
            </w:r>
          </w:p>
        </w:tc>
        <w:tc>
          <w:tcPr>
            <w:tcW w:w="1743" w:type="dxa"/>
          </w:tcPr>
          <w:p w14:paraId="61822AB6" w14:textId="77777777" w:rsidR="00331686" w:rsidRDefault="00331686" w:rsidP="00A651B4">
            <w:pPr>
              <w:cnfStyle w:val="000000000000" w:firstRow="0" w:lastRow="0" w:firstColumn="0" w:lastColumn="0" w:oddVBand="0" w:evenVBand="0" w:oddHBand="0" w:evenHBand="0" w:firstRowFirstColumn="0" w:firstRowLastColumn="0" w:lastRowFirstColumn="0" w:lastRowLastColumn="0"/>
              <w:rPr>
                <w:lang w:val="en-US"/>
              </w:rPr>
            </w:pPr>
            <w:r>
              <w:rPr>
                <w:lang w:val="en-US"/>
              </w:rPr>
              <w:t>enveloppes</w:t>
            </w:r>
          </w:p>
        </w:tc>
      </w:tr>
      <w:tr w:rsidR="00331686" w14:paraId="170D6F0B" w14:textId="77777777" w:rsidTr="00A65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2" w:type="dxa"/>
          </w:tcPr>
          <w:p w14:paraId="70CF4968" w14:textId="77777777" w:rsidR="00331686" w:rsidRPr="00F4030A" w:rsidRDefault="00331686" w:rsidP="00A651B4">
            <w:pPr>
              <w:rPr>
                <w:lang w:val="en-US"/>
              </w:rPr>
            </w:pPr>
            <w:r w:rsidRPr="00F4030A">
              <w:rPr>
                <w:lang w:val="en-US"/>
              </w:rPr>
              <w:t>d = 1.5 m</w:t>
            </w:r>
          </w:p>
        </w:tc>
        <w:tc>
          <w:tcPr>
            <w:tcW w:w="1742" w:type="dxa"/>
          </w:tcPr>
          <w:p w14:paraId="5B401849" w14:textId="77777777" w:rsidR="00331686" w:rsidRDefault="00331686" w:rsidP="00A651B4">
            <w:pPr>
              <w:cnfStyle w:val="000000100000" w:firstRow="0" w:lastRow="0" w:firstColumn="0" w:lastColumn="0" w:oddVBand="0" w:evenVBand="0" w:oddHBand="1" w:evenHBand="0" w:firstRowFirstColumn="0" w:firstRowLastColumn="0" w:lastRowFirstColumn="0" w:lastRowLastColumn="0"/>
              <w:rPr>
                <w:lang w:val="en-US"/>
              </w:rPr>
            </w:pPr>
            <w:r>
              <w:rPr>
                <w:lang w:val="en-US"/>
              </w:rPr>
              <w:t>0.0044</w:t>
            </w:r>
          </w:p>
        </w:tc>
        <w:tc>
          <w:tcPr>
            <w:tcW w:w="1743" w:type="dxa"/>
          </w:tcPr>
          <w:p w14:paraId="44F08BF3" w14:textId="77777777" w:rsidR="00331686" w:rsidRDefault="00331686" w:rsidP="00A651B4">
            <w:pPr>
              <w:cnfStyle w:val="000000100000" w:firstRow="0" w:lastRow="0" w:firstColumn="0" w:lastColumn="0" w:oddVBand="0" w:evenVBand="0" w:oddHBand="1" w:evenHBand="0" w:firstRowFirstColumn="0" w:firstRowLastColumn="0" w:lastRowFirstColumn="0" w:lastRowLastColumn="0"/>
              <w:rPr>
                <w:lang w:val="en-US"/>
              </w:rPr>
            </w:pPr>
            <w:r>
              <w:rPr>
                <w:lang w:val="en-US"/>
              </w:rPr>
              <w:t>0.3710</w:t>
            </w:r>
          </w:p>
        </w:tc>
        <w:tc>
          <w:tcPr>
            <w:tcW w:w="2603" w:type="dxa"/>
          </w:tcPr>
          <w:p w14:paraId="5B35C48A" w14:textId="77777777" w:rsidR="00331686" w:rsidRDefault="00331686" w:rsidP="00A651B4">
            <w:pPr>
              <w:cnfStyle w:val="000000100000" w:firstRow="0" w:lastRow="0" w:firstColumn="0" w:lastColumn="0" w:oddVBand="0" w:evenVBand="0" w:oddHBand="1" w:evenHBand="0" w:firstRowFirstColumn="0" w:firstRowLastColumn="0" w:lastRowFirstColumn="0" w:lastRowLastColumn="0"/>
              <w:rPr>
                <w:lang w:val="en-US"/>
              </w:rPr>
            </w:pPr>
            <w:r w:rsidRPr="00F4030A">
              <w:rPr>
                <w:lang w:val="en-US"/>
              </w:rPr>
              <w:t>1186</w:t>
            </w:r>
          </w:p>
        </w:tc>
        <w:tc>
          <w:tcPr>
            <w:tcW w:w="883" w:type="dxa"/>
          </w:tcPr>
          <w:p w14:paraId="38C1C51D" w14:textId="77777777" w:rsidR="00331686" w:rsidRDefault="00331686" w:rsidP="00A651B4">
            <w:pPr>
              <w:cnfStyle w:val="000000100000" w:firstRow="0" w:lastRow="0" w:firstColumn="0" w:lastColumn="0" w:oddVBand="0" w:evenVBand="0" w:oddHBand="1" w:evenHBand="0" w:firstRowFirstColumn="0" w:firstRowLastColumn="0" w:lastRowFirstColumn="0" w:lastRowLastColumn="0"/>
              <w:rPr>
                <w:lang w:val="en-US"/>
              </w:rPr>
            </w:pPr>
            <w:r>
              <w:rPr>
                <w:lang w:val="en-US"/>
              </w:rPr>
              <w:t>0.95</w:t>
            </w:r>
          </w:p>
        </w:tc>
        <w:tc>
          <w:tcPr>
            <w:tcW w:w="1743" w:type="dxa"/>
          </w:tcPr>
          <w:p w14:paraId="7CB3C159" w14:textId="77777777" w:rsidR="00331686" w:rsidRDefault="00331686" w:rsidP="00A651B4">
            <w:pPr>
              <w:cnfStyle w:val="000000100000" w:firstRow="0" w:lastRow="0" w:firstColumn="0" w:lastColumn="0" w:oddVBand="0" w:evenVBand="0" w:oddHBand="1" w:evenHBand="0" w:firstRowFirstColumn="0" w:firstRowLastColumn="0" w:lastRowFirstColumn="0" w:lastRowLastColumn="0"/>
              <w:rPr>
                <w:lang w:val="en-US"/>
              </w:rPr>
            </w:pPr>
            <w:r>
              <w:rPr>
                <w:lang w:val="en-US"/>
              </w:rPr>
              <w:t>enveloppes</w:t>
            </w:r>
          </w:p>
        </w:tc>
      </w:tr>
      <w:tr w:rsidR="00331686" w14:paraId="0ADBD627" w14:textId="77777777" w:rsidTr="00A651B4">
        <w:tc>
          <w:tcPr>
            <w:cnfStyle w:val="001000000000" w:firstRow="0" w:lastRow="0" w:firstColumn="1" w:lastColumn="0" w:oddVBand="0" w:evenVBand="0" w:oddHBand="0" w:evenHBand="0" w:firstRowFirstColumn="0" w:firstRowLastColumn="0" w:lastRowFirstColumn="0" w:lastRowLastColumn="0"/>
            <w:tcW w:w="1742" w:type="dxa"/>
          </w:tcPr>
          <w:p w14:paraId="7969A846" w14:textId="77777777" w:rsidR="00331686" w:rsidRPr="00F4030A" w:rsidRDefault="00331686" w:rsidP="00A651B4">
            <w:pPr>
              <w:rPr>
                <w:lang w:val="en-US"/>
              </w:rPr>
            </w:pPr>
            <w:r w:rsidRPr="00F4030A">
              <w:rPr>
                <w:lang w:val="en-US"/>
              </w:rPr>
              <w:t>d = 1.5 m</w:t>
            </w:r>
          </w:p>
        </w:tc>
        <w:tc>
          <w:tcPr>
            <w:tcW w:w="1742" w:type="dxa"/>
          </w:tcPr>
          <w:p w14:paraId="656976DF" w14:textId="77777777" w:rsidR="00331686" w:rsidRDefault="00331686" w:rsidP="00A651B4">
            <w:pPr>
              <w:cnfStyle w:val="000000000000" w:firstRow="0" w:lastRow="0" w:firstColumn="0" w:lastColumn="0" w:oddVBand="0" w:evenVBand="0" w:oddHBand="0" w:evenHBand="0" w:firstRowFirstColumn="0" w:firstRowLastColumn="0" w:lastRowFirstColumn="0" w:lastRowLastColumn="0"/>
              <w:rPr>
                <w:lang w:val="en-US"/>
              </w:rPr>
            </w:pPr>
            <w:r>
              <w:rPr>
                <w:lang w:val="en-US"/>
              </w:rPr>
              <w:t>0.0044</w:t>
            </w:r>
          </w:p>
        </w:tc>
        <w:tc>
          <w:tcPr>
            <w:tcW w:w="1743" w:type="dxa"/>
          </w:tcPr>
          <w:p w14:paraId="1A022327" w14:textId="77777777" w:rsidR="00331686" w:rsidRDefault="00331686" w:rsidP="00A651B4">
            <w:pPr>
              <w:cnfStyle w:val="000000000000" w:firstRow="0" w:lastRow="0" w:firstColumn="0" w:lastColumn="0" w:oddVBand="0" w:evenVBand="0" w:oddHBand="0" w:evenHBand="0" w:firstRowFirstColumn="0" w:firstRowLastColumn="0" w:lastRowFirstColumn="0" w:lastRowLastColumn="0"/>
              <w:rPr>
                <w:lang w:val="en-US"/>
              </w:rPr>
            </w:pPr>
            <w:r>
              <w:rPr>
                <w:lang w:val="en-US"/>
              </w:rPr>
              <w:t>0.3710</w:t>
            </w:r>
          </w:p>
        </w:tc>
        <w:tc>
          <w:tcPr>
            <w:tcW w:w="2603" w:type="dxa"/>
          </w:tcPr>
          <w:p w14:paraId="5F0B5659" w14:textId="77777777" w:rsidR="00331686" w:rsidRDefault="00331686" w:rsidP="00A651B4">
            <w:pPr>
              <w:cnfStyle w:val="000000000000" w:firstRow="0" w:lastRow="0" w:firstColumn="0" w:lastColumn="0" w:oddVBand="0" w:evenVBand="0" w:oddHBand="0" w:evenHBand="0" w:firstRowFirstColumn="0" w:firstRowLastColumn="0" w:lastRowFirstColumn="0" w:lastRowLastColumn="0"/>
              <w:rPr>
                <w:lang w:val="en-US"/>
              </w:rPr>
            </w:pPr>
            <w:r w:rsidRPr="00F4030A">
              <w:rPr>
                <w:lang w:val="en-US"/>
              </w:rPr>
              <w:t>274</w:t>
            </w:r>
          </w:p>
        </w:tc>
        <w:tc>
          <w:tcPr>
            <w:tcW w:w="883" w:type="dxa"/>
          </w:tcPr>
          <w:p w14:paraId="50FC839A" w14:textId="77777777" w:rsidR="00331686" w:rsidRDefault="00331686" w:rsidP="00A651B4">
            <w:pPr>
              <w:cnfStyle w:val="000000000000" w:firstRow="0" w:lastRow="0" w:firstColumn="0" w:lastColumn="0" w:oddVBand="0" w:evenVBand="0" w:oddHBand="0" w:evenHBand="0" w:firstRowFirstColumn="0" w:firstRowLastColumn="0" w:lastRowFirstColumn="0" w:lastRowLastColumn="0"/>
              <w:rPr>
                <w:lang w:val="en-US"/>
              </w:rPr>
            </w:pPr>
            <w:r>
              <w:rPr>
                <w:lang w:val="en-US"/>
              </w:rPr>
              <w:t>0.50</w:t>
            </w:r>
          </w:p>
        </w:tc>
        <w:tc>
          <w:tcPr>
            <w:tcW w:w="1743" w:type="dxa"/>
          </w:tcPr>
          <w:p w14:paraId="02517AAC" w14:textId="77777777" w:rsidR="00331686" w:rsidRDefault="00331686" w:rsidP="00A651B4">
            <w:pPr>
              <w:cnfStyle w:val="000000000000" w:firstRow="0" w:lastRow="0" w:firstColumn="0" w:lastColumn="0" w:oddVBand="0" w:evenVBand="0" w:oddHBand="0" w:evenHBand="0" w:firstRowFirstColumn="0" w:firstRowLastColumn="0" w:lastRowFirstColumn="0" w:lastRowLastColumn="0"/>
              <w:rPr>
                <w:lang w:val="en-US"/>
              </w:rPr>
            </w:pPr>
            <w:r>
              <w:rPr>
                <w:lang w:val="en-US"/>
              </w:rPr>
              <w:t>enveloppes</w:t>
            </w:r>
          </w:p>
        </w:tc>
      </w:tr>
      <w:tr w:rsidR="00331686" w14:paraId="5DA63EF6" w14:textId="77777777" w:rsidTr="00A65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2" w:type="dxa"/>
          </w:tcPr>
          <w:p w14:paraId="2EB35C74" w14:textId="77777777" w:rsidR="00331686" w:rsidRPr="00F4030A" w:rsidRDefault="00331686" w:rsidP="00A651B4">
            <w:pPr>
              <w:rPr>
                <w:lang w:val="en-US"/>
              </w:rPr>
            </w:pPr>
            <w:r w:rsidRPr="00F4030A">
              <w:rPr>
                <w:lang w:val="en-US"/>
              </w:rPr>
              <w:t>d = 2 m</w:t>
            </w:r>
          </w:p>
        </w:tc>
        <w:tc>
          <w:tcPr>
            <w:tcW w:w="1742" w:type="dxa"/>
          </w:tcPr>
          <w:p w14:paraId="31EEA726" w14:textId="77777777" w:rsidR="00331686" w:rsidRDefault="00331686" w:rsidP="00A651B4">
            <w:pPr>
              <w:cnfStyle w:val="000000100000" w:firstRow="0" w:lastRow="0" w:firstColumn="0" w:lastColumn="0" w:oddVBand="0" w:evenVBand="0" w:oddHBand="1" w:evenHBand="0" w:firstRowFirstColumn="0" w:firstRowLastColumn="0" w:lastRowFirstColumn="0" w:lastRowLastColumn="0"/>
              <w:rPr>
                <w:lang w:val="en-US"/>
              </w:rPr>
            </w:pPr>
            <w:r>
              <w:rPr>
                <w:lang w:val="en-US"/>
              </w:rPr>
              <w:t>0.0034</w:t>
            </w:r>
          </w:p>
        </w:tc>
        <w:tc>
          <w:tcPr>
            <w:tcW w:w="1743" w:type="dxa"/>
          </w:tcPr>
          <w:p w14:paraId="2B8F1F4E" w14:textId="77777777" w:rsidR="00331686" w:rsidRDefault="00331686" w:rsidP="00A651B4">
            <w:pPr>
              <w:cnfStyle w:val="000000100000" w:firstRow="0" w:lastRow="0" w:firstColumn="0" w:lastColumn="0" w:oddVBand="0" w:evenVBand="0" w:oddHBand="1" w:evenHBand="0" w:firstRowFirstColumn="0" w:firstRowLastColumn="0" w:lastRowFirstColumn="0" w:lastRowLastColumn="0"/>
              <w:rPr>
                <w:lang w:val="en-US"/>
              </w:rPr>
            </w:pPr>
            <w:r>
              <w:rPr>
                <w:lang w:val="en-US"/>
              </w:rPr>
              <w:t>0.3712</w:t>
            </w:r>
          </w:p>
        </w:tc>
        <w:tc>
          <w:tcPr>
            <w:tcW w:w="2603" w:type="dxa"/>
          </w:tcPr>
          <w:p w14:paraId="2CB0C1E6" w14:textId="77777777" w:rsidR="00331686" w:rsidRDefault="00331686" w:rsidP="00A651B4">
            <w:pPr>
              <w:cnfStyle w:val="000000100000" w:firstRow="0" w:lastRow="0" w:firstColumn="0" w:lastColumn="0" w:oddVBand="0" w:evenVBand="0" w:oddHBand="1" w:evenHBand="0" w:firstRowFirstColumn="0" w:firstRowLastColumn="0" w:lastRowFirstColumn="0" w:lastRowLastColumn="0"/>
              <w:rPr>
                <w:lang w:val="en-US"/>
              </w:rPr>
            </w:pPr>
            <w:r w:rsidRPr="00F4030A">
              <w:rPr>
                <w:lang w:val="en-US"/>
              </w:rPr>
              <w:t>1850</w:t>
            </w:r>
            <w:r>
              <w:rPr>
                <w:lang w:val="en-US"/>
              </w:rPr>
              <w:t xml:space="preserve"> (1433 – 2873)</w:t>
            </w:r>
          </w:p>
        </w:tc>
        <w:tc>
          <w:tcPr>
            <w:tcW w:w="883" w:type="dxa"/>
          </w:tcPr>
          <w:p w14:paraId="140B6C7C" w14:textId="77777777" w:rsidR="00331686" w:rsidRDefault="00331686" w:rsidP="00A651B4">
            <w:pPr>
              <w:cnfStyle w:val="000000100000" w:firstRow="0" w:lastRow="0" w:firstColumn="0" w:lastColumn="0" w:oddVBand="0" w:evenVBand="0" w:oddHBand="1" w:evenHBand="0" w:firstRowFirstColumn="0" w:firstRowLastColumn="0" w:lastRowFirstColumn="0" w:lastRowLastColumn="0"/>
              <w:rPr>
                <w:lang w:val="en-US"/>
              </w:rPr>
            </w:pPr>
            <w:r>
              <w:rPr>
                <w:lang w:val="en-US"/>
              </w:rPr>
              <w:t>0.95</w:t>
            </w:r>
          </w:p>
        </w:tc>
        <w:tc>
          <w:tcPr>
            <w:tcW w:w="1743" w:type="dxa"/>
          </w:tcPr>
          <w:p w14:paraId="154D9DAA" w14:textId="77777777" w:rsidR="00331686" w:rsidRDefault="00331686" w:rsidP="00A651B4">
            <w:pPr>
              <w:cnfStyle w:val="000000100000" w:firstRow="0" w:lastRow="0" w:firstColumn="0" w:lastColumn="0" w:oddVBand="0" w:evenVBand="0" w:oddHBand="1" w:evenHBand="0" w:firstRowFirstColumn="0" w:firstRowLastColumn="0" w:lastRowFirstColumn="0" w:lastRowLastColumn="0"/>
              <w:rPr>
                <w:lang w:val="en-US"/>
              </w:rPr>
            </w:pPr>
            <w:r>
              <w:rPr>
                <w:lang w:val="en-US"/>
              </w:rPr>
              <w:t>enveloppes</w:t>
            </w:r>
          </w:p>
        </w:tc>
      </w:tr>
      <w:tr w:rsidR="00331686" w14:paraId="1A24777A" w14:textId="77777777" w:rsidTr="00A651B4">
        <w:tc>
          <w:tcPr>
            <w:cnfStyle w:val="001000000000" w:firstRow="0" w:lastRow="0" w:firstColumn="1" w:lastColumn="0" w:oddVBand="0" w:evenVBand="0" w:oddHBand="0" w:evenHBand="0" w:firstRowFirstColumn="0" w:firstRowLastColumn="0" w:lastRowFirstColumn="0" w:lastRowLastColumn="0"/>
            <w:tcW w:w="1742" w:type="dxa"/>
          </w:tcPr>
          <w:p w14:paraId="4DCA4E67" w14:textId="77777777" w:rsidR="00331686" w:rsidRPr="00F4030A" w:rsidRDefault="00331686" w:rsidP="00A651B4">
            <w:pPr>
              <w:rPr>
                <w:lang w:val="en-US"/>
              </w:rPr>
            </w:pPr>
            <w:r w:rsidRPr="00F4030A">
              <w:rPr>
                <w:lang w:val="en-US"/>
              </w:rPr>
              <w:lastRenderedPageBreak/>
              <w:t>d = 2 m</w:t>
            </w:r>
          </w:p>
        </w:tc>
        <w:tc>
          <w:tcPr>
            <w:tcW w:w="1742" w:type="dxa"/>
          </w:tcPr>
          <w:p w14:paraId="652E9E48" w14:textId="77777777" w:rsidR="00331686" w:rsidRDefault="00331686" w:rsidP="00A651B4">
            <w:pPr>
              <w:cnfStyle w:val="000000000000" w:firstRow="0" w:lastRow="0" w:firstColumn="0" w:lastColumn="0" w:oddVBand="0" w:evenVBand="0" w:oddHBand="0" w:evenHBand="0" w:firstRowFirstColumn="0" w:firstRowLastColumn="0" w:lastRowFirstColumn="0" w:lastRowLastColumn="0"/>
              <w:rPr>
                <w:lang w:val="en-US"/>
              </w:rPr>
            </w:pPr>
            <w:r>
              <w:rPr>
                <w:lang w:val="en-US"/>
              </w:rPr>
              <w:t>0.0034</w:t>
            </w:r>
          </w:p>
        </w:tc>
        <w:tc>
          <w:tcPr>
            <w:tcW w:w="1743" w:type="dxa"/>
          </w:tcPr>
          <w:p w14:paraId="487B1A54" w14:textId="77777777" w:rsidR="00331686" w:rsidRDefault="00331686" w:rsidP="00A651B4">
            <w:pPr>
              <w:cnfStyle w:val="000000000000" w:firstRow="0" w:lastRow="0" w:firstColumn="0" w:lastColumn="0" w:oddVBand="0" w:evenVBand="0" w:oddHBand="0" w:evenHBand="0" w:firstRowFirstColumn="0" w:firstRowLastColumn="0" w:lastRowFirstColumn="0" w:lastRowLastColumn="0"/>
              <w:rPr>
                <w:lang w:val="en-US"/>
              </w:rPr>
            </w:pPr>
            <w:r>
              <w:rPr>
                <w:lang w:val="en-US"/>
              </w:rPr>
              <w:t>0.3712</w:t>
            </w:r>
          </w:p>
        </w:tc>
        <w:tc>
          <w:tcPr>
            <w:tcW w:w="2603" w:type="dxa"/>
          </w:tcPr>
          <w:p w14:paraId="35ADF11E" w14:textId="77777777" w:rsidR="00331686" w:rsidRDefault="00331686" w:rsidP="00A651B4">
            <w:pPr>
              <w:cnfStyle w:val="000000000000" w:firstRow="0" w:lastRow="0" w:firstColumn="0" w:lastColumn="0" w:oddVBand="0" w:evenVBand="0" w:oddHBand="0" w:evenHBand="0" w:firstRowFirstColumn="0" w:firstRowLastColumn="0" w:lastRowFirstColumn="0" w:lastRowLastColumn="0"/>
              <w:rPr>
                <w:lang w:val="en-US"/>
              </w:rPr>
            </w:pPr>
            <w:r w:rsidRPr="00F4030A">
              <w:rPr>
                <w:lang w:val="en-US"/>
              </w:rPr>
              <w:t>428</w:t>
            </w:r>
            <w:r>
              <w:rPr>
                <w:lang w:val="en-US"/>
              </w:rPr>
              <w:t xml:space="preserve"> (331 – 665)</w:t>
            </w:r>
          </w:p>
        </w:tc>
        <w:tc>
          <w:tcPr>
            <w:tcW w:w="883" w:type="dxa"/>
          </w:tcPr>
          <w:p w14:paraId="6D07D540" w14:textId="77777777" w:rsidR="00331686" w:rsidRDefault="00331686" w:rsidP="00A651B4">
            <w:pPr>
              <w:cnfStyle w:val="000000000000" w:firstRow="0" w:lastRow="0" w:firstColumn="0" w:lastColumn="0" w:oddVBand="0" w:evenVBand="0" w:oddHBand="0" w:evenHBand="0" w:firstRowFirstColumn="0" w:firstRowLastColumn="0" w:lastRowFirstColumn="0" w:lastRowLastColumn="0"/>
              <w:rPr>
                <w:lang w:val="en-US"/>
              </w:rPr>
            </w:pPr>
            <w:r>
              <w:rPr>
                <w:lang w:val="en-US"/>
              </w:rPr>
              <w:t>0.50</w:t>
            </w:r>
          </w:p>
        </w:tc>
        <w:tc>
          <w:tcPr>
            <w:tcW w:w="1743" w:type="dxa"/>
          </w:tcPr>
          <w:p w14:paraId="608CF1C8" w14:textId="77777777" w:rsidR="00331686" w:rsidRDefault="00331686" w:rsidP="00A651B4">
            <w:pPr>
              <w:cnfStyle w:val="000000000000" w:firstRow="0" w:lastRow="0" w:firstColumn="0" w:lastColumn="0" w:oddVBand="0" w:evenVBand="0" w:oddHBand="0" w:evenHBand="0" w:firstRowFirstColumn="0" w:firstRowLastColumn="0" w:lastRowFirstColumn="0" w:lastRowLastColumn="0"/>
              <w:rPr>
                <w:lang w:val="en-US"/>
              </w:rPr>
            </w:pPr>
            <w:r>
              <w:rPr>
                <w:lang w:val="en-US"/>
              </w:rPr>
              <w:t>enveloppes</w:t>
            </w:r>
          </w:p>
        </w:tc>
      </w:tr>
    </w:tbl>
    <w:p w14:paraId="46C5989C" w14:textId="77777777" w:rsidR="005E2ED6" w:rsidRDefault="005E2ED6" w:rsidP="005E2ED6">
      <w:pPr>
        <w:rPr>
          <w:lang w:val="en-US"/>
        </w:rPr>
      </w:pPr>
    </w:p>
    <w:p w14:paraId="2AB8E9AF" w14:textId="52AAB88F" w:rsidR="00331686" w:rsidRDefault="00331686" w:rsidP="00331686">
      <w:pPr>
        <w:jc w:val="center"/>
        <w:rPr>
          <w:lang w:val="en-US"/>
        </w:rPr>
      </w:pPr>
      <w:r w:rsidRPr="001D4A7C">
        <w:rPr>
          <w:noProof/>
          <w:lang w:val="en-US"/>
        </w:rPr>
        <w:drawing>
          <wp:inline distT="0" distB="0" distL="0" distR="0" wp14:anchorId="7A772A5A" wp14:editId="48A0A7D2">
            <wp:extent cx="3356243" cy="2528887"/>
            <wp:effectExtent l="0" t="0" r="0" b="5080"/>
            <wp:docPr id="1872438246"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38246" name="Picture 1" descr="A graph of different colored lin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64184" cy="2534871"/>
                    </a:xfrm>
                    <a:prstGeom prst="rect">
                      <a:avLst/>
                    </a:prstGeom>
                  </pic:spPr>
                </pic:pic>
              </a:graphicData>
            </a:graphic>
          </wp:inline>
        </w:drawing>
      </w:r>
    </w:p>
    <w:p w14:paraId="7F317A11" w14:textId="48BFF01D" w:rsidR="00A13B6F" w:rsidRPr="005E2ED6" w:rsidRDefault="00A13B6F" w:rsidP="00A13B6F">
      <w:pPr>
        <w:rPr>
          <w:lang w:val="en-US"/>
        </w:rPr>
      </w:pPr>
      <w:r w:rsidRPr="00A13B6F">
        <w:rPr>
          <w:lang w:val="en-US"/>
        </w:rPr>
        <w:t xml:space="preserve">The curves presented show the evolution of probability versus time as a function of distance (d ≤ 1m, d ≤ 1.5m and d ≤ 2m). Each curve represents the mean probability and the associated 95% high-density interval. </w:t>
      </w:r>
      <w:r w:rsidR="008D3FDD" w:rsidRPr="00A13B6F">
        <w:rPr>
          <w:lang w:val="en-US"/>
        </w:rPr>
        <w:t>The</w:t>
      </w:r>
      <w:r w:rsidRPr="00A13B6F">
        <w:rPr>
          <w:lang w:val="en-US"/>
        </w:rPr>
        <w:t xml:space="preserve"> smaller the distance (d ≤ 1m), the faster the curve reaches high probabilities as a function of exposure time</w:t>
      </w:r>
      <w:r>
        <w:rPr>
          <w:lang w:val="en-US"/>
        </w:rPr>
        <w:t>.</w:t>
      </w:r>
    </w:p>
    <w:sectPr w:rsidR="00A13B6F" w:rsidRPr="005E2ED6" w:rsidSect="001844A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91D653E"/>
    <w:multiLevelType w:val="hybridMultilevel"/>
    <w:tmpl w:val="D0B4128E"/>
    <w:lvl w:ilvl="0" w:tplc="2AA420AC">
      <w:start w:val="1"/>
      <w:numFmt w:val="decimal"/>
      <w:pStyle w:val="Heading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64AF65B9"/>
    <w:multiLevelType w:val="hybridMultilevel"/>
    <w:tmpl w:val="92D69ED2"/>
    <w:lvl w:ilvl="0" w:tplc="219EFE62">
      <w:start w:val="1"/>
      <w:numFmt w:val="decimal"/>
      <w:pStyle w:val="Heading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BAD2699"/>
    <w:multiLevelType w:val="hybridMultilevel"/>
    <w:tmpl w:val="14EACAB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887490730">
    <w:abstractNumId w:val="1"/>
  </w:num>
  <w:num w:numId="2" w16cid:durableId="226262301">
    <w:abstractNumId w:val="0"/>
  </w:num>
  <w:num w:numId="3" w16cid:durableId="17542079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75D"/>
    <w:rsid w:val="00006566"/>
    <w:rsid w:val="00032759"/>
    <w:rsid w:val="0003616D"/>
    <w:rsid w:val="00037C60"/>
    <w:rsid w:val="00047840"/>
    <w:rsid w:val="00056A7C"/>
    <w:rsid w:val="00061784"/>
    <w:rsid w:val="00093BE7"/>
    <w:rsid w:val="000A7AAC"/>
    <w:rsid w:val="000C0491"/>
    <w:rsid w:val="000C55E9"/>
    <w:rsid w:val="000E4F06"/>
    <w:rsid w:val="000F50A7"/>
    <w:rsid w:val="000F63DA"/>
    <w:rsid w:val="00105A70"/>
    <w:rsid w:val="001114D5"/>
    <w:rsid w:val="00134E7D"/>
    <w:rsid w:val="001377FA"/>
    <w:rsid w:val="00151218"/>
    <w:rsid w:val="0015143E"/>
    <w:rsid w:val="0015375D"/>
    <w:rsid w:val="00166D34"/>
    <w:rsid w:val="0017195A"/>
    <w:rsid w:val="001844AF"/>
    <w:rsid w:val="001A6540"/>
    <w:rsid w:val="001B2DBE"/>
    <w:rsid w:val="001B6D11"/>
    <w:rsid w:val="001C1FA7"/>
    <w:rsid w:val="001E0E3F"/>
    <w:rsid w:val="001E5C39"/>
    <w:rsid w:val="0022000F"/>
    <w:rsid w:val="00246E7E"/>
    <w:rsid w:val="0026791B"/>
    <w:rsid w:val="002905E3"/>
    <w:rsid w:val="002B28CB"/>
    <w:rsid w:val="002B37E5"/>
    <w:rsid w:val="002C6C83"/>
    <w:rsid w:val="002D2285"/>
    <w:rsid w:val="002D7CE2"/>
    <w:rsid w:val="002E2161"/>
    <w:rsid w:val="002E4E1F"/>
    <w:rsid w:val="002E764F"/>
    <w:rsid w:val="002F56FF"/>
    <w:rsid w:val="00307B7B"/>
    <w:rsid w:val="003130ED"/>
    <w:rsid w:val="003133FA"/>
    <w:rsid w:val="00331686"/>
    <w:rsid w:val="003522E7"/>
    <w:rsid w:val="003676DF"/>
    <w:rsid w:val="003708C3"/>
    <w:rsid w:val="00373E87"/>
    <w:rsid w:val="00383855"/>
    <w:rsid w:val="003B30D0"/>
    <w:rsid w:val="003C6F80"/>
    <w:rsid w:val="004020A1"/>
    <w:rsid w:val="00430D4C"/>
    <w:rsid w:val="00445A79"/>
    <w:rsid w:val="00450FF8"/>
    <w:rsid w:val="00464A4A"/>
    <w:rsid w:val="00475C5A"/>
    <w:rsid w:val="0048160E"/>
    <w:rsid w:val="00486EBD"/>
    <w:rsid w:val="004A1359"/>
    <w:rsid w:val="004A6907"/>
    <w:rsid w:val="004B7D6B"/>
    <w:rsid w:val="004E139A"/>
    <w:rsid w:val="005025E8"/>
    <w:rsid w:val="00507DEB"/>
    <w:rsid w:val="00512587"/>
    <w:rsid w:val="00536BB0"/>
    <w:rsid w:val="005468D6"/>
    <w:rsid w:val="00574655"/>
    <w:rsid w:val="005942FD"/>
    <w:rsid w:val="005E2ED6"/>
    <w:rsid w:val="005E7138"/>
    <w:rsid w:val="005F0485"/>
    <w:rsid w:val="005F41E9"/>
    <w:rsid w:val="0064083D"/>
    <w:rsid w:val="00665659"/>
    <w:rsid w:val="00681155"/>
    <w:rsid w:val="00687BDF"/>
    <w:rsid w:val="006B2C4D"/>
    <w:rsid w:val="006C4CD4"/>
    <w:rsid w:val="006D25F0"/>
    <w:rsid w:val="00705FF7"/>
    <w:rsid w:val="00712C0E"/>
    <w:rsid w:val="0072166F"/>
    <w:rsid w:val="0073179C"/>
    <w:rsid w:val="00733C6E"/>
    <w:rsid w:val="00736B49"/>
    <w:rsid w:val="007451DF"/>
    <w:rsid w:val="00751D3B"/>
    <w:rsid w:val="00774A91"/>
    <w:rsid w:val="0077567B"/>
    <w:rsid w:val="00776DD4"/>
    <w:rsid w:val="007B727B"/>
    <w:rsid w:val="007C03B0"/>
    <w:rsid w:val="007C7907"/>
    <w:rsid w:val="007D26E3"/>
    <w:rsid w:val="00852944"/>
    <w:rsid w:val="00871E1B"/>
    <w:rsid w:val="00871E8B"/>
    <w:rsid w:val="00885672"/>
    <w:rsid w:val="008A0D27"/>
    <w:rsid w:val="008A4BFA"/>
    <w:rsid w:val="008A7F35"/>
    <w:rsid w:val="008B095C"/>
    <w:rsid w:val="008B13CF"/>
    <w:rsid w:val="008C38F0"/>
    <w:rsid w:val="008D3FDD"/>
    <w:rsid w:val="008E3CDD"/>
    <w:rsid w:val="009123D9"/>
    <w:rsid w:val="00924D66"/>
    <w:rsid w:val="00934C19"/>
    <w:rsid w:val="009364D9"/>
    <w:rsid w:val="0096101A"/>
    <w:rsid w:val="009643EF"/>
    <w:rsid w:val="009802FE"/>
    <w:rsid w:val="009821F6"/>
    <w:rsid w:val="0098363E"/>
    <w:rsid w:val="00994AB8"/>
    <w:rsid w:val="009960F0"/>
    <w:rsid w:val="009A0E64"/>
    <w:rsid w:val="00A05D6B"/>
    <w:rsid w:val="00A13B6F"/>
    <w:rsid w:val="00A422B5"/>
    <w:rsid w:val="00A62658"/>
    <w:rsid w:val="00A6492D"/>
    <w:rsid w:val="00A70A5A"/>
    <w:rsid w:val="00AA04BC"/>
    <w:rsid w:val="00AC1F41"/>
    <w:rsid w:val="00AC3713"/>
    <w:rsid w:val="00AD338A"/>
    <w:rsid w:val="00B05D7B"/>
    <w:rsid w:val="00B11010"/>
    <w:rsid w:val="00B20440"/>
    <w:rsid w:val="00B22007"/>
    <w:rsid w:val="00B26687"/>
    <w:rsid w:val="00B4045C"/>
    <w:rsid w:val="00B46186"/>
    <w:rsid w:val="00B70FDA"/>
    <w:rsid w:val="00B74680"/>
    <w:rsid w:val="00B8648B"/>
    <w:rsid w:val="00B876B1"/>
    <w:rsid w:val="00BD2539"/>
    <w:rsid w:val="00BE5DDF"/>
    <w:rsid w:val="00C1028D"/>
    <w:rsid w:val="00C14398"/>
    <w:rsid w:val="00C35348"/>
    <w:rsid w:val="00C51988"/>
    <w:rsid w:val="00C5476D"/>
    <w:rsid w:val="00C75516"/>
    <w:rsid w:val="00C839F8"/>
    <w:rsid w:val="00CB48A6"/>
    <w:rsid w:val="00CB48B1"/>
    <w:rsid w:val="00CC1975"/>
    <w:rsid w:val="00CC576C"/>
    <w:rsid w:val="00CC737A"/>
    <w:rsid w:val="00D412ED"/>
    <w:rsid w:val="00D501D1"/>
    <w:rsid w:val="00D900E1"/>
    <w:rsid w:val="00D96AD6"/>
    <w:rsid w:val="00D97384"/>
    <w:rsid w:val="00DA7722"/>
    <w:rsid w:val="00DB555C"/>
    <w:rsid w:val="00DC4CDC"/>
    <w:rsid w:val="00DC78D7"/>
    <w:rsid w:val="00DF5EF4"/>
    <w:rsid w:val="00E27365"/>
    <w:rsid w:val="00E3389C"/>
    <w:rsid w:val="00E40117"/>
    <w:rsid w:val="00E42A55"/>
    <w:rsid w:val="00E5543B"/>
    <w:rsid w:val="00E634F8"/>
    <w:rsid w:val="00E66870"/>
    <w:rsid w:val="00E91D8D"/>
    <w:rsid w:val="00EA2931"/>
    <w:rsid w:val="00EA2A73"/>
    <w:rsid w:val="00EB77F5"/>
    <w:rsid w:val="00EE3965"/>
    <w:rsid w:val="00EE7AD8"/>
    <w:rsid w:val="00F07F6C"/>
    <w:rsid w:val="00F11C64"/>
    <w:rsid w:val="00F23957"/>
    <w:rsid w:val="00F26F34"/>
    <w:rsid w:val="00F30AFE"/>
    <w:rsid w:val="00F35235"/>
    <w:rsid w:val="00F500C3"/>
    <w:rsid w:val="00F519F6"/>
    <w:rsid w:val="00F716AC"/>
    <w:rsid w:val="00F7452B"/>
    <w:rsid w:val="00F87C59"/>
    <w:rsid w:val="00F95893"/>
    <w:rsid w:val="00FC11E1"/>
    <w:rsid w:val="00FE3E8B"/>
    <w:rsid w:val="00FF11A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69756"/>
  <w15:chartTrackingRefBased/>
  <w15:docId w15:val="{032CF74A-31A7-41DD-8C3C-353C5E8C1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04BC"/>
    <w:pPr>
      <w:spacing w:line="240" w:lineRule="auto"/>
      <w:jc w:val="both"/>
    </w:pPr>
    <w:rPr>
      <w:rFonts w:ascii="Times New Roman" w:hAnsi="Times New Roman"/>
    </w:rPr>
  </w:style>
  <w:style w:type="paragraph" w:styleId="Heading1">
    <w:name w:val="heading 1"/>
    <w:basedOn w:val="Normal"/>
    <w:next w:val="Normal"/>
    <w:link w:val="Heading1Char"/>
    <w:uiPriority w:val="9"/>
    <w:qFormat/>
    <w:rsid w:val="00061784"/>
    <w:pPr>
      <w:keepNext/>
      <w:keepLines/>
      <w:numPr>
        <w:numId w:val="2"/>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semiHidden/>
    <w:unhideWhenUsed/>
    <w:qFormat/>
    <w:rsid w:val="004E139A"/>
    <w:pPr>
      <w:keepNext/>
      <w:keepLines/>
      <w:numPr>
        <w:numId w:val="1"/>
      </w:numPr>
      <w:spacing w:before="40" w:after="0"/>
      <w:outlineLvl w:val="1"/>
    </w:pPr>
    <w:rPr>
      <w:rFonts w:eastAsiaTheme="majorEastAsia" w:cstheme="majorBidi"/>
      <w:b/>
      <w:sz w:val="24"/>
      <w:szCs w:val="26"/>
    </w:rPr>
  </w:style>
  <w:style w:type="paragraph" w:styleId="Heading3">
    <w:name w:val="heading 3"/>
    <w:basedOn w:val="Normal"/>
    <w:next w:val="Normal"/>
    <w:link w:val="Heading3Char"/>
    <w:autoRedefine/>
    <w:uiPriority w:val="9"/>
    <w:unhideWhenUsed/>
    <w:qFormat/>
    <w:rsid w:val="000C0491"/>
    <w:pPr>
      <w:keepNext/>
      <w:keepLines/>
      <w:spacing w:before="160" w:after="80"/>
      <w:outlineLvl w:val="2"/>
    </w:pPr>
    <w:rPr>
      <w:rFonts w:eastAsiaTheme="majorEastAsia" w:cstheme="majorBidi"/>
      <w:b/>
      <w:sz w:val="24"/>
      <w:szCs w:val="28"/>
    </w:rPr>
  </w:style>
  <w:style w:type="paragraph" w:styleId="Heading4">
    <w:name w:val="heading 4"/>
    <w:basedOn w:val="Normal"/>
    <w:next w:val="Normal"/>
    <w:link w:val="Heading4Char"/>
    <w:uiPriority w:val="9"/>
    <w:semiHidden/>
    <w:unhideWhenUsed/>
    <w:qFormat/>
    <w:rsid w:val="0015375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15375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15375D"/>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5375D"/>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5375D"/>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5375D"/>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4E139A"/>
    <w:rPr>
      <w:rFonts w:ascii="Times New Roman" w:eastAsiaTheme="majorEastAsia" w:hAnsi="Times New Roman" w:cstheme="majorBidi"/>
      <w:b/>
      <w:sz w:val="24"/>
      <w:szCs w:val="26"/>
    </w:rPr>
  </w:style>
  <w:style w:type="character" w:customStyle="1" w:styleId="Heading1Char">
    <w:name w:val="Heading 1 Char"/>
    <w:basedOn w:val="DefaultParagraphFont"/>
    <w:link w:val="Heading1"/>
    <w:uiPriority w:val="9"/>
    <w:rsid w:val="00061784"/>
    <w:rPr>
      <w:rFonts w:ascii="Times New Roman" w:eastAsiaTheme="majorEastAsia" w:hAnsi="Times New Roman" w:cstheme="majorBidi"/>
      <w:b/>
      <w:sz w:val="28"/>
      <w:szCs w:val="32"/>
    </w:rPr>
  </w:style>
  <w:style w:type="paragraph" w:styleId="TOC1">
    <w:name w:val="toc 1"/>
    <w:basedOn w:val="Normal"/>
    <w:next w:val="Normal"/>
    <w:autoRedefine/>
    <w:uiPriority w:val="39"/>
    <w:unhideWhenUsed/>
    <w:qFormat/>
    <w:rsid w:val="009A0E64"/>
    <w:pPr>
      <w:spacing w:after="100"/>
    </w:pPr>
  </w:style>
  <w:style w:type="paragraph" w:customStyle="1" w:styleId="mini">
    <w:name w:val="mini"/>
    <w:basedOn w:val="Normal"/>
    <w:link w:val="miniChar"/>
    <w:qFormat/>
    <w:rsid w:val="00B26687"/>
    <w:pPr>
      <w:spacing w:after="0"/>
    </w:pPr>
    <w:rPr>
      <w:b/>
      <w:bCs/>
      <w:sz w:val="16"/>
      <w:szCs w:val="16"/>
    </w:rPr>
  </w:style>
  <w:style w:type="character" w:customStyle="1" w:styleId="miniChar">
    <w:name w:val="mini Char"/>
    <w:basedOn w:val="DefaultParagraphFont"/>
    <w:link w:val="mini"/>
    <w:rsid w:val="00B26687"/>
    <w:rPr>
      <w:rFonts w:ascii="Times New Roman" w:hAnsi="Times New Roman"/>
      <w:b/>
      <w:bCs/>
      <w:sz w:val="16"/>
      <w:szCs w:val="16"/>
    </w:rPr>
  </w:style>
  <w:style w:type="character" w:customStyle="1" w:styleId="Heading3Char">
    <w:name w:val="Heading 3 Char"/>
    <w:basedOn w:val="DefaultParagraphFont"/>
    <w:link w:val="Heading3"/>
    <w:uiPriority w:val="9"/>
    <w:rsid w:val="000C0491"/>
    <w:rPr>
      <w:rFonts w:ascii="Times New Roman" w:eastAsiaTheme="majorEastAsia" w:hAnsi="Times New Roman" w:cstheme="majorBidi"/>
      <w:b/>
      <w:sz w:val="24"/>
      <w:szCs w:val="28"/>
    </w:rPr>
  </w:style>
  <w:style w:type="character" w:customStyle="1" w:styleId="Heading4Char">
    <w:name w:val="Heading 4 Char"/>
    <w:basedOn w:val="DefaultParagraphFont"/>
    <w:link w:val="Heading4"/>
    <w:uiPriority w:val="9"/>
    <w:semiHidden/>
    <w:rsid w:val="0015375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375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37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37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37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375D"/>
    <w:rPr>
      <w:rFonts w:eastAsiaTheme="majorEastAsia" w:cstheme="majorBidi"/>
      <w:color w:val="272727" w:themeColor="text1" w:themeTint="D8"/>
    </w:rPr>
  </w:style>
  <w:style w:type="paragraph" w:styleId="Title">
    <w:name w:val="Title"/>
    <w:basedOn w:val="Normal"/>
    <w:next w:val="Normal"/>
    <w:link w:val="TitleChar"/>
    <w:uiPriority w:val="10"/>
    <w:qFormat/>
    <w:rsid w:val="0015375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37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375D"/>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37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375D"/>
    <w:pPr>
      <w:spacing w:before="160"/>
      <w:jc w:val="center"/>
    </w:pPr>
    <w:rPr>
      <w:i/>
      <w:iCs/>
      <w:color w:val="404040" w:themeColor="text1" w:themeTint="BF"/>
    </w:rPr>
  </w:style>
  <w:style w:type="character" w:customStyle="1" w:styleId="QuoteChar">
    <w:name w:val="Quote Char"/>
    <w:basedOn w:val="DefaultParagraphFont"/>
    <w:link w:val="Quote"/>
    <w:uiPriority w:val="29"/>
    <w:rsid w:val="0015375D"/>
    <w:rPr>
      <w:rFonts w:ascii="Times New Roman" w:hAnsi="Times New Roman"/>
      <w:i/>
      <w:iCs/>
      <w:color w:val="404040" w:themeColor="text1" w:themeTint="BF"/>
    </w:rPr>
  </w:style>
  <w:style w:type="paragraph" w:styleId="ListParagraph">
    <w:name w:val="List Paragraph"/>
    <w:basedOn w:val="Normal"/>
    <w:uiPriority w:val="34"/>
    <w:qFormat/>
    <w:rsid w:val="0015375D"/>
    <w:pPr>
      <w:ind w:left="720"/>
      <w:contextualSpacing/>
    </w:pPr>
  </w:style>
  <w:style w:type="character" w:styleId="IntenseEmphasis">
    <w:name w:val="Intense Emphasis"/>
    <w:basedOn w:val="DefaultParagraphFont"/>
    <w:uiPriority w:val="21"/>
    <w:qFormat/>
    <w:rsid w:val="0015375D"/>
    <w:rPr>
      <w:i/>
      <w:iCs/>
      <w:color w:val="0F4761" w:themeColor="accent1" w:themeShade="BF"/>
    </w:rPr>
  </w:style>
  <w:style w:type="paragraph" w:styleId="IntenseQuote">
    <w:name w:val="Intense Quote"/>
    <w:basedOn w:val="Normal"/>
    <w:next w:val="Normal"/>
    <w:link w:val="IntenseQuoteChar"/>
    <w:uiPriority w:val="30"/>
    <w:qFormat/>
    <w:rsid w:val="001537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375D"/>
    <w:rPr>
      <w:rFonts w:ascii="Times New Roman" w:hAnsi="Times New Roman"/>
      <w:i/>
      <w:iCs/>
      <w:color w:val="0F4761" w:themeColor="accent1" w:themeShade="BF"/>
    </w:rPr>
  </w:style>
  <w:style w:type="character" w:styleId="IntenseReference">
    <w:name w:val="Intense Reference"/>
    <w:basedOn w:val="DefaultParagraphFont"/>
    <w:uiPriority w:val="32"/>
    <w:qFormat/>
    <w:rsid w:val="0015375D"/>
    <w:rPr>
      <w:b/>
      <w:bCs/>
      <w:smallCaps/>
      <w:color w:val="0F4761" w:themeColor="accent1" w:themeShade="BF"/>
      <w:spacing w:val="5"/>
    </w:rPr>
  </w:style>
  <w:style w:type="table" w:styleId="TableGrid">
    <w:name w:val="Table Grid"/>
    <w:basedOn w:val="TableNormal"/>
    <w:uiPriority w:val="39"/>
    <w:rsid w:val="002F56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B48A6"/>
    <w:pPr>
      <w:spacing w:after="200"/>
    </w:pPr>
    <w:rPr>
      <w:i/>
      <w:iCs/>
      <w:color w:val="0E2841" w:themeColor="text2"/>
      <w:sz w:val="18"/>
      <w:szCs w:val="18"/>
    </w:rPr>
  </w:style>
  <w:style w:type="character" w:styleId="PlaceholderText">
    <w:name w:val="Placeholder Text"/>
    <w:basedOn w:val="DefaultParagraphFont"/>
    <w:uiPriority w:val="99"/>
    <w:semiHidden/>
    <w:rsid w:val="00B4045C"/>
    <w:rPr>
      <w:color w:val="666666"/>
    </w:rPr>
  </w:style>
  <w:style w:type="table" w:styleId="PlainTable2">
    <w:name w:val="Plain Table 2"/>
    <w:basedOn w:val="TableNormal"/>
    <w:uiPriority w:val="42"/>
    <w:rsid w:val="003133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246E7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356</TotalTime>
  <Pages>8</Pages>
  <Words>1280</Words>
  <Characters>7045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Manal Nhili</dc:creator>
  <cp:keywords/>
  <dc:description/>
  <cp:lastModifiedBy>Manal Nhili</cp:lastModifiedBy>
  <cp:revision>338</cp:revision>
  <dcterms:created xsi:type="dcterms:W3CDTF">2024-03-24T15:04:00Z</dcterms:created>
  <dcterms:modified xsi:type="dcterms:W3CDTF">2024-03-26T18:17:00Z</dcterms:modified>
</cp:coreProperties>
</file>