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08F" w:rsidRDefault="005B208F" w:rsidP="00583442">
      <w:pPr>
        <w:pStyle w:val="Title"/>
        <w:spacing w:before="0"/>
        <w:rPr>
          <w:rFonts w:eastAsia="Times New Roman"/>
          <w:sz w:val="16"/>
          <w:szCs w:val="16"/>
        </w:rPr>
      </w:pPr>
      <w:bookmarkStart w:id="0" w:name="_GoBack"/>
      <w:bookmarkEnd w:id="0"/>
    </w:p>
    <w:p w:rsidR="00417D49" w:rsidRPr="00417D49" w:rsidRDefault="00417D49" w:rsidP="00417D49"/>
    <w:p w:rsidR="00466C56" w:rsidRDefault="001778AD" w:rsidP="00583442">
      <w:pPr>
        <w:pStyle w:val="Title"/>
        <w:spacing w:before="0"/>
        <w:rPr>
          <w:rFonts w:eastAsia="Times New Roman"/>
        </w:rPr>
      </w:pPr>
      <w:r>
        <w:rPr>
          <w:rFonts w:eastAsia="Times New Roman"/>
        </w:rPr>
        <w:t>FUSION</w:t>
      </w:r>
      <w:r w:rsidR="004478BD">
        <w:rPr>
          <w:rFonts w:eastAsia="Times New Roman"/>
        </w:rPr>
        <w:t xml:space="preserve"> </w:t>
      </w:r>
      <w:r>
        <w:rPr>
          <w:rFonts w:eastAsia="Times New Roman"/>
        </w:rPr>
        <w:t>TOMO</w:t>
      </w:r>
      <w:r w:rsidR="00040B02">
        <w:rPr>
          <w:rFonts w:eastAsia="Times New Roman"/>
        </w:rPr>
        <w:t xml:space="preserve"> </w:t>
      </w:r>
      <w:r w:rsidR="00466C56">
        <w:rPr>
          <w:rFonts w:eastAsia="Times New Roman"/>
        </w:rPr>
        <w:t>Business Plan</w:t>
      </w:r>
    </w:p>
    <w:p w:rsidR="00E21DDB" w:rsidRPr="00FA3AA6" w:rsidRDefault="00E21DDB" w:rsidP="008A28CC">
      <w:pPr>
        <w:pStyle w:val="Heading1"/>
        <w:rPr>
          <w:rFonts w:eastAsia="Times New Roman"/>
          <w:sz w:val="28"/>
          <w:szCs w:val="28"/>
        </w:rPr>
      </w:pPr>
      <w:r w:rsidRPr="00FA3AA6">
        <w:rPr>
          <w:rFonts w:eastAsia="Times New Roman"/>
          <w:sz w:val="28"/>
          <w:szCs w:val="28"/>
        </w:rPr>
        <w:t>Executive Summary</w:t>
      </w:r>
    </w:p>
    <w:p w:rsidR="00E21DDB" w:rsidRPr="00E21DDB" w:rsidRDefault="00E21DDB" w:rsidP="00E21DDB">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 xml:space="preserve">This business plan outlines the strategy for sales of enterprise software planning solutions to medium-sized companies and franchises. </w:t>
      </w:r>
      <w:r w:rsidR="001778AD">
        <w:rPr>
          <w:rFonts w:ascii="Arial" w:eastAsia="Times New Roman" w:hAnsi="Arial" w:cs="Arial"/>
          <w:sz w:val="18"/>
          <w:szCs w:val="18"/>
        </w:rPr>
        <w:t>Fusion</w:t>
      </w:r>
      <w:r w:rsidR="004478BD">
        <w:rPr>
          <w:rFonts w:ascii="Arial" w:eastAsia="Times New Roman" w:hAnsi="Arial" w:cs="Arial"/>
          <w:sz w:val="18"/>
          <w:szCs w:val="18"/>
        </w:rPr>
        <w:t xml:space="preserve"> </w:t>
      </w:r>
      <w:proofErr w:type="spellStart"/>
      <w:r w:rsidR="001778AD">
        <w:rPr>
          <w:rFonts w:ascii="Arial" w:eastAsia="Times New Roman" w:hAnsi="Arial" w:cs="Arial"/>
          <w:sz w:val="18"/>
          <w:szCs w:val="18"/>
        </w:rPr>
        <w:t>Tomo</w:t>
      </w:r>
      <w:proofErr w:type="spellEnd"/>
      <w:r w:rsidR="006B6C84">
        <w:rPr>
          <w:rFonts w:ascii="Arial" w:eastAsia="Times New Roman" w:hAnsi="Arial" w:cs="Arial"/>
          <w:sz w:val="18"/>
          <w:szCs w:val="18"/>
        </w:rPr>
        <w:t xml:space="preserve"> Inc</w:t>
      </w:r>
      <w:r w:rsidR="002C65B3">
        <w:rPr>
          <w:rFonts w:ascii="Arial" w:eastAsia="Times New Roman" w:hAnsi="Arial" w:cs="Arial"/>
          <w:sz w:val="18"/>
          <w:szCs w:val="18"/>
        </w:rPr>
        <w:t>orporated</w:t>
      </w:r>
      <w:r w:rsidRPr="00E21DDB">
        <w:rPr>
          <w:rFonts w:ascii="Arial" w:eastAsia="Times New Roman" w:hAnsi="Arial" w:cs="Arial"/>
          <w:sz w:val="18"/>
          <w:szCs w:val="18"/>
        </w:rPr>
        <w:t xml:space="preserve"> (</w:t>
      </w:r>
      <w:r w:rsidR="001778AD">
        <w:rPr>
          <w:rFonts w:ascii="Arial" w:eastAsia="Times New Roman" w:hAnsi="Arial" w:cs="Arial"/>
          <w:sz w:val="18"/>
          <w:szCs w:val="18"/>
        </w:rPr>
        <w:t>FTI</w:t>
      </w:r>
      <w:r w:rsidRPr="00E21DDB">
        <w:rPr>
          <w:rFonts w:ascii="Arial" w:eastAsia="Times New Roman" w:hAnsi="Arial" w:cs="Arial"/>
          <w:sz w:val="18"/>
          <w:szCs w:val="18"/>
        </w:rPr>
        <w:t xml:space="preserve">) will act as the direct sales arm of a software manufacturing firm based in </w:t>
      </w:r>
      <w:r w:rsidR="006B6C84">
        <w:rPr>
          <w:rFonts w:ascii="Arial" w:eastAsia="Times New Roman" w:hAnsi="Arial" w:cs="Arial"/>
          <w:sz w:val="18"/>
          <w:szCs w:val="18"/>
        </w:rPr>
        <w:t>North Dakota</w:t>
      </w:r>
      <w:r w:rsidRPr="00E21DDB">
        <w:rPr>
          <w:rFonts w:ascii="Arial" w:eastAsia="Times New Roman" w:hAnsi="Arial" w:cs="Arial"/>
          <w:sz w:val="18"/>
          <w:szCs w:val="18"/>
        </w:rPr>
        <w:t>. We expect a high degree of profitability based on our plan to key in on businesses that have already expressed the need for such services and products to the software manufacturer. Our management expertise in dealing with corporate decision makers and our partner's reputation will be the cornerstone of our success.</w:t>
      </w:r>
    </w:p>
    <w:p w:rsidR="00E21DDB" w:rsidRPr="00466C56" w:rsidRDefault="00E21DDB" w:rsidP="00466C56">
      <w:pPr>
        <w:pStyle w:val="Heading2"/>
        <w:rPr>
          <w:szCs w:val="18"/>
        </w:rPr>
      </w:pPr>
      <w:r w:rsidRPr="00466C56">
        <w:rPr>
          <w:szCs w:val="21"/>
        </w:rPr>
        <w:t>1.1 Objectives</w:t>
      </w:r>
    </w:p>
    <w:p w:rsidR="00E21DDB" w:rsidRPr="00E21DDB" w:rsidRDefault="00E21DDB" w:rsidP="00E21DDB">
      <w:pPr>
        <w:numPr>
          <w:ilvl w:val="0"/>
          <w:numId w:val="1"/>
        </w:numPr>
        <w:spacing w:before="100" w:beforeAutospacing="1" w:after="100" w:afterAutospacing="1" w:line="270" w:lineRule="atLeast"/>
        <w:ind w:left="450"/>
        <w:rPr>
          <w:rFonts w:ascii="Arial" w:eastAsia="Times New Roman" w:hAnsi="Arial" w:cs="Arial"/>
          <w:sz w:val="18"/>
          <w:szCs w:val="18"/>
        </w:rPr>
      </w:pPr>
      <w:r w:rsidRPr="00E21DDB">
        <w:rPr>
          <w:rFonts w:ascii="Arial" w:eastAsia="Times New Roman" w:hAnsi="Arial" w:cs="Arial"/>
          <w:sz w:val="18"/>
          <w:szCs w:val="18"/>
        </w:rPr>
        <w:t xml:space="preserve">Market a business planning software package to corporate managers and achieve $60K in commission fees in year one. </w:t>
      </w:r>
    </w:p>
    <w:p w:rsidR="00E21DDB" w:rsidRPr="00E21DDB" w:rsidRDefault="00E21DDB" w:rsidP="00E21DDB">
      <w:pPr>
        <w:numPr>
          <w:ilvl w:val="0"/>
          <w:numId w:val="1"/>
        </w:numPr>
        <w:spacing w:before="100" w:beforeAutospacing="1" w:after="100" w:afterAutospacing="1" w:line="270" w:lineRule="atLeast"/>
        <w:ind w:left="450"/>
        <w:rPr>
          <w:rFonts w:ascii="Arial" w:eastAsia="Times New Roman" w:hAnsi="Arial" w:cs="Arial"/>
          <w:sz w:val="18"/>
          <w:szCs w:val="18"/>
        </w:rPr>
      </w:pPr>
      <w:r w:rsidRPr="00E21DDB">
        <w:rPr>
          <w:rFonts w:ascii="Arial" w:eastAsia="Times New Roman" w:hAnsi="Arial" w:cs="Arial"/>
          <w:sz w:val="18"/>
          <w:szCs w:val="18"/>
        </w:rPr>
        <w:t xml:space="preserve">Customize the software to the individual needs of each client. </w:t>
      </w:r>
    </w:p>
    <w:p w:rsidR="00E21DDB" w:rsidRPr="00E21DDB" w:rsidRDefault="00E21DDB" w:rsidP="00E21DDB">
      <w:pPr>
        <w:numPr>
          <w:ilvl w:val="0"/>
          <w:numId w:val="1"/>
        </w:numPr>
        <w:spacing w:before="100" w:beforeAutospacing="1" w:after="100" w:afterAutospacing="1" w:line="270" w:lineRule="atLeast"/>
        <w:ind w:left="450"/>
        <w:rPr>
          <w:rFonts w:ascii="Arial" w:eastAsia="Times New Roman" w:hAnsi="Arial" w:cs="Arial"/>
          <w:sz w:val="18"/>
          <w:szCs w:val="18"/>
        </w:rPr>
      </w:pPr>
      <w:r w:rsidRPr="00E21DDB">
        <w:rPr>
          <w:rFonts w:ascii="Arial" w:eastAsia="Times New Roman" w:hAnsi="Arial" w:cs="Arial"/>
          <w:sz w:val="18"/>
          <w:szCs w:val="18"/>
        </w:rPr>
        <w:t>Provide training and follow-up service to each client.</w:t>
      </w:r>
    </w:p>
    <w:p w:rsidR="00E21DDB" w:rsidRPr="00E21DDB" w:rsidRDefault="00E21DDB" w:rsidP="00466C56">
      <w:pPr>
        <w:pStyle w:val="Heading2"/>
        <w:rPr>
          <w:szCs w:val="18"/>
        </w:rPr>
      </w:pPr>
      <w:r w:rsidRPr="00E21DDB">
        <w:rPr>
          <w:szCs w:val="21"/>
        </w:rPr>
        <w:t>1.2 Mission</w:t>
      </w:r>
    </w:p>
    <w:p w:rsidR="00E21DDB" w:rsidRPr="00E21DDB" w:rsidRDefault="00E21DDB" w:rsidP="00E21DDB">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 xml:space="preserve">The employees of </w:t>
      </w:r>
      <w:r w:rsidR="001778AD">
        <w:rPr>
          <w:rFonts w:ascii="Arial" w:eastAsia="Times New Roman" w:hAnsi="Arial" w:cs="Arial"/>
          <w:sz w:val="18"/>
          <w:szCs w:val="18"/>
        </w:rPr>
        <w:t>FTI</w:t>
      </w:r>
      <w:r w:rsidRPr="00E21DDB">
        <w:rPr>
          <w:rFonts w:ascii="Arial" w:eastAsia="Times New Roman" w:hAnsi="Arial" w:cs="Arial"/>
          <w:sz w:val="18"/>
          <w:szCs w:val="18"/>
        </w:rPr>
        <w:t xml:space="preserve"> recognize that information is vital for management and presenting that information in an efficient and easily understood framework is crucial. Also, not every business manager requires similar tools; what works for a service based company might be useless for a manufacturer. That's why we market an already proven third-party software planning tool which we will customize to the client's individual needs. Although we recognize the intimate relationship between profitability and quality products, we know that our success is ultimately dependent on the well-being of our employees.</w:t>
      </w:r>
      <w:sdt>
        <w:sdtPr>
          <w:rPr>
            <w:rFonts w:ascii="Arial" w:eastAsia="Times New Roman" w:hAnsi="Arial" w:cs="Arial"/>
            <w:sz w:val="18"/>
            <w:szCs w:val="18"/>
          </w:rPr>
          <w:id w:val="184799249"/>
          <w:citation/>
        </w:sdtPr>
        <w:sdtEndPr/>
        <w:sdtContent>
          <w:r w:rsidR="00B9085A">
            <w:rPr>
              <w:rFonts w:ascii="Arial" w:eastAsia="Times New Roman" w:hAnsi="Arial" w:cs="Arial"/>
              <w:sz w:val="18"/>
              <w:szCs w:val="18"/>
            </w:rPr>
            <w:fldChar w:fldCharType="begin"/>
          </w:r>
          <w:r w:rsidR="00B9085A">
            <w:rPr>
              <w:rFonts w:ascii="Arial" w:eastAsia="Times New Roman" w:hAnsi="Arial" w:cs="Arial"/>
              <w:sz w:val="18"/>
              <w:szCs w:val="18"/>
            </w:rPr>
            <w:instrText xml:space="preserve"> CITATION Blo84 \l 1033 </w:instrText>
          </w:r>
          <w:r w:rsidR="00B9085A">
            <w:rPr>
              <w:rFonts w:ascii="Arial" w:eastAsia="Times New Roman" w:hAnsi="Arial" w:cs="Arial"/>
              <w:sz w:val="18"/>
              <w:szCs w:val="18"/>
            </w:rPr>
            <w:fldChar w:fldCharType="separate"/>
          </w:r>
          <w:r w:rsidR="00B9085A">
            <w:rPr>
              <w:rFonts w:ascii="Arial" w:eastAsia="Times New Roman" w:hAnsi="Arial" w:cs="Arial"/>
              <w:noProof/>
              <w:sz w:val="18"/>
              <w:szCs w:val="18"/>
            </w:rPr>
            <w:t xml:space="preserve"> </w:t>
          </w:r>
          <w:r w:rsidR="00B9085A" w:rsidRPr="00B9085A">
            <w:rPr>
              <w:rFonts w:ascii="Arial" w:eastAsia="Times New Roman" w:hAnsi="Arial" w:cs="Arial"/>
              <w:noProof/>
              <w:sz w:val="18"/>
              <w:szCs w:val="18"/>
            </w:rPr>
            <w:t>(Blom, 1984)</w:t>
          </w:r>
          <w:r w:rsidR="00B9085A">
            <w:rPr>
              <w:rFonts w:ascii="Arial" w:eastAsia="Times New Roman" w:hAnsi="Arial" w:cs="Arial"/>
              <w:sz w:val="18"/>
              <w:szCs w:val="18"/>
            </w:rPr>
            <w:fldChar w:fldCharType="end"/>
          </w:r>
        </w:sdtContent>
      </w:sdt>
    </w:p>
    <w:p w:rsidR="00E21DDB" w:rsidRPr="00E21DDB" w:rsidRDefault="00E21DDB" w:rsidP="008A28CC">
      <w:pPr>
        <w:pStyle w:val="Heading2"/>
        <w:rPr>
          <w:szCs w:val="21"/>
        </w:rPr>
      </w:pPr>
      <w:r w:rsidRPr="00E21DDB">
        <w:rPr>
          <w:szCs w:val="21"/>
        </w:rPr>
        <w:t>1.3 Keys to Success</w:t>
      </w:r>
    </w:p>
    <w:p w:rsidR="00E21DDB" w:rsidRPr="00E21DDB" w:rsidRDefault="00E21DDB" w:rsidP="00E21DDB">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 xml:space="preserve">The success of our company is dependent on our ability to: </w:t>
      </w:r>
    </w:p>
    <w:p w:rsidR="00E21DDB" w:rsidRPr="00E21DDB" w:rsidRDefault="00E21DDB" w:rsidP="00E21DDB">
      <w:pPr>
        <w:numPr>
          <w:ilvl w:val="0"/>
          <w:numId w:val="2"/>
        </w:numPr>
        <w:spacing w:before="100" w:beforeAutospacing="1" w:after="100" w:afterAutospacing="1" w:line="270" w:lineRule="atLeast"/>
        <w:ind w:left="450"/>
        <w:rPr>
          <w:rFonts w:ascii="Arial" w:eastAsia="Times New Roman" w:hAnsi="Arial" w:cs="Arial"/>
          <w:sz w:val="18"/>
          <w:szCs w:val="18"/>
        </w:rPr>
      </w:pPr>
      <w:r w:rsidRPr="00E21DDB">
        <w:rPr>
          <w:rFonts w:ascii="Arial" w:eastAsia="Times New Roman" w:hAnsi="Arial" w:cs="Arial"/>
          <w:sz w:val="18"/>
          <w:szCs w:val="18"/>
        </w:rPr>
        <w:t>Anticipate client</w:t>
      </w:r>
      <w:r w:rsidR="001778AD">
        <w:rPr>
          <w:rFonts w:ascii="Arial" w:eastAsia="Times New Roman" w:hAnsi="Arial" w:cs="Arial"/>
          <w:sz w:val="18"/>
          <w:szCs w:val="18"/>
        </w:rPr>
        <w:t>’</w:t>
      </w:r>
      <w:r w:rsidRPr="00E21DDB">
        <w:rPr>
          <w:rFonts w:ascii="Arial" w:eastAsia="Times New Roman" w:hAnsi="Arial" w:cs="Arial"/>
          <w:sz w:val="18"/>
          <w:szCs w:val="18"/>
        </w:rPr>
        <w:t xml:space="preserve">s needs. </w:t>
      </w:r>
    </w:p>
    <w:p w:rsidR="00E21DDB" w:rsidRPr="00E21DDB" w:rsidRDefault="00E21DDB" w:rsidP="00E21DDB">
      <w:pPr>
        <w:numPr>
          <w:ilvl w:val="0"/>
          <w:numId w:val="2"/>
        </w:numPr>
        <w:spacing w:before="100" w:beforeAutospacing="1" w:after="100" w:afterAutospacing="1" w:line="270" w:lineRule="atLeast"/>
        <w:ind w:left="450"/>
        <w:rPr>
          <w:rFonts w:ascii="Arial" w:eastAsia="Times New Roman" w:hAnsi="Arial" w:cs="Arial"/>
          <w:sz w:val="18"/>
          <w:szCs w:val="18"/>
        </w:rPr>
      </w:pPr>
      <w:r w:rsidRPr="00E21DDB">
        <w:rPr>
          <w:rFonts w:ascii="Arial" w:eastAsia="Times New Roman" w:hAnsi="Arial" w:cs="Arial"/>
          <w:sz w:val="18"/>
          <w:szCs w:val="18"/>
        </w:rPr>
        <w:t xml:space="preserve">Adapt software solutions to these needs. </w:t>
      </w:r>
    </w:p>
    <w:p w:rsidR="00FA3AA6" w:rsidRPr="00B85802" w:rsidRDefault="00E21DDB" w:rsidP="00B85802">
      <w:pPr>
        <w:numPr>
          <w:ilvl w:val="0"/>
          <w:numId w:val="2"/>
        </w:numPr>
        <w:spacing w:before="100" w:beforeAutospacing="1" w:after="100" w:afterAutospacing="1" w:line="270" w:lineRule="atLeast"/>
        <w:ind w:left="450"/>
        <w:rPr>
          <w:rFonts w:ascii="Arial" w:eastAsia="Times New Roman" w:hAnsi="Arial" w:cs="Arial"/>
          <w:sz w:val="18"/>
          <w:szCs w:val="18"/>
        </w:rPr>
      </w:pPr>
      <w:r w:rsidRPr="00E21DDB">
        <w:rPr>
          <w:rFonts w:ascii="Arial" w:eastAsia="Times New Roman" w:hAnsi="Arial" w:cs="Arial"/>
          <w:sz w:val="18"/>
          <w:szCs w:val="18"/>
        </w:rPr>
        <w:t>Identify industries/corporations that need planning tools.</w:t>
      </w:r>
    </w:p>
    <w:p w:rsidR="00E21DDB" w:rsidRPr="00FA3AA6" w:rsidRDefault="00E21DDB" w:rsidP="00466C56">
      <w:pPr>
        <w:pStyle w:val="Heading1"/>
        <w:rPr>
          <w:sz w:val="28"/>
          <w:szCs w:val="28"/>
        </w:rPr>
      </w:pPr>
      <w:r w:rsidRPr="00FA3AA6">
        <w:rPr>
          <w:sz w:val="28"/>
          <w:szCs w:val="28"/>
        </w:rPr>
        <w:t>Company Summary</w:t>
      </w:r>
    </w:p>
    <w:p w:rsidR="00E21DDB" w:rsidRPr="00E21DDB" w:rsidRDefault="001778AD" w:rsidP="00E21DDB">
      <w:pPr>
        <w:spacing w:before="150" w:after="150" w:line="240" w:lineRule="atLeast"/>
        <w:rPr>
          <w:rFonts w:ascii="Arial" w:eastAsia="Times New Roman" w:hAnsi="Arial" w:cs="Arial"/>
          <w:sz w:val="18"/>
          <w:szCs w:val="18"/>
        </w:rPr>
      </w:pPr>
      <w:r>
        <w:rPr>
          <w:rFonts w:ascii="Arial" w:eastAsia="Times New Roman" w:hAnsi="Arial" w:cs="Arial"/>
          <w:sz w:val="18"/>
          <w:szCs w:val="18"/>
        </w:rPr>
        <w:t>FTI</w:t>
      </w:r>
      <w:r w:rsidR="00E21DDB" w:rsidRPr="00E21DDB">
        <w:rPr>
          <w:rFonts w:ascii="Arial" w:eastAsia="Times New Roman" w:hAnsi="Arial" w:cs="Arial"/>
          <w:sz w:val="18"/>
          <w:szCs w:val="18"/>
        </w:rPr>
        <w:t xml:space="preserve"> provides enterprise-corporate planning software solutions. We identify companies' planning needs and work with a third-party manufacturer to create software to address these needs. Although the actual software is produced out-of-house, we guarantee the customer the right solution.</w:t>
      </w:r>
    </w:p>
    <w:p w:rsidR="00E21DDB" w:rsidRPr="00E21DDB" w:rsidRDefault="00E21DDB" w:rsidP="008A28CC">
      <w:pPr>
        <w:pStyle w:val="Heading2"/>
        <w:rPr>
          <w:szCs w:val="21"/>
        </w:rPr>
      </w:pPr>
      <w:r w:rsidRPr="00E21DDB">
        <w:rPr>
          <w:szCs w:val="21"/>
        </w:rPr>
        <w:t>2.1 Start-up Summary</w:t>
      </w:r>
    </w:p>
    <w:p w:rsidR="00E21DDB" w:rsidRPr="00E21DDB" w:rsidRDefault="00E21DDB" w:rsidP="00E21DDB">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lastRenderedPageBreak/>
        <w:t xml:space="preserve">Start-up expenses, which cover phone calls, office furniture, letterhead and business </w:t>
      </w:r>
      <w:proofErr w:type="gramStart"/>
      <w:r w:rsidRPr="00E21DDB">
        <w:rPr>
          <w:rFonts w:ascii="Arial" w:eastAsia="Times New Roman" w:hAnsi="Arial" w:cs="Arial"/>
          <w:sz w:val="18"/>
          <w:szCs w:val="18"/>
        </w:rPr>
        <w:t>cards</w:t>
      </w:r>
      <w:proofErr w:type="gramEnd"/>
      <w:r w:rsidRPr="00E21DDB">
        <w:rPr>
          <w:rFonts w:ascii="Arial" w:eastAsia="Times New Roman" w:hAnsi="Arial" w:cs="Arial"/>
          <w:sz w:val="18"/>
          <w:szCs w:val="18"/>
        </w:rPr>
        <w:t xml:space="preserve"> come to $3,050. We also need $11,000 of cash on hand. These costs will either be financed by owner investment or through financing from the software manufacturing partner.</w:t>
      </w:r>
      <w:sdt>
        <w:sdtPr>
          <w:rPr>
            <w:rFonts w:ascii="Arial" w:eastAsia="Times New Roman" w:hAnsi="Arial" w:cs="Arial"/>
            <w:sz w:val="18"/>
            <w:szCs w:val="18"/>
          </w:rPr>
          <w:id w:val="1581943714"/>
          <w:citation/>
        </w:sdtPr>
        <w:sdtEndPr/>
        <w:sdtContent>
          <w:r w:rsidR="00BB78F6">
            <w:rPr>
              <w:rFonts w:ascii="Arial" w:eastAsia="Times New Roman" w:hAnsi="Arial" w:cs="Arial"/>
              <w:sz w:val="18"/>
              <w:szCs w:val="18"/>
            </w:rPr>
            <w:fldChar w:fldCharType="begin"/>
          </w:r>
          <w:r w:rsidR="00BB78F6">
            <w:rPr>
              <w:rFonts w:ascii="Arial" w:eastAsia="Times New Roman" w:hAnsi="Arial" w:cs="Arial"/>
              <w:sz w:val="18"/>
              <w:szCs w:val="18"/>
            </w:rPr>
            <w:instrText xml:space="preserve">CITATION Hen05 \l 1033 </w:instrText>
          </w:r>
          <w:r w:rsidR="00BB78F6">
            <w:rPr>
              <w:rFonts w:ascii="Arial" w:eastAsia="Times New Roman" w:hAnsi="Arial" w:cs="Arial"/>
              <w:sz w:val="18"/>
              <w:szCs w:val="18"/>
            </w:rPr>
            <w:fldChar w:fldCharType="separate"/>
          </w:r>
          <w:r w:rsidR="00BB78F6">
            <w:rPr>
              <w:rFonts w:ascii="Arial" w:eastAsia="Times New Roman" w:hAnsi="Arial" w:cs="Arial"/>
              <w:noProof/>
              <w:sz w:val="18"/>
              <w:szCs w:val="18"/>
            </w:rPr>
            <w:t xml:space="preserve"> </w:t>
          </w:r>
          <w:r w:rsidR="00BB78F6" w:rsidRPr="00BB78F6">
            <w:rPr>
              <w:rFonts w:ascii="Arial" w:eastAsia="Times New Roman" w:hAnsi="Arial" w:cs="Arial"/>
              <w:noProof/>
              <w:sz w:val="18"/>
              <w:szCs w:val="18"/>
            </w:rPr>
            <w:t>(Minko, 2005)</w:t>
          </w:r>
          <w:r w:rsidR="00BB78F6">
            <w:rPr>
              <w:rFonts w:ascii="Arial" w:eastAsia="Times New Roman" w:hAnsi="Arial" w:cs="Arial"/>
              <w:sz w:val="18"/>
              <w:szCs w:val="18"/>
            </w:rPr>
            <w:fldChar w:fldCharType="end"/>
          </w:r>
        </w:sdtContent>
      </w:sdt>
      <w:r w:rsidRPr="00E21DDB">
        <w:rPr>
          <w:rFonts w:ascii="Arial" w:eastAsia="Times New Roman" w:hAnsi="Arial" w:cs="Arial"/>
          <w:sz w:val="18"/>
          <w:szCs w:val="18"/>
        </w:rPr>
        <w:t xml:space="preserve"> Details and assumptions are summarized in the following chart and table.</w:t>
      </w:r>
    </w:p>
    <w:p w:rsidR="00E21DDB" w:rsidRPr="00E21DDB" w:rsidRDefault="00E21DDB" w:rsidP="00E21DDB">
      <w:pPr>
        <w:spacing w:after="0" w:line="240" w:lineRule="auto"/>
        <w:rPr>
          <w:rFonts w:ascii="Arial" w:eastAsia="Times New Roman" w:hAnsi="Arial" w:cs="Arial"/>
          <w:sz w:val="18"/>
          <w:szCs w:val="18"/>
        </w:rPr>
      </w:pPr>
    </w:p>
    <w:p w:rsidR="008A28CC" w:rsidRDefault="00E21DDB" w:rsidP="00E75B00">
      <w:pPr>
        <w:keepNext/>
        <w:spacing w:after="0" w:line="240" w:lineRule="auto"/>
      </w:pPr>
      <w:r>
        <w:rPr>
          <w:rFonts w:ascii="Arial" w:eastAsia="Times New Roman" w:hAnsi="Arial" w:cs="Arial"/>
          <w:noProof/>
          <w:sz w:val="18"/>
          <w:szCs w:val="18"/>
          <w:lang w:bidi="ar-SA"/>
        </w:rPr>
        <w:drawing>
          <wp:inline distT="0" distB="0" distL="0" distR="0" wp14:anchorId="79062167" wp14:editId="7B3C7708">
            <wp:extent cx="4286250" cy="2476500"/>
            <wp:effectExtent l="19050" t="0" r="0" b="0"/>
            <wp:docPr id="8" name="Picture 8" descr="http://www.bplans.com/software_sales_business_plan/images/cf0f1e3ffe114cec8db83a212528df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plans.com/software_sales_business_plan/images/cf0f1e3ffe114cec8db83a212528df8d.png"/>
                    <pic:cNvPicPr>
                      <a:picLocks noChangeAspect="1" noChangeArrowheads="1"/>
                    </pic:cNvPicPr>
                  </pic:nvPicPr>
                  <pic:blipFill>
                    <a:blip r:embed="rId9" cstate="print"/>
                    <a:srcRect/>
                    <a:stretch>
                      <a:fillRect/>
                    </a:stretch>
                  </pic:blipFill>
                  <pic:spPr bwMode="auto">
                    <a:xfrm>
                      <a:off x="0" y="0"/>
                      <a:ext cx="4286250" cy="2476500"/>
                    </a:xfrm>
                    <a:prstGeom prst="rect">
                      <a:avLst/>
                    </a:prstGeom>
                    <a:noFill/>
                    <a:ln w="9525">
                      <a:noFill/>
                      <a:miter lim="800000"/>
                      <a:headEnd/>
                      <a:tailEnd/>
                    </a:ln>
                  </pic:spPr>
                </pic:pic>
              </a:graphicData>
            </a:graphic>
          </wp:inline>
        </w:drawing>
      </w:r>
    </w:p>
    <w:p w:rsidR="000577BB" w:rsidRDefault="000577BB" w:rsidP="00E75B00">
      <w:pPr>
        <w:keepNext/>
        <w:spacing w:after="0" w:line="240" w:lineRule="auto"/>
      </w:pPr>
    </w:p>
    <w:p w:rsidR="00E21DDB" w:rsidRPr="00E21DDB" w:rsidRDefault="00E21DDB" w:rsidP="008A28CC">
      <w:pPr>
        <w:pStyle w:val="Heading2"/>
        <w:rPr>
          <w:szCs w:val="21"/>
        </w:rPr>
      </w:pPr>
      <w:r w:rsidRPr="00E21DDB">
        <w:rPr>
          <w:szCs w:val="21"/>
        </w:rPr>
        <w:t>2.2 Company Locations and Facilities</w:t>
      </w:r>
    </w:p>
    <w:p w:rsidR="00E21DDB" w:rsidRDefault="00E21DDB" w:rsidP="00E21DDB">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The company will be located in a</w:t>
      </w:r>
      <w:r w:rsidR="00DE2242">
        <w:rPr>
          <w:rFonts w:ascii="Arial" w:eastAsia="Times New Roman" w:hAnsi="Arial" w:cs="Arial"/>
          <w:sz w:val="18"/>
          <w:szCs w:val="18"/>
        </w:rPr>
        <w:t>n</w:t>
      </w:r>
      <w:r w:rsidRPr="00E21DDB">
        <w:rPr>
          <w:rFonts w:ascii="Arial" w:eastAsia="Times New Roman" w:hAnsi="Arial" w:cs="Arial"/>
          <w:sz w:val="18"/>
          <w:szCs w:val="18"/>
        </w:rPr>
        <w:t xml:space="preserve"> office in </w:t>
      </w:r>
      <w:r w:rsidR="006B6C84">
        <w:rPr>
          <w:rFonts w:ascii="Arial" w:eastAsia="Times New Roman" w:hAnsi="Arial" w:cs="Arial"/>
          <w:sz w:val="18"/>
          <w:szCs w:val="18"/>
        </w:rPr>
        <w:t>Fargo</w:t>
      </w:r>
      <w:r w:rsidRPr="00E21DDB">
        <w:rPr>
          <w:rFonts w:ascii="Arial" w:eastAsia="Times New Roman" w:hAnsi="Arial" w:cs="Arial"/>
          <w:sz w:val="18"/>
          <w:szCs w:val="18"/>
        </w:rPr>
        <w:t xml:space="preserve">, </w:t>
      </w:r>
      <w:r w:rsidR="006B6C84">
        <w:rPr>
          <w:rFonts w:ascii="Arial" w:eastAsia="Times New Roman" w:hAnsi="Arial" w:cs="Arial"/>
          <w:sz w:val="18"/>
          <w:szCs w:val="18"/>
        </w:rPr>
        <w:t>North Dakota</w:t>
      </w:r>
      <w:r w:rsidRPr="00E21DDB">
        <w:rPr>
          <w:rFonts w:ascii="Arial" w:eastAsia="Times New Roman" w:hAnsi="Arial" w:cs="Arial"/>
          <w:sz w:val="18"/>
          <w:szCs w:val="18"/>
        </w:rPr>
        <w:t>. This location is ideal, as it is close to the software manufacturer's facilities and several of the first potential clients' home offices.</w:t>
      </w:r>
    </w:p>
    <w:p w:rsidR="00FA3AA6" w:rsidRPr="00E21DDB" w:rsidRDefault="00FA3AA6" w:rsidP="00E21DDB">
      <w:pPr>
        <w:spacing w:before="150" w:after="150" w:line="240" w:lineRule="atLeast"/>
        <w:rPr>
          <w:rFonts w:ascii="Arial" w:eastAsia="Times New Roman" w:hAnsi="Arial" w:cs="Arial"/>
          <w:sz w:val="18"/>
          <w:szCs w:val="18"/>
        </w:rPr>
      </w:pPr>
    </w:p>
    <w:p w:rsidR="00E21DDB" w:rsidRPr="00FA3AA6" w:rsidRDefault="00E21DDB" w:rsidP="008A28CC">
      <w:pPr>
        <w:pStyle w:val="Heading1"/>
        <w:rPr>
          <w:rFonts w:eastAsia="Times New Roman"/>
          <w:sz w:val="28"/>
          <w:szCs w:val="28"/>
        </w:rPr>
      </w:pPr>
      <w:r w:rsidRPr="00FA3AA6">
        <w:rPr>
          <w:rFonts w:eastAsia="Times New Roman"/>
          <w:sz w:val="28"/>
          <w:szCs w:val="28"/>
        </w:rPr>
        <w:t>Products and Services</w:t>
      </w:r>
    </w:p>
    <w:p w:rsidR="00E21DDB" w:rsidRPr="00E21DDB" w:rsidRDefault="001778AD" w:rsidP="00E21DDB">
      <w:pPr>
        <w:spacing w:before="150" w:after="150" w:line="240" w:lineRule="atLeast"/>
        <w:rPr>
          <w:rFonts w:ascii="Arial" w:eastAsia="Times New Roman" w:hAnsi="Arial" w:cs="Arial"/>
          <w:sz w:val="18"/>
          <w:szCs w:val="18"/>
        </w:rPr>
      </w:pPr>
      <w:r>
        <w:rPr>
          <w:rFonts w:ascii="Arial" w:eastAsia="Times New Roman" w:hAnsi="Arial" w:cs="Arial"/>
          <w:sz w:val="18"/>
          <w:szCs w:val="18"/>
        </w:rPr>
        <w:t>FTI</w:t>
      </w:r>
      <w:r w:rsidR="00E21DDB" w:rsidRPr="00E21DDB">
        <w:rPr>
          <w:rFonts w:ascii="Arial" w:eastAsia="Times New Roman" w:hAnsi="Arial" w:cs="Arial"/>
          <w:sz w:val="18"/>
          <w:szCs w:val="18"/>
        </w:rPr>
        <w:t xml:space="preserve"> will provide medium- and large-sized companies with enterprise-wide collaborative planning solutions. We will also provide consulting services by helping companies recognize opportunities for using technology to streamline their business processes. Finally, we will provide complete training for the use of solutions purchased from us.</w:t>
      </w:r>
    </w:p>
    <w:p w:rsidR="00E21DDB" w:rsidRPr="00E21DDB" w:rsidRDefault="00E21DDB" w:rsidP="008A28CC">
      <w:pPr>
        <w:pStyle w:val="Heading2"/>
        <w:rPr>
          <w:szCs w:val="21"/>
        </w:rPr>
      </w:pPr>
      <w:r w:rsidRPr="00E21DDB">
        <w:rPr>
          <w:szCs w:val="21"/>
        </w:rPr>
        <w:t>3.1 Product and Service Description</w:t>
      </w:r>
    </w:p>
    <w:p w:rsidR="00E21DDB" w:rsidRPr="00E21DDB" w:rsidRDefault="00E21DDB" w:rsidP="00E21DDB">
      <w:pPr>
        <w:spacing w:before="150" w:after="150" w:line="240" w:lineRule="atLeast"/>
        <w:rPr>
          <w:rFonts w:ascii="Arial" w:eastAsia="Times New Roman" w:hAnsi="Arial" w:cs="Arial"/>
          <w:sz w:val="18"/>
          <w:szCs w:val="18"/>
        </w:rPr>
      </w:pPr>
      <w:r w:rsidRPr="009A55A3">
        <w:rPr>
          <w:rStyle w:val="Heading3Char"/>
        </w:rPr>
        <w:t>Software</w:t>
      </w:r>
      <w:r w:rsidRPr="008A28CC">
        <w:rPr>
          <w:rStyle w:val="Heading3Char"/>
        </w:rPr>
        <w:t xml:space="preserve"> </w:t>
      </w:r>
      <w:r w:rsidRPr="00E21DDB">
        <w:rPr>
          <w:rFonts w:ascii="Arial" w:eastAsia="Times New Roman" w:hAnsi="Arial" w:cs="Arial"/>
          <w:sz w:val="18"/>
          <w:szCs w:val="18"/>
        </w:rPr>
        <w:br/>
      </w:r>
      <w:r w:rsidR="001778AD">
        <w:rPr>
          <w:rFonts w:ascii="Arial" w:eastAsia="Times New Roman" w:hAnsi="Arial" w:cs="Arial"/>
          <w:sz w:val="18"/>
          <w:szCs w:val="18"/>
        </w:rPr>
        <w:t>FTI</w:t>
      </w:r>
      <w:r w:rsidRPr="00E21DDB">
        <w:rPr>
          <w:rFonts w:ascii="Arial" w:eastAsia="Times New Roman" w:hAnsi="Arial" w:cs="Arial"/>
          <w:sz w:val="18"/>
          <w:szCs w:val="18"/>
        </w:rPr>
        <w:t xml:space="preserve"> software products consist of a business planning software package that is proven in the consumer market. In fact, this product is the top-rated and best-selling small business planning package. The enterprise version will be similar to the consumer </w:t>
      </w:r>
      <w:r w:rsidR="001778AD" w:rsidRPr="00E21DDB">
        <w:rPr>
          <w:rFonts w:ascii="Arial" w:eastAsia="Times New Roman" w:hAnsi="Arial" w:cs="Arial"/>
          <w:sz w:val="18"/>
          <w:szCs w:val="18"/>
        </w:rPr>
        <w:t>version</w:t>
      </w:r>
      <w:r w:rsidR="001778AD">
        <w:rPr>
          <w:rFonts w:ascii="Arial" w:eastAsia="Times New Roman" w:hAnsi="Arial" w:cs="Arial"/>
          <w:sz w:val="18"/>
          <w:szCs w:val="18"/>
        </w:rPr>
        <w:t>;</w:t>
      </w:r>
      <w:r w:rsidRPr="00E21DDB">
        <w:rPr>
          <w:rFonts w:ascii="Arial" w:eastAsia="Times New Roman" w:hAnsi="Arial" w:cs="Arial"/>
          <w:sz w:val="18"/>
          <w:szCs w:val="18"/>
        </w:rPr>
        <w:t xml:space="preserve"> however, it will be modified to fit the needs of different clients. The product will allow corporate sales forces and franchises to use planning tools to achieve tremendous efficienci</w:t>
      </w:r>
      <w:r w:rsidR="003629FB">
        <w:rPr>
          <w:rFonts w:ascii="Arial" w:eastAsia="Times New Roman" w:hAnsi="Arial" w:cs="Arial"/>
          <w:sz w:val="18"/>
          <w:szCs w:val="18"/>
        </w:rPr>
        <w:t>es in their business processes.</w:t>
      </w:r>
    </w:p>
    <w:p w:rsidR="00E21DDB" w:rsidRPr="00E21DDB" w:rsidRDefault="00E21DDB" w:rsidP="00E21DDB">
      <w:pPr>
        <w:spacing w:before="150" w:after="150" w:line="240" w:lineRule="atLeast"/>
        <w:rPr>
          <w:rFonts w:ascii="Arial" w:eastAsia="Times New Roman" w:hAnsi="Arial" w:cs="Arial"/>
          <w:sz w:val="18"/>
          <w:szCs w:val="18"/>
        </w:rPr>
      </w:pPr>
      <w:r w:rsidRPr="008A28CC">
        <w:rPr>
          <w:rStyle w:val="Heading3Char"/>
          <w:sz w:val="22"/>
        </w:rPr>
        <w:t xml:space="preserve">Consulting </w:t>
      </w:r>
      <w:r w:rsidRPr="00E21DDB">
        <w:rPr>
          <w:rFonts w:ascii="Arial" w:eastAsia="Times New Roman" w:hAnsi="Arial" w:cs="Arial"/>
          <w:sz w:val="18"/>
          <w:szCs w:val="18"/>
        </w:rPr>
        <w:br/>
      </w:r>
      <w:r w:rsidR="001778AD">
        <w:rPr>
          <w:rFonts w:ascii="Arial" w:eastAsia="Times New Roman" w:hAnsi="Arial" w:cs="Arial"/>
          <w:sz w:val="18"/>
          <w:szCs w:val="18"/>
        </w:rPr>
        <w:t>FTI</w:t>
      </w:r>
      <w:r w:rsidRPr="00E21DDB">
        <w:rPr>
          <w:rFonts w:ascii="Arial" w:eastAsia="Times New Roman" w:hAnsi="Arial" w:cs="Arial"/>
          <w:sz w:val="18"/>
          <w:szCs w:val="18"/>
        </w:rPr>
        <w:t xml:space="preserve"> will perform an analysis of all potential clients' planning strategies and tactics as well as their degree of aptitude with planning software and information technology. The goal of this analysis is to ensure that all clients get a solution that best fits their needs and capabilities. Whether they decide to purchase the product or not they will have an expert analysis of their planning strategies.</w:t>
      </w:r>
    </w:p>
    <w:p w:rsidR="00E21DDB" w:rsidRPr="00E21DDB" w:rsidRDefault="00E21DDB" w:rsidP="00E21DDB">
      <w:pPr>
        <w:spacing w:before="150" w:after="150" w:line="240" w:lineRule="atLeast"/>
        <w:rPr>
          <w:rFonts w:ascii="Arial" w:eastAsia="Times New Roman" w:hAnsi="Arial" w:cs="Arial"/>
          <w:sz w:val="18"/>
          <w:szCs w:val="18"/>
        </w:rPr>
      </w:pPr>
      <w:r w:rsidRPr="008A28CC">
        <w:rPr>
          <w:rStyle w:val="Heading3Char"/>
          <w:sz w:val="22"/>
        </w:rPr>
        <w:lastRenderedPageBreak/>
        <w:t xml:space="preserve">Training </w:t>
      </w:r>
      <w:r w:rsidRPr="00E21DDB">
        <w:rPr>
          <w:rFonts w:ascii="Arial" w:eastAsia="Times New Roman" w:hAnsi="Arial" w:cs="Arial"/>
          <w:sz w:val="18"/>
          <w:szCs w:val="18"/>
        </w:rPr>
        <w:br/>
      </w:r>
      <w:r w:rsidR="001778AD">
        <w:rPr>
          <w:rFonts w:ascii="Arial" w:eastAsia="Times New Roman" w:hAnsi="Arial" w:cs="Arial"/>
          <w:sz w:val="18"/>
          <w:szCs w:val="18"/>
        </w:rPr>
        <w:t>FTI</w:t>
      </w:r>
      <w:r w:rsidRPr="00E21DDB">
        <w:rPr>
          <w:rFonts w:ascii="Arial" w:eastAsia="Times New Roman" w:hAnsi="Arial" w:cs="Arial"/>
          <w:sz w:val="18"/>
          <w:szCs w:val="18"/>
        </w:rPr>
        <w:t xml:space="preserve"> will provide further value to our customers, and ease the customer service burden on our partner, by ensuring that all product users are properly trained in the use of all software solutions.</w:t>
      </w:r>
    </w:p>
    <w:p w:rsidR="00E21DDB" w:rsidRPr="00466C56" w:rsidRDefault="00E21DDB" w:rsidP="00466C56">
      <w:pPr>
        <w:pStyle w:val="Heading2"/>
        <w:rPr>
          <w:szCs w:val="21"/>
        </w:rPr>
      </w:pPr>
      <w:r w:rsidRPr="00466C56">
        <w:rPr>
          <w:szCs w:val="21"/>
        </w:rPr>
        <w:t>3.2 Competitive Comparison</w:t>
      </w:r>
    </w:p>
    <w:p w:rsidR="00E21DDB" w:rsidRPr="00E21DDB" w:rsidRDefault="00E21DDB" w:rsidP="00E21DDB">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Alternative products do not offer a complete package of tools. For example, to get similar results from another product(s) the client would have to integrate complex spreadsheets, word processing software, instructions and Web based collaboration themselves.</w:t>
      </w:r>
    </w:p>
    <w:p w:rsidR="00E21DDB" w:rsidRPr="00E21DDB" w:rsidRDefault="00E21DDB" w:rsidP="008A28CC">
      <w:pPr>
        <w:pStyle w:val="Heading2"/>
        <w:rPr>
          <w:szCs w:val="21"/>
        </w:rPr>
      </w:pPr>
      <w:r w:rsidRPr="00E21DDB">
        <w:rPr>
          <w:szCs w:val="21"/>
        </w:rPr>
        <w:t>3.3 Technology</w:t>
      </w:r>
    </w:p>
    <w:p w:rsidR="00FA3AA6" w:rsidRPr="00E21DDB" w:rsidRDefault="00E21DDB" w:rsidP="00E21DDB">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The software package runs on Windows 95, 98, 2000, Windows NT, and Macintosh platforms.</w:t>
      </w:r>
    </w:p>
    <w:p w:rsidR="00E21DDB" w:rsidRPr="00FA3AA6" w:rsidRDefault="00E21DDB" w:rsidP="008A28CC">
      <w:pPr>
        <w:pStyle w:val="Heading1"/>
        <w:rPr>
          <w:rFonts w:eastAsia="Times New Roman"/>
          <w:sz w:val="28"/>
          <w:szCs w:val="28"/>
        </w:rPr>
      </w:pPr>
      <w:r w:rsidRPr="00FA3AA6">
        <w:rPr>
          <w:rFonts w:eastAsia="Times New Roman"/>
          <w:sz w:val="28"/>
          <w:szCs w:val="28"/>
        </w:rPr>
        <w:t>Market Analysis Summary</w:t>
      </w:r>
    </w:p>
    <w:p w:rsidR="00E21DDB" w:rsidRPr="00E21DDB" w:rsidRDefault="00E21DDB" w:rsidP="00E21DDB">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We operate in the business-to-business segment of e-commerce which recent research estimates transactions in excess of $160 billion (www.e-commerceguide.com). Our market is further segmented into companies with sales forces greater than 100 people and companies with branches, divisions or franchises in excess of 100 units.</w:t>
      </w:r>
    </w:p>
    <w:p w:rsidR="00E21DDB" w:rsidRPr="00E21DDB" w:rsidRDefault="00E21DDB" w:rsidP="008A28CC">
      <w:pPr>
        <w:pStyle w:val="Heading2"/>
        <w:rPr>
          <w:szCs w:val="21"/>
        </w:rPr>
      </w:pPr>
      <w:r w:rsidRPr="00E21DDB">
        <w:rPr>
          <w:szCs w:val="21"/>
        </w:rPr>
        <w:t>4.1 Market Segmentation</w:t>
      </w:r>
    </w:p>
    <w:p w:rsidR="00E21DDB" w:rsidRPr="00E21DDB" w:rsidRDefault="00E21DDB" w:rsidP="00E21DDB">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 xml:space="preserve">We segment our market by size of sales force and number of company subunits. Our target customers will have sales operations in excess of 100 direct sales representatives or more than 100 organizational subdivisions or franchises. </w:t>
      </w:r>
    </w:p>
    <w:tbl>
      <w:tblPr>
        <w:tblW w:w="8840" w:type="dxa"/>
        <w:tblInd w:w="93" w:type="dxa"/>
        <w:tblBorders>
          <w:top w:val="single" w:sz="4" w:space="0" w:color="CAD2DD"/>
          <w:left w:val="single" w:sz="4" w:space="0" w:color="CAD2DD"/>
          <w:bottom w:val="single" w:sz="4" w:space="0" w:color="CAD2DD"/>
          <w:right w:val="single" w:sz="4" w:space="0" w:color="CAD2DD"/>
        </w:tblBorders>
        <w:tblLook w:val="04A0" w:firstRow="1" w:lastRow="0" w:firstColumn="1" w:lastColumn="0" w:noHBand="0" w:noVBand="1"/>
      </w:tblPr>
      <w:tblGrid>
        <w:gridCol w:w="2140"/>
        <w:gridCol w:w="940"/>
        <w:gridCol w:w="960"/>
        <w:gridCol w:w="960"/>
        <w:gridCol w:w="960"/>
        <w:gridCol w:w="960"/>
        <w:gridCol w:w="960"/>
        <w:gridCol w:w="960"/>
      </w:tblGrid>
      <w:tr w:rsidR="00E21DDB" w:rsidRPr="00E21DDB" w:rsidTr="00E21DDB">
        <w:trPr>
          <w:trHeight w:val="259"/>
        </w:trPr>
        <w:tc>
          <w:tcPr>
            <w:tcW w:w="8840" w:type="dxa"/>
            <w:gridSpan w:val="8"/>
            <w:shd w:val="clear" w:color="auto" w:fill="auto"/>
            <w:vAlign w:val="bottom"/>
            <w:hideMark/>
          </w:tcPr>
          <w:p w:rsidR="00E21DDB" w:rsidRPr="00E21DDB" w:rsidRDefault="00E21DDB" w:rsidP="00E21DDB">
            <w:pPr>
              <w:spacing w:after="0" w:line="240" w:lineRule="auto"/>
              <w:rPr>
                <w:rFonts w:ascii="Arial" w:eastAsia="Times New Roman" w:hAnsi="Arial" w:cs="Arial"/>
                <w:b/>
                <w:bCs/>
                <w:color w:val="000000"/>
                <w:sz w:val="18"/>
                <w:szCs w:val="18"/>
              </w:rPr>
            </w:pPr>
            <w:r w:rsidRPr="00E21DDB">
              <w:rPr>
                <w:rFonts w:ascii="Arial" w:eastAsia="Times New Roman" w:hAnsi="Arial" w:cs="Arial"/>
                <w:b/>
                <w:bCs/>
                <w:color w:val="000000"/>
                <w:sz w:val="18"/>
                <w:szCs w:val="18"/>
              </w:rPr>
              <w:t>Market Analysis</w:t>
            </w:r>
          </w:p>
        </w:tc>
      </w:tr>
      <w:tr w:rsidR="00E21DDB" w:rsidRPr="00E21DDB" w:rsidTr="00E21DDB">
        <w:trPr>
          <w:trHeight w:val="259"/>
        </w:trPr>
        <w:tc>
          <w:tcPr>
            <w:tcW w:w="2140" w:type="dxa"/>
            <w:shd w:val="clear" w:color="auto" w:fill="auto"/>
            <w:vAlign w:val="bottom"/>
            <w:hideMark/>
          </w:tcPr>
          <w:p w:rsidR="00E21DDB" w:rsidRPr="00E21DDB" w:rsidRDefault="00E21DDB" w:rsidP="00E21DDB">
            <w:pPr>
              <w:spacing w:after="0" w:line="240" w:lineRule="auto"/>
              <w:rPr>
                <w:rFonts w:ascii="Arial" w:eastAsia="Times New Roman" w:hAnsi="Arial" w:cs="Arial"/>
                <w:color w:val="000000"/>
                <w:sz w:val="16"/>
                <w:szCs w:val="16"/>
              </w:rPr>
            </w:pPr>
          </w:p>
        </w:tc>
        <w:tc>
          <w:tcPr>
            <w:tcW w:w="940" w:type="dxa"/>
            <w:shd w:val="clear" w:color="auto" w:fill="auto"/>
            <w:vAlign w:val="bottom"/>
            <w:hideMark/>
          </w:tcPr>
          <w:p w:rsidR="00E21DDB" w:rsidRPr="00E21DDB" w:rsidRDefault="00E21DDB" w:rsidP="00E21DDB">
            <w:pPr>
              <w:spacing w:after="0" w:line="240" w:lineRule="auto"/>
              <w:rPr>
                <w:rFonts w:ascii="Arial" w:eastAsia="Times New Roman" w:hAnsi="Arial" w:cs="Arial"/>
                <w:color w:val="000000"/>
                <w:sz w:val="16"/>
                <w:szCs w:val="16"/>
              </w:rPr>
            </w:pP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Year 1</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Year 2</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Year 3</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Year 4</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Year 5</w:t>
            </w:r>
          </w:p>
        </w:tc>
        <w:tc>
          <w:tcPr>
            <w:tcW w:w="960" w:type="dxa"/>
            <w:shd w:val="clear" w:color="auto" w:fill="auto"/>
            <w:vAlign w:val="bottom"/>
            <w:hideMark/>
          </w:tcPr>
          <w:p w:rsidR="00E21DDB" w:rsidRPr="00E21DDB" w:rsidRDefault="00E21DDB" w:rsidP="00E21DDB">
            <w:pPr>
              <w:spacing w:after="0" w:line="240" w:lineRule="auto"/>
              <w:rPr>
                <w:rFonts w:ascii="Arial" w:eastAsia="Times New Roman" w:hAnsi="Arial" w:cs="Arial"/>
                <w:color w:val="000000"/>
                <w:sz w:val="16"/>
                <w:szCs w:val="16"/>
              </w:rPr>
            </w:pPr>
          </w:p>
        </w:tc>
      </w:tr>
      <w:tr w:rsidR="00E21DDB" w:rsidRPr="00E21DDB" w:rsidTr="00E21DDB">
        <w:trPr>
          <w:trHeight w:val="259"/>
        </w:trPr>
        <w:tc>
          <w:tcPr>
            <w:tcW w:w="2140" w:type="dxa"/>
            <w:shd w:val="clear" w:color="auto" w:fill="auto"/>
            <w:vAlign w:val="bottom"/>
            <w:hideMark/>
          </w:tcPr>
          <w:p w:rsidR="00E21DDB" w:rsidRPr="00E21DDB" w:rsidRDefault="00E21DDB" w:rsidP="00E21DDB">
            <w:pPr>
              <w:spacing w:after="0" w:line="240" w:lineRule="auto"/>
              <w:rPr>
                <w:rFonts w:ascii="Arial" w:eastAsia="Times New Roman" w:hAnsi="Arial" w:cs="Arial"/>
                <w:color w:val="000000"/>
                <w:sz w:val="16"/>
                <w:szCs w:val="16"/>
              </w:rPr>
            </w:pPr>
            <w:r w:rsidRPr="00E21DDB">
              <w:rPr>
                <w:rFonts w:ascii="Arial" w:eastAsia="Times New Roman" w:hAnsi="Arial" w:cs="Arial"/>
                <w:color w:val="000000"/>
                <w:sz w:val="16"/>
                <w:szCs w:val="16"/>
              </w:rPr>
              <w:t>Potential Customers</w:t>
            </w:r>
          </w:p>
        </w:tc>
        <w:tc>
          <w:tcPr>
            <w:tcW w:w="94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Growth</w:t>
            </w:r>
          </w:p>
        </w:tc>
        <w:tc>
          <w:tcPr>
            <w:tcW w:w="960" w:type="dxa"/>
            <w:shd w:val="clear" w:color="auto" w:fill="auto"/>
            <w:vAlign w:val="bottom"/>
            <w:hideMark/>
          </w:tcPr>
          <w:p w:rsidR="00E21DDB" w:rsidRPr="00E21DDB" w:rsidRDefault="00E21DDB" w:rsidP="00E21DDB">
            <w:pPr>
              <w:spacing w:after="0" w:line="240" w:lineRule="auto"/>
              <w:rPr>
                <w:rFonts w:ascii="Arial" w:eastAsia="Times New Roman" w:hAnsi="Arial" w:cs="Arial"/>
                <w:color w:val="000000"/>
                <w:sz w:val="16"/>
                <w:szCs w:val="16"/>
              </w:rPr>
            </w:pPr>
          </w:p>
        </w:tc>
        <w:tc>
          <w:tcPr>
            <w:tcW w:w="960" w:type="dxa"/>
            <w:shd w:val="clear" w:color="auto" w:fill="auto"/>
            <w:vAlign w:val="bottom"/>
            <w:hideMark/>
          </w:tcPr>
          <w:p w:rsidR="00E21DDB" w:rsidRPr="00E21DDB" w:rsidRDefault="00E21DDB" w:rsidP="00E21DDB">
            <w:pPr>
              <w:spacing w:after="0" w:line="240" w:lineRule="auto"/>
              <w:rPr>
                <w:rFonts w:ascii="Arial" w:eastAsia="Times New Roman" w:hAnsi="Arial" w:cs="Arial"/>
                <w:color w:val="000000"/>
                <w:sz w:val="16"/>
                <w:szCs w:val="16"/>
              </w:rPr>
            </w:pPr>
          </w:p>
        </w:tc>
        <w:tc>
          <w:tcPr>
            <w:tcW w:w="960" w:type="dxa"/>
            <w:shd w:val="clear" w:color="auto" w:fill="auto"/>
            <w:vAlign w:val="bottom"/>
            <w:hideMark/>
          </w:tcPr>
          <w:p w:rsidR="00E21DDB" w:rsidRPr="00E21DDB" w:rsidRDefault="00E21DDB" w:rsidP="00E21DDB">
            <w:pPr>
              <w:spacing w:after="0" w:line="240" w:lineRule="auto"/>
              <w:rPr>
                <w:rFonts w:ascii="Arial" w:eastAsia="Times New Roman" w:hAnsi="Arial" w:cs="Arial"/>
                <w:color w:val="000000"/>
                <w:sz w:val="16"/>
                <w:szCs w:val="16"/>
              </w:rPr>
            </w:pPr>
          </w:p>
        </w:tc>
        <w:tc>
          <w:tcPr>
            <w:tcW w:w="960" w:type="dxa"/>
            <w:shd w:val="clear" w:color="auto" w:fill="auto"/>
            <w:vAlign w:val="bottom"/>
            <w:hideMark/>
          </w:tcPr>
          <w:p w:rsidR="00E21DDB" w:rsidRPr="00E21DDB" w:rsidRDefault="00E21DDB" w:rsidP="00E21DDB">
            <w:pPr>
              <w:spacing w:after="0" w:line="240" w:lineRule="auto"/>
              <w:rPr>
                <w:rFonts w:ascii="Arial" w:eastAsia="Times New Roman" w:hAnsi="Arial" w:cs="Arial"/>
                <w:color w:val="000000"/>
                <w:sz w:val="16"/>
                <w:szCs w:val="16"/>
              </w:rPr>
            </w:pPr>
          </w:p>
        </w:tc>
        <w:tc>
          <w:tcPr>
            <w:tcW w:w="960" w:type="dxa"/>
            <w:shd w:val="clear" w:color="auto" w:fill="auto"/>
            <w:vAlign w:val="bottom"/>
            <w:hideMark/>
          </w:tcPr>
          <w:p w:rsidR="00E21DDB" w:rsidRPr="00E21DDB" w:rsidRDefault="00E21DDB" w:rsidP="00E21DDB">
            <w:pPr>
              <w:spacing w:after="0" w:line="240" w:lineRule="auto"/>
              <w:rPr>
                <w:rFonts w:ascii="Arial" w:eastAsia="Times New Roman" w:hAnsi="Arial" w:cs="Arial"/>
                <w:color w:val="000000"/>
                <w:sz w:val="16"/>
                <w:szCs w:val="16"/>
              </w:rPr>
            </w:pP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CAGR</w:t>
            </w:r>
          </w:p>
        </w:tc>
      </w:tr>
      <w:tr w:rsidR="00E21DDB" w:rsidRPr="00E21DDB" w:rsidTr="00E21DDB">
        <w:trPr>
          <w:trHeight w:val="259"/>
        </w:trPr>
        <w:tc>
          <w:tcPr>
            <w:tcW w:w="2140" w:type="dxa"/>
            <w:shd w:val="clear" w:color="auto" w:fill="auto"/>
            <w:vAlign w:val="bottom"/>
            <w:hideMark/>
          </w:tcPr>
          <w:p w:rsidR="00E21DDB" w:rsidRPr="00E21DDB" w:rsidRDefault="00E21DDB" w:rsidP="00E21DDB">
            <w:pPr>
              <w:spacing w:after="0" w:line="240" w:lineRule="auto"/>
              <w:rPr>
                <w:rFonts w:ascii="Arial" w:eastAsia="Times New Roman" w:hAnsi="Arial" w:cs="Arial"/>
                <w:color w:val="000000"/>
                <w:sz w:val="16"/>
                <w:szCs w:val="16"/>
              </w:rPr>
            </w:pPr>
            <w:r w:rsidRPr="00E21DDB">
              <w:rPr>
                <w:rFonts w:ascii="Arial" w:eastAsia="Times New Roman" w:hAnsi="Arial" w:cs="Arial"/>
                <w:color w:val="000000"/>
                <w:sz w:val="16"/>
                <w:szCs w:val="16"/>
              </w:rPr>
              <w:t>Sales Companies</w:t>
            </w:r>
          </w:p>
        </w:tc>
        <w:tc>
          <w:tcPr>
            <w:tcW w:w="94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3%</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500</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515</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530</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546</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562</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2.97%</w:t>
            </w:r>
          </w:p>
        </w:tc>
      </w:tr>
      <w:tr w:rsidR="00E21DDB" w:rsidRPr="00E21DDB" w:rsidTr="00E21DDB">
        <w:trPr>
          <w:trHeight w:val="259"/>
        </w:trPr>
        <w:tc>
          <w:tcPr>
            <w:tcW w:w="2140" w:type="dxa"/>
            <w:shd w:val="clear" w:color="auto" w:fill="auto"/>
            <w:vAlign w:val="bottom"/>
            <w:hideMark/>
          </w:tcPr>
          <w:p w:rsidR="00E21DDB" w:rsidRPr="00E21DDB" w:rsidRDefault="00E21DDB" w:rsidP="00E21DDB">
            <w:pPr>
              <w:spacing w:after="0" w:line="240" w:lineRule="auto"/>
              <w:rPr>
                <w:rFonts w:ascii="Arial" w:eastAsia="Times New Roman" w:hAnsi="Arial" w:cs="Arial"/>
                <w:color w:val="000000"/>
                <w:sz w:val="16"/>
                <w:szCs w:val="16"/>
              </w:rPr>
            </w:pPr>
            <w:r w:rsidRPr="00E21DDB">
              <w:rPr>
                <w:rFonts w:ascii="Arial" w:eastAsia="Times New Roman" w:hAnsi="Arial" w:cs="Arial"/>
                <w:color w:val="000000"/>
                <w:sz w:val="16"/>
                <w:szCs w:val="16"/>
              </w:rPr>
              <w:t>Franchises</w:t>
            </w:r>
          </w:p>
        </w:tc>
        <w:tc>
          <w:tcPr>
            <w:tcW w:w="94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2%</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800</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812</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824</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836</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849</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1.50%</w:t>
            </w:r>
          </w:p>
        </w:tc>
      </w:tr>
      <w:tr w:rsidR="00E21DDB" w:rsidRPr="00E21DDB" w:rsidTr="00E21DDB">
        <w:trPr>
          <w:trHeight w:val="259"/>
        </w:trPr>
        <w:tc>
          <w:tcPr>
            <w:tcW w:w="2140" w:type="dxa"/>
            <w:shd w:val="clear" w:color="auto" w:fill="auto"/>
            <w:vAlign w:val="bottom"/>
            <w:hideMark/>
          </w:tcPr>
          <w:p w:rsidR="00E21DDB" w:rsidRPr="00E21DDB" w:rsidRDefault="00E21DDB" w:rsidP="00E21DDB">
            <w:pPr>
              <w:spacing w:after="0" w:line="240" w:lineRule="auto"/>
              <w:rPr>
                <w:rFonts w:ascii="Arial" w:eastAsia="Times New Roman" w:hAnsi="Arial" w:cs="Arial"/>
                <w:color w:val="000000"/>
                <w:sz w:val="16"/>
                <w:szCs w:val="16"/>
              </w:rPr>
            </w:pPr>
            <w:r w:rsidRPr="00E21DDB">
              <w:rPr>
                <w:rFonts w:ascii="Arial" w:eastAsia="Times New Roman" w:hAnsi="Arial" w:cs="Arial"/>
                <w:color w:val="000000"/>
                <w:sz w:val="16"/>
                <w:szCs w:val="16"/>
              </w:rPr>
              <w:t>Other</w:t>
            </w:r>
          </w:p>
        </w:tc>
        <w:tc>
          <w:tcPr>
            <w:tcW w:w="94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5%</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200</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210</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221</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232</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244</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5.10%</w:t>
            </w:r>
          </w:p>
        </w:tc>
      </w:tr>
      <w:tr w:rsidR="00E21DDB" w:rsidRPr="00E21DDB" w:rsidTr="00E21DDB">
        <w:trPr>
          <w:trHeight w:val="259"/>
        </w:trPr>
        <w:tc>
          <w:tcPr>
            <w:tcW w:w="2140" w:type="dxa"/>
            <w:shd w:val="clear" w:color="auto" w:fill="auto"/>
            <w:vAlign w:val="bottom"/>
            <w:hideMark/>
          </w:tcPr>
          <w:p w:rsidR="00E21DDB" w:rsidRPr="00E21DDB" w:rsidRDefault="00E21DDB" w:rsidP="00E21DDB">
            <w:pPr>
              <w:spacing w:after="0" w:line="240" w:lineRule="auto"/>
              <w:rPr>
                <w:rFonts w:ascii="Arial" w:eastAsia="Times New Roman" w:hAnsi="Arial" w:cs="Arial"/>
                <w:color w:val="000000"/>
                <w:sz w:val="16"/>
                <w:szCs w:val="16"/>
              </w:rPr>
            </w:pPr>
            <w:r w:rsidRPr="00E21DDB">
              <w:rPr>
                <w:rFonts w:ascii="Arial" w:eastAsia="Times New Roman" w:hAnsi="Arial" w:cs="Arial"/>
                <w:color w:val="000000"/>
                <w:sz w:val="16"/>
                <w:szCs w:val="16"/>
              </w:rPr>
              <w:t>Total</w:t>
            </w:r>
          </w:p>
        </w:tc>
        <w:tc>
          <w:tcPr>
            <w:tcW w:w="94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2.49%</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1,500</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1,537</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1,575</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1,614</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1,655</w:t>
            </w:r>
          </w:p>
        </w:tc>
        <w:tc>
          <w:tcPr>
            <w:tcW w:w="960" w:type="dxa"/>
            <w:shd w:val="clear" w:color="auto" w:fill="auto"/>
            <w:vAlign w:val="bottom"/>
            <w:hideMark/>
          </w:tcPr>
          <w:p w:rsidR="00E21DDB" w:rsidRPr="00E21DDB" w:rsidRDefault="00E21DDB" w:rsidP="00E21DDB">
            <w:pPr>
              <w:spacing w:after="0" w:line="240" w:lineRule="auto"/>
              <w:jc w:val="right"/>
              <w:rPr>
                <w:rFonts w:ascii="Arial" w:eastAsia="Times New Roman" w:hAnsi="Arial" w:cs="Arial"/>
                <w:color w:val="000000"/>
                <w:sz w:val="16"/>
                <w:szCs w:val="16"/>
              </w:rPr>
            </w:pPr>
            <w:r w:rsidRPr="00E21DDB">
              <w:rPr>
                <w:rFonts w:ascii="Arial" w:eastAsia="Times New Roman" w:hAnsi="Arial" w:cs="Arial"/>
                <w:color w:val="000000"/>
                <w:sz w:val="16"/>
                <w:szCs w:val="16"/>
              </w:rPr>
              <w:t>2.49%</w:t>
            </w:r>
          </w:p>
        </w:tc>
      </w:tr>
    </w:tbl>
    <w:p w:rsidR="00E21DDB" w:rsidRDefault="00E21DDB"/>
    <w:p w:rsidR="00E21DDB" w:rsidRPr="00E21DDB" w:rsidRDefault="00E21DDB" w:rsidP="008A28CC">
      <w:pPr>
        <w:pStyle w:val="Heading2"/>
        <w:rPr>
          <w:szCs w:val="21"/>
        </w:rPr>
      </w:pPr>
      <w:r w:rsidRPr="00E21DDB">
        <w:rPr>
          <w:szCs w:val="21"/>
        </w:rPr>
        <w:t>4.2 Target Market Segment Strategy</w:t>
      </w:r>
    </w:p>
    <w:p w:rsidR="00E21DDB" w:rsidRPr="00E21DDB" w:rsidRDefault="00E21DDB" w:rsidP="00E21DDB">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 xml:space="preserve">Our strategy is designed to target: </w:t>
      </w:r>
    </w:p>
    <w:p w:rsidR="00E21DDB" w:rsidRPr="00E21DDB" w:rsidRDefault="00E21DDB" w:rsidP="00E21DDB">
      <w:pPr>
        <w:numPr>
          <w:ilvl w:val="0"/>
          <w:numId w:val="3"/>
        </w:numPr>
        <w:spacing w:before="100" w:beforeAutospacing="1" w:after="100" w:afterAutospacing="1" w:line="270" w:lineRule="atLeast"/>
        <w:ind w:left="450"/>
        <w:rPr>
          <w:rFonts w:ascii="Arial" w:eastAsia="Times New Roman" w:hAnsi="Arial" w:cs="Arial"/>
          <w:sz w:val="18"/>
          <w:szCs w:val="18"/>
        </w:rPr>
      </w:pPr>
      <w:r w:rsidRPr="00E21DDB">
        <w:rPr>
          <w:rFonts w:ascii="Arial" w:eastAsia="Times New Roman" w:hAnsi="Arial" w:cs="Arial"/>
          <w:sz w:val="18"/>
          <w:szCs w:val="18"/>
        </w:rPr>
        <w:t xml:space="preserve">Medium- to large-size organizations whose sales forces provide their clients with proposals that the client either collaborates on, or would benefit from collaboration. </w:t>
      </w:r>
    </w:p>
    <w:p w:rsidR="00E21DDB" w:rsidRPr="00E21DDB" w:rsidRDefault="00E21DDB" w:rsidP="00E21DDB">
      <w:pPr>
        <w:numPr>
          <w:ilvl w:val="0"/>
          <w:numId w:val="3"/>
        </w:numPr>
        <w:spacing w:before="100" w:beforeAutospacing="1" w:after="100" w:afterAutospacing="1" w:line="270" w:lineRule="atLeast"/>
        <w:ind w:left="450"/>
        <w:rPr>
          <w:rFonts w:ascii="Arial" w:eastAsia="Times New Roman" w:hAnsi="Arial" w:cs="Arial"/>
          <w:sz w:val="18"/>
          <w:szCs w:val="18"/>
        </w:rPr>
      </w:pPr>
      <w:r w:rsidRPr="00E21DDB">
        <w:rPr>
          <w:rFonts w:ascii="Arial" w:eastAsia="Times New Roman" w:hAnsi="Arial" w:cs="Arial"/>
          <w:sz w:val="18"/>
          <w:szCs w:val="18"/>
        </w:rPr>
        <w:t xml:space="preserve">Companies that sell franchise rights and take an active role in the success of their franchises. </w:t>
      </w:r>
    </w:p>
    <w:p w:rsidR="00E21DDB" w:rsidRPr="00E21DDB" w:rsidRDefault="00E21DDB" w:rsidP="00E21DDB">
      <w:pPr>
        <w:numPr>
          <w:ilvl w:val="0"/>
          <w:numId w:val="3"/>
        </w:numPr>
        <w:spacing w:before="100" w:beforeAutospacing="1" w:after="100" w:afterAutospacing="1" w:line="270" w:lineRule="atLeast"/>
        <w:ind w:left="450"/>
        <w:rPr>
          <w:rFonts w:ascii="Arial" w:eastAsia="Times New Roman" w:hAnsi="Arial" w:cs="Arial"/>
          <w:sz w:val="18"/>
          <w:szCs w:val="18"/>
        </w:rPr>
      </w:pPr>
      <w:r w:rsidRPr="00E21DDB">
        <w:rPr>
          <w:rFonts w:ascii="Arial" w:eastAsia="Times New Roman" w:hAnsi="Arial" w:cs="Arial"/>
          <w:sz w:val="18"/>
          <w:szCs w:val="18"/>
        </w:rPr>
        <w:t>Larger clients that will provide greater revenues through a larger volume of software licensing sales and greater chance of selling client interface solution.</w:t>
      </w:r>
    </w:p>
    <w:p w:rsidR="00E21DDB" w:rsidRPr="00E21DDB" w:rsidRDefault="00E21DDB" w:rsidP="00D06907">
      <w:pPr>
        <w:pStyle w:val="Heading3"/>
        <w:rPr>
          <w:szCs w:val="21"/>
        </w:rPr>
      </w:pPr>
      <w:r w:rsidRPr="00E21DDB">
        <w:rPr>
          <w:szCs w:val="21"/>
        </w:rPr>
        <w:lastRenderedPageBreak/>
        <w:t>4.2.1 Market Trends</w:t>
      </w:r>
    </w:p>
    <w:p w:rsidR="00E21DDB" w:rsidRPr="00E21DDB" w:rsidRDefault="00E21DDB" w:rsidP="00D06907">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The most significant trend affecting our company is the growth of business-to-business e-commerce. More and more firms recognize the need to take advantage of the exchange of information over the Internet and our products and services rely on this.</w:t>
      </w:r>
    </w:p>
    <w:p w:rsidR="00E21DDB" w:rsidRPr="00E21DDB" w:rsidRDefault="00E21DDB" w:rsidP="00D06907">
      <w:pPr>
        <w:pStyle w:val="Heading3"/>
        <w:rPr>
          <w:szCs w:val="21"/>
        </w:rPr>
      </w:pPr>
      <w:r w:rsidRPr="00E21DDB">
        <w:rPr>
          <w:szCs w:val="21"/>
        </w:rPr>
        <w:t>4.2.2 Market Growth</w:t>
      </w:r>
    </w:p>
    <w:p w:rsidR="00E21DDB" w:rsidRPr="00E21DDB" w:rsidRDefault="00E21DDB" w:rsidP="00D06907">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The fastest growing segment of the e-commerce industry is the business-to-business sector. This segment has gone from less than $50 billion to more than $160 billion in three years.</w:t>
      </w:r>
    </w:p>
    <w:p w:rsidR="00E21DDB" w:rsidRPr="00E21DDB" w:rsidRDefault="00E21DDB" w:rsidP="00D06907">
      <w:pPr>
        <w:pStyle w:val="Heading3"/>
        <w:rPr>
          <w:szCs w:val="21"/>
        </w:rPr>
      </w:pPr>
      <w:r w:rsidRPr="00E21DDB">
        <w:rPr>
          <w:szCs w:val="21"/>
        </w:rPr>
        <w:t>4.2.3 Market Needs</w:t>
      </w:r>
    </w:p>
    <w:p w:rsidR="00E21DDB" w:rsidRPr="00E21DDB" w:rsidRDefault="00E21DDB" w:rsidP="00D06907">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Customization-products that strengthen their brand and address their differences:</w:t>
      </w:r>
    </w:p>
    <w:p w:rsidR="00E21DDB" w:rsidRPr="00E21DDB" w:rsidRDefault="00E21DDB" w:rsidP="00D06907">
      <w:pPr>
        <w:numPr>
          <w:ilvl w:val="0"/>
          <w:numId w:val="4"/>
        </w:numPr>
        <w:spacing w:before="100" w:beforeAutospacing="1" w:after="100" w:afterAutospacing="1" w:line="270" w:lineRule="atLeast"/>
        <w:ind w:left="450"/>
        <w:rPr>
          <w:rFonts w:ascii="Arial" w:eastAsia="Times New Roman" w:hAnsi="Arial" w:cs="Arial"/>
          <w:sz w:val="18"/>
          <w:szCs w:val="18"/>
        </w:rPr>
      </w:pPr>
      <w:r w:rsidRPr="00E21DDB">
        <w:rPr>
          <w:rFonts w:ascii="Arial" w:eastAsia="Times New Roman" w:hAnsi="Arial" w:cs="Arial"/>
          <w:sz w:val="18"/>
          <w:szCs w:val="18"/>
        </w:rPr>
        <w:t xml:space="preserve">We will "Private Label" the solution so as to further strengthen the clients' brand. </w:t>
      </w:r>
    </w:p>
    <w:p w:rsidR="00E21DDB" w:rsidRPr="00E21DDB" w:rsidRDefault="00E21DDB" w:rsidP="00D06907">
      <w:pPr>
        <w:numPr>
          <w:ilvl w:val="0"/>
          <w:numId w:val="4"/>
        </w:numPr>
        <w:spacing w:before="100" w:beforeAutospacing="1" w:after="100" w:afterAutospacing="1" w:line="270" w:lineRule="atLeast"/>
        <w:ind w:left="450"/>
        <w:rPr>
          <w:rFonts w:ascii="Arial" w:eastAsia="Times New Roman" w:hAnsi="Arial" w:cs="Arial"/>
          <w:sz w:val="18"/>
          <w:szCs w:val="18"/>
        </w:rPr>
      </w:pPr>
      <w:r w:rsidRPr="00E21DDB">
        <w:rPr>
          <w:rFonts w:ascii="Arial" w:eastAsia="Times New Roman" w:hAnsi="Arial" w:cs="Arial"/>
          <w:sz w:val="18"/>
          <w:szCs w:val="18"/>
        </w:rPr>
        <w:t>We recognize that different clients will have varying levels of sophistication and we will design different product templates for each customer.</w:t>
      </w:r>
    </w:p>
    <w:p w:rsidR="00E21DDB" w:rsidRPr="00E21DDB" w:rsidRDefault="00E21DDB" w:rsidP="00D06907">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 xml:space="preserve">Speed, efficiency and information: </w:t>
      </w:r>
    </w:p>
    <w:p w:rsidR="00E21DDB" w:rsidRPr="00E21DDB" w:rsidRDefault="00E21DDB" w:rsidP="00D06907">
      <w:pPr>
        <w:numPr>
          <w:ilvl w:val="0"/>
          <w:numId w:val="5"/>
        </w:numPr>
        <w:spacing w:before="100" w:beforeAutospacing="1" w:after="100" w:afterAutospacing="1" w:line="270" w:lineRule="atLeast"/>
        <w:ind w:left="450"/>
        <w:rPr>
          <w:rFonts w:ascii="Arial" w:eastAsia="Times New Roman" w:hAnsi="Arial" w:cs="Arial"/>
          <w:sz w:val="18"/>
          <w:szCs w:val="18"/>
        </w:rPr>
      </w:pPr>
      <w:r w:rsidRPr="00E21DDB">
        <w:rPr>
          <w:rFonts w:ascii="Arial" w:eastAsia="Times New Roman" w:hAnsi="Arial" w:cs="Arial"/>
          <w:sz w:val="18"/>
          <w:szCs w:val="18"/>
        </w:rPr>
        <w:t xml:space="preserve">Our product will allow the client to make better and faster business decisions and receive quicker feedback from their end-customer. </w:t>
      </w:r>
    </w:p>
    <w:p w:rsidR="00E21DDB" w:rsidRPr="00E21DDB" w:rsidRDefault="00E21DDB" w:rsidP="00D06907">
      <w:pPr>
        <w:numPr>
          <w:ilvl w:val="0"/>
          <w:numId w:val="5"/>
        </w:numPr>
        <w:spacing w:before="100" w:beforeAutospacing="1" w:after="100" w:afterAutospacing="1" w:line="270" w:lineRule="atLeast"/>
        <w:ind w:left="450"/>
        <w:rPr>
          <w:rFonts w:ascii="Arial" w:eastAsia="Times New Roman" w:hAnsi="Arial" w:cs="Arial"/>
          <w:sz w:val="18"/>
          <w:szCs w:val="18"/>
        </w:rPr>
      </w:pPr>
      <w:r w:rsidRPr="00E21DDB">
        <w:rPr>
          <w:rFonts w:ascii="Arial" w:eastAsia="Times New Roman" w:hAnsi="Arial" w:cs="Arial"/>
          <w:sz w:val="18"/>
          <w:szCs w:val="18"/>
        </w:rPr>
        <w:t>Managers will have the ability to monitor the progress and profitability of their staff.</w:t>
      </w:r>
    </w:p>
    <w:p w:rsidR="00E21DDB" w:rsidRPr="00E21DDB" w:rsidRDefault="00E21DDB" w:rsidP="008A28CC">
      <w:pPr>
        <w:pStyle w:val="Heading2"/>
        <w:rPr>
          <w:szCs w:val="21"/>
        </w:rPr>
      </w:pPr>
      <w:r w:rsidRPr="00E21DDB">
        <w:rPr>
          <w:szCs w:val="21"/>
        </w:rPr>
        <w:t>4.3 Service Business Analysis</w:t>
      </w:r>
    </w:p>
    <w:p w:rsidR="00E21DDB" w:rsidRPr="00E21DDB" w:rsidRDefault="00E21DDB" w:rsidP="00E21DDB">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Customers tend to buy enterprise software solutions based on reputation, price and reliability. Also, compatibility with existing or legacy systems is very important. With this in mind, the key decision makers and influencer(s) will be the companies' chief financial officer and chief information officer.</w:t>
      </w:r>
    </w:p>
    <w:p w:rsidR="00E21DDB" w:rsidRPr="00E21DDB" w:rsidRDefault="00E21DDB" w:rsidP="00D06907">
      <w:pPr>
        <w:pStyle w:val="Heading3"/>
        <w:rPr>
          <w:szCs w:val="21"/>
        </w:rPr>
      </w:pPr>
      <w:r w:rsidRPr="00E21DDB">
        <w:rPr>
          <w:szCs w:val="21"/>
        </w:rPr>
        <w:t>4.3.1 Business Participants</w:t>
      </w:r>
    </w:p>
    <w:p w:rsidR="00E21DDB" w:rsidRDefault="00E21DDB" w:rsidP="00D06907">
      <w:pPr>
        <w:spacing w:before="150" w:after="150" w:line="240" w:lineRule="atLeast"/>
        <w:rPr>
          <w:rFonts w:ascii="Arial" w:eastAsia="Times New Roman" w:hAnsi="Arial" w:cs="Arial"/>
          <w:sz w:val="18"/>
          <w:szCs w:val="18"/>
        </w:rPr>
      </w:pPr>
      <w:r w:rsidRPr="00E21DDB">
        <w:rPr>
          <w:rFonts w:ascii="Arial" w:eastAsia="Times New Roman" w:hAnsi="Arial" w:cs="Arial"/>
          <w:sz w:val="18"/>
          <w:szCs w:val="18"/>
        </w:rPr>
        <w:t>There are currently several companies that provide business planning software for desktop applications, but as yet none of these offer enterprise-wide solutions. Additional competitors are companies which provide word processing, spreadsheet and collaborative planning software, as well as publishers of business planning literature.</w:t>
      </w:r>
    </w:p>
    <w:p w:rsidR="00320CBB" w:rsidRPr="00466C56" w:rsidRDefault="00320CBB" w:rsidP="00D06907">
      <w:pPr>
        <w:spacing w:before="150" w:after="150" w:line="240" w:lineRule="atLeast"/>
        <w:rPr>
          <w:rFonts w:ascii="Arial" w:eastAsia="Times New Roman" w:hAnsi="Arial" w:cs="Arial"/>
          <w:sz w:val="18"/>
          <w:szCs w:val="18"/>
        </w:rPr>
      </w:pPr>
    </w:p>
    <w:sectPr w:rsidR="00320CBB" w:rsidRPr="00466C56" w:rsidSect="006E0BE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1B0" w:rsidRDefault="00EC51B0" w:rsidP="00E05316">
      <w:pPr>
        <w:spacing w:before="0" w:after="0" w:line="240" w:lineRule="auto"/>
      </w:pPr>
      <w:r>
        <w:separator/>
      </w:r>
    </w:p>
  </w:endnote>
  <w:endnote w:type="continuationSeparator" w:id="0">
    <w:p w:rsidR="00EC51B0" w:rsidRDefault="00EC51B0" w:rsidP="00E053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68F" w:rsidRDefault="00B406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68F" w:rsidRDefault="00B406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68F" w:rsidRDefault="00B40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1B0" w:rsidRDefault="00EC51B0" w:rsidP="00E05316">
      <w:pPr>
        <w:spacing w:before="0" w:after="0" w:line="240" w:lineRule="auto"/>
      </w:pPr>
      <w:r>
        <w:separator/>
      </w:r>
    </w:p>
  </w:footnote>
  <w:footnote w:type="continuationSeparator" w:id="0">
    <w:p w:rsidR="00EC51B0" w:rsidRDefault="00EC51B0" w:rsidP="00E0531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68F" w:rsidRDefault="00B406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68F" w:rsidRDefault="00B406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68F" w:rsidRDefault="00B406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C2DE0"/>
    <w:multiLevelType w:val="multilevel"/>
    <w:tmpl w:val="672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AD7C4C"/>
    <w:multiLevelType w:val="multilevel"/>
    <w:tmpl w:val="7B9C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0928C6"/>
    <w:multiLevelType w:val="multilevel"/>
    <w:tmpl w:val="F6B4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3F5929"/>
    <w:multiLevelType w:val="multilevel"/>
    <w:tmpl w:val="A43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AB147F"/>
    <w:multiLevelType w:val="multilevel"/>
    <w:tmpl w:val="DD0C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316"/>
    <w:rsid w:val="0000366E"/>
    <w:rsid w:val="00040B02"/>
    <w:rsid w:val="00041167"/>
    <w:rsid w:val="000577BB"/>
    <w:rsid w:val="00063811"/>
    <w:rsid w:val="00063A12"/>
    <w:rsid w:val="00065101"/>
    <w:rsid w:val="00070FB3"/>
    <w:rsid w:val="000726C4"/>
    <w:rsid w:val="00077453"/>
    <w:rsid w:val="000A208B"/>
    <w:rsid w:val="0012621D"/>
    <w:rsid w:val="001513EE"/>
    <w:rsid w:val="00156E5A"/>
    <w:rsid w:val="00164025"/>
    <w:rsid w:val="00166ABA"/>
    <w:rsid w:val="001778AD"/>
    <w:rsid w:val="001810EB"/>
    <w:rsid w:val="001A1887"/>
    <w:rsid w:val="001B4E46"/>
    <w:rsid w:val="001B589F"/>
    <w:rsid w:val="001B6510"/>
    <w:rsid w:val="001C0B5A"/>
    <w:rsid w:val="001E1FAD"/>
    <w:rsid w:val="00215862"/>
    <w:rsid w:val="00217F98"/>
    <w:rsid w:val="002335AA"/>
    <w:rsid w:val="00237E6C"/>
    <w:rsid w:val="002458D6"/>
    <w:rsid w:val="0025006A"/>
    <w:rsid w:val="002570C4"/>
    <w:rsid w:val="00267D00"/>
    <w:rsid w:val="00271B12"/>
    <w:rsid w:val="002B47D0"/>
    <w:rsid w:val="002C65B3"/>
    <w:rsid w:val="002D475E"/>
    <w:rsid w:val="003002A9"/>
    <w:rsid w:val="00313E1A"/>
    <w:rsid w:val="00320CBB"/>
    <w:rsid w:val="003629FB"/>
    <w:rsid w:val="00386E67"/>
    <w:rsid w:val="00391823"/>
    <w:rsid w:val="003B44EA"/>
    <w:rsid w:val="003C65D2"/>
    <w:rsid w:val="0040427B"/>
    <w:rsid w:val="00417D49"/>
    <w:rsid w:val="00442A40"/>
    <w:rsid w:val="004478BD"/>
    <w:rsid w:val="00466A9B"/>
    <w:rsid w:val="00466C56"/>
    <w:rsid w:val="00481690"/>
    <w:rsid w:val="00490A16"/>
    <w:rsid w:val="004A4201"/>
    <w:rsid w:val="00563595"/>
    <w:rsid w:val="00583442"/>
    <w:rsid w:val="00596C7F"/>
    <w:rsid w:val="005A65EB"/>
    <w:rsid w:val="005B208F"/>
    <w:rsid w:val="005C1E4E"/>
    <w:rsid w:val="005E7921"/>
    <w:rsid w:val="005F0F33"/>
    <w:rsid w:val="00631ABE"/>
    <w:rsid w:val="006442DF"/>
    <w:rsid w:val="00685F1B"/>
    <w:rsid w:val="006930D3"/>
    <w:rsid w:val="006A2880"/>
    <w:rsid w:val="006A631C"/>
    <w:rsid w:val="006B57E0"/>
    <w:rsid w:val="006B6C84"/>
    <w:rsid w:val="006D4A08"/>
    <w:rsid w:val="006E0BE9"/>
    <w:rsid w:val="006E49EF"/>
    <w:rsid w:val="00761C68"/>
    <w:rsid w:val="00763745"/>
    <w:rsid w:val="00763BDF"/>
    <w:rsid w:val="00770738"/>
    <w:rsid w:val="00783F53"/>
    <w:rsid w:val="007B29CF"/>
    <w:rsid w:val="007B5F11"/>
    <w:rsid w:val="007E7E47"/>
    <w:rsid w:val="007F10E6"/>
    <w:rsid w:val="00816798"/>
    <w:rsid w:val="00822E91"/>
    <w:rsid w:val="00874533"/>
    <w:rsid w:val="008A28CC"/>
    <w:rsid w:val="008A3A3C"/>
    <w:rsid w:val="008B3068"/>
    <w:rsid w:val="008C0007"/>
    <w:rsid w:val="008C7DC3"/>
    <w:rsid w:val="008D54A9"/>
    <w:rsid w:val="008E1633"/>
    <w:rsid w:val="008F4D5B"/>
    <w:rsid w:val="008F78F3"/>
    <w:rsid w:val="00935A79"/>
    <w:rsid w:val="00944AB4"/>
    <w:rsid w:val="00966178"/>
    <w:rsid w:val="00972348"/>
    <w:rsid w:val="00991B9B"/>
    <w:rsid w:val="00991E24"/>
    <w:rsid w:val="00993076"/>
    <w:rsid w:val="00994109"/>
    <w:rsid w:val="00996446"/>
    <w:rsid w:val="009A55A3"/>
    <w:rsid w:val="00AB76CC"/>
    <w:rsid w:val="00AD1D62"/>
    <w:rsid w:val="00AF3EF0"/>
    <w:rsid w:val="00B26594"/>
    <w:rsid w:val="00B34DAA"/>
    <w:rsid w:val="00B4068F"/>
    <w:rsid w:val="00B665E1"/>
    <w:rsid w:val="00B7087F"/>
    <w:rsid w:val="00B85802"/>
    <w:rsid w:val="00B9085A"/>
    <w:rsid w:val="00BB78F6"/>
    <w:rsid w:val="00BD0639"/>
    <w:rsid w:val="00BF1BCE"/>
    <w:rsid w:val="00C1666F"/>
    <w:rsid w:val="00C21BC9"/>
    <w:rsid w:val="00C35DB0"/>
    <w:rsid w:val="00C70F4C"/>
    <w:rsid w:val="00C909B1"/>
    <w:rsid w:val="00CB7D2F"/>
    <w:rsid w:val="00D06907"/>
    <w:rsid w:val="00D210D8"/>
    <w:rsid w:val="00D26180"/>
    <w:rsid w:val="00D43716"/>
    <w:rsid w:val="00D66ACF"/>
    <w:rsid w:val="00D822E0"/>
    <w:rsid w:val="00D878C9"/>
    <w:rsid w:val="00DA6326"/>
    <w:rsid w:val="00DA7189"/>
    <w:rsid w:val="00DB036C"/>
    <w:rsid w:val="00DE2242"/>
    <w:rsid w:val="00E04D51"/>
    <w:rsid w:val="00E05316"/>
    <w:rsid w:val="00E10E25"/>
    <w:rsid w:val="00E21DDB"/>
    <w:rsid w:val="00E34CA5"/>
    <w:rsid w:val="00E43AF4"/>
    <w:rsid w:val="00E73702"/>
    <w:rsid w:val="00E75B00"/>
    <w:rsid w:val="00E8556C"/>
    <w:rsid w:val="00E859AF"/>
    <w:rsid w:val="00E8618A"/>
    <w:rsid w:val="00EA6F5F"/>
    <w:rsid w:val="00EC51B0"/>
    <w:rsid w:val="00EC6E44"/>
    <w:rsid w:val="00EE049D"/>
    <w:rsid w:val="00EF7AB0"/>
    <w:rsid w:val="00F26A91"/>
    <w:rsid w:val="00F647D0"/>
    <w:rsid w:val="00FA3AA6"/>
    <w:rsid w:val="00FB36A8"/>
    <w:rsid w:val="00FC7780"/>
    <w:rsid w:val="00FF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C56"/>
    <w:rPr>
      <w:sz w:val="20"/>
      <w:szCs w:val="20"/>
    </w:rPr>
  </w:style>
  <w:style w:type="paragraph" w:styleId="Heading1">
    <w:name w:val="heading 1"/>
    <w:basedOn w:val="Normal"/>
    <w:next w:val="Normal"/>
    <w:link w:val="Heading1Char"/>
    <w:uiPriority w:val="9"/>
    <w:qFormat/>
    <w:rsid w:val="00466C56"/>
    <w:pPr>
      <w:pBdr>
        <w:top w:val="single" w:sz="24" w:space="0" w:color="CEB966" w:themeColor="accent1"/>
        <w:left w:val="single" w:sz="24" w:space="0" w:color="CEB966" w:themeColor="accent1"/>
        <w:bottom w:val="single" w:sz="24" w:space="0" w:color="CEB966" w:themeColor="accent1"/>
        <w:right w:val="single" w:sz="24" w:space="0" w:color="CEB966" w:themeColor="accent1"/>
      </w:pBdr>
      <w:shd w:val="clear" w:color="auto" w:fill="CEB96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66C56"/>
    <w:pPr>
      <w:pBdr>
        <w:top w:val="single" w:sz="24" w:space="0" w:color="F5F0E0" w:themeColor="accent1" w:themeTint="33"/>
        <w:left w:val="single" w:sz="24" w:space="0" w:color="F5F0E0" w:themeColor="accent1" w:themeTint="33"/>
        <w:bottom w:val="single" w:sz="24" w:space="0" w:color="F5F0E0" w:themeColor="accent1" w:themeTint="33"/>
        <w:right w:val="single" w:sz="24" w:space="0" w:color="F5F0E0" w:themeColor="accent1" w:themeTint="33"/>
      </w:pBdr>
      <w:shd w:val="clear" w:color="auto" w:fill="F5F0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66C56"/>
    <w:pPr>
      <w:pBdr>
        <w:top w:val="single" w:sz="6" w:space="2" w:color="CEB966" w:themeColor="accent1"/>
        <w:left w:val="single" w:sz="6" w:space="2" w:color="CEB966" w:themeColor="accent1"/>
      </w:pBdr>
      <w:spacing w:before="300" w:after="0"/>
      <w:outlineLvl w:val="2"/>
    </w:pPr>
    <w:rPr>
      <w:caps/>
      <w:color w:val="746325" w:themeColor="accent1" w:themeShade="7F"/>
      <w:spacing w:val="15"/>
      <w:sz w:val="22"/>
      <w:szCs w:val="22"/>
    </w:rPr>
  </w:style>
  <w:style w:type="paragraph" w:styleId="Heading4">
    <w:name w:val="heading 4"/>
    <w:basedOn w:val="Normal"/>
    <w:next w:val="Normal"/>
    <w:link w:val="Heading4Char"/>
    <w:uiPriority w:val="9"/>
    <w:unhideWhenUsed/>
    <w:qFormat/>
    <w:rsid w:val="00466C56"/>
    <w:pPr>
      <w:pBdr>
        <w:top w:val="dotted" w:sz="6" w:space="2" w:color="CEB966" w:themeColor="accent1"/>
        <w:left w:val="dotted" w:sz="6" w:space="2" w:color="CEB966" w:themeColor="accent1"/>
      </w:pBdr>
      <w:spacing w:before="300" w:after="0"/>
      <w:outlineLvl w:val="3"/>
    </w:pPr>
    <w:rPr>
      <w:caps/>
      <w:color w:val="AE9638" w:themeColor="accent1" w:themeShade="BF"/>
      <w:spacing w:val="10"/>
      <w:sz w:val="22"/>
      <w:szCs w:val="22"/>
    </w:rPr>
  </w:style>
  <w:style w:type="paragraph" w:styleId="Heading5">
    <w:name w:val="heading 5"/>
    <w:basedOn w:val="Normal"/>
    <w:next w:val="Normal"/>
    <w:link w:val="Heading5Char"/>
    <w:uiPriority w:val="9"/>
    <w:semiHidden/>
    <w:unhideWhenUsed/>
    <w:qFormat/>
    <w:rsid w:val="00466C56"/>
    <w:pPr>
      <w:pBdr>
        <w:bottom w:val="single" w:sz="6" w:space="1" w:color="CEB966" w:themeColor="accent1"/>
      </w:pBdr>
      <w:spacing w:before="300" w:after="0"/>
      <w:outlineLvl w:val="4"/>
    </w:pPr>
    <w:rPr>
      <w:caps/>
      <w:color w:val="AE9638" w:themeColor="accent1" w:themeShade="BF"/>
      <w:spacing w:val="10"/>
      <w:sz w:val="22"/>
      <w:szCs w:val="22"/>
    </w:rPr>
  </w:style>
  <w:style w:type="paragraph" w:styleId="Heading6">
    <w:name w:val="heading 6"/>
    <w:basedOn w:val="Normal"/>
    <w:next w:val="Normal"/>
    <w:link w:val="Heading6Char"/>
    <w:uiPriority w:val="9"/>
    <w:semiHidden/>
    <w:unhideWhenUsed/>
    <w:qFormat/>
    <w:rsid w:val="00466C56"/>
    <w:pPr>
      <w:pBdr>
        <w:bottom w:val="dotted" w:sz="6" w:space="1" w:color="CEB966" w:themeColor="accent1"/>
      </w:pBdr>
      <w:spacing w:before="300" w:after="0"/>
      <w:outlineLvl w:val="5"/>
    </w:pPr>
    <w:rPr>
      <w:caps/>
      <w:color w:val="AE9638" w:themeColor="accent1" w:themeShade="BF"/>
      <w:spacing w:val="10"/>
      <w:sz w:val="22"/>
      <w:szCs w:val="22"/>
    </w:rPr>
  </w:style>
  <w:style w:type="paragraph" w:styleId="Heading7">
    <w:name w:val="heading 7"/>
    <w:basedOn w:val="Normal"/>
    <w:next w:val="Normal"/>
    <w:link w:val="Heading7Char"/>
    <w:uiPriority w:val="9"/>
    <w:semiHidden/>
    <w:unhideWhenUsed/>
    <w:qFormat/>
    <w:rsid w:val="00466C56"/>
    <w:pPr>
      <w:spacing w:before="300" w:after="0"/>
      <w:outlineLvl w:val="6"/>
    </w:pPr>
    <w:rPr>
      <w:caps/>
      <w:color w:val="AE9638" w:themeColor="accent1" w:themeShade="BF"/>
      <w:spacing w:val="10"/>
      <w:sz w:val="22"/>
      <w:szCs w:val="22"/>
    </w:rPr>
  </w:style>
  <w:style w:type="paragraph" w:styleId="Heading8">
    <w:name w:val="heading 8"/>
    <w:basedOn w:val="Normal"/>
    <w:next w:val="Normal"/>
    <w:link w:val="Heading8Char"/>
    <w:uiPriority w:val="9"/>
    <w:semiHidden/>
    <w:unhideWhenUsed/>
    <w:qFormat/>
    <w:rsid w:val="00466C5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66C5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16"/>
  </w:style>
  <w:style w:type="paragraph" w:styleId="Footer">
    <w:name w:val="footer"/>
    <w:basedOn w:val="Normal"/>
    <w:link w:val="FooterChar"/>
    <w:uiPriority w:val="99"/>
    <w:unhideWhenUsed/>
    <w:rsid w:val="00E05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16"/>
  </w:style>
  <w:style w:type="character" w:styleId="Strong">
    <w:name w:val="Strong"/>
    <w:uiPriority w:val="22"/>
    <w:qFormat/>
    <w:rsid w:val="00466C56"/>
    <w:rPr>
      <w:b/>
      <w:bCs/>
    </w:rPr>
  </w:style>
  <w:style w:type="character" w:customStyle="1" w:styleId="Heading1Char">
    <w:name w:val="Heading 1 Char"/>
    <w:basedOn w:val="DefaultParagraphFont"/>
    <w:link w:val="Heading1"/>
    <w:uiPriority w:val="9"/>
    <w:rsid w:val="00466C56"/>
    <w:rPr>
      <w:b/>
      <w:bCs/>
      <w:caps/>
      <w:color w:val="FFFFFF" w:themeColor="background1"/>
      <w:spacing w:val="15"/>
      <w:shd w:val="clear" w:color="auto" w:fill="CEB966" w:themeFill="accent1"/>
    </w:rPr>
  </w:style>
  <w:style w:type="character" w:customStyle="1" w:styleId="Heading2Char">
    <w:name w:val="Heading 2 Char"/>
    <w:basedOn w:val="DefaultParagraphFont"/>
    <w:link w:val="Heading2"/>
    <w:uiPriority w:val="9"/>
    <w:rsid w:val="00466C56"/>
    <w:rPr>
      <w:caps/>
      <w:spacing w:val="15"/>
      <w:shd w:val="clear" w:color="auto" w:fill="F5F0E0" w:themeFill="accent1" w:themeFillTint="33"/>
    </w:rPr>
  </w:style>
  <w:style w:type="character" w:customStyle="1" w:styleId="Heading3Char">
    <w:name w:val="Heading 3 Char"/>
    <w:basedOn w:val="DefaultParagraphFont"/>
    <w:link w:val="Heading3"/>
    <w:uiPriority w:val="9"/>
    <w:rsid w:val="00466C56"/>
    <w:rPr>
      <w:caps/>
      <w:color w:val="746325" w:themeColor="accent1" w:themeShade="7F"/>
      <w:spacing w:val="15"/>
    </w:rPr>
  </w:style>
  <w:style w:type="paragraph" w:styleId="Caption">
    <w:name w:val="caption"/>
    <w:basedOn w:val="Normal"/>
    <w:next w:val="Normal"/>
    <w:uiPriority w:val="35"/>
    <w:unhideWhenUsed/>
    <w:qFormat/>
    <w:rsid w:val="00466C56"/>
    <w:rPr>
      <w:b/>
      <w:bCs/>
      <w:color w:val="AE9638" w:themeColor="accent1" w:themeShade="BF"/>
      <w:sz w:val="16"/>
      <w:szCs w:val="16"/>
    </w:rPr>
  </w:style>
  <w:style w:type="paragraph" w:styleId="Title">
    <w:name w:val="Title"/>
    <w:basedOn w:val="Normal"/>
    <w:next w:val="Normal"/>
    <w:link w:val="TitleChar"/>
    <w:uiPriority w:val="10"/>
    <w:qFormat/>
    <w:rsid w:val="00466C56"/>
    <w:pPr>
      <w:spacing w:before="720"/>
    </w:pPr>
    <w:rPr>
      <w:caps/>
      <w:color w:val="CEB966" w:themeColor="accent1"/>
      <w:spacing w:val="10"/>
      <w:kern w:val="28"/>
      <w:sz w:val="52"/>
      <w:szCs w:val="52"/>
    </w:rPr>
  </w:style>
  <w:style w:type="character" w:customStyle="1" w:styleId="TitleChar">
    <w:name w:val="Title Char"/>
    <w:basedOn w:val="DefaultParagraphFont"/>
    <w:link w:val="Title"/>
    <w:uiPriority w:val="10"/>
    <w:rsid w:val="00466C56"/>
    <w:rPr>
      <w:caps/>
      <w:color w:val="CEB966" w:themeColor="accent1"/>
      <w:spacing w:val="10"/>
      <w:kern w:val="28"/>
      <w:sz w:val="52"/>
      <w:szCs w:val="52"/>
    </w:rPr>
  </w:style>
  <w:style w:type="character" w:customStyle="1" w:styleId="Heading4Char">
    <w:name w:val="Heading 4 Char"/>
    <w:basedOn w:val="DefaultParagraphFont"/>
    <w:link w:val="Heading4"/>
    <w:uiPriority w:val="9"/>
    <w:rsid w:val="00466C56"/>
    <w:rPr>
      <w:caps/>
      <w:color w:val="AE9638" w:themeColor="accent1" w:themeShade="BF"/>
      <w:spacing w:val="10"/>
    </w:rPr>
  </w:style>
  <w:style w:type="character" w:customStyle="1" w:styleId="Heading5Char">
    <w:name w:val="Heading 5 Char"/>
    <w:basedOn w:val="DefaultParagraphFont"/>
    <w:link w:val="Heading5"/>
    <w:uiPriority w:val="9"/>
    <w:semiHidden/>
    <w:rsid w:val="00466C56"/>
    <w:rPr>
      <w:caps/>
      <w:color w:val="AE9638" w:themeColor="accent1" w:themeShade="BF"/>
      <w:spacing w:val="10"/>
    </w:rPr>
  </w:style>
  <w:style w:type="character" w:customStyle="1" w:styleId="Heading6Char">
    <w:name w:val="Heading 6 Char"/>
    <w:basedOn w:val="DefaultParagraphFont"/>
    <w:link w:val="Heading6"/>
    <w:uiPriority w:val="9"/>
    <w:semiHidden/>
    <w:rsid w:val="00466C56"/>
    <w:rPr>
      <w:caps/>
      <w:color w:val="AE9638" w:themeColor="accent1" w:themeShade="BF"/>
      <w:spacing w:val="10"/>
    </w:rPr>
  </w:style>
  <w:style w:type="character" w:customStyle="1" w:styleId="Heading7Char">
    <w:name w:val="Heading 7 Char"/>
    <w:basedOn w:val="DefaultParagraphFont"/>
    <w:link w:val="Heading7"/>
    <w:uiPriority w:val="9"/>
    <w:semiHidden/>
    <w:rsid w:val="00466C56"/>
    <w:rPr>
      <w:caps/>
      <w:color w:val="AE9638" w:themeColor="accent1" w:themeShade="BF"/>
      <w:spacing w:val="10"/>
    </w:rPr>
  </w:style>
  <w:style w:type="character" w:customStyle="1" w:styleId="Heading8Char">
    <w:name w:val="Heading 8 Char"/>
    <w:basedOn w:val="DefaultParagraphFont"/>
    <w:link w:val="Heading8"/>
    <w:uiPriority w:val="9"/>
    <w:semiHidden/>
    <w:rsid w:val="00466C56"/>
    <w:rPr>
      <w:caps/>
      <w:spacing w:val="10"/>
      <w:sz w:val="18"/>
      <w:szCs w:val="18"/>
    </w:rPr>
  </w:style>
  <w:style w:type="character" w:customStyle="1" w:styleId="Heading9Char">
    <w:name w:val="Heading 9 Char"/>
    <w:basedOn w:val="DefaultParagraphFont"/>
    <w:link w:val="Heading9"/>
    <w:uiPriority w:val="9"/>
    <w:semiHidden/>
    <w:rsid w:val="00466C56"/>
    <w:rPr>
      <w:i/>
      <w:caps/>
      <w:spacing w:val="10"/>
      <w:sz w:val="18"/>
      <w:szCs w:val="18"/>
    </w:rPr>
  </w:style>
  <w:style w:type="paragraph" w:styleId="Subtitle">
    <w:name w:val="Subtitle"/>
    <w:basedOn w:val="Normal"/>
    <w:next w:val="Normal"/>
    <w:link w:val="SubtitleChar"/>
    <w:uiPriority w:val="11"/>
    <w:qFormat/>
    <w:rsid w:val="00466C5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66C56"/>
    <w:rPr>
      <w:caps/>
      <w:color w:val="595959" w:themeColor="text1" w:themeTint="A6"/>
      <w:spacing w:val="10"/>
      <w:sz w:val="24"/>
      <w:szCs w:val="24"/>
    </w:rPr>
  </w:style>
  <w:style w:type="character" w:styleId="Emphasis">
    <w:name w:val="Emphasis"/>
    <w:uiPriority w:val="20"/>
    <w:qFormat/>
    <w:rsid w:val="00466C56"/>
    <w:rPr>
      <w:caps/>
      <w:color w:val="746325" w:themeColor="accent1" w:themeShade="7F"/>
      <w:spacing w:val="5"/>
    </w:rPr>
  </w:style>
  <w:style w:type="paragraph" w:styleId="NoSpacing">
    <w:name w:val="No Spacing"/>
    <w:basedOn w:val="Normal"/>
    <w:link w:val="NoSpacingChar"/>
    <w:uiPriority w:val="1"/>
    <w:qFormat/>
    <w:rsid w:val="00466C56"/>
    <w:pPr>
      <w:spacing w:before="0" w:after="0" w:line="240" w:lineRule="auto"/>
    </w:pPr>
  </w:style>
  <w:style w:type="character" w:customStyle="1" w:styleId="NoSpacingChar">
    <w:name w:val="No Spacing Char"/>
    <w:basedOn w:val="DefaultParagraphFont"/>
    <w:link w:val="NoSpacing"/>
    <w:uiPriority w:val="1"/>
    <w:rsid w:val="00466C56"/>
    <w:rPr>
      <w:sz w:val="20"/>
      <w:szCs w:val="20"/>
    </w:rPr>
  </w:style>
  <w:style w:type="paragraph" w:styleId="ListParagraph">
    <w:name w:val="List Paragraph"/>
    <w:basedOn w:val="Normal"/>
    <w:uiPriority w:val="34"/>
    <w:qFormat/>
    <w:rsid w:val="00466C56"/>
    <w:pPr>
      <w:ind w:left="720"/>
      <w:contextualSpacing/>
    </w:pPr>
  </w:style>
  <w:style w:type="paragraph" w:styleId="Quote">
    <w:name w:val="Quote"/>
    <w:basedOn w:val="Normal"/>
    <w:next w:val="Normal"/>
    <w:link w:val="QuoteChar"/>
    <w:uiPriority w:val="29"/>
    <w:qFormat/>
    <w:rsid w:val="00466C56"/>
    <w:rPr>
      <w:i/>
      <w:iCs/>
    </w:rPr>
  </w:style>
  <w:style w:type="character" w:customStyle="1" w:styleId="QuoteChar">
    <w:name w:val="Quote Char"/>
    <w:basedOn w:val="DefaultParagraphFont"/>
    <w:link w:val="Quote"/>
    <w:uiPriority w:val="29"/>
    <w:rsid w:val="00466C56"/>
    <w:rPr>
      <w:i/>
      <w:iCs/>
      <w:sz w:val="20"/>
      <w:szCs w:val="20"/>
    </w:rPr>
  </w:style>
  <w:style w:type="paragraph" w:styleId="IntenseQuote">
    <w:name w:val="Intense Quote"/>
    <w:basedOn w:val="Normal"/>
    <w:next w:val="Normal"/>
    <w:link w:val="IntenseQuoteChar"/>
    <w:uiPriority w:val="30"/>
    <w:qFormat/>
    <w:rsid w:val="00466C56"/>
    <w:pPr>
      <w:pBdr>
        <w:top w:val="single" w:sz="4" w:space="10" w:color="CEB966" w:themeColor="accent1"/>
        <w:left w:val="single" w:sz="4" w:space="10" w:color="CEB966" w:themeColor="accent1"/>
      </w:pBdr>
      <w:spacing w:after="0"/>
      <w:ind w:left="1296" w:right="1152"/>
      <w:jc w:val="both"/>
    </w:pPr>
    <w:rPr>
      <w:i/>
      <w:iCs/>
      <w:color w:val="CEB966" w:themeColor="accent1"/>
    </w:rPr>
  </w:style>
  <w:style w:type="character" w:customStyle="1" w:styleId="IntenseQuoteChar">
    <w:name w:val="Intense Quote Char"/>
    <w:basedOn w:val="DefaultParagraphFont"/>
    <w:link w:val="IntenseQuote"/>
    <w:uiPriority w:val="30"/>
    <w:rsid w:val="00466C56"/>
    <w:rPr>
      <w:i/>
      <w:iCs/>
      <w:color w:val="CEB966" w:themeColor="accent1"/>
      <w:sz w:val="20"/>
      <w:szCs w:val="20"/>
    </w:rPr>
  </w:style>
  <w:style w:type="character" w:styleId="SubtleEmphasis">
    <w:name w:val="Subtle Emphasis"/>
    <w:uiPriority w:val="19"/>
    <w:qFormat/>
    <w:rsid w:val="00466C56"/>
    <w:rPr>
      <w:i/>
      <w:iCs/>
      <w:color w:val="746325" w:themeColor="accent1" w:themeShade="7F"/>
    </w:rPr>
  </w:style>
  <w:style w:type="character" w:styleId="IntenseEmphasis">
    <w:name w:val="Intense Emphasis"/>
    <w:uiPriority w:val="21"/>
    <w:qFormat/>
    <w:rsid w:val="00466C56"/>
    <w:rPr>
      <w:b/>
      <w:bCs/>
      <w:caps/>
      <w:color w:val="746325" w:themeColor="accent1" w:themeShade="7F"/>
      <w:spacing w:val="10"/>
    </w:rPr>
  </w:style>
  <w:style w:type="character" w:styleId="SubtleReference">
    <w:name w:val="Subtle Reference"/>
    <w:uiPriority w:val="31"/>
    <w:qFormat/>
    <w:rsid w:val="00466C56"/>
    <w:rPr>
      <w:b/>
      <w:bCs/>
      <w:color w:val="CEB966" w:themeColor="accent1"/>
    </w:rPr>
  </w:style>
  <w:style w:type="character" w:styleId="IntenseReference">
    <w:name w:val="Intense Reference"/>
    <w:uiPriority w:val="32"/>
    <w:qFormat/>
    <w:rsid w:val="00466C56"/>
    <w:rPr>
      <w:b/>
      <w:bCs/>
      <w:i/>
      <w:iCs/>
      <w:caps/>
      <w:color w:val="CEB966" w:themeColor="accent1"/>
    </w:rPr>
  </w:style>
  <w:style w:type="character" w:styleId="BookTitle">
    <w:name w:val="Book Title"/>
    <w:uiPriority w:val="33"/>
    <w:qFormat/>
    <w:rsid w:val="00466C56"/>
    <w:rPr>
      <w:b/>
      <w:bCs/>
      <w:i/>
      <w:iCs/>
      <w:spacing w:val="9"/>
    </w:rPr>
  </w:style>
  <w:style w:type="paragraph" w:styleId="TOCHeading">
    <w:name w:val="TOC Heading"/>
    <w:basedOn w:val="Heading1"/>
    <w:next w:val="Normal"/>
    <w:uiPriority w:val="39"/>
    <w:semiHidden/>
    <w:unhideWhenUsed/>
    <w:qFormat/>
    <w:rsid w:val="00466C56"/>
    <w:pPr>
      <w:outlineLvl w:val="9"/>
    </w:pPr>
  </w:style>
  <w:style w:type="paragraph" w:styleId="TableofFigures">
    <w:name w:val="table of figures"/>
    <w:basedOn w:val="Normal"/>
    <w:next w:val="Normal"/>
    <w:uiPriority w:val="99"/>
    <w:unhideWhenUsed/>
    <w:rsid w:val="00070FB3"/>
    <w:pPr>
      <w:spacing w:after="0"/>
    </w:pPr>
  </w:style>
  <w:style w:type="character" w:styleId="Hyperlink">
    <w:name w:val="Hyperlink"/>
    <w:basedOn w:val="DefaultParagraphFont"/>
    <w:uiPriority w:val="99"/>
    <w:unhideWhenUsed/>
    <w:rsid w:val="00070FB3"/>
    <w:rPr>
      <w:color w:val="410082" w:themeColor="hyperlink"/>
      <w:u w:val="single"/>
    </w:rPr>
  </w:style>
  <w:style w:type="paragraph" w:styleId="BalloonText">
    <w:name w:val="Balloon Text"/>
    <w:basedOn w:val="Normal"/>
    <w:link w:val="BalloonTextChar"/>
    <w:uiPriority w:val="99"/>
    <w:semiHidden/>
    <w:unhideWhenUsed/>
    <w:rsid w:val="00E75B0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B00"/>
    <w:rPr>
      <w:rFonts w:ascii="Tahoma" w:hAnsi="Tahoma" w:cs="Tahoma"/>
      <w:sz w:val="16"/>
      <w:szCs w:val="16"/>
    </w:rPr>
  </w:style>
  <w:style w:type="paragraph" w:styleId="TOC1">
    <w:name w:val="toc 1"/>
    <w:basedOn w:val="Normal"/>
    <w:next w:val="Normal"/>
    <w:autoRedefine/>
    <w:uiPriority w:val="39"/>
    <w:unhideWhenUsed/>
    <w:rsid w:val="005B208F"/>
    <w:pPr>
      <w:spacing w:after="100"/>
    </w:pPr>
  </w:style>
  <w:style w:type="paragraph" w:styleId="TOC2">
    <w:name w:val="toc 2"/>
    <w:basedOn w:val="Normal"/>
    <w:next w:val="Normal"/>
    <w:autoRedefine/>
    <w:uiPriority w:val="39"/>
    <w:unhideWhenUsed/>
    <w:rsid w:val="005B208F"/>
    <w:pPr>
      <w:spacing w:after="100"/>
      <w:ind w:left="200"/>
    </w:pPr>
  </w:style>
  <w:style w:type="paragraph" w:styleId="TOC3">
    <w:name w:val="toc 3"/>
    <w:basedOn w:val="Normal"/>
    <w:next w:val="Normal"/>
    <w:autoRedefine/>
    <w:uiPriority w:val="39"/>
    <w:unhideWhenUsed/>
    <w:rsid w:val="005B208F"/>
    <w:pPr>
      <w:spacing w:after="100"/>
      <w:ind w:left="400"/>
    </w:pPr>
  </w:style>
  <w:style w:type="paragraph" w:styleId="Bibliography">
    <w:name w:val="Bibliography"/>
    <w:basedOn w:val="Normal"/>
    <w:next w:val="Normal"/>
    <w:uiPriority w:val="37"/>
    <w:unhideWhenUsed/>
    <w:rsid w:val="003918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C56"/>
    <w:rPr>
      <w:sz w:val="20"/>
      <w:szCs w:val="20"/>
    </w:rPr>
  </w:style>
  <w:style w:type="paragraph" w:styleId="Heading1">
    <w:name w:val="heading 1"/>
    <w:basedOn w:val="Normal"/>
    <w:next w:val="Normal"/>
    <w:link w:val="Heading1Char"/>
    <w:uiPriority w:val="9"/>
    <w:qFormat/>
    <w:rsid w:val="00466C56"/>
    <w:pPr>
      <w:pBdr>
        <w:top w:val="single" w:sz="24" w:space="0" w:color="CEB966" w:themeColor="accent1"/>
        <w:left w:val="single" w:sz="24" w:space="0" w:color="CEB966" w:themeColor="accent1"/>
        <w:bottom w:val="single" w:sz="24" w:space="0" w:color="CEB966" w:themeColor="accent1"/>
        <w:right w:val="single" w:sz="24" w:space="0" w:color="CEB966" w:themeColor="accent1"/>
      </w:pBdr>
      <w:shd w:val="clear" w:color="auto" w:fill="CEB96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66C56"/>
    <w:pPr>
      <w:pBdr>
        <w:top w:val="single" w:sz="24" w:space="0" w:color="F5F0E0" w:themeColor="accent1" w:themeTint="33"/>
        <w:left w:val="single" w:sz="24" w:space="0" w:color="F5F0E0" w:themeColor="accent1" w:themeTint="33"/>
        <w:bottom w:val="single" w:sz="24" w:space="0" w:color="F5F0E0" w:themeColor="accent1" w:themeTint="33"/>
        <w:right w:val="single" w:sz="24" w:space="0" w:color="F5F0E0" w:themeColor="accent1" w:themeTint="33"/>
      </w:pBdr>
      <w:shd w:val="clear" w:color="auto" w:fill="F5F0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66C56"/>
    <w:pPr>
      <w:pBdr>
        <w:top w:val="single" w:sz="6" w:space="2" w:color="CEB966" w:themeColor="accent1"/>
        <w:left w:val="single" w:sz="6" w:space="2" w:color="CEB966" w:themeColor="accent1"/>
      </w:pBdr>
      <w:spacing w:before="300" w:after="0"/>
      <w:outlineLvl w:val="2"/>
    </w:pPr>
    <w:rPr>
      <w:caps/>
      <w:color w:val="746325" w:themeColor="accent1" w:themeShade="7F"/>
      <w:spacing w:val="15"/>
      <w:sz w:val="22"/>
      <w:szCs w:val="22"/>
    </w:rPr>
  </w:style>
  <w:style w:type="paragraph" w:styleId="Heading4">
    <w:name w:val="heading 4"/>
    <w:basedOn w:val="Normal"/>
    <w:next w:val="Normal"/>
    <w:link w:val="Heading4Char"/>
    <w:uiPriority w:val="9"/>
    <w:unhideWhenUsed/>
    <w:qFormat/>
    <w:rsid w:val="00466C56"/>
    <w:pPr>
      <w:pBdr>
        <w:top w:val="dotted" w:sz="6" w:space="2" w:color="CEB966" w:themeColor="accent1"/>
        <w:left w:val="dotted" w:sz="6" w:space="2" w:color="CEB966" w:themeColor="accent1"/>
      </w:pBdr>
      <w:spacing w:before="300" w:after="0"/>
      <w:outlineLvl w:val="3"/>
    </w:pPr>
    <w:rPr>
      <w:caps/>
      <w:color w:val="AE9638" w:themeColor="accent1" w:themeShade="BF"/>
      <w:spacing w:val="10"/>
      <w:sz w:val="22"/>
      <w:szCs w:val="22"/>
    </w:rPr>
  </w:style>
  <w:style w:type="paragraph" w:styleId="Heading5">
    <w:name w:val="heading 5"/>
    <w:basedOn w:val="Normal"/>
    <w:next w:val="Normal"/>
    <w:link w:val="Heading5Char"/>
    <w:uiPriority w:val="9"/>
    <w:semiHidden/>
    <w:unhideWhenUsed/>
    <w:qFormat/>
    <w:rsid w:val="00466C56"/>
    <w:pPr>
      <w:pBdr>
        <w:bottom w:val="single" w:sz="6" w:space="1" w:color="CEB966" w:themeColor="accent1"/>
      </w:pBdr>
      <w:spacing w:before="300" w:after="0"/>
      <w:outlineLvl w:val="4"/>
    </w:pPr>
    <w:rPr>
      <w:caps/>
      <w:color w:val="AE9638" w:themeColor="accent1" w:themeShade="BF"/>
      <w:spacing w:val="10"/>
      <w:sz w:val="22"/>
      <w:szCs w:val="22"/>
    </w:rPr>
  </w:style>
  <w:style w:type="paragraph" w:styleId="Heading6">
    <w:name w:val="heading 6"/>
    <w:basedOn w:val="Normal"/>
    <w:next w:val="Normal"/>
    <w:link w:val="Heading6Char"/>
    <w:uiPriority w:val="9"/>
    <w:semiHidden/>
    <w:unhideWhenUsed/>
    <w:qFormat/>
    <w:rsid w:val="00466C56"/>
    <w:pPr>
      <w:pBdr>
        <w:bottom w:val="dotted" w:sz="6" w:space="1" w:color="CEB966" w:themeColor="accent1"/>
      </w:pBdr>
      <w:spacing w:before="300" w:after="0"/>
      <w:outlineLvl w:val="5"/>
    </w:pPr>
    <w:rPr>
      <w:caps/>
      <w:color w:val="AE9638" w:themeColor="accent1" w:themeShade="BF"/>
      <w:spacing w:val="10"/>
      <w:sz w:val="22"/>
      <w:szCs w:val="22"/>
    </w:rPr>
  </w:style>
  <w:style w:type="paragraph" w:styleId="Heading7">
    <w:name w:val="heading 7"/>
    <w:basedOn w:val="Normal"/>
    <w:next w:val="Normal"/>
    <w:link w:val="Heading7Char"/>
    <w:uiPriority w:val="9"/>
    <w:semiHidden/>
    <w:unhideWhenUsed/>
    <w:qFormat/>
    <w:rsid w:val="00466C56"/>
    <w:pPr>
      <w:spacing w:before="300" w:after="0"/>
      <w:outlineLvl w:val="6"/>
    </w:pPr>
    <w:rPr>
      <w:caps/>
      <w:color w:val="AE9638" w:themeColor="accent1" w:themeShade="BF"/>
      <w:spacing w:val="10"/>
      <w:sz w:val="22"/>
      <w:szCs w:val="22"/>
    </w:rPr>
  </w:style>
  <w:style w:type="paragraph" w:styleId="Heading8">
    <w:name w:val="heading 8"/>
    <w:basedOn w:val="Normal"/>
    <w:next w:val="Normal"/>
    <w:link w:val="Heading8Char"/>
    <w:uiPriority w:val="9"/>
    <w:semiHidden/>
    <w:unhideWhenUsed/>
    <w:qFormat/>
    <w:rsid w:val="00466C5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66C5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16"/>
  </w:style>
  <w:style w:type="paragraph" w:styleId="Footer">
    <w:name w:val="footer"/>
    <w:basedOn w:val="Normal"/>
    <w:link w:val="FooterChar"/>
    <w:uiPriority w:val="99"/>
    <w:unhideWhenUsed/>
    <w:rsid w:val="00E05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16"/>
  </w:style>
  <w:style w:type="character" w:styleId="Strong">
    <w:name w:val="Strong"/>
    <w:uiPriority w:val="22"/>
    <w:qFormat/>
    <w:rsid w:val="00466C56"/>
    <w:rPr>
      <w:b/>
      <w:bCs/>
    </w:rPr>
  </w:style>
  <w:style w:type="character" w:customStyle="1" w:styleId="Heading1Char">
    <w:name w:val="Heading 1 Char"/>
    <w:basedOn w:val="DefaultParagraphFont"/>
    <w:link w:val="Heading1"/>
    <w:uiPriority w:val="9"/>
    <w:rsid w:val="00466C56"/>
    <w:rPr>
      <w:b/>
      <w:bCs/>
      <w:caps/>
      <w:color w:val="FFFFFF" w:themeColor="background1"/>
      <w:spacing w:val="15"/>
      <w:shd w:val="clear" w:color="auto" w:fill="CEB966" w:themeFill="accent1"/>
    </w:rPr>
  </w:style>
  <w:style w:type="character" w:customStyle="1" w:styleId="Heading2Char">
    <w:name w:val="Heading 2 Char"/>
    <w:basedOn w:val="DefaultParagraphFont"/>
    <w:link w:val="Heading2"/>
    <w:uiPriority w:val="9"/>
    <w:rsid w:val="00466C56"/>
    <w:rPr>
      <w:caps/>
      <w:spacing w:val="15"/>
      <w:shd w:val="clear" w:color="auto" w:fill="F5F0E0" w:themeFill="accent1" w:themeFillTint="33"/>
    </w:rPr>
  </w:style>
  <w:style w:type="character" w:customStyle="1" w:styleId="Heading3Char">
    <w:name w:val="Heading 3 Char"/>
    <w:basedOn w:val="DefaultParagraphFont"/>
    <w:link w:val="Heading3"/>
    <w:uiPriority w:val="9"/>
    <w:rsid w:val="00466C56"/>
    <w:rPr>
      <w:caps/>
      <w:color w:val="746325" w:themeColor="accent1" w:themeShade="7F"/>
      <w:spacing w:val="15"/>
    </w:rPr>
  </w:style>
  <w:style w:type="paragraph" w:styleId="Caption">
    <w:name w:val="caption"/>
    <w:basedOn w:val="Normal"/>
    <w:next w:val="Normal"/>
    <w:uiPriority w:val="35"/>
    <w:unhideWhenUsed/>
    <w:qFormat/>
    <w:rsid w:val="00466C56"/>
    <w:rPr>
      <w:b/>
      <w:bCs/>
      <w:color w:val="AE9638" w:themeColor="accent1" w:themeShade="BF"/>
      <w:sz w:val="16"/>
      <w:szCs w:val="16"/>
    </w:rPr>
  </w:style>
  <w:style w:type="paragraph" w:styleId="Title">
    <w:name w:val="Title"/>
    <w:basedOn w:val="Normal"/>
    <w:next w:val="Normal"/>
    <w:link w:val="TitleChar"/>
    <w:uiPriority w:val="10"/>
    <w:qFormat/>
    <w:rsid w:val="00466C56"/>
    <w:pPr>
      <w:spacing w:before="720"/>
    </w:pPr>
    <w:rPr>
      <w:caps/>
      <w:color w:val="CEB966" w:themeColor="accent1"/>
      <w:spacing w:val="10"/>
      <w:kern w:val="28"/>
      <w:sz w:val="52"/>
      <w:szCs w:val="52"/>
    </w:rPr>
  </w:style>
  <w:style w:type="character" w:customStyle="1" w:styleId="TitleChar">
    <w:name w:val="Title Char"/>
    <w:basedOn w:val="DefaultParagraphFont"/>
    <w:link w:val="Title"/>
    <w:uiPriority w:val="10"/>
    <w:rsid w:val="00466C56"/>
    <w:rPr>
      <w:caps/>
      <w:color w:val="CEB966" w:themeColor="accent1"/>
      <w:spacing w:val="10"/>
      <w:kern w:val="28"/>
      <w:sz w:val="52"/>
      <w:szCs w:val="52"/>
    </w:rPr>
  </w:style>
  <w:style w:type="character" w:customStyle="1" w:styleId="Heading4Char">
    <w:name w:val="Heading 4 Char"/>
    <w:basedOn w:val="DefaultParagraphFont"/>
    <w:link w:val="Heading4"/>
    <w:uiPriority w:val="9"/>
    <w:rsid w:val="00466C56"/>
    <w:rPr>
      <w:caps/>
      <w:color w:val="AE9638" w:themeColor="accent1" w:themeShade="BF"/>
      <w:spacing w:val="10"/>
    </w:rPr>
  </w:style>
  <w:style w:type="character" w:customStyle="1" w:styleId="Heading5Char">
    <w:name w:val="Heading 5 Char"/>
    <w:basedOn w:val="DefaultParagraphFont"/>
    <w:link w:val="Heading5"/>
    <w:uiPriority w:val="9"/>
    <w:semiHidden/>
    <w:rsid w:val="00466C56"/>
    <w:rPr>
      <w:caps/>
      <w:color w:val="AE9638" w:themeColor="accent1" w:themeShade="BF"/>
      <w:spacing w:val="10"/>
    </w:rPr>
  </w:style>
  <w:style w:type="character" w:customStyle="1" w:styleId="Heading6Char">
    <w:name w:val="Heading 6 Char"/>
    <w:basedOn w:val="DefaultParagraphFont"/>
    <w:link w:val="Heading6"/>
    <w:uiPriority w:val="9"/>
    <w:semiHidden/>
    <w:rsid w:val="00466C56"/>
    <w:rPr>
      <w:caps/>
      <w:color w:val="AE9638" w:themeColor="accent1" w:themeShade="BF"/>
      <w:spacing w:val="10"/>
    </w:rPr>
  </w:style>
  <w:style w:type="character" w:customStyle="1" w:styleId="Heading7Char">
    <w:name w:val="Heading 7 Char"/>
    <w:basedOn w:val="DefaultParagraphFont"/>
    <w:link w:val="Heading7"/>
    <w:uiPriority w:val="9"/>
    <w:semiHidden/>
    <w:rsid w:val="00466C56"/>
    <w:rPr>
      <w:caps/>
      <w:color w:val="AE9638" w:themeColor="accent1" w:themeShade="BF"/>
      <w:spacing w:val="10"/>
    </w:rPr>
  </w:style>
  <w:style w:type="character" w:customStyle="1" w:styleId="Heading8Char">
    <w:name w:val="Heading 8 Char"/>
    <w:basedOn w:val="DefaultParagraphFont"/>
    <w:link w:val="Heading8"/>
    <w:uiPriority w:val="9"/>
    <w:semiHidden/>
    <w:rsid w:val="00466C56"/>
    <w:rPr>
      <w:caps/>
      <w:spacing w:val="10"/>
      <w:sz w:val="18"/>
      <w:szCs w:val="18"/>
    </w:rPr>
  </w:style>
  <w:style w:type="character" w:customStyle="1" w:styleId="Heading9Char">
    <w:name w:val="Heading 9 Char"/>
    <w:basedOn w:val="DefaultParagraphFont"/>
    <w:link w:val="Heading9"/>
    <w:uiPriority w:val="9"/>
    <w:semiHidden/>
    <w:rsid w:val="00466C56"/>
    <w:rPr>
      <w:i/>
      <w:caps/>
      <w:spacing w:val="10"/>
      <w:sz w:val="18"/>
      <w:szCs w:val="18"/>
    </w:rPr>
  </w:style>
  <w:style w:type="paragraph" w:styleId="Subtitle">
    <w:name w:val="Subtitle"/>
    <w:basedOn w:val="Normal"/>
    <w:next w:val="Normal"/>
    <w:link w:val="SubtitleChar"/>
    <w:uiPriority w:val="11"/>
    <w:qFormat/>
    <w:rsid w:val="00466C5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66C56"/>
    <w:rPr>
      <w:caps/>
      <w:color w:val="595959" w:themeColor="text1" w:themeTint="A6"/>
      <w:spacing w:val="10"/>
      <w:sz w:val="24"/>
      <w:szCs w:val="24"/>
    </w:rPr>
  </w:style>
  <w:style w:type="character" w:styleId="Emphasis">
    <w:name w:val="Emphasis"/>
    <w:uiPriority w:val="20"/>
    <w:qFormat/>
    <w:rsid w:val="00466C56"/>
    <w:rPr>
      <w:caps/>
      <w:color w:val="746325" w:themeColor="accent1" w:themeShade="7F"/>
      <w:spacing w:val="5"/>
    </w:rPr>
  </w:style>
  <w:style w:type="paragraph" w:styleId="NoSpacing">
    <w:name w:val="No Spacing"/>
    <w:basedOn w:val="Normal"/>
    <w:link w:val="NoSpacingChar"/>
    <w:uiPriority w:val="1"/>
    <w:qFormat/>
    <w:rsid w:val="00466C56"/>
    <w:pPr>
      <w:spacing w:before="0" w:after="0" w:line="240" w:lineRule="auto"/>
    </w:pPr>
  </w:style>
  <w:style w:type="character" w:customStyle="1" w:styleId="NoSpacingChar">
    <w:name w:val="No Spacing Char"/>
    <w:basedOn w:val="DefaultParagraphFont"/>
    <w:link w:val="NoSpacing"/>
    <w:uiPriority w:val="1"/>
    <w:rsid w:val="00466C56"/>
    <w:rPr>
      <w:sz w:val="20"/>
      <w:szCs w:val="20"/>
    </w:rPr>
  </w:style>
  <w:style w:type="paragraph" w:styleId="ListParagraph">
    <w:name w:val="List Paragraph"/>
    <w:basedOn w:val="Normal"/>
    <w:uiPriority w:val="34"/>
    <w:qFormat/>
    <w:rsid w:val="00466C56"/>
    <w:pPr>
      <w:ind w:left="720"/>
      <w:contextualSpacing/>
    </w:pPr>
  </w:style>
  <w:style w:type="paragraph" w:styleId="Quote">
    <w:name w:val="Quote"/>
    <w:basedOn w:val="Normal"/>
    <w:next w:val="Normal"/>
    <w:link w:val="QuoteChar"/>
    <w:uiPriority w:val="29"/>
    <w:qFormat/>
    <w:rsid w:val="00466C56"/>
    <w:rPr>
      <w:i/>
      <w:iCs/>
    </w:rPr>
  </w:style>
  <w:style w:type="character" w:customStyle="1" w:styleId="QuoteChar">
    <w:name w:val="Quote Char"/>
    <w:basedOn w:val="DefaultParagraphFont"/>
    <w:link w:val="Quote"/>
    <w:uiPriority w:val="29"/>
    <w:rsid w:val="00466C56"/>
    <w:rPr>
      <w:i/>
      <w:iCs/>
      <w:sz w:val="20"/>
      <w:szCs w:val="20"/>
    </w:rPr>
  </w:style>
  <w:style w:type="paragraph" w:styleId="IntenseQuote">
    <w:name w:val="Intense Quote"/>
    <w:basedOn w:val="Normal"/>
    <w:next w:val="Normal"/>
    <w:link w:val="IntenseQuoteChar"/>
    <w:uiPriority w:val="30"/>
    <w:qFormat/>
    <w:rsid w:val="00466C56"/>
    <w:pPr>
      <w:pBdr>
        <w:top w:val="single" w:sz="4" w:space="10" w:color="CEB966" w:themeColor="accent1"/>
        <w:left w:val="single" w:sz="4" w:space="10" w:color="CEB966" w:themeColor="accent1"/>
      </w:pBdr>
      <w:spacing w:after="0"/>
      <w:ind w:left="1296" w:right="1152"/>
      <w:jc w:val="both"/>
    </w:pPr>
    <w:rPr>
      <w:i/>
      <w:iCs/>
      <w:color w:val="CEB966" w:themeColor="accent1"/>
    </w:rPr>
  </w:style>
  <w:style w:type="character" w:customStyle="1" w:styleId="IntenseQuoteChar">
    <w:name w:val="Intense Quote Char"/>
    <w:basedOn w:val="DefaultParagraphFont"/>
    <w:link w:val="IntenseQuote"/>
    <w:uiPriority w:val="30"/>
    <w:rsid w:val="00466C56"/>
    <w:rPr>
      <w:i/>
      <w:iCs/>
      <w:color w:val="CEB966" w:themeColor="accent1"/>
      <w:sz w:val="20"/>
      <w:szCs w:val="20"/>
    </w:rPr>
  </w:style>
  <w:style w:type="character" w:styleId="SubtleEmphasis">
    <w:name w:val="Subtle Emphasis"/>
    <w:uiPriority w:val="19"/>
    <w:qFormat/>
    <w:rsid w:val="00466C56"/>
    <w:rPr>
      <w:i/>
      <w:iCs/>
      <w:color w:val="746325" w:themeColor="accent1" w:themeShade="7F"/>
    </w:rPr>
  </w:style>
  <w:style w:type="character" w:styleId="IntenseEmphasis">
    <w:name w:val="Intense Emphasis"/>
    <w:uiPriority w:val="21"/>
    <w:qFormat/>
    <w:rsid w:val="00466C56"/>
    <w:rPr>
      <w:b/>
      <w:bCs/>
      <w:caps/>
      <w:color w:val="746325" w:themeColor="accent1" w:themeShade="7F"/>
      <w:spacing w:val="10"/>
    </w:rPr>
  </w:style>
  <w:style w:type="character" w:styleId="SubtleReference">
    <w:name w:val="Subtle Reference"/>
    <w:uiPriority w:val="31"/>
    <w:qFormat/>
    <w:rsid w:val="00466C56"/>
    <w:rPr>
      <w:b/>
      <w:bCs/>
      <w:color w:val="CEB966" w:themeColor="accent1"/>
    </w:rPr>
  </w:style>
  <w:style w:type="character" w:styleId="IntenseReference">
    <w:name w:val="Intense Reference"/>
    <w:uiPriority w:val="32"/>
    <w:qFormat/>
    <w:rsid w:val="00466C56"/>
    <w:rPr>
      <w:b/>
      <w:bCs/>
      <w:i/>
      <w:iCs/>
      <w:caps/>
      <w:color w:val="CEB966" w:themeColor="accent1"/>
    </w:rPr>
  </w:style>
  <w:style w:type="character" w:styleId="BookTitle">
    <w:name w:val="Book Title"/>
    <w:uiPriority w:val="33"/>
    <w:qFormat/>
    <w:rsid w:val="00466C56"/>
    <w:rPr>
      <w:b/>
      <w:bCs/>
      <w:i/>
      <w:iCs/>
      <w:spacing w:val="9"/>
    </w:rPr>
  </w:style>
  <w:style w:type="paragraph" w:styleId="TOCHeading">
    <w:name w:val="TOC Heading"/>
    <w:basedOn w:val="Heading1"/>
    <w:next w:val="Normal"/>
    <w:uiPriority w:val="39"/>
    <w:semiHidden/>
    <w:unhideWhenUsed/>
    <w:qFormat/>
    <w:rsid w:val="00466C56"/>
    <w:pPr>
      <w:outlineLvl w:val="9"/>
    </w:pPr>
  </w:style>
  <w:style w:type="paragraph" w:styleId="TableofFigures">
    <w:name w:val="table of figures"/>
    <w:basedOn w:val="Normal"/>
    <w:next w:val="Normal"/>
    <w:uiPriority w:val="99"/>
    <w:unhideWhenUsed/>
    <w:rsid w:val="00070FB3"/>
    <w:pPr>
      <w:spacing w:after="0"/>
    </w:pPr>
  </w:style>
  <w:style w:type="character" w:styleId="Hyperlink">
    <w:name w:val="Hyperlink"/>
    <w:basedOn w:val="DefaultParagraphFont"/>
    <w:uiPriority w:val="99"/>
    <w:unhideWhenUsed/>
    <w:rsid w:val="00070FB3"/>
    <w:rPr>
      <w:color w:val="410082" w:themeColor="hyperlink"/>
      <w:u w:val="single"/>
    </w:rPr>
  </w:style>
  <w:style w:type="paragraph" w:styleId="BalloonText">
    <w:name w:val="Balloon Text"/>
    <w:basedOn w:val="Normal"/>
    <w:link w:val="BalloonTextChar"/>
    <w:uiPriority w:val="99"/>
    <w:semiHidden/>
    <w:unhideWhenUsed/>
    <w:rsid w:val="00E75B0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B00"/>
    <w:rPr>
      <w:rFonts w:ascii="Tahoma" w:hAnsi="Tahoma" w:cs="Tahoma"/>
      <w:sz w:val="16"/>
      <w:szCs w:val="16"/>
    </w:rPr>
  </w:style>
  <w:style w:type="paragraph" w:styleId="TOC1">
    <w:name w:val="toc 1"/>
    <w:basedOn w:val="Normal"/>
    <w:next w:val="Normal"/>
    <w:autoRedefine/>
    <w:uiPriority w:val="39"/>
    <w:unhideWhenUsed/>
    <w:rsid w:val="005B208F"/>
    <w:pPr>
      <w:spacing w:after="100"/>
    </w:pPr>
  </w:style>
  <w:style w:type="paragraph" w:styleId="TOC2">
    <w:name w:val="toc 2"/>
    <w:basedOn w:val="Normal"/>
    <w:next w:val="Normal"/>
    <w:autoRedefine/>
    <w:uiPriority w:val="39"/>
    <w:unhideWhenUsed/>
    <w:rsid w:val="005B208F"/>
    <w:pPr>
      <w:spacing w:after="100"/>
      <w:ind w:left="200"/>
    </w:pPr>
  </w:style>
  <w:style w:type="paragraph" w:styleId="TOC3">
    <w:name w:val="toc 3"/>
    <w:basedOn w:val="Normal"/>
    <w:next w:val="Normal"/>
    <w:autoRedefine/>
    <w:uiPriority w:val="39"/>
    <w:unhideWhenUsed/>
    <w:rsid w:val="005B208F"/>
    <w:pPr>
      <w:spacing w:after="100"/>
      <w:ind w:left="400"/>
    </w:pPr>
  </w:style>
  <w:style w:type="paragraph" w:styleId="Bibliography">
    <w:name w:val="Bibliography"/>
    <w:basedOn w:val="Normal"/>
    <w:next w:val="Normal"/>
    <w:uiPriority w:val="37"/>
    <w:unhideWhenUsed/>
    <w:rsid w:val="00391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447">
      <w:bodyDiv w:val="1"/>
      <w:marLeft w:val="0"/>
      <w:marRight w:val="0"/>
      <w:marTop w:val="0"/>
      <w:marBottom w:val="0"/>
      <w:divBdr>
        <w:top w:val="none" w:sz="0" w:space="0" w:color="auto"/>
        <w:left w:val="none" w:sz="0" w:space="0" w:color="auto"/>
        <w:bottom w:val="none" w:sz="0" w:space="0" w:color="auto"/>
        <w:right w:val="none" w:sz="0" w:space="0" w:color="auto"/>
      </w:divBdr>
      <w:divsChild>
        <w:div w:id="1152136029">
          <w:marLeft w:val="0"/>
          <w:marRight w:val="0"/>
          <w:marTop w:val="0"/>
          <w:marBottom w:val="0"/>
          <w:divBdr>
            <w:top w:val="none" w:sz="0" w:space="0" w:color="auto"/>
            <w:left w:val="none" w:sz="0" w:space="0" w:color="auto"/>
            <w:bottom w:val="none" w:sz="0" w:space="0" w:color="auto"/>
            <w:right w:val="none" w:sz="0" w:space="0" w:color="auto"/>
          </w:divBdr>
          <w:divsChild>
            <w:div w:id="1184244006">
              <w:marLeft w:val="0"/>
              <w:marRight w:val="0"/>
              <w:marTop w:val="0"/>
              <w:marBottom w:val="0"/>
              <w:divBdr>
                <w:top w:val="none" w:sz="0" w:space="0" w:color="auto"/>
                <w:left w:val="none" w:sz="0" w:space="0" w:color="auto"/>
                <w:bottom w:val="none" w:sz="0" w:space="0" w:color="auto"/>
                <w:right w:val="none" w:sz="0" w:space="0" w:color="auto"/>
              </w:divBdr>
              <w:divsChild>
                <w:div w:id="1328942393">
                  <w:marLeft w:val="0"/>
                  <w:marRight w:val="0"/>
                  <w:marTop w:val="0"/>
                  <w:marBottom w:val="0"/>
                  <w:divBdr>
                    <w:top w:val="none" w:sz="0" w:space="0" w:color="auto"/>
                    <w:left w:val="none" w:sz="0" w:space="0" w:color="auto"/>
                    <w:bottom w:val="none" w:sz="0" w:space="0" w:color="auto"/>
                    <w:right w:val="none" w:sz="0" w:space="0" w:color="auto"/>
                  </w:divBdr>
                  <w:divsChild>
                    <w:div w:id="1256480740">
                      <w:marLeft w:val="0"/>
                      <w:marRight w:val="0"/>
                      <w:marTop w:val="0"/>
                      <w:marBottom w:val="0"/>
                      <w:divBdr>
                        <w:top w:val="none" w:sz="0" w:space="0" w:color="auto"/>
                        <w:left w:val="none" w:sz="0" w:space="0" w:color="auto"/>
                        <w:bottom w:val="none" w:sz="0" w:space="0" w:color="auto"/>
                        <w:right w:val="none" w:sz="0" w:space="0" w:color="auto"/>
                      </w:divBdr>
                      <w:divsChild>
                        <w:div w:id="1235773309">
                          <w:marLeft w:val="0"/>
                          <w:marRight w:val="0"/>
                          <w:marTop w:val="0"/>
                          <w:marBottom w:val="0"/>
                          <w:divBdr>
                            <w:top w:val="none" w:sz="0" w:space="0" w:color="auto"/>
                            <w:left w:val="none" w:sz="0" w:space="0" w:color="auto"/>
                            <w:bottom w:val="single" w:sz="6" w:space="11" w:color="CAD2DD"/>
                            <w:right w:val="none" w:sz="0" w:space="0" w:color="auto"/>
                          </w:divBdr>
                        </w:div>
                        <w:div w:id="17812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58575">
      <w:bodyDiv w:val="1"/>
      <w:marLeft w:val="0"/>
      <w:marRight w:val="0"/>
      <w:marTop w:val="0"/>
      <w:marBottom w:val="0"/>
      <w:divBdr>
        <w:top w:val="none" w:sz="0" w:space="0" w:color="auto"/>
        <w:left w:val="none" w:sz="0" w:space="0" w:color="auto"/>
        <w:bottom w:val="none" w:sz="0" w:space="0" w:color="auto"/>
        <w:right w:val="none" w:sz="0" w:space="0" w:color="auto"/>
      </w:divBdr>
      <w:divsChild>
        <w:div w:id="851338147">
          <w:marLeft w:val="0"/>
          <w:marRight w:val="0"/>
          <w:marTop w:val="0"/>
          <w:marBottom w:val="0"/>
          <w:divBdr>
            <w:top w:val="none" w:sz="0" w:space="0" w:color="auto"/>
            <w:left w:val="none" w:sz="0" w:space="0" w:color="auto"/>
            <w:bottom w:val="none" w:sz="0" w:space="0" w:color="auto"/>
            <w:right w:val="none" w:sz="0" w:space="0" w:color="auto"/>
          </w:divBdr>
          <w:divsChild>
            <w:div w:id="1461875988">
              <w:marLeft w:val="0"/>
              <w:marRight w:val="0"/>
              <w:marTop w:val="0"/>
              <w:marBottom w:val="0"/>
              <w:divBdr>
                <w:top w:val="none" w:sz="0" w:space="0" w:color="auto"/>
                <w:left w:val="none" w:sz="0" w:space="0" w:color="auto"/>
                <w:bottom w:val="none" w:sz="0" w:space="0" w:color="auto"/>
                <w:right w:val="none" w:sz="0" w:space="0" w:color="auto"/>
              </w:divBdr>
              <w:divsChild>
                <w:div w:id="1246723937">
                  <w:marLeft w:val="0"/>
                  <w:marRight w:val="0"/>
                  <w:marTop w:val="0"/>
                  <w:marBottom w:val="0"/>
                  <w:divBdr>
                    <w:top w:val="none" w:sz="0" w:space="0" w:color="auto"/>
                    <w:left w:val="none" w:sz="0" w:space="0" w:color="auto"/>
                    <w:bottom w:val="none" w:sz="0" w:space="0" w:color="auto"/>
                    <w:right w:val="none" w:sz="0" w:space="0" w:color="auto"/>
                  </w:divBdr>
                  <w:divsChild>
                    <w:div w:id="693307775">
                      <w:marLeft w:val="0"/>
                      <w:marRight w:val="0"/>
                      <w:marTop w:val="0"/>
                      <w:marBottom w:val="0"/>
                      <w:divBdr>
                        <w:top w:val="none" w:sz="0" w:space="0" w:color="auto"/>
                        <w:left w:val="none" w:sz="0" w:space="0" w:color="auto"/>
                        <w:bottom w:val="none" w:sz="0" w:space="0" w:color="auto"/>
                        <w:right w:val="none" w:sz="0" w:space="0" w:color="auto"/>
                      </w:divBdr>
                      <w:divsChild>
                        <w:div w:id="339162037">
                          <w:marLeft w:val="0"/>
                          <w:marRight w:val="0"/>
                          <w:marTop w:val="0"/>
                          <w:marBottom w:val="0"/>
                          <w:divBdr>
                            <w:top w:val="none" w:sz="0" w:space="0" w:color="auto"/>
                            <w:left w:val="none" w:sz="0" w:space="0" w:color="auto"/>
                            <w:bottom w:val="none" w:sz="0" w:space="0" w:color="auto"/>
                            <w:right w:val="none" w:sz="0" w:space="0" w:color="auto"/>
                          </w:divBdr>
                        </w:div>
                        <w:div w:id="1319769654">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359162046">
      <w:bodyDiv w:val="1"/>
      <w:marLeft w:val="0"/>
      <w:marRight w:val="0"/>
      <w:marTop w:val="0"/>
      <w:marBottom w:val="0"/>
      <w:divBdr>
        <w:top w:val="none" w:sz="0" w:space="0" w:color="auto"/>
        <w:left w:val="none" w:sz="0" w:space="0" w:color="auto"/>
        <w:bottom w:val="none" w:sz="0" w:space="0" w:color="auto"/>
        <w:right w:val="none" w:sz="0" w:space="0" w:color="auto"/>
      </w:divBdr>
      <w:divsChild>
        <w:div w:id="591545506">
          <w:marLeft w:val="0"/>
          <w:marRight w:val="0"/>
          <w:marTop w:val="0"/>
          <w:marBottom w:val="0"/>
          <w:divBdr>
            <w:top w:val="none" w:sz="0" w:space="0" w:color="auto"/>
            <w:left w:val="none" w:sz="0" w:space="0" w:color="auto"/>
            <w:bottom w:val="none" w:sz="0" w:space="0" w:color="auto"/>
            <w:right w:val="none" w:sz="0" w:space="0" w:color="auto"/>
          </w:divBdr>
          <w:divsChild>
            <w:div w:id="1003822123">
              <w:marLeft w:val="0"/>
              <w:marRight w:val="0"/>
              <w:marTop w:val="0"/>
              <w:marBottom w:val="0"/>
              <w:divBdr>
                <w:top w:val="none" w:sz="0" w:space="0" w:color="auto"/>
                <w:left w:val="none" w:sz="0" w:space="0" w:color="auto"/>
                <w:bottom w:val="none" w:sz="0" w:space="0" w:color="auto"/>
                <w:right w:val="none" w:sz="0" w:space="0" w:color="auto"/>
              </w:divBdr>
              <w:divsChild>
                <w:div w:id="1612325738">
                  <w:marLeft w:val="0"/>
                  <w:marRight w:val="0"/>
                  <w:marTop w:val="0"/>
                  <w:marBottom w:val="0"/>
                  <w:divBdr>
                    <w:top w:val="none" w:sz="0" w:space="0" w:color="auto"/>
                    <w:left w:val="none" w:sz="0" w:space="0" w:color="auto"/>
                    <w:bottom w:val="none" w:sz="0" w:space="0" w:color="auto"/>
                    <w:right w:val="none" w:sz="0" w:space="0" w:color="auto"/>
                  </w:divBdr>
                  <w:divsChild>
                    <w:div w:id="785778531">
                      <w:marLeft w:val="0"/>
                      <w:marRight w:val="0"/>
                      <w:marTop w:val="0"/>
                      <w:marBottom w:val="0"/>
                      <w:divBdr>
                        <w:top w:val="none" w:sz="0" w:space="0" w:color="auto"/>
                        <w:left w:val="none" w:sz="0" w:space="0" w:color="auto"/>
                        <w:bottom w:val="none" w:sz="0" w:space="0" w:color="auto"/>
                        <w:right w:val="none" w:sz="0" w:space="0" w:color="auto"/>
                      </w:divBdr>
                      <w:divsChild>
                        <w:div w:id="406683281">
                          <w:marLeft w:val="0"/>
                          <w:marRight w:val="0"/>
                          <w:marTop w:val="0"/>
                          <w:marBottom w:val="0"/>
                          <w:divBdr>
                            <w:top w:val="none" w:sz="0" w:space="0" w:color="auto"/>
                            <w:left w:val="none" w:sz="0" w:space="0" w:color="auto"/>
                            <w:bottom w:val="single" w:sz="6" w:space="11" w:color="CAD2DD"/>
                            <w:right w:val="none" w:sz="0" w:space="0" w:color="auto"/>
                          </w:divBdr>
                          <w:divsChild>
                            <w:div w:id="411464019">
                              <w:marLeft w:val="0"/>
                              <w:marRight w:val="0"/>
                              <w:marTop w:val="0"/>
                              <w:marBottom w:val="0"/>
                              <w:divBdr>
                                <w:top w:val="none" w:sz="0" w:space="0" w:color="auto"/>
                                <w:left w:val="none" w:sz="0" w:space="0" w:color="auto"/>
                                <w:bottom w:val="none" w:sz="0" w:space="0" w:color="auto"/>
                                <w:right w:val="none" w:sz="0" w:space="0" w:color="auto"/>
                              </w:divBdr>
                              <w:divsChild>
                                <w:div w:id="21018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045073">
      <w:bodyDiv w:val="1"/>
      <w:marLeft w:val="0"/>
      <w:marRight w:val="0"/>
      <w:marTop w:val="0"/>
      <w:marBottom w:val="0"/>
      <w:divBdr>
        <w:top w:val="none" w:sz="0" w:space="0" w:color="auto"/>
        <w:left w:val="none" w:sz="0" w:space="0" w:color="auto"/>
        <w:bottom w:val="none" w:sz="0" w:space="0" w:color="auto"/>
        <w:right w:val="none" w:sz="0" w:space="0" w:color="auto"/>
      </w:divBdr>
      <w:divsChild>
        <w:div w:id="1786457215">
          <w:marLeft w:val="0"/>
          <w:marRight w:val="0"/>
          <w:marTop w:val="0"/>
          <w:marBottom w:val="0"/>
          <w:divBdr>
            <w:top w:val="none" w:sz="0" w:space="0" w:color="auto"/>
            <w:left w:val="none" w:sz="0" w:space="0" w:color="auto"/>
            <w:bottom w:val="none" w:sz="0" w:space="0" w:color="auto"/>
            <w:right w:val="none" w:sz="0" w:space="0" w:color="auto"/>
          </w:divBdr>
          <w:divsChild>
            <w:div w:id="433984359">
              <w:marLeft w:val="0"/>
              <w:marRight w:val="0"/>
              <w:marTop w:val="0"/>
              <w:marBottom w:val="0"/>
              <w:divBdr>
                <w:top w:val="none" w:sz="0" w:space="0" w:color="auto"/>
                <w:left w:val="none" w:sz="0" w:space="0" w:color="auto"/>
                <w:bottom w:val="none" w:sz="0" w:space="0" w:color="auto"/>
                <w:right w:val="none" w:sz="0" w:space="0" w:color="auto"/>
              </w:divBdr>
              <w:divsChild>
                <w:div w:id="1972204936">
                  <w:marLeft w:val="0"/>
                  <w:marRight w:val="0"/>
                  <w:marTop w:val="0"/>
                  <w:marBottom w:val="0"/>
                  <w:divBdr>
                    <w:top w:val="none" w:sz="0" w:space="0" w:color="auto"/>
                    <w:left w:val="none" w:sz="0" w:space="0" w:color="auto"/>
                    <w:bottom w:val="none" w:sz="0" w:space="0" w:color="auto"/>
                    <w:right w:val="none" w:sz="0" w:space="0" w:color="auto"/>
                  </w:divBdr>
                  <w:divsChild>
                    <w:div w:id="1415124643">
                      <w:marLeft w:val="0"/>
                      <w:marRight w:val="0"/>
                      <w:marTop w:val="0"/>
                      <w:marBottom w:val="0"/>
                      <w:divBdr>
                        <w:top w:val="none" w:sz="0" w:space="0" w:color="auto"/>
                        <w:left w:val="none" w:sz="0" w:space="0" w:color="auto"/>
                        <w:bottom w:val="none" w:sz="0" w:space="0" w:color="auto"/>
                        <w:right w:val="none" w:sz="0" w:space="0" w:color="auto"/>
                      </w:divBdr>
                      <w:divsChild>
                        <w:div w:id="819885430">
                          <w:marLeft w:val="0"/>
                          <w:marRight w:val="0"/>
                          <w:marTop w:val="0"/>
                          <w:marBottom w:val="0"/>
                          <w:divBdr>
                            <w:top w:val="none" w:sz="0" w:space="0" w:color="auto"/>
                            <w:left w:val="none" w:sz="0" w:space="0" w:color="auto"/>
                            <w:bottom w:val="single" w:sz="6" w:space="11" w:color="CAD2DD"/>
                            <w:right w:val="none" w:sz="0" w:space="0" w:color="auto"/>
                          </w:divBdr>
                          <w:divsChild>
                            <w:div w:id="571623797">
                              <w:marLeft w:val="0"/>
                              <w:marRight w:val="0"/>
                              <w:marTop w:val="0"/>
                              <w:marBottom w:val="0"/>
                              <w:divBdr>
                                <w:top w:val="none" w:sz="0" w:space="0" w:color="auto"/>
                                <w:left w:val="none" w:sz="0" w:space="0" w:color="auto"/>
                                <w:bottom w:val="none" w:sz="0" w:space="0" w:color="auto"/>
                                <w:right w:val="none" w:sz="0" w:space="0" w:color="auto"/>
                              </w:divBdr>
                              <w:divsChild>
                                <w:div w:id="1352492710">
                                  <w:marLeft w:val="0"/>
                                  <w:marRight w:val="0"/>
                                  <w:marTop w:val="0"/>
                                  <w:marBottom w:val="0"/>
                                  <w:divBdr>
                                    <w:top w:val="none" w:sz="0" w:space="0" w:color="auto"/>
                                    <w:left w:val="none" w:sz="0" w:space="0" w:color="auto"/>
                                    <w:bottom w:val="none" w:sz="0" w:space="0" w:color="auto"/>
                                    <w:right w:val="none" w:sz="0" w:space="0" w:color="auto"/>
                                  </w:divBdr>
                                </w:div>
                              </w:divsChild>
                            </w:div>
                            <w:div w:id="1260597257">
                              <w:marLeft w:val="0"/>
                              <w:marRight w:val="0"/>
                              <w:marTop w:val="0"/>
                              <w:marBottom w:val="0"/>
                              <w:divBdr>
                                <w:top w:val="none" w:sz="0" w:space="0" w:color="auto"/>
                                <w:left w:val="none" w:sz="0" w:space="0" w:color="auto"/>
                                <w:bottom w:val="none" w:sz="0" w:space="0" w:color="auto"/>
                                <w:right w:val="none" w:sz="0" w:space="0" w:color="auto"/>
                              </w:divBdr>
                              <w:divsChild>
                                <w:div w:id="12023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046650">
      <w:marLeft w:val="0"/>
      <w:marRight w:val="0"/>
      <w:marTop w:val="0"/>
      <w:marBottom w:val="0"/>
      <w:divBdr>
        <w:top w:val="none" w:sz="0" w:space="0" w:color="auto"/>
        <w:left w:val="none" w:sz="0" w:space="0" w:color="auto"/>
        <w:bottom w:val="none" w:sz="0" w:space="0" w:color="auto"/>
        <w:right w:val="none" w:sz="0" w:space="0" w:color="auto"/>
      </w:divBdr>
      <w:divsChild>
        <w:div w:id="345595971">
          <w:marLeft w:val="0"/>
          <w:marRight w:val="0"/>
          <w:marTop w:val="0"/>
          <w:marBottom w:val="0"/>
          <w:divBdr>
            <w:top w:val="none" w:sz="0" w:space="0" w:color="auto"/>
            <w:left w:val="none" w:sz="0" w:space="0" w:color="auto"/>
            <w:bottom w:val="none" w:sz="0" w:space="0" w:color="auto"/>
            <w:right w:val="none" w:sz="0" w:space="0" w:color="auto"/>
          </w:divBdr>
        </w:div>
      </w:divsChild>
    </w:div>
    <w:div w:id="749155883">
      <w:bodyDiv w:val="1"/>
      <w:marLeft w:val="0"/>
      <w:marRight w:val="0"/>
      <w:marTop w:val="0"/>
      <w:marBottom w:val="0"/>
      <w:divBdr>
        <w:top w:val="none" w:sz="0" w:space="0" w:color="auto"/>
        <w:left w:val="none" w:sz="0" w:space="0" w:color="auto"/>
        <w:bottom w:val="none" w:sz="0" w:space="0" w:color="auto"/>
        <w:right w:val="none" w:sz="0" w:space="0" w:color="auto"/>
      </w:divBdr>
      <w:divsChild>
        <w:div w:id="1390954002">
          <w:marLeft w:val="0"/>
          <w:marRight w:val="0"/>
          <w:marTop w:val="0"/>
          <w:marBottom w:val="0"/>
          <w:divBdr>
            <w:top w:val="none" w:sz="0" w:space="0" w:color="auto"/>
            <w:left w:val="none" w:sz="0" w:space="0" w:color="auto"/>
            <w:bottom w:val="none" w:sz="0" w:space="0" w:color="auto"/>
            <w:right w:val="none" w:sz="0" w:space="0" w:color="auto"/>
          </w:divBdr>
          <w:divsChild>
            <w:div w:id="430667373">
              <w:marLeft w:val="0"/>
              <w:marRight w:val="0"/>
              <w:marTop w:val="0"/>
              <w:marBottom w:val="0"/>
              <w:divBdr>
                <w:top w:val="none" w:sz="0" w:space="0" w:color="auto"/>
                <w:left w:val="none" w:sz="0" w:space="0" w:color="auto"/>
                <w:bottom w:val="none" w:sz="0" w:space="0" w:color="auto"/>
                <w:right w:val="none" w:sz="0" w:space="0" w:color="auto"/>
              </w:divBdr>
              <w:divsChild>
                <w:div w:id="870149525">
                  <w:marLeft w:val="0"/>
                  <w:marRight w:val="0"/>
                  <w:marTop w:val="0"/>
                  <w:marBottom w:val="0"/>
                  <w:divBdr>
                    <w:top w:val="none" w:sz="0" w:space="0" w:color="auto"/>
                    <w:left w:val="none" w:sz="0" w:space="0" w:color="auto"/>
                    <w:bottom w:val="none" w:sz="0" w:space="0" w:color="auto"/>
                    <w:right w:val="none" w:sz="0" w:space="0" w:color="auto"/>
                  </w:divBdr>
                  <w:divsChild>
                    <w:div w:id="1587766811">
                      <w:marLeft w:val="0"/>
                      <w:marRight w:val="0"/>
                      <w:marTop w:val="0"/>
                      <w:marBottom w:val="0"/>
                      <w:divBdr>
                        <w:top w:val="none" w:sz="0" w:space="0" w:color="auto"/>
                        <w:left w:val="none" w:sz="0" w:space="0" w:color="auto"/>
                        <w:bottom w:val="none" w:sz="0" w:space="0" w:color="auto"/>
                        <w:right w:val="none" w:sz="0" w:space="0" w:color="auto"/>
                      </w:divBdr>
                      <w:divsChild>
                        <w:div w:id="823352152">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988360811">
      <w:bodyDiv w:val="1"/>
      <w:marLeft w:val="0"/>
      <w:marRight w:val="0"/>
      <w:marTop w:val="0"/>
      <w:marBottom w:val="0"/>
      <w:divBdr>
        <w:top w:val="none" w:sz="0" w:space="0" w:color="auto"/>
        <w:left w:val="none" w:sz="0" w:space="0" w:color="auto"/>
        <w:bottom w:val="none" w:sz="0" w:space="0" w:color="auto"/>
        <w:right w:val="none" w:sz="0" w:space="0" w:color="auto"/>
      </w:divBdr>
      <w:divsChild>
        <w:div w:id="1702508129">
          <w:marLeft w:val="0"/>
          <w:marRight w:val="0"/>
          <w:marTop w:val="0"/>
          <w:marBottom w:val="0"/>
          <w:divBdr>
            <w:top w:val="none" w:sz="0" w:space="0" w:color="auto"/>
            <w:left w:val="none" w:sz="0" w:space="0" w:color="auto"/>
            <w:bottom w:val="none" w:sz="0" w:space="0" w:color="auto"/>
            <w:right w:val="none" w:sz="0" w:space="0" w:color="auto"/>
          </w:divBdr>
          <w:divsChild>
            <w:div w:id="1145045819">
              <w:marLeft w:val="0"/>
              <w:marRight w:val="0"/>
              <w:marTop w:val="0"/>
              <w:marBottom w:val="0"/>
              <w:divBdr>
                <w:top w:val="none" w:sz="0" w:space="0" w:color="auto"/>
                <w:left w:val="none" w:sz="0" w:space="0" w:color="auto"/>
                <w:bottom w:val="none" w:sz="0" w:space="0" w:color="auto"/>
                <w:right w:val="none" w:sz="0" w:space="0" w:color="auto"/>
              </w:divBdr>
              <w:divsChild>
                <w:div w:id="178200917">
                  <w:marLeft w:val="0"/>
                  <w:marRight w:val="0"/>
                  <w:marTop w:val="0"/>
                  <w:marBottom w:val="0"/>
                  <w:divBdr>
                    <w:top w:val="none" w:sz="0" w:space="0" w:color="auto"/>
                    <w:left w:val="none" w:sz="0" w:space="0" w:color="auto"/>
                    <w:bottom w:val="none" w:sz="0" w:space="0" w:color="auto"/>
                    <w:right w:val="none" w:sz="0" w:space="0" w:color="auto"/>
                  </w:divBdr>
                  <w:divsChild>
                    <w:div w:id="857426386">
                      <w:marLeft w:val="0"/>
                      <w:marRight w:val="0"/>
                      <w:marTop w:val="0"/>
                      <w:marBottom w:val="0"/>
                      <w:divBdr>
                        <w:top w:val="none" w:sz="0" w:space="0" w:color="auto"/>
                        <w:left w:val="none" w:sz="0" w:space="0" w:color="auto"/>
                        <w:bottom w:val="none" w:sz="0" w:space="0" w:color="auto"/>
                        <w:right w:val="none" w:sz="0" w:space="0" w:color="auto"/>
                      </w:divBdr>
                      <w:divsChild>
                        <w:div w:id="1282415039">
                          <w:marLeft w:val="0"/>
                          <w:marRight w:val="0"/>
                          <w:marTop w:val="0"/>
                          <w:marBottom w:val="0"/>
                          <w:divBdr>
                            <w:top w:val="none" w:sz="0" w:space="0" w:color="auto"/>
                            <w:left w:val="none" w:sz="0" w:space="0" w:color="auto"/>
                            <w:bottom w:val="none" w:sz="0" w:space="0" w:color="auto"/>
                            <w:right w:val="none" w:sz="0" w:space="0" w:color="auto"/>
                          </w:divBdr>
                        </w:div>
                        <w:div w:id="1505169147">
                          <w:marLeft w:val="0"/>
                          <w:marRight w:val="0"/>
                          <w:marTop w:val="0"/>
                          <w:marBottom w:val="0"/>
                          <w:divBdr>
                            <w:top w:val="none" w:sz="0" w:space="0" w:color="auto"/>
                            <w:left w:val="none" w:sz="0" w:space="0" w:color="auto"/>
                            <w:bottom w:val="single" w:sz="6" w:space="11" w:color="CAD2DD"/>
                            <w:right w:val="none" w:sz="0" w:space="0" w:color="auto"/>
                          </w:divBdr>
                          <w:divsChild>
                            <w:div w:id="2131167188">
                              <w:marLeft w:val="0"/>
                              <w:marRight w:val="0"/>
                              <w:marTop w:val="0"/>
                              <w:marBottom w:val="0"/>
                              <w:divBdr>
                                <w:top w:val="none" w:sz="0" w:space="0" w:color="auto"/>
                                <w:left w:val="none" w:sz="0" w:space="0" w:color="auto"/>
                                <w:bottom w:val="none" w:sz="0" w:space="0" w:color="auto"/>
                                <w:right w:val="none" w:sz="0" w:space="0" w:color="auto"/>
                              </w:divBdr>
                              <w:divsChild>
                                <w:div w:id="1215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564215">
      <w:bodyDiv w:val="1"/>
      <w:marLeft w:val="0"/>
      <w:marRight w:val="0"/>
      <w:marTop w:val="0"/>
      <w:marBottom w:val="0"/>
      <w:divBdr>
        <w:top w:val="none" w:sz="0" w:space="0" w:color="auto"/>
        <w:left w:val="none" w:sz="0" w:space="0" w:color="auto"/>
        <w:bottom w:val="none" w:sz="0" w:space="0" w:color="auto"/>
        <w:right w:val="none" w:sz="0" w:space="0" w:color="auto"/>
      </w:divBdr>
      <w:divsChild>
        <w:div w:id="1954436210">
          <w:marLeft w:val="0"/>
          <w:marRight w:val="0"/>
          <w:marTop w:val="0"/>
          <w:marBottom w:val="0"/>
          <w:divBdr>
            <w:top w:val="none" w:sz="0" w:space="0" w:color="auto"/>
            <w:left w:val="none" w:sz="0" w:space="0" w:color="auto"/>
            <w:bottom w:val="none" w:sz="0" w:space="0" w:color="auto"/>
            <w:right w:val="none" w:sz="0" w:space="0" w:color="auto"/>
          </w:divBdr>
          <w:divsChild>
            <w:div w:id="421226396">
              <w:marLeft w:val="0"/>
              <w:marRight w:val="0"/>
              <w:marTop w:val="0"/>
              <w:marBottom w:val="0"/>
              <w:divBdr>
                <w:top w:val="none" w:sz="0" w:space="0" w:color="auto"/>
                <w:left w:val="none" w:sz="0" w:space="0" w:color="auto"/>
                <w:bottom w:val="none" w:sz="0" w:space="0" w:color="auto"/>
                <w:right w:val="none" w:sz="0" w:space="0" w:color="auto"/>
              </w:divBdr>
              <w:divsChild>
                <w:div w:id="1136492223">
                  <w:marLeft w:val="0"/>
                  <w:marRight w:val="0"/>
                  <w:marTop w:val="0"/>
                  <w:marBottom w:val="0"/>
                  <w:divBdr>
                    <w:top w:val="none" w:sz="0" w:space="0" w:color="auto"/>
                    <w:left w:val="none" w:sz="0" w:space="0" w:color="auto"/>
                    <w:bottom w:val="none" w:sz="0" w:space="0" w:color="auto"/>
                    <w:right w:val="none" w:sz="0" w:space="0" w:color="auto"/>
                  </w:divBdr>
                  <w:divsChild>
                    <w:div w:id="434374268">
                      <w:marLeft w:val="0"/>
                      <w:marRight w:val="0"/>
                      <w:marTop w:val="0"/>
                      <w:marBottom w:val="0"/>
                      <w:divBdr>
                        <w:top w:val="none" w:sz="0" w:space="0" w:color="auto"/>
                        <w:left w:val="none" w:sz="0" w:space="0" w:color="auto"/>
                        <w:bottom w:val="none" w:sz="0" w:space="0" w:color="auto"/>
                        <w:right w:val="none" w:sz="0" w:space="0" w:color="auto"/>
                      </w:divBdr>
                      <w:divsChild>
                        <w:div w:id="425543639">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1080060744">
      <w:marLeft w:val="0"/>
      <w:marRight w:val="0"/>
      <w:marTop w:val="0"/>
      <w:marBottom w:val="0"/>
      <w:divBdr>
        <w:top w:val="none" w:sz="0" w:space="0" w:color="auto"/>
        <w:left w:val="none" w:sz="0" w:space="0" w:color="auto"/>
        <w:bottom w:val="none" w:sz="0" w:space="0" w:color="auto"/>
        <w:right w:val="none" w:sz="0" w:space="0" w:color="auto"/>
      </w:divBdr>
      <w:divsChild>
        <w:div w:id="1177111345">
          <w:marLeft w:val="0"/>
          <w:marRight w:val="0"/>
          <w:marTop w:val="0"/>
          <w:marBottom w:val="0"/>
          <w:divBdr>
            <w:top w:val="none" w:sz="0" w:space="0" w:color="auto"/>
            <w:left w:val="none" w:sz="0" w:space="0" w:color="auto"/>
            <w:bottom w:val="none" w:sz="0" w:space="0" w:color="auto"/>
            <w:right w:val="none" w:sz="0" w:space="0" w:color="auto"/>
          </w:divBdr>
        </w:div>
      </w:divsChild>
    </w:div>
    <w:div w:id="1293709042">
      <w:bodyDiv w:val="1"/>
      <w:marLeft w:val="0"/>
      <w:marRight w:val="0"/>
      <w:marTop w:val="0"/>
      <w:marBottom w:val="0"/>
      <w:divBdr>
        <w:top w:val="none" w:sz="0" w:space="0" w:color="auto"/>
        <w:left w:val="none" w:sz="0" w:space="0" w:color="auto"/>
        <w:bottom w:val="none" w:sz="0" w:space="0" w:color="auto"/>
        <w:right w:val="none" w:sz="0" w:space="0" w:color="auto"/>
      </w:divBdr>
      <w:divsChild>
        <w:div w:id="1277833922">
          <w:marLeft w:val="0"/>
          <w:marRight w:val="0"/>
          <w:marTop w:val="0"/>
          <w:marBottom w:val="0"/>
          <w:divBdr>
            <w:top w:val="none" w:sz="0" w:space="0" w:color="auto"/>
            <w:left w:val="none" w:sz="0" w:space="0" w:color="auto"/>
            <w:bottom w:val="none" w:sz="0" w:space="0" w:color="auto"/>
            <w:right w:val="none" w:sz="0" w:space="0" w:color="auto"/>
          </w:divBdr>
          <w:divsChild>
            <w:div w:id="1804500709">
              <w:marLeft w:val="0"/>
              <w:marRight w:val="0"/>
              <w:marTop w:val="0"/>
              <w:marBottom w:val="0"/>
              <w:divBdr>
                <w:top w:val="none" w:sz="0" w:space="0" w:color="auto"/>
                <w:left w:val="none" w:sz="0" w:space="0" w:color="auto"/>
                <w:bottom w:val="none" w:sz="0" w:space="0" w:color="auto"/>
                <w:right w:val="none" w:sz="0" w:space="0" w:color="auto"/>
              </w:divBdr>
              <w:divsChild>
                <w:div w:id="699549694">
                  <w:marLeft w:val="0"/>
                  <w:marRight w:val="0"/>
                  <w:marTop w:val="0"/>
                  <w:marBottom w:val="0"/>
                  <w:divBdr>
                    <w:top w:val="none" w:sz="0" w:space="0" w:color="auto"/>
                    <w:left w:val="none" w:sz="0" w:space="0" w:color="auto"/>
                    <w:bottom w:val="none" w:sz="0" w:space="0" w:color="auto"/>
                    <w:right w:val="none" w:sz="0" w:space="0" w:color="auto"/>
                  </w:divBdr>
                  <w:divsChild>
                    <w:div w:id="1370493247">
                      <w:marLeft w:val="0"/>
                      <w:marRight w:val="0"/>
                      <w:marTop w:val="0"/>
                      <w:marBottom w:val="0"/>
                      <w:divBdr>
                        <w:top w:val="none" w:sz="0" w:space="0" w:color="auto"/>
                        <w:left w:val="none" w:sz="0" w:space="0" w:color="auto"/>
                        <w:bottom w:val="none" w:sz="0" w:space="0" w:color="auto"/>
                        <w:right w:val="none" w:sz="0" w:space="0" w:color="auto"/>
                      </w:divBdr>
                      <w:divsChild>
                        <w:div w:id="303630635">
                          <w:marLeft w:val="0"/>
                          <w:marRight w:val="0"/>
                          <w:marTop w:val="0"/>
                          <w:marBottom w:val="0"/>
                          <w:divBdr>
                            <w:top w:val="none" w:sz="0" w:space="0" w:color="auto"/>
                            <w:left w:val="none" w:sz="0" w:space="0" w:color="auto"/>
                            <w:bottom w:val="single" w:sz="6" w:space="11" w:color="CAD2DD"/>
                            <w:right w:val="none" w:sz="0" w:space="0" w:color="auto"/>
                          </w:divBdr>
                        </w:div>
                        <w:div w:id="13124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961697">
      <w:bodyDiv w:val="1"/>
      <w:marLeft w:val="0"/>
      <w:marRight w:val="0"/>
      <w:marTop w:val="0"/>
      <w:marBottom w:val="0"/>
      <w:divBdr>
        <w:top w:val="none" w:sz="0" w:space="0" w:color="auto"/>
        <w:left w:val="none" w:sz="0" w:space="0" w:color="auto"/>
        <w:bottom w:val="none" w:sz="0" w:space="0" w:color="auto"/>
        <w:right w:val="none" w:sz="0" w:space="0" w:color="auto"/>
      </w:divBdr>
      <w:divsChild>
        <w:div w:id="2134010686">
          <w:marLeft w:val="0"/>
          <w:marRight w:val="0"/>
          <w:marTop w:val="0"/>
          <w:marBottom w:val="0"/>
          <w:divBdr>
            <w:top w:val="none" w:sz="0" w:space="0" w:color="auto"/>
            <w:left w:val="none" w:sz="0" w:space="0" w:color="auto"/>
            <w:bottom w:val="none" w:sz="0" w:space="0" w:color="auto"/>
            <w:right w:val="none" w:sz="0" w:space="0" w:color="auto"/>
          </w:divBdr>
          <w:divsChild>
            <w:div w:id="727416377">
              <w:marLeft w:val="0"/>
              <w:marRight w:val="0"/>
              <w:marTop w:val="0"/>
              <w:marBottom w:val="0"/>
              <w:divBdr>
                <w:top w:val="none" w:sz="0" w:space="0" w:color="auto"/>
                <w:left w:val="none" w:sz="0" w:space="0" w:color="auto"/>
                <w:bottom w:val="none" w:sz="0" w:space="0" w:color="auto"/>
                <w:right w:val="none" w:sz="0" w:space="0" w:color="auto"/>
              </w:divBdr>
              <w:divsChild>
                <w:div w:id="507644416">
                  <w:marLeft w:val="0"/>
                  <w:marRight w:val="0"/>
                  <w:marTop w:val="0"/>
                  <w:marBottom w:val="0"/>
                  <w:divBdr>
                    <w:top w:val="none" w:sz="0" w:space="0" w:color="auto"/>
                    <w:left w:val="none" w:sz="0" w:space="0" w:color="auto"/>
                    <w:bottom w:val="none" w:sz="0" w:space="0" w:color="auto"/>
                    <w:right w:val="none" w:sz="0" w:space="0" w:color="auto"/>
                  </w:divBdr>
                  <w:divsChild>
                    <w:div w:id="570190279">
                      <w:marLeft w:val="0"/>
                      <w:marRight w:val="0"/>
                      <w:marTop w:val="0"/>
                      <w:marBottom w:val="0"/>
                      <w:divBdr>
                        <w:top w:val="none" w:sz="0" w:space="0" w:color="auto"/>
                        <w:left w:val="none" w:sz="0" w:space="0" w:color="auto"/>
                        <w:bottom w:val="none" w:sz="0" w:space="0" w:color="auto"/>
                        <w:right w:val="none" w:sz="0" w:space="0" w:color="auto"/>
                      </w:divBdr>
                      <w:divsChild>
                        <w:div w:id="1376657017">
                          <w:marLeft w:val="0"/>
                          <w:marRight w:val="0"/>
                          <w:marTop w:val="0"/>
                          <w:marBottom w:val="0"/>
                          <w:divBdr>
                            <w:top w:val="none" w:sz="0" w:space="0" w:color="auto"/>
                            <w:left w:val="none" w:sz="0" w:space="0" w:color="auto"/>
                            <w:bottom w:val="single" w:sz="6" w:space="11" w:color="CAD2DD"/>
                            <w:right w:val="none" w:sz="0" w:space="0" w:color="auto"/>
                          </w:divBdr>
                          <w:divsChild>
                            <w:div w:id="1340080517">
                              <w:marLeft w:val="0"/>
                              <w:marRight w:val="0"/>
                              <w:marTop w:val="0"/>
                              <w:marBottom w:val="0"/>
                              <w:divBdr>
                                <w:top w:val="none" w:sz="0" w:space="0" w:color="auto"/>
                                <w:left w:val="none" w:sz="0" w:space="0" w:color="auto"/>
                                <w:bottom w:val="none" w:sz="0" w:space="0" w:color="auto"/>
                                <w:right w:val="none" w:sz="0" w:space="0" w:color="auto"/>
                              </w:divBdr>
                            </w:div>
                            <w:div w:id="1891071026">
                              <w:marLeft w:val="0"/>
                              <w:marRight w:val="0"/>
                              <w:marTop w:val="0"/>
                              <w:marBottom w:val="0"/>
                              <w:divBdr>
                                <w:top w:val="none" w:sz="0" w:space="0" w:color="auto"/>
                                <w:left w:val="none" w:sz="0" w:space="0" w:color="auto"/>
                                <w:bottom w:val="none" w:sz="0" w:space="0" w:color="auto"/>
                                <w:right w:val="none" w:sz="0" w:space="0" w:color="auto"/>
                              </w:divBdr>
                              <w:divsChild>
                                <w:div w:id="13577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265822">
      <w:marLeft w:val="0"/>
      <w:marRight w:val="0"/>
      <w:marTop w:val="0"/>
      <w:marBottom w:val="0"/>
      <w:divBdr>
        <w:top w:val="none" w:sz="0" w:space="0" w:color="auto"/>
        <w:left w:val="none" w:sz="0" w:space="0" w:color="auto"/>
        <w:bottom w:val="none" w:sz="0" w:space="0" w:color="auto"/>
        <w:right w:val="none" w:sz="0" w:space="0" w:color="auto"/>
      </w:divBdr>
      <w:divsChild>
        <w:div w:id="1202547268">
          <w:marLeft w:val="0"/>
          <w:marRight w:val="0"/>
          <w:marTop w:val="0"/>
          <w:marBottom w:val="0"/>
          <w:divBdr>
            <w:top w:val="none" w:sz="0" w:space="0" w:color="auto"/>
            <w:left w:val="none" w:sz="0" w:space="0" w:color="auto"/>
            <w:bottom w:val="none" w:sz="0" w:space="0" w:color="auto"/>
            <w:right w:val="none" w:sz="0" w:space="0" w:color="auto"/>
          </w:divBdr>
        </w:div>
      </w:divsChild>
    </w:div>
    <w:div w:id="1585726916">
      <w:bodyDiv w:val="1"/>
      <w:marLeft w:val="0"/>
      <w:marRight w:val="0"/>
      <w:marTop w:val="0"/>
      <w:marBottom w:val="0"/>
      <w:divBdr>
        <w:top w:val="none" w:sz="0" w:space="0" w:color="auto"/>
        <w:left w:val="none" w:sz="0" w:space="0" w:color="auto"/>
        <w:bottom w:val="none" w:sz="0" w:space="0" w:color="auto"/>
        <w:right w:val="none" w:sz="0" w:space="0" w:color="auto"/>
      </w:divBdr>
      <w:divsChild>
        <w:div w:id="747338523">
          <w:marLeft w:val="0"/>
          <w:marRight w:val="0"/>
          <w:marTop w:val="0"/>
          <w:marBottom w:val="0"/>
          <w:divBdr>
            <w:top w:val="none" w:sz="0" w:space="0" w:color="auto"/>
            <w:left w:val="none" w:sz="0" w:space="0" w:color="auto"/>
            <w:bottom w:val="none" w:sz="0" w:space="0" w:color="auto"/>
            <w:right w:val="none" w:sz="0" w:space="0" w:color="auto"/>
          </w:divBdr>
          <w:divsChild>
            <w:div w:id="875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138">
      <w:bodyDiv w:val="1"/>
      <w:marLeft w:val="0"/>
      <w:marRight w:val="0"/>
      <w:marTop w:val="0"/>
      <w:marBottom w:val="0"/>
      <w:divBdr>
        <w:top w:val="none" w:sz="0" w:space="0" w:color="auto"/>
        <w:left w:val="none" w:sz="0" w:space="0" w:color="auto"/>
        <w:bottom w:val="none" w:sz="0" w:space="0" w:color="auto"/>
        <w:right w:val="none" w:sz="0" w:space="0" w:color="auto"/>
      </w:divBdr>
      <w:divsChild>
        <w:div w:id="1530608660">
          <w:marLeft w:val="0"/>
          <w:marRight w:val="0"/>
          <w:marTop w:val="0"/>
          <w:marBottom w:val="0"/>
          <w:divBdr>
            <w:top w:val="none" w:sz="0" w:space="0" w:color="auto"/>
            <w:left w:val="none" w:sz="0" w:space="0" w:color="auto"/>
            <w:bottom w:val="none" w:sz="0" w:space="0" w:color="auto"/>
            <w:right w:val="none" w:sz="0" w:space="0" w:color="auto"/>
          </w:divBdr>
          <w:divsChild>
            <w:div w:id="567690958">
              <w:marLeft w:val="0"/>
              <w:marRight w:val="0"/>
              <w:marTop w:val="0"/>
              <w:marBottom w:val="0"/>
              <w:divBdr>
                <w:top w:val="none" w:sz="0" w:space="0" w:color="auto"/>
                <w:left w:val="none" w:sz="0" w:space="0" w:color="auto"/>
                <w:bottom w:val="none" w:sz="0" w:space="0" w:color="auto"/>
                <w:right w:val="none" w:sz="0" w:space="0" w:color="auto"/>
              </w:divBdr>
              <w:divsChild>
                <w:div w:id="17700673">
                  <w:marLeft w:val="0"/>
                  <w:marRight w:val="0"/>
                  <w:marTop w:val="0"/>
                  <w:marBottom w:val="0"/>
                  <w:divBdr>
                    <w:top w:val="none" w:sz="0" w:space="0" w:color="auto"/>
                    <w:left w:val="none" w:sz="0" w:space="0" w:color="auto"/>
                    <w:bottom w:val="none" w:sz="0" w:space="0" w:color="auto"/>
                    <w:right w:val="none" w:sz="0" w:space="0" w:color="auto"/>
                  </w:divBdr>
                  <w:divsChild>
                    <w:div w:id="773088673">
                      <w:marLeft w:val="0"/>
                      <w:marRight w:val="0"/>
                      <w:marTop w:val="0"/>
                      <w:marBottom w:val="0"/>
                      <w:divBdr>
                        <w:top w:val="none" w:sz="0" w:space="0" w:color="auto"/>
                        <w:left w:val="none" w:sz="0" w:space="0" w:color="auto"/>
                        <w:bottom w:val="none" w:sz="0" w:space="0" w:color="auto"/>
                        <w:right w:val="none" w:sz="0" w:space="0" w:color="auto"/>
                      </w:divBdr>
                      <w:divsChild>
                        <w:div w:id="1911848500">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1673021487">
      <w:bodyDiv w:val="1"/>
      <w:marLeft w:val="0"/>
      <w:marRight w:val="0"/>
      <w:marTop w:val="0"/>
      <w:marBottom w:val="0"/>
      <w:divBdr>
        <w:top w:val="none" w:sz="0" w:space="0" w:color="auto"/>
        <w:left w:val="none" w:sz="0" w:space="0" w:color="auto"/>
        <w:bottom w:val="none" w:sz="0" w:space="0" w:color="auto"/>
        <w:right w:val="none" w:sz="0" w:space="0" w:color="auto"/>
      </w:divBdr>
      <w:divsChild>
        <w:div w:id="1366908940">
          <w:marLeft w:val="0"/>
          <w:marRight w:val="0"/>
          <w:marTop w:val="0"/>
          <w:marBottom w:val="0"/>
          <w:divBdr>
            <w:top w:val="none" w:sz="0" w:space="0" w:color="auto"/>
            <w:left w:val="none" w:sz="0" w:space="0" w:color="auto"/>
            <w:bottom w:val="none" w:sz="0" w:space="0" w:color="auto"/>
            <w:right w:val="none" w:sz="0" w:space="0" w:color="auto"/>
          </w:divBdr>
          <w:divsChild>
            <w:div w:id="417021368">
              <w:marLeft w:val="0"/>
              <w:marRight w:val="0"/>
              <w:marTop w:val="0"/>
              <w:marBottom w:val="0"/>
              <w:divBdr>
                <w:top w:val="none" w:sz="0" w:space="0" w:color="auto"/>
                <w:left w:val="none" w:sz="0" w:space="0" w:color="auto"/>
                <w:bottom w:val="none" w:sz="0" w:space="0" w:color="auto"/>
                <w:right w:val="none" w:sz="0" w:space="0" w:color="auto"/>
              </w:divBdr>
              <w:divsChild>
                <w:div w:id="386029044">
                  <w:marLeft w:val="0"/>
                  <w:marRight w:val="0"/>
                  <w:marTop w:val="0"/>
                  <w:marBottom w:val="0"/>
                  <w:divBdr>
                    <w:top w:val="none" w:sz="0" w:space="0" w:color="auto"/>
                    <w:left w:val="none" w:sz="0" w:space="0" w:color="auto"/>
                    <w:bottom w:val="none" w:sz="0" w:space="0" w:color="auto"/>
                    <w:right w:val="none" w:sz="0" w:space="0" w:color="auto"/>
                  </w:divBdr>
                  <w:divsChild>
                    <w:div w:id="1469012422">
                      <w:marLeft w:val="0"/>
                      <w:marRight w:val="0"/>
                      <w:marTop w:val="0"/>
                      <w:marBottom w:val="0"/>
                      <w:divBdr>
                        <w:top w:val="none" w:sz="0" w:space="0" w:color="auto"/>
                        <w:left w:val="none" w:sz="0" w:space="0" w:color="auto"/>
                        <w:bottom w:val="none" w:sz="0" w:space="0" w:color="auto"/>
                        <w:right w:val="none" w:sz="0" w:space="0" w:color="auto"/>
                      </w:divBdr>
                      <w:divsChild>
                        <w:div w:id="1002011125">
                          <w:marLeft w:val="0"/>
                          <w:marRight w:val="0"/>
                          <w:marTop w:val="0"/>
                          <w:marBottom w:val="0"/>
                          <w:divBdr>
                            <w:top w:val="none" w:sz="0" w:space="0" w:color="auto"/>
                            <w:left w:val="none" w:sz="0" w:space="0" w:color="auto"/>
                            <w:bottom w:val="none" w:sz="0" w:space="0" w:color="auto"/>
                            <w:right w:val="none" w:sz="0" w:space="0" w:color="auto"/>
                          </w:divBdr>
                        </w:div>
                        <w:div w:id="2046559004">
                          <w:marLeft w:val="0"/>
                          <w:marRight w:val="0"/>
                          <w:marTop w:val="0"/>
                          <w:marBottom w:val="0"/>
                          <w:divBdr>
                            <w:top w:val="none" w:sz="0" w:space="0" w:color="auto"/>
                            <w:left w:val="none" w:sz="0" w:space="0" w:color="auto"/>
                            <w:bottom w:val="single" w:sz="6" w:space="11" w:color="CAD2DD"/>
                            <w:right w:val="none" w:sz="0" w:space="0" w:color="auto"/>
                          </w:divBdr>
                          <w:divsChild>
                            <w:div w:id="491215144">
                              <w:marLeft w:val="0"/>
                              <w:marRight w:val="0"/>
                              <w:marTop w:val="0"/>
                              <w:marBottom w:val="0"/>
                              <w:divBdr>
                                <w:top w:val="none" w:sz="0" w:space="0" w:color="auto"/>
                                <w:left w:val="none" w:sz="0" w:space="0" w:color="auto"/>
                                <w:bottom w:val="none" w:sz="0" w:space="0" w:color="auto"/>
                                <w:right w:val="none" w:sz="0" w:space="0" w:color="auto"/>
                              </w:divBdr>
                              <w:divsChild>
                                <w:div w:id="17903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189390">
      <w:bodyDiv w:val="1"/>
      <w:marLeft w:val="0"/>
      <w:marRight w:val="0"/>
      <w:marTop w:val="0"/>
      <w:marBottom w:val="0"/>
      <w:divBdr>
        <w:top w:val="none" w:sz="0" w:space="0" w:color="auto"/>
        <w:left w:val="none" w:sz="0" w:space="0" w:color="auto"/>
        <w:bottom w:val="none" w:sz="0" w:space="0" w:color="auto"/>
        <w:right w:val="none" w:sz="0" w:space="0" w:color="auto"/>
      </w:divBdr>
      <w:divsChild>
        <w:div w:id="382483073">
          <w:marLeft w:val="0"/>
          <w:marRight w:val="0"/>
          <w:marTop w:val="0"/>
          <w:marBottom w:val="0"/>
          <w:divBdr>
            <w:top w:val="none" w:sz="0" w:space="0" w:color="auto"/>
            <w:left w:val="none" w:sz="0" w:space="0" w:color="auto"/>
            <w:bottom w:val="none" w:sz="0" w:space="0" w:color="auto"/>
            <w:right w:val="none" w:sz="0" w:space="0" w:color="auto"/>
          </w:divBdr>
          <w:divsChild>
            <w:div w:id="1053700607">
              <w:marLeft w:val="0"/>
              <w:marRight w:val="0"/>
              <w:marTop w:val="0"/>
              <w:marBottom w:val="0"/>
              <w:divBdr>
                <w:top w:val="none" w:sz="0" w:space="0" w:color="auto"/>
                <w:left w:val="none" w:sz="0" w:space="0" w:color="auto"/>
                <w:bottom w:val="none" w:sz="0" w:space="0" w:color="auto"/>
                <w:right w:val="none" w:sz="0" w:space="0" w:color="auto"/>
              </w:divBdr>
              <w:divsChild>
                <w:div w:id="975912916">
                  <w:marLeft w:val="0"/>
                  <w:marRight w:val="0"/>
                  <w:marTop w:val="0"/>
                  <w:marBottom w:val="0"/>
                  <w:divBdr>
                    <w:top w:val="none" w:sz="0" w:space="0" w:color="auto"/>
                    <w:left w:val="none" w:sz="0" w:space="0" w:color="auto"/>
                    <w:bottom w:val="none" w:sz="0" w:space="0" w:color="auto"/>
                    <w:right w:val="none" w:sz="0" w:space="0" w:color="auto"/>
                  </w:divBdr>
                  <w:divsChild>
                    <w:div w:id="1087580808">
                      <w:marLeft w:val="0"/>
                      <w:marRight w:val="0"/>
                      <w:marTop w:val="0"/>
                      <w:marBottom w:val="0"/>
                      <w:divBdr>
                        <w:top w:val="none" w:sz="0" w:space="0" w:color="auto"/>
                        <w:left w:val="none" w:sz="0" w:space="0" w:color="auto"/>
                        <w:bottom w:val="none" w:sz="0" w:space="0" w:color="auto"/>
                        <w:right w:val="none" w:sz="0" w:space="0" w:color="auto"/>
                      </w:divBdr>
                      <w:divsChild>
                        <w:div w:id="368720388">
                          <w:marLeft w:val="0"/>
                          <w:marRight w:val="0"/>
                          <w:marTop w:val="0"/>
                          <w:marBottom w:val="0"/>
                          <w:divBdr>
                            <w:top w:val="none" w:sz="0" w:space="0" w:color="auto"/>
                            <w:left w:val="none" w:sz="0" w:space="0" w:color="auto"/>
                            <w:bottom w:val="single" w:sz="6" w:space="11" w:color="CAD2DD"/>
                            <w:right w:val="none" w:sz="0" w:space="0" w:color="auto"/>
                          </w:divBdr>
                          <w:divsChild>
                            <w:div w:id="1045178154">
                              <w:marLeft w:val="0"/>
                              <w:marRight w:val="0"/>
                              <w:marTop w:val="0"/>
                              <w:marBottom w:val="0"/>
                              <w:divBdr>
                                <w:top w:val="none" w:sz="0" w:space="0" w:color="auto"/>
                                <w:left w:val="none" w:sz="0" w:space="0" w:color="auto"/>
                                <w:bottom w:val="none" w:sz="0" w:space="0" w:color="auto"/>
                                <w:right w:val="none" w:sz="0" w:space="0" w:color="auto"/>
                              </w:divBdr>
                              <w:divsChild>
                                <w:div w:id="16267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48851">
      <w:bodyDiv w:val="1"/>
      <w:marLeft w:val="0"/>
      <w:marRight w:val="0"/>
      <w:marTop w:val="0"/>
      <w:marBottom w:val="0"/>
      <w:divBdr>
        <w:top w:val="none" w:sz="0" w:space="0" w:color="auto"/>
        <w:left w:val="none" w:sz="0" w:space="0" w:color="auto"/>
        <w:bottom w:val="none" w:sz="0" w:space="0" w:color="auto"/>
        <w:right w:val="none" w:sz="0" w:space="0" w:color="auto"/>
      </w:divBdr>
      <w:divsChild>
        <w:div w:id="1940986111">
          <w:marLeft w:val="0"/>
          <w:marRight w:val="0"/>
          <w:marTop w:val="0"/>
          <w:marBottom w:val="0"/>
          <w:divBdr>
            <w:top w:val="none" w:sz="0" w:space="0" w:color="auto"/>
            <w:left w:val="none" w:sz="0" w:space="0" w:color="auto"/>
            <w:bottom w:val="none" w:sz="0" w:space="0" w:color="auto"/>
            <w:right w:val="none" w:sz="0" w:space="0" w:color="auto"/>
          </w:divBdr>
          <w:divsChild>
            <w:div w:id="1540820822">
              <w:marLeft w:val="0"/>
              <w:marRight w:val="0"/>
              <w:marTop w:val="0"/>
              <w:marBottom w:val="0"/>
              <w:divBdr>
                <w:top w:val="none" w:sz="0" w:space="0" w:color="auto"/>
                <w:left w:val="none" w:sz="0" w:space="0" w:color="auto"/>
                <w:bottom w:val="none" w:sz="0" w:space="0" w:color="auto"/>
                <w:right w:val="none" w:sz="0" w:space="0" w:color="auto"/>
              </w:divBdr>
              <w:divsChild>
                <w:div w:id="1180781682">
                  <w:marLeft w:val="0"/>
                  <w:marRight w:val="0"/>
                  <w:marTop w:val="0"/>
                  <w:marBottom w:val="0"/>
                  <w:divBdr>
                    <w:top w:val="none" w:sz="0" w:space="0" w:color="auto"/>
                    <w:left w:val="none" w:sz="0" w:space="0" w:color="auto"/>
                    <w:bottom w:val="none" w:sz="0" w:space="0" w:color="auto"/>
                    <w:right w:val="none" w:sz="0" w:space="0" w:color="auto"/>
                  </w:divBdr>
                  <w:divsChild>
                    <w:div w:id="1882210077">
                      <w:marLeft w:val="0"/>
                      <w:marRight w:val="0"/>
                      <w:marTop w:val="0"/>
                      <w:marBottom w:val="0"/>
                      <w:divBdr>
                        <w:top w:val="none" w:sz="0" w:space="0" w:color="auto"/>
                        <w:left w:val="none" w:sz="0" w:space="0" w:color="auto"/>
                        <w:bottom w:val="none" w:sz="0" w:space="0" w:color="auto"/>
                        <w:right w:val="none" w:sz="0" w:space="0" w:color="auto"/>
                      </w:divBdr>
                      <w:divsChild>
                        <w:div w:id="607860372">
                          <w:marLeft w:val="0"/>
                          <w:marRight w:val="0"/>
                          <w:marTop w:val="0"/>
                          <w:marBottom w:val="0"/>
                          <w:divBdr>
                            <w:top w:val="none" w:sz="0" w:space="0" w:color="auto"/>
                            <w:left w:val="none" w:sz="0" w:space="0" w:color="auto"/>
                            <w:bottom w:val="single" w:sz="6" w:space="11" w:color="CAD2DD"/>
                            <w:right w:val="none" w:sz="0" w:space="0" w:color="auto"/>
                          </w:divBdr>
                        </w:div>
                      </w:divsChild>
                    </w:div>
                  </w:divsChild>
                </w:div>
              </w:divsChild>
            </w:div>
          </w:divsChild>
        </w:div>
      </w:divsChild>
    </w:div>
    <w:div w:id="21425771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Hen05</b:Tag>
    <b:SourceType>JournalArticle</b:SourceType>
    <b:Guid>{87E96D73-AFD8-4494-B1E2-7A91A93DF5C8}</b:Guid>
    <b:Title>How to run a small business on $50 per day.</b:Title>
    <b:Year>2005</b:Year>
    <b:JournalName>Journal of Very Small Business</b:JournalName>
    <b:Pages>45-49</b:Pages>
    <b:Author>
      <b:Author>
        <b:NameList>
          <b:Person>
            <b:Last>Minko</b:Last>
            <b:First>Art</b:First>
          </b:Person>
        </b:NameList>
      </b:Author>
    </b:Author>
    <b:RefOrder>2</b:RefOrder>
  </b:Source>
  <b:Source>
    <b:Tag>Blo84</b:Tag>
    <b:SourceType>Book</b:SourceType>
    <b:Guid>{F55888AD-25BF-49EC-ABE5-9FBA9F11A881}</b:Guid>
    <b:Title>The Big Book of Mission Statements</b:Title>
    <b:Year>1984</b:Year>
    <b:City>Paris, TX</b:City>
    <b:Publisher>Ennui Books</b:Publisher>
    <b:Author>
      <b:Author>
        <b:NameList>
          <b:Person>
            <b:Last>Blom</b:Last>
            <b:First>Erik</b:First>
          </b:Person>
        </b:NameList>
      </b:Author>
    </b:Author>
    <b:RefOrder>1</b:RefOrder>
  </b:Source>
</b:Sources>
</file>

<file path=customXml/itemProps1.xml><?xml version="1.0" encoding="utf-8"?>
<ds:datastoreItem xmlns:ds="http://schemas.openxmlformats.org/officeDocument/2006/customXml" ds:itemID="{92E3280C-F4D5-4373-81FA-3EBD60303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1327</Words>
  <Characters>6387</Characters>
  <Application>Microsoft Office Word</Application>
  <DocSecurity>0</DocSecurity>
  <Lines>112</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2016-12-11T06:22:00Z</dcterms:created>
  <dcterms:modified xsi:type="dcterms:W3CDTF">2016-12-11T06:22:00Z</dcterms:modified>
</cp:coreProperties>
</file>