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606" w:rsidRPr="008F76BB" w:rsidRDefault="00B97D06" w:rsidP="008F76BB">
      <w:pPr>
        <w:spacing w:after="0" w:line="240" w:lineRule="auto"/>
        <w:jc w:val="center"/>
        <w:rPr>
          <w:sz w:val="48"/>
          <w:szCs w:val="48"/>
        </w:rPr>
      </w:pPr>
      <w:bookmarkStart w:id="0" w:name="_GoBack"/>
      <w:bookmarkEnd w:id="0"/>
      <w:r w:rsidRPr="008F76BB">
        <w:rPr>
          <w:noProof/>
          <w:sz w:val="48"/>
          <w:szCs w:val="48"/>
        </w:rPr>
        <w:drawing>
          <wp:anchor distT="0" distB="0" distL="114300" distR="114300" simplePos="0" relativeHeight="251658240" behindDoc="0" locked="0" layoutInCell="1" allowOverlap="1">
            <wp:simplePos x="0" y="0"/>
            <wp:positionH relativeFrom="margin">
              <wp:align>center</wp:align>
            </wp:positionH>
            <wp:positionV relativeFrom="margin">
              <wp:posOffset>-923925</wp:posOffset>
            </wp:positionV>
            <wp:extent cx="7791450" cy="4457700"/>
            <wp:effectExtent l="19050" t="0" r="0" b="0"/>
            <wp:wrapSquare wrapText="bothSides"/>
            <wp:docPr id="1" name="Picture 0" descr="D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jpg"/>
                    <pic:cNvPicPr/>
                  </pic:nvPicPr>
                  <pic:blipFill>
                    <a:blip r:embed="rId9" cstate="email"/>
                    <a:stretch>
                      <a:fillRect/>
                    </a:stretch>
                  </pic:blipFill>
                  <pic:spPr>
                    <a:xfrm>
                      <a:off x="0" y="0"/>
                      <a:ext cx="7791450" cy="4457700"/>
                    </a:xfrm>
                    <a:prstGeom prst="rect">
                      <a:avLst/>
                    </a:prstGeom>
                    <a:effectLst>
                      <a:softEdge rad="317500"/>
                    </a:effectLst>
                  </pic:spPr>
                </pic:pic>
              </a:graphicData>
            </a:graphic>
          </wp:anchor>
        </w:drawing>
      </w:r>
      <w:r w:rsidR="00667606" w:rsidRPr="008F76BB">
        <w:rPr>
          <w:sz w:val="48"/>
          <w:szCs w:val="48"/>
        </w:rPr>
        <w:t>The Ocean</w:t>
      </w:r>
    </w:p>
    <w:p w:rsidR="00667606" w:rsidRPr="008F76BB" w:rsidRDefault="004206B4" w:rsidP="008F76BB">
      <w:pPr>
        <w:spacing w:after="0" w:line="240" w:lineRule="auto"/>
        <w:jc w:val="center"/>
        <w:rPr>
          <w:sz w:val="28"/>
          <w:szCs w:val="28"/>
        </w:rPr>
      </w:pPr>
      <w:r>
        <w:rPr>
          <w:sz w:val="28"/>
          <w:szCs w:val="28"/>
        </w:rPr>
        <w:t xml:space="preserve">IS A </w:t>
      </w:r>
      <w:r w:rsidR="00667606" w:rsidRPr="008F76BB">
        <w:rPr>
          <w:sz w:val="28"/>
          <w:szCs w:val="28"/>
        </w:rPr>
        <w:t>WATER WORLD</w:t>
      </w:r>
    </w:p>
    <w:p w:rsidR="00667606" w:rsidRDefault="00667606" w:rsidP="008F76BB">
      <w:pPr>
        <w:pStyle w:val="NormalWeb"/>
        <w:jc w:val="both"/>
      </w:pPr>
      <w:r w:rsidRPr="007321DB">
        <w:t xml:space="preserve">An </w:t>
      </w:r>
      <w:r w:rsidRPr="008F76BB">
        <w:rPr>
          <w:bCs/>
        </w:rPr>
        <w:t>ocean</w:t>
      </w:r>
      <w:r w:rsidRPr="007321DB">
        <w:t xml:space="preserve"> is a major body of </w:t>
      </w:r>
      <w:r w:rsidRPr="007321DB">
        <w:rPr>
          <w:rFonts w:eastAsiaTheme="majorEastAsia"/>
        </w:rPr>
        <w:t>saline water</w:t>
      </w:r>
      <w:r w:rsidRPr="007321DB">
        <w:t xml:space="preserve">, and a principal component of the </w:t>
      </w:r>
      <w:r w:rsidRPr="007321DB">
        <w:rPr>
          <w:rFonts w:eastAsiaTheme="majorEastAsia"/>
        </w:rPr>
        <w:t>hydrosphere</w:t>
      </w:r>
      <w:r w:rsidRPr="007321DB">
        <w:t xml:space="preserve">. Approximately 71% of the </w:t>
      </w:r>
      <w:r w:rsidRPr="007321DB">
        <w:rPr>
          <w:rFonts w:eastAsiaTheme="majorEastAsia"/>
        </w:rPr>
        <w:t>Earth</w:t>
      </w:r>
      <w:r w:rsidRPr="007321DB">
        <w:t xml:space="preserve">'s </w:t>
      </w:r>
      <w:r w:rsidRPr="007321DB">
        <w:rPr>
          <w:rFonts w:eastAsiaTheme="majorEastAsia"/>
        </w:rPr>
        <w:t>surface</w:t>
      </w:r>
      <w:r w:rsidR="008F76BB">
        <w:t xml:space="preserve"> </w:t>
      </w:r>
      <w:r w:rsidRPr="007321DB">
        <w:t xml:space="preserve">is covered by ocean, a </w:t>
      </w:r>
      <w:r w:rsidRPr="007321DB">
        <w:rPr>
          <w:rFonts w:eastAsiaTheme="majorEastAsia"/>
        </w:rPr>
        <w:t>continuous body of water</w:t>
      </w:r>
      <w:r w:rsidRPr="007321DB">
        <w:t xml:space="preserve"> that is customarily divided into several principal oceans and smaller </w:t>
      </w:r>
      <w:r w:rsidRPr="007321DB">
        <w:rPr>
          <w:rFonts w:eastAsiaTheme="majorEastAsia"/>
        </w:rPr>
        <w:t>seas</w:t>
      </w:r>
      <w:r w:rsidRPr="007321DB">
        <w:t>.</w:t>
      </w:r>
    </w:p>
    <w:p w:rsidR="00AA2677" w:rsidRPr="007321DB" w:rsidRDefault="00AA2677" w:rsidP="008F76BB">
      <w:pPr>
        <w:pStyle w:val="NormalWeb"/>
        <w:jc w:val="both"/>
      </w:pPr>
    </w:p>
    <w:p w:rsidR="00C95E0C" w:rsidRDefault="00667606" w:rsidP="00C95E0C">
      <w:pPr>
        <w:pStyle w:val="NormalWeb"/>
        <w:spacing w:after="0" w:afterAutospacing="0"/>
        <w:jc w:val="both"/>
      </w:pPr>
      <w:r w:rsidRPr="007321DB">
        <w:t xml:space="preserve">More than half of this area is over 3,000 </w:t>
      </w:r>
      <w:r w:rsidRPr="007321DB">
        <w:rPr>
          <w:rFonts w:eastAsiaTheme="majorEastAsia"/>
        </w:rPr>
        <w:t>meters</w:t>
      </w:r>
      <w:r w:rsidRPr="007321DB">
        <w:t xml:space="preserve"> deep. Average oceanic </w:t>
      </w:r>
      <w:r w:rsidRPr="007321DB">
        <w:rPr>
          <w:rFonts w:eastAsiaTheme="majorEastAsia"/>
        </w:rPr>
        <w:t>salinity</w:t>
      </w:r>
      <w:r w:rsidRPr="007321DB">
        <w:t xml:space="preserve"> is around 35 </w:t>
      </w:r>
      <w:r w:rsidRPr="007321DB">
        <w:rPr>
          <w:rFonts w:eastAsiaTheme="majorEastAsia"/>
        </w:rPr>
        <w:t>parts per thousand</w:t>
      </w:r>
      <w:r w:rsidR="0005656B">
        <w:t>, and nearly all seawater has salinity</w:t>
      </w:r>
      <w:r w:rsidRPr="007321DB">
        <w:t xml:space="preserve"> in the range of 30 to 38 ppt. Scientists estimate that 230,000 marine life forms of all types are currently known, but the total could be up to 10 times that number.</w:t>
      </w:r>
    </w:p>
    <w:p w:rsidR="00C95E0C" w:rsidRDefault="00C95E0C" w:rsidP="00C95E0C">
      <w:pPr>
        <w:pStyle w:val="NormalWeb"/>
        <w:spacing w:before="0" w:beforeAutospacing="0" w:after="0" w:afterAutospacing="0"/>
        <w:jc w:val="both"/>
      </w:pPr>
    </w:p>
    <w:p w:rsidR="005C3853" w:rsidRPr="00C95E0C" w:rsidRDefault="005C3853" w:rsidP="00C95E0C">
      <w:pPr>
        <w:pStyle w:val="NormalWeb"/>
        <w:spacing w:before="0" w:beforeAutospacing="0" w:after="0" w:afterAutospacing="0"/>
        <w:jc w:val="center"/>
      </w:pPr>
      <w:r w:rsidRPr="007321DB">
        <w:rPr>
          <w:sz w:val="36"/>
          <w:szCs w:val="36"/>
        </w:rPr>
        <w:t>Overview</w:t>
      </w:r>
    </w:p>
    <w:p w:rsidR="005C3853" w:rsidRPr="005C3853" w:rsidRDefault="005C3853" w:rsidP="00C95E0C">
      <w:pPr>
        <w:spacing w:after="0" w:line="240" w:lineRule="auto"/>
        <w:jc w:val="both"/>
        <w:rPr>
          <w:rFonts w:ascii="Times New Roman" w:eastAsia="Times New Roman" w:hAnsi="Times New Roman" w:cs="Times New Roman"/>
          <w:sz w:val="24"/>
          <w:szCs w:val="24"/>
        </w:rPr>
      </w:pPr>
      <w:r w:rsidRPr="005C3853">
        <w:rPr>
          <w:rFonts w:ascii="Times New Roman" w:eastAsia="Times New Roman" w:hAnsi="Times New Roman" w:cs="Times New Roman"/>
          <w:sz w:val="24"/>
          <w:szCs w:val="24"/>
        </w:rPr>
        <w:t xml:space="preserve">Though generally described as several 'separate' oceans, these waters comprise one global, interconnected body of salt water sometimes referred to as the </w:t>
      </w:r>
      <w:r w:rsidRPr="007321DB">
        <w:rPr>
          <w:rFonts w:ascii="Times New Roman" w:eastAsia="Times New Roman" w:hAnsi="Times New Roman" w:cs="Times New Roman"/>
          <w:sz w:val="24"/>
          <w:szCs w:val="24"/>
        </w:rPr>
        <w:t>World Ocean</w:t>
      </w:r>
      <w:r w:rsidRPr="005C3853">
        <w:rPr>
          <w:rFonts w:ascii="Times New Roman" w:eastAsia="Times New Roman" w:hAnsi="Times New Roman" w:cs="Times New Roman"/>
          <w:sz w:val="24"/>
          <w:szCs w:val="24"/>
        </w:rPr>
        <w:t xml:space="preserve"> or global ocean. This concept of a continuous body of water with relatively free interchange among its parts is of fundamental importance to </w:t>
      </w:r>
      <w:r w:rsidR="007321DB" w:rsidRPr="007321DB">
        <w:rPr>
          <w:rFonts w:ascii="Times New Roman" w:eastAsia="Times New Roman" w:hAnsi="Times New Roman" w:cs="Times New Roman"/>
          <w:sz w:val="24"/>
          <w:szCs w:val="24"/>
        </w:rPr>
        <w:t>oceanography.</w:t>
      </w:r>
    </w:p>
    <w:p w:rsidR="005C3853" w:rsidRDefault="005C3853" w:rsidP="00C95E0C">
      <w:pPr>
        <w:spacing w:after="0" w:line="240" w:lineRule="auto"/>
        <w:jc w:val="both"/>
        <w:rPr>
          <w:rFonts w:ascii="Times New Roman" w:eastAsia="Times New Roman" w:hAnsi="Times New Roman" w:cs="Times New Roman"/>
          <w:sz w:val="24"/>
          <w:szCs w:val="24"/>
        </w:rPr>
      </w:pPr>
      <w:r w:rsidRPr="005C3853">
        <w:rPr>
          <w:rFonts w:ascii="Times New Roman" w:eastAsia="Times New Roman" w:hAnsi="Times New Roman" w:cs="Times New Roman"/>
          <w:sz w:val="24"/>
          <w:szCs w:val="24"/>
        </w:rPr>
        <w:t xml:space="preserve">The major oceanic divisions are defined in part by the </w:t>
      </w:r>
      <w:hyperlink r:id="rId10" w:tooltip="Continent" w:history="1">
        <w:r w:rsidRPr="007321DB">
          <w:rPr>
            <w:rFonts w:ascii="Times New Roman" w:eastAsia="Times New Roman" w:hAnsi="Times New Roman" w:cs="Times New Roman"/>
            <w:sz w:val="24"/>
            <w:szCs w:val="24"/>
          </w:rPr>
          <w:t>continents</w:t>
        </w:r>
      </w:hyperlink>
      <w:r w:rsidRPr="005C3853">
        <w:rPr>
          <w:rFonts w:ascii="Times New Roman" w:eastAsia="Times New Roman" w:hAnsi="Times New Roman" w:cs="Times New Roman"/>
          <w:sz w:val="24"/>
          <w:szCs w:val="24"/>
        </w:rPr>
        <w:t xml:space="preserve">, various </w:t>
      </w:r>
      <w:hyperlink r:id="rId11" w:tooltip="Archipelago" w:history="1">
        <w:r w:rsidRPr="007321DB">
          <w:rPr>
            <w:rFonts w:ascii="Times New Roman" w:eastAsia="Times New Roman" w:hAnsi="Times New Roman" w:cs="Times New Roman"/>
            <w:sz w:val="24"/>
            <w:szCs w:val="24"/>
          </w:rPr>
          <w:t>archipelagos</w:t>
        </w:r>
      </w:hyperlink>
      <w:r w:rsidRPr="005C3853">
        <w:rPr>
          <w:rFonts w:ascii="Times New Roman" w:eastAsia="Times New Roman" w:hAnsi="Times New Roman" w:cs="Times New Roman"/>
          <w:sz w:val="24"/>
          <w:szCs w:val="24"/>
        </w:rPr>
        <w:t>, and other criteria. These divisions are (in descending order of size):</w:t>
      </w:r>
    </w:p>
    <w:p w:rsidR="00C95E0C" w:rsidRDefault="00C95E0C" w:rsidP="00C95E0C">
      <w:pPr>
        <w:spacing w:after="0"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536"/>
      </w:tblGrid>
      <w:tr w:rsidR="00471C17" w:rsidRPr="00471C17" w:rsidTr="00471C17">
        <w:tc>
          <w:tcPr>
            <w:tcW w:w="4536" w:type="dxa"/>
            <w:vAlign w:val="center"/>
          </w:tcPr>
          <w:p w:rsidR="00471C17" w:rsidRPr="00471C17" w:rsidRDefault="00147CCC" w:rsidP="00AC60A0">
            <w:pPr>
              <w:spacing w:before="100" w:beforeAutospacing="1" w:after="100" w:afterAutospacing="1"/>
              <w:jc w:val="both"/>
              <w:rPr>
                <w:rFonts w:ascii="Times New Roman" w:eastAsia="Times New Roman" w:hAnsi="Times New Roman" w:cs="Times New Roman"/>
                <w:b/>
                <w:sz w:val="24"/>
                <w:szCs w:val="24"/>
              </w:rPr>
            </w:pPr>
            <w:hyperlink r:id="rId12" w:tooltip="Pacific Ocean" w:history="1">
              <w:r w:rsidR="00471C17" w:rsidRPr="00471C17">
                <w:rPr>
                  <w:rFonts w:ascii="Times New Roman" w:eastAsia="Times New Roman" w:hAnsi="Times New Roman" w:cs="Times New Roman"/>
                  <w:b/>
                  <w:sz w:val="24"/>
                  <w:szCs w:val="24"/>
                </w:rPr>
                <w:t>Pacific Ocean</w:t>
              </w:r>
            </w:hyperlink>
            <w:r w:rsidR="00471C17" w:rsidRPr="005C3853">
              <w:rPr>
                <w:rFonts w:ascii="Times New Roman" w:eastAsia="Times New Roman" w:hAnsi="Times New Roman" w:cs="Times New Roman"/>
                <w:b/>
                <w:sz w:val="24"/>
                <w:szCs w:val="24"/>
              </w:rPr>
              <w:t xml:space="preserve">, which separates </w:t>
            </w:r>
            <w:hyperlink r:id="rId13" w:tooltip="Asia" w:history="1">
              <w:r w:rsidR="00471C17" w:rsidRPr="00471C17">
                <w:rPr>
                  <w:rFonts w:ascii="Times New Roman" w:eastAsia="Times New Roman" w:hAnsi="Times New Roman" w:cs="Times New Roman"/>
                  <w:b/>
                  <w:sz w:val="24"/>
                  <w:szCs w:val="24"/>
                </w:rPr>
                <w:t>Asia</w:t>
              </w:r>
            </w:hyperlink>
            <w:r w:rsidR="00471C17" w:rsidRPr="005C3853">
              <w:rPr>
                <w:rFonts w:ascii="Times New Roman" w:eastAsia="Times New Roman" w:hAnsi="Times New Roman" w:cs="Times New Roman"/>
                <w:b/>
                <w:sz w:val="24"/>
                <w:szCs w:val="24"/>
              </w:rPr>
              <w:t xml:space="preserve"> and </w:t>
            </w:r>
            <w:hyperlink r:id="rId14" w:tooltip="Australia" w:history="1">
              <w:r w:rsidR="00471C17" w:rsidRPr="00471C17">
                <w:rPr>
                  <w:rFonts w:ascii="Times New Roman" w:eastAsia="Times New Roman" w:hAnsi="Times New Roman" w:cs="Times New Roman"/>
                  <w:b/>
                  <w:sz w:val="24"/>
                  <w:szCs w:val="24"/>
                </w:rPr>
                <w:t>Australia</w:t>
              </w:r>
            </w:hyperlink>
            <w:r w:rsidR="00471C17" w:rsidRPr="005C3853">
              <w:rPr>
                <w:rFonts w:ascii="Times New Roman" w:eastAsia="Times New Roman" w:hAnsi="Times New Roman" w:cs="Times New Roman"/>
                <w:b/>
                <w:sz w:val="24"/>
                <w:szCs w:val="24"/>
              </w:rPr>
              <w:t xml:space="preserve"> from the </w:t>
            </w:r>
            <w:hyperlink r:id="rId15" w:tooltip="Americas" w:history="1">
              <w:r w:rsidR="00471C17" w:rsidRPr="00471C17">
                <w:rPr>
                  <w:rFonts w:ascii="Times New Roman" w:eastAsia="Times New Roman" w:hAnsi="Times New Roman" w:cs="Times New Roman"/>
                  <w:b/>
                  <w:sz w:val="24"/>
                  <w:szCs w:val="24"/>
                </w:rPr>
                <w:t>Americas</w:t>
              </w:r>
            </w:hyperlink>
          </w:p>
        </w:tc>
      </w:tr>
      <w:tr w:rsidR="00471C17" w:rsidRPr="00471C17" w:rsidTr="00471C17">
        <w:tc>
          <w:tcPr>
            <w:tcW w:w="4536" w:type="dxa"/>
            <w:vAlign w:val="center"/>
          </w:tcPr>
          <w:p w:rsidR="00471C17" w:rsidRPr="00471C17" w:rsidRDefault="00147CCC" w:rsidP="00AC60A0">
            <w:pPr>
              <w:spacing w:before="100" w:beforeAutospacing="1" w:after="100" w:afterAutospacing="1"/>
              <w:jc w:val="both"/>
              <w:rPr>
                <w:rFonts w:ascii="Times New Roman" w:eastAsia="Times New Roman" w:hAnsi="Times New Roman" w:cs="Times New Roman"/>
                <w:b/>
                <w:sz w:val="24"/>
                <w:szCs w:val="24"/>
              </w:rPr>
            </w:pPr>
            <w:hyperlink r:id="rId16" w:tooltip="Atlantic Ocean" w:history="1">
              <w:r w:rsidR="00471C17" w:rsidRPr="00471C17">
                <w:rPr>
                  <w:rFonts w:ascii="Times New Roman" w:eastAsia="Times New Roman" w:hAnsi="Times New Roman" w:cs="Times New Roman"/>
                  <w:b/>
                  <w:sz w:val="24"/>
                  <w:szCs w:val="24"/>
                </w:rPr>
                <w:t>Atlantic Ocean</w:t>
              </w:r>
            </w:hyperlink>
            <w:r w:rsidR="00471C17" w:rsidRPr="005C3853">
              <w:rPr>
                <w:rFonts w:ascii="Times New Roman" w:eastAsia="Times New Roman" w:hAnsi="Times New Roman" w:cs="Times New Roman"/>
                <w:b/>
                <w:sz w:val="24"/>
                <w:szCs w:val="24"/>
              </w:rPr>
              <w:t xml:space="preserve">, which separates the Americas from </w:t>
            </w:r>
            <w:hyperlink r:id="rId17" w:tooltip="Eurasia" w:history="1">
              <w:r w:rsidR="00471C17" w:rsidRPr="00471C17">
                <w:rPr>
                  <w:rFonts w:ascii="Times New Roman" w:eastAsia="Times New Roman" w:hAnsi="Times New Roman" w:cs="Times New Roman"/>
                  <w:b/>
                  <w:sz w:val="24"/>
                  <w:szCs w:val="24"/>
                </w:rPr>
                <w:t>Eurasia</w:t>
              </w:r>
            </w:hyperlink>
            <w:r w:rsidR="00471C17" w:rsidRPr="005C3853">
              <w:rPr>
                <w:rFonts w:ascii="Times New Roman" w:eastAsia="Times New Roman" w:hAnsi="Times New Roman" w:cs="Times New Roman"/>
                <w:b/>
                <w:sz w:val="24"/>
                <w:szCs w:val="24"/>
              </w:rPr>
              <w:t xml:space="preserve"> and </w:t>
            </w:r>
            <w:hyperlink r:id="rId18" w:tooltip="Africa" w:history="1">
              <w:r w:rsidR="00471C17" w:rsidRPr="00471C17">
                <w:rPr>
                  <w:rFonts w:ascii="Times New Roman" w:eastAsia="Times New Roman" w:hAnsi="Times New Roman" w:cs="Times New Roman"/>
                  <w:b/>
                  <w:sz w:val="24"/>
                  <w:szCs w:val="24"/>
                </w:rPr>
                <w:t>Africa</w:t>
              </w:r>
            </w:hyperlink>
          </w:p>
        </w:tc>
      </w:tr>
      <w:tr w:rsidR="00471C17" w:rsidRPr="00471C17" w:rsidTr="00471C17">
        <w:tc>
          <w:tcPr>
            <w:tcW w:w="4536" w:type="dxa"/>
            <w:vAlign w:val="center"/>
          </w:tcPr>
          <w:p w:rsidR="00471C17" w:rsidRPr="00471C17" w:rsidRDefault="00147CCC" w:rsidP="00AC60A0">
            <w:pPr>
              <w:spacing w:before="100" w:beforeAutospacing="1" w:after="100" w:afterAutospacing="1"/>
              <w:jc w:val="both"/>
              <w:rPr>
                <w:rFonts w:ascii="Times New Roman" w:eastAsia="Times New Roman" w:hAnsi="Times New Roman" w:cs="Times New Roman"/>
                <w:b/>
                <w:sz w:val="24"/>
                <w:szCs w:val="24"/>
              </w:rPr>
            </w:pPr>
            <w:hyperlink r:id="rId19" w:tooltip="Indian Ocean" w:history="1">
              <w:r w:rsidR="00471C17" w:rsidRPr="00471C17">
                <w:rPr>
                  <w:rFonts w:ascii="Times New Roman" w:eastAsia="Times New Roman" w:hAnsi="Times New Roman" w:cs="Times New Roman"/>
                  <w:b/>
                  <w:sz w:val="24"/>
                  <w:szCs w:val="24"/>
                </w:rPr>
                <w:t>Indian Ocean</w:t>
              </w:r>
            </w:hyperlink>
            <w:r w:rsidR="00471C17" w:rsidRPr="005C3853">
              <w:rPr>
                <w:rFonts w:ascii="Times New Roman" w:eastAsia="Times New Roman" w:hAnsi="Times New Roman" w:cs="Times New Roman"/>
                <w:b/>
                <w:sz w:val="24"/>
                <w:szCs w:val="24"/>
              </w:rPr>
              <w:t xml:space="preserve">, which washes upon southern </w:t>
            </w:r>
            <w:hyperlink r:id="rId20" w:tooltip="Asia" w:history="1">
              <w:r w:rsidR="00471C17" w:rsidRPr="00471C17">
                <w:rPr>
                  <w:rFonts w:ascii="Times New Roman" w:eastAsia="Times New Roman" w:hAnsi="Times New Roman" w:cs="Times New Roman"/>
                  <w:b/>
                  <w:sz w:val="24"/>
                  <w:szCs w:val="24"/>
                </w:rPr>
                <w:t>Asia</w:t>
              </w:r>
            </w:hyperlink>
            <w:r w:rsidR="00471C17" w:rsidRPr="005C3853">
              <w:rPr>
                <w:rFonts w:ascii="Times New Roman" w:eastAsia="Times New Roman" w:hAnsi="Times New Roman" w:cs="Times New Roman"/>
                <w:b/>
                <w:sz w:val="24"/>
                <w:szCs w:val="24"/>
              </w:rPr>
              <w:t xml:space="preserve"> and separates Africa and Australia</w:t>
            </w:r>
          </w:p>
        </w:tc>
      </w:tr>
      <w:tr w:rsidR="00471C17" w:rsidRPr="00471C17" w:rsidTr="00471C17">
        <w:tc>
          <w:tcPr>
            <w:tcW w:w="4536" w:type="dxa"/>
            <w:vAlign w:val="center"/>
          </w:tcPr>
          <w:p w:rsidR="00471C17" w:rsidRPr="00471C17" w:rsidRDefault="00147CCC" w:rsidP="00AC60A0">
            <w:pPr>
              <w:spacing w:before="100" w:beforeAutospacing="1" w:after="100" w:afterAutospacing="1"/>
              <w:jc w:val="both"/>
              <w:rPr>
                <w:rFonts w:ascii="Times New Roman" w:eastAsia="Times New Roman" w:hAnsi="Times New Roman" w:cs="Times New Roman"/>
                <w:b/>
                <w:sz w:val="24"/>
                <w:szCs w:val="24"/>
              </w:rPr>
            </w:pPr>
            <w:hyperlink r:id="rId21" w:tooltip="Arctic Ocean" w:history="1">
              <w:r w:rsidR="00471C17" w:rsidRPr="00471C17">
                <w:rPr>
                  <w:rFonts w:ascii="Times New Roman" w:eastAsia="Times New Roman" w:hAnsi="Times New Roman" w:cs="Times New Roman"/>
                  <w:b/>
                  <w:sz w:val="24"/>
                  <w:szCs w:val="24"/>
                </w:rPr>
                <w:t>Arctic Ocean</w:t>
              </w:r>
            </w:hyperlink>
            <w:r w:rsidR="00471C17" w:rsidRPr="005C3853">
              <w:rPr>
                <w:rFonts w:ascii="Times New Roman" w:eastAsia="Times New Roman" w:hAnsi="Times New Roman" w:cs="Times New Roman"/>
                <w:b/>
                <w:sz w:val="24"/>
                <w:szCs w:val="24"/>
              </w:rPr>
              <w:t xml:space="preserve">, sometimes considered a </w:t>
            </w:r>
            <w:hyperlink r:id="rId22" w:tooltip="Sea" w:history="1">
              <w:r w:rsidR="00471C17" w:rsidRPr="00471C17">
                <w:rPr>
                  <w:rFonts w:ascii="Times New Roman" w:eastAsia="Times New Roman" w:hAnsi="Times New Roman" w:cs="Times New Roman"/>
                  <w:b/>
                  <w:sz w:val="24"/>
                  <w:szCs w:val="24"/>
                </w:rPr>
                <w:t>sea</w:t>
              </w:r>
            </w:hyperlink>
            <w:r w:rsidR="00471C17" w:rsidRPr="005C3853">
              <w:rPr>
                <w:rFonts w:ascii="Times New Roman" w:eastAsia="Times New Roman" w:hAnsi="Times New Roman" w:cs="Times New Roman"/>
                <w:b/>
                <w:sz w:val="24"/>
                <w:szCs w:val="24"/>
              </w:rPr>
              <w:t xml:space="preserve"> of the Atlantic, which covers much of the </w:t>
            </w:r>
            <w:hyperlink r:id="rId23" w:tooltip="Arctic" w:history="1">
              <w:r w:rsidR="00471C17" w:rsidRPr="00471C17">
                <w:rPr>
                  <w:rFonts w:ascii="Times New Roman" w:eastAsia="Times New Roman" w:hAnsi="Times New Roman" w:cs="Times New Roman"/>
                  <w:b/>
                  <w:sz w:val="24"/>
                  <w:szCs w:val="24"/>
                </w:rPr>
                <w:t>Arctic</w:t>
              </w:r>
            </w:hyperlink>
            <w:r w:rsidR="00471C17" w:rsidRPr="005C3853">
              <w:rPr>
                <w:rFonts w:ascii="Times New Roman" w:eastAsia="Times New Roman" w:hAnsi="Times New Roman" w:cs="Times New Roman"/>
                <w:b/>
                <w:sz w:val="24"/>
                <w:szCs w:val="24"/>
              </w:rPr>
              <w:t xml:space="preserve"> and washes upon northern </w:t>
            </w:r>
            <w:hyperlink r:id="rId24" w:tooltip="North America" w:history="1">
              <w:r w:rsidR="00471C17" w:rsidRPr="00471C17">
                <w:rPr>
                  <w:rFonts w:ascii="Times New Roman" w:eastAsia="Times New Roman" w:hAnsi="Times New Roman" w:cs="Times New Roman"/>
                  <w:b/>
                  <w:sz w:val="24"/>
                  <w:szCs w:val="24"/>
                </w:rPr>
                <w:t>North America</w:t>
              </w:r>
            </w:hyperlink>
            <w:r w:rsidR="00471C17" w:rsidRPr="005C3853">
              <w:rPr>
                <w:rFonts w:ascii="Times New Roman" w:eastAsia="Times New Roman" w:hAnsi="Times New Roman" w:cs="Times New Roman"/>
                <w:b/>
                <w:sz w:val="24"/>
                <w:szCs w:val="24"/>
              </w:rPr>
              <w:t xml:space="preserve"> and Eurasia</w:t>
            </w:r>
            <w:r w:rsidR="00471C17" w:rsidRPr="00471C17">
              <w:rPr>
                <w:rFonts w:ascii="Times New Roman" w:eastAsia="Times New Roman" w:hAnsi="Times New Roman" w:cs="Times New Roman"/>
                <w:b/>
                <w:sz w:val="24"/>
                <w:szCs w:val="24"/>
              </w:rPr>
              <w:t>.</w:t>
            </w:r>
          </w:p>
        </w:tc>
      </w:tr>
    </w:tbl>
    <w:p w:rsidR="00C95E0C" w:rsidRDefault="00C95E0C" w:rsidP="00C95E0C">
      <w:pPr>
        <w:spacing w:after="0" w:line="240" w:lineRule="auto"/>
        <w:jc w:val="both"/>
        <w:rPr>
          <w:rFonts w:ascii="Times New Roman" w:eastAsia="Times New Roman" w:hAnsi="Times New Roman" w:cs="Times New Roman"/>
          <w:sz w:val="24"/>
          <w:szCs w:val="24"/>
        </w:rPr>
      </w:pPr>
    </w:p>
    <w:p w:rsidR="005C3853" w:rsidRDefault="005C3853" w:rsidP="00C95E0C">
      <w:pPr>
        <w:spacing w:after="0" w:line="240" w:lineRule="auto"/>
        <w:jc w:val="both"/>
        <w:rPr>
          <w:rFonts w:ascii="Times New Roman" w:eastAsia="Times New Roman" w:hAnsi="Times New Roman" w:cs="Times New Roman"/>
          <w:sz w:val="24"/>
          <w:szCs w:val="24"/>
        </w:rPr>
      </w:pPr>
      <w:r w:rsidRPr="005C3853">
        <w:rPr>
          <w:rFonts w:ascii="Times New Roman" w:eastAsia="Times New Roman" w:hAnsi="Times New Roman" w:cs="Times New Roman"/>
          <w:sz w:val="24"/>
          <w:szCs w:val="24"/>
        </w:rPr>
        <w:lastRenderedPageBreak/>
        <w:t xml:space="preserve">The Pacific and Atlantic may be further subdivided by the </w:t>
      </w:r>
      <w:hyperlink r:id="rId25" w:tooltip="Equator" w:history="1">
        <w:r w:rsidRPr="007321DB">
          <w:rPr>
            <w:rFonts w:ascii="Times New Roman" w:eastAsia="Times New Roman" w:hAnsi="Times New Roman" w:cs="Times New Roman"/>
            <w:sz w:val="24"/>
            <w:szCs w:val="24"/>
          </w:rPr>
          <w:t>equator</w:t>
        </w:r>
      </w:hyperlink>
      <w:r w:rsidRPr="005C3853">
        <w:rPr>
          <w:rFonts w:ascii="Times New Roman" w:eastAsia="Times New Roman" w:hAnsi="Times New Roman" w:cs="Times New Roman"/>
          <w:sz w:val="24"/>
          <w:szCs w:val="24"/>
        </w:rPr>
        <w:t xml:space="preserve"> into </w:t>
      </w:r>
      <w:hyperlink r:id="rId26" w:tooltip="North" w:history="1">
        <w:r w:rsidRPr="007321DB">
          <w:rPr>
            <w:rFonts w:ascii="Times New Roman" w:eastAsia="Times New Roman" w:hAnsi="Times New Roman" w:cs="Times New Roman"/>
            <w:sz w:val="24"/>
            <w:szCs w:val="24"/>
          </w:rPr>
          <w:t>northern</w:t>
        </w:r>
      </w:hyperlink>
      <w:r w:rsidRPr="005C3853">
        <w:rPr>
          <w:rFonts w:ascii="Times New Roman" w:eastAsia="Times New Roman" w:hAnsi="Times New Roman" w:cs="Times New Roman"/>
          <w:sz w:val="24"/>
          <w:szCs w:val="24"/>
        </w:rPr>
        <w:t xml:space="preserve"> and </w:t>
      </w:r>
      <w:hyperlink r:id="rId27" w:tooltip="South" w:history="1">
        <w:r w:rsidRPr="007321DB">
          <w:rPr>
            <w:rFonts w:ascii="Times New Roman" w:eastAsia="Times New Roman" w:hAnsi="Times New Roman" w:cs="Times New Roman"/>
            <w:sz w:val="24"/>
            <w:szCs w:val="24"/>
          </w:rPr>
          <w:t>southern</w:t>
        </w:r>
      </w:hyperlink>
      <w:r w:rsidRPr="005C3853">
        <w:rPr>
          <w:rFonts w:ascii="Times New Roman" w:eastAsia="Times New Roman" w:hAnsi="Times New Roman" w:cs="Times New Roman"/>
          <w:sz w:val="24"/>
          <w:szCs w:val="24"/>
        </w:rPr>
        <w:t xml:space="preserve"> portions. Smaller regions of the oceans are called </w:t>
      </w:r>
      <w:hyperlink r:id="rId28" w:tooltip="Sea" w:history="1">
        <w:r w:rsidRPr="007321DB">
          <w:rPr>
            <w:rFonts w:ascii="Times New Roman" w:eastAsia="Times New Roman" w:hAnsi="Times New Roman" w:cs="Times New Roman"/>
            <w:sz w:val="24"/>
            <w:szCs w:val="24"/>
          </w:rPr>
          <w:t>seas</w:t>
        </w:r>
      </w:hyperlink>
      <w:r w:rsidRPr="005C3853">
        <w:rPr>
          <w:rFonts w:ascii="Times New Roman" w:eastAsia="Times New Roman" w:hAnsi="Times New Roman" w:cs="Times New Roman"/>
          <w:sz w:val="24"/>
          <w:szCs w:val="24"/>
        </w:rPr>
        <w:t xml:space="preserve">, </w:t>
      </w:r>
      <w:hyperlink r:id="rId29" w:tooltip="Headlands and bays" w:history="1">
        <w:r w:rsidRPr="007321DB">
          <w:rPr>
            <w:rFonts w:ascii="Times New Roman" w:eastAsia="Times New Roman" w:hAnsi="Times New Roman" w:cs="Times New Roman"/>
            <w:sz w:val="24"/>
            <w:szCs w:val="24"/>
          </w:rPr>
          <w:t>gulfs</w:t>
        </w:r>
      </w:hyperlink>
      <w:r w:rsidRPr="005C3853">
        <w:rPr>
          <w:rFonts w:ascii="Times New Roman" w:eastAsia="Times New Roman" w:hAnsi="Times New Roman" w:cs="Times New Roman"/>
          <w:sz w:val="24"/>
          <w:szCs w:val="24"/>
        </w:rPr>
        <w:t xml:space="preserve">, </w:t>
      </w:r>
      <w:hyperlink r:id="rId30" w:tooltip="Bay" w:history="1">
        <w:r w:rsidRPr="007321DB">
          <w:rPr>
            <w:rFonts w:ascii="Times New Roman" w:eastAsia="Times New Roman" w:hAnsi="Times New Roman" w:cs="Times New Roman"/>
            <w:sz w:val="24"/>
            <w:szCs w:val="24"/>
          </w:rPr>
          <w:t>bays</w:t>
        </w:r>
      </w:hyperlink>
      <w:r w:rsidRPr="005C3853">
        <w:rPr>
          <w:rFonts w:ascii="Times New Roman" w:eastAsia="Times New Roman" w:hAnsi="Times New Roman" w:cs="Times New Roman"/>
          <w:sz w:val="24"/>
          <w:szCs w:val="24"/>
        </w:rPr>
        <w:t xml:space="preserve">, </w:t>
      </w:r>
      <w:hyperlink r:id="rId31" w:tooltip="Strait" w:history="1">
        <w:r w:rsidRPr="007321DB">
          <w:rPr>
            <w:rFonts w:ascii="Times New Roman" w:eastAsia="Times New Roman" w:hAnsi="Times New Roman" w:cs="Times New Roman"/>
            <w:sz w:val="24"/>
            <w:szCs w:val="24"/>
          </w:rPr>
          <w:t>straits</w:t>
        </w:r>
      </w:hyperlink>
      <w:r w:rsidRPr="005C3853">
        <w:rPr>
          <w:rFonts w:ascii="Times New Roman" w:eastAsia="Times New Roman" w:hAnsi="Times New Roman" w:cs="Times New Roman"/>
          <w:sz w:val="24"/>
          <w:szCs w:val="24"/>
        </w:rPr>
        <w:t xml:space="preserve"> and other names.</w:t>
      </w:r>
    </w:p>
    <w:p w:rsidR="00AA2677" w:rsidRPr="005C3853" w:rsidRDefault="00AA2677" w:rsidP="00C95E0C">
      <w:pPr>
        <w:spacing w:after="0" w:line="240" w:lineRule="auto"/>
        <w:jc w:val="both"/>
        <w:rPr>
          <w:rFonts w:ascii="Times New Roman" w:eastAsia="Times New Roman" w:hAnsi="Times New Roman" w:cs="Times New Roman"/>
          <w:sz w:val="24"/>
          <w:szCs w:val="24"/>
        </w:rPr>
      </w:pPr>
    </w:p>
    <w:p w:rsidR="005C3853" w:rsidRDefault="005C3853" w:rsidP="008F76BB">
      <w:pPr>
        <w:spacing w:before="100" w:beforeAutospacing="1" w:after="100" w:afterAutospacing="1" w:line="240" w:lineRule="auto"/>
        <w:jc w:val="both"/>
        <w:rPr>
          <w:rFonts w:ascii="Times New Roman" w:eastAsia="Times New Roman" w:hAnsi="Times New Roman" w:cs="Times New Roman"/>
          <w:sz w:val="24"/>
          <w:szCs w:val="24"/>
        </w:rPr>
      </w:pPr>
      <w:r w:rsidRPr="005C3853">
        <w:rPr>
          <w:rFonts w:ascii="Times New Roman" w:eastAsia="Times New Roman" w:hAnsi="Times New Roman" w:cs="Times New Roman"/>
          <w:sz w:val="24"/>
          <w:szCs w:val="24"/>
        </w:rPr>
        <w:t xml:space="preserve">Geologically, an ocean is an area of </w:t>
      </w:r>
      <w:hyperlink r:id="rId32" w:tooltip="Oceanic crust" w:history="1">
        <w:r w:rsidRPr="007321DB">
          <w:rPr>
            <w:rFonts w:ascii="Times New Roman" w:eastAsia="Times New Roman" w:hAnsi="Times New Roman" w:cs="Times New Roman"/>
            <w:sz w:val="24"/>
            <w:szCs w:val="24"/>
          </w:rPr>
          <w:t>oceanic crust</w:t>
        </w:r>
      </w:hyperlink>
      <w:r w:rsidRPr="005C3853">
        <w:rPr>
          <w:rFonts w:ascii="Times New Roman" w:eastAsia="Times New Roman" w:hAnsi="Times New Roman" w:cs="Times New Roman"/>
          <w:sz w:val="24"/>
          <w:szCs w:val="24"/>
        </w:rPr>
        <w:t xml:space="preserve"> covered by water. Oceanic crust is the thin layer of solidified volcanic </w:t>
      </w:r>
      <w:hyperlink r:id="rId33" w:tooltip="Basalt" w:history="1">
        <w:r w:rsidRPr="007321DB">
          <w:rPr>
            <w:rFonts w:ascii="Times New Roman" w:eastAsia="Times New Roman" w:hAnsi="Times New Roman" w:cs="Times New Roman"/>
            <w:sz w:val="24"/>
            <w:szCs w:val="24"/>
          </w:rPr>
          <w:t>basalt</w:t>
        </w:r>
      </w:hyperlink>
      <w:r w:rsidRPr="005C3853">
        <w:rPr>
          <w:rFonts w:ascii="Times New Roman" w:eastAsia="Times New Roman" w:hAnsi="Times New Roman" w:cs="Times New Roman"/>
          <w:sz w:val="24"/>
          <w:szCs w:val="24"/>
        </w:rPr>
        <w:t xml:space="preserve"> that covers the Earth's </w:t>
      </w:r>
      <w:hyperlink r:id="rId34" w:tooltip="Mantle (geology)" w:history="1">
        <w:r w:rsidRPr="007321DB">
          <w:rPr>
            <w:rFonts w:ascii="Times New Roman" w:eastAsia="Times New Roman" w:hAnsi="Times New Roman" w:cs="Times New Roman"/>
            <w:sz w:val="24"/>
            <w:szCs w:val="24"/>
          </w:rPr>
          <w:t>mantle</w:t>
        </w:r>
      </w:hyperlink>
      <w:r w:rsidRPr="005C3853">
        <w:rPr>
          <w:rFonts w:ascii="Times New Roman" w:eastAsia="Times New Roman" w:hAnsi="Times New Roman" w:cs="Times New Roman"/>
          <w:sz w:val="24"/>
          <w:szCs w:val="24"/>
        </w:rPr>
        <w:t xml:space="preserve">. </w:t>
      </w:r>
      <w:hyperlink r:id="rId35" w:tooltip="Continental crust" w:history="1">
        <w:r w:rsidRPr="007321DB">
          <w:rPr>
            <w:rFonts w:ascii="Times New Roman" w:eastAsia="Times New Roman" w:hAnsi="Times New Roman" w:cs="Times New Roman"/>
            <w:sz w:val="24"/>
            <w:szCs w:val="24"/>
          </w:rPr>
          <w:t>Continental crust</w:t>
        </w:r>
      </w:hyperlink>
      <w:r w:rsidRPr="005C3853">
        <w:rPr>
          <w:rFonts w:ascii="Times New Roman" w:eastAsia="Times New Roman" w:hAnsi="Times New Roman" w:cs="Times New Roman"/>
          <w:sz w:val="24"/>
          <w:szCs w:val="24"/>
        </w:rPr>
        <w:t xml:space="preserve"> is thicker but less dense. From this perspective, the earth has three oceans: the World Ocean, the </w:t>
      </w:r>
      <w:hyperlink r:id="rId36" w:tooltip="Caspian Sea" w:history="1">
        <w:r w:rsidRPr="007321DB">
          <w:rPr>
            <w:rFonts w:ascii="Times New Roman" w:eastAsia="Times New Roman" w:hAnsi="Times New Roman" w:cs="Times New Roman"/>
            <w:sz w:val="24"/>
            <w:szCs w:val="24"/>
          </w:rPr>
          <w:t>Caspian Sea</w:t>
        </w:r>
      </w:hyperlink>
      <w:r w:rsidRPr="005C3853">
        <w:rPr>
          <w:rFonts w:ascii="Times New Roman" w:eastAsia="Times New Roman" w:hAnsi="Times New Roman" w:cs="Times New Roman"/>
          <w:sz w:val="24"/>
          <w:szCs w:val="24"/>
        </w:rPr>
        <w:t xml:space="preserve">, and </w:t>
      </w:r>
      <w:hyperlink r:id="rId37" w:tooltip="Black Sea" w:history="1">
        <w:r w:rsidRPr="007321DB">
          <w:rPr>
            <w:rFonts w:ascii="Times New Roman" w:eastAsia="Times New Roman" w:hAnsi="Times New Roman" w:cs="Times New Roman"/>
            <w:sz w:val="24"/>
            <w:szCs w:val="24"/>
          </w:rPr>
          <w:t>Black Sea</w:t>
        </w:r>
      </w:hyperlink>
      <w:r w:rsidRPr="005C3853">
        <w:rPr>
          <w:rFonts w:ascii="Times New Roman" w:eastAsia="Times New Roman" w:hAnsi="Times New Roman" w:cs="Times New Roman"/>
          <w:sz w:val="24"/>
          <w:szCs w:val="24"/>
        </w:rPr>
        <w:t xml:space="preserve">. The latter two were formed by the collision of </w:t>
      </w:r>
      <w:hyperlink r:id="rId38" w:tooltip="Cimmerian plate" w:history="1">
        <w:r w:rsidRPr="007321DB">
          <w:rPr>
            <w:rFonts w:ascii="Times New Roman" w:eastAsia="Times New Roman" w:hAnsi="Times New Roman" w:cs="Times New Roman"/>
            <w:sz w:val="24"/>
            <w:szCs w:val="24"/>
          </w:rPr>
          <w:t>Cimmeria</w:t>
        </w:r>
      </w:hyperlink>
      <w:r w:rsidRPr="005C3853">
        <w:rPr>
          <w:rFonts w:ascii="Times New Roman" w:eastAsia="Times New Roman" w:hAnsi="Times New Roman" w:cs="Times New Roman"/>
          <w:sz w:val="24"/>
          <w:szCs w:val="24"/>
        </w:rPr>
        <w:t xml:space="preserve"> with </w:t>
      </w:r>
      <w:hyperlink r:id="rId39" w:tooltip="Laurasia" w:history="1">
        <w:r w:rsidRPr="007321DB">
          <w:rPr>
            <w:rFonts w:ascii="Times New Roman" w:eastAsia="Times New Roman" w:hAnsi="Times New Roman" w:cs="Times New Roman"/>
            <w:sz w:val="24"/>
            <w:szCs w:val="24"/>
          </w:rPr>
          <w:t>Laurasia</w:t>
        </w:r>
      </w:hyperlink>
      <w:r w:rsidRPr="005C3853">
        <w:rPr>
          <w:rFonts w:ascii="Times New Roman" w:eastAsia="Times New Roman" w:hAnsi="Times New Roman" w:cs="Times New Roman"/>
          <w:sz w:val="24"/>
          <w:szCs w:val="24"/>
        </w:rPr>
        <w:t xml:space="preserve">. The </w:t>
      </w:r>
      <w:hyperlink r:id="rId40" w:tooltip="Mediterranean Sea" w:history="1">
        <w:r w:rsidRPr="007321DB">
          <w:rPr>
            <w:rFonts w:ascii="Times New Roman" w:eastAsia="Times New Roman" w:hAnsi="Times New Roman" w:cs="Times New Roman"/>
            <w:sz w:val="24"/>
            <w:szCs w:val="24"/>
          </w:rPr>
          <w:t>Mediterranean Sea</w:t>
        </w:r>
      </w:hyperlink>
      <w:r w:rsidRPr="005C3853">
        <w:rPr>
          <w:rFonts w:ascii="Times New Roman" w:eastAsia="Times New Roman" w:hAnsi="Times New Roman" w:cs="Times New Roman"/>
          <w:sz w:val="24"/>
          <w:szCs w:val="24"/>
        </w:rPr>
        <w:t xml:space="preserve"> is at times a discrete ocean, because </w:t>
      </w:r>
      <w:hyperlink r:id="rId41" w:tooltip="Plate tectonics" w:history="1">
        <w:r w:rsidRPr="007321DB">
          <w:rPr>
            <w:rFonts w:ascii="Times New Roman" w:eastAsia="Times New Roman" w:hAnsi="Times New Roman" w:cs="Times New Roman"/>
            <w:sz w:val="24"/>
            <w:szCs w:val="24"/>
          </w:rPr>
          <w:t>tectonic plate movement</w:t>
        </w:r>
      </w:hyperlink>
      <w:r w:rsidRPr="005C3853">
        <w:rPr>
          <w:rFonts w:ascii="Times New Roman" w:eastAsia="Times New Roman" w:hAnsi="Times New Roman" w:cs="Times New Roman"/>
          <w:sz w:val="24"/>
          <w:szCs w:val="24"/>
        </w:rPr>
        <w:t xml:space="preserve"> has repeatedly broken its connection to the World Ocean through the </w:t>
      </w:r>
      <w:hyperlink r:id="rId42" w:tooltip="Strait of Gibraltar" w:history="1">
        <w:r w:rsidRPr="007321DB">
          <w:rPr>
            <w:rFonts w:ascii="Times New Roman" w:eastAsia="Times New Roman" w:hAnsi="Times New Roman" w:cs="Times New Roman"/>
            <w:sz w:val="24"/>
            <w:szCs w:val="24"/>
          </w:rPr>
          <w:t>Strait of Gibraltar</w:t>
        </w:r>
      </w:hyperlink>
      <w:r w:rsidRPr="005C3853">
        <w:rPr>
          <w:rFonts w:ascii="Times New Roman" w:eastAsia="Times New Roman" w:hAnsi="Times New Roman" w:cs="Times New Roman"/>
          <w:sz w:val="24"/>
          <w:szCs w:val="24"/>
        </w:rPr>
        <w:t xml:space="preserve">. The Black Sea is connected to the Mediterranean through the </w:t>
      </w:r>
      <w:hyperlink r:id="rId43" w:tooltip="Bosporus" w:history="1">
        <w:r w:rsidRPr="007321DB">
          <w:rPr>
            <w:rFonts w:ascii="Times New Roman" w:eastAsia="Times New Roman" w:hAnsi="Times New Roman" w:cs="Times New Roman"/>
            <w:sz w:val="24"/>
            <w:szCs w:val="24"/>
          </w:rPr>
          <w:t>Bosporus</w:t>
        </w:r>
      </w:hyperlink>
      <w:r w:rsidRPr="005C3853">
        <w:rPr>
          <w:rFonts w:ascii="Times New Roman" w:eastAsia="Times New Roman" w:hAnsi="Times New Roman" w:cs="Times New Roman"/>
          <w:sz w:val="24"/>
          <w:szCs w:val="24"/>
        </w:rPr>
        <w:t xml:space="preserve">, but the Bosporus is a natural </w:t>
      </w:r>
      <w:hyperlink r:id="rId44" w:tooltip="Canal" w:history="1">
        <w:r w:rsidRPr="007321DB">
          <w:rPr>
            <w:rFonts w:ascii="Times New Roman" w:eastAsia="Times New Roman" w:hAnsi="Times New Roman" w:cs="Times New Roman"/>
            <w:sz w:val="24"/>
            <w:szCs w:val="24"/>
          </w:rPr>
          <w:t>canal</w:t>
        </w:r>
      </w:hyperlink>
      <w:r w:rsidRPr="005C3853">
        <w:rPr>
          <w:rFonts w:ascii="Times New Roman" w:eastAsia="Times New Roman" w:hAnsi="Times New Roman" w:cs="Times New Roman"/>
          <w:sz w:val="24"/>
          <w:szCs w:val="24"/>
        </w:rPr>
        <w:t xml:space="preserve"> cut through continental rock some 7,000 years ago, rather than a piece of oceanic sea floor like the Strait of Gibraltar.</w:t>
      </w:r>
    </w:p>
    <w:p w:rsidR="00AA2677" w:rsidRPr="005C3853" w:rsidRDefault="00AA2677" w:rsidP="008F76BB">
      <w:pPr>
        <w:spacing w:before="100" w:beforeAutospacing="1" w:after="100" w:afterAutospacing="1" w:line="240" w:lineRule="auto"/>
        <w:jc w:val="both"/>
        <w:rPr>
          <w:rFonts w:ascii="Times New Roman" w:eastAsia="Times New Roman" w:hAnsi="Times New Roman" w:cs="Times New Roman"/>
          <w:sz w:val="24"/>
          <w:szCs w:val="24"/>
        </w:rPr>
      </w:pPr>
    </w:p>
    <w:p w:rsidR="005C3853" w:rsidRDefault="005C3853" w:rsidP="00C95E0C">
      <w:pPr>
        <w:spacing w:after="0" w:line="240" w:lineRule="auto"/>
        <w:jc w:val="both"/>
        <w:rPr>
          <w:rFonts w:ascii="Times New Roman" w:eastAsia="Times New Roman" w:hAnsi="Times New Roman" w:cs="Times New Roman"/>
          <w:sz w:val="24"/>
          <w:szCs w:val="24"/>
        </w:rPr>
      </w:pPr>
      <w:r w:rsidRPr="005C3853">
        <w:rPr>
          <w:rFonts w:ascii="Times New Roman" w:eastAsia="Times New Roman" w:hAnsi="Times New Roman" w:cs="Times New Roman"/>
          <w:sz w:val="24"/>
          <w:szCs w:val="24"/>
        </w:rPr>
        <w:t xml:space="preserve">Despite their names, smaller landlocked bodies of saltwater that are </w:t>
      </w:r>
      <w:r w:rsidRPr="005C3853">
        <w:rPr>
          <w:rFonts w:ascii="Times New Roman" w:eastAsia="Times New Roman" w:hAnsi="Times New Roman" w:cs="Times New Roman"/>
          <w:i/>
          <w:iCs/>
          <w:sz w:val="24"/>
          <w:szCs w:val="24"/>
        </w:rPr>
        <w:t>not</w:t>
      </w:r>
      <w:r w:rsidRPr="005C3853">
        <w:rPr>
          <w:rFonts w:ascii="Times New Roman" w:eastAsia="Times New Roman" w:hAnsi="Times New Roman" w:cs="Times New Roman"/>
          <w:sz w:val="24"/>
          <w:szCs w:val="24"/>
        </w:rPr>
        <w:t xml:space="preserve"> connected with the World Ocean, such as the </w:t>
      </w:r>
      <w:hyperlink r:id="rId45" w:tooltip="Aral Sea" w:history="1">
        <w:r w:rsidRPr="007321DB">
          <w:rPr>
            <w:rFonts w:ascii="Times New Roman" w:eastAsia="Times New Roman" w:hAnsi="Times New Roman" w:cs="Times New Roman"/>
            <w:sz w:val="24"/>
            <w:szCs w:val="24"/>
          </w:rPr>
          <w:t>Aral Sea</w:t>
        </w:r>
      </w:hyperlink>
      <w:r w:rsidRPr="005C3853">
        <w:rPr>
          <w:rFonts w:ascii="Times New Roman" w:eastAsia="Times New Roman" w:hAnsi="Times New Roman" w:cs="Times New Roman"/>
          <w:sz w:val="24"/>
          <w:szCs w:val="24"/>
        </w:rPr>
        <w:t xml:space="preserve">, are actually </w:t>
      </w:r>
      <w:hyperlink r:id="rId46" w:tooltip="Salt lake" w:history="1">
        <w:r w:rsidRPr="007321DB">
          <w:rPr>
            <w:rFonts w:ascii="Times New Roman" w:eastAsia="Times New Roman" w:hAnsi="Times New Roman" w:cs="Times New Roman"/>
            <w:sz w:val="24"/>
            <w:szCs w:val="24"/>
          </w:rPr>
          <w:t>salt lakes</w:t>
        </w:r>
      </w:hyperlink>
      <w:r w:rsidRPr="005C3853">
        <w:rPr>
          <w:rFonts w:ascii="Times New Roman" w:eastAsia="Times New Roman" w:hAnsi="Times New Roman" w:cs="Times New Roman"/>
          <w:sz w:val="24"/>
          <w:szCs w:val="24"/>
        </w:rPr>
        <w:t>.</w:t>
      </w:r>
    </w:p>
    <w:p w:rsidR="00C95E0C" w:rsidRPr="005C3853" w:rsidRDefault="00C95E0C" w:rsidP="00C95E0C">
      <w:pPr>
        <w:spacing w:after="0" w:line="240" w:lineRule="auto"/>
        <w:jc w:val="both"/>
        <w:rPr>
          <w:rFonts w:ascii="Times New Roman" w:eastAsia="Times New Roman" w:hAnsi="Times New Roman" w:cs="Times New Roman"/>
          <w:sz w:val="24"/>
          <w:szCs w:val="24"/>
        </w:rPr>
      </w:pPr>
    </w:p>
    <w:p w:rsidR="005C3853" w:rsidRPr="0005656B" w:rsidRDefault="005C3853" w:rsidP="00C95E0C">
      <w:pPr>
        <w:pStyle w:val="NormalWeb"/>
        <w:spacing w:before="0" w:beforeAutospacing="0" w:after="0" w:afterAutospacing="0"/>
        <w:jc w:val="center"/>
        <w:rPr>
          <w:sz w:val="36"/>
          <w:szCs w:val="36"/>
        </w:rPr>
      </w:pPr>
      <w:r w:rsidRPr="0005656B">
        <w:rPr>
          <w:sz w:val="36"/>
          <w:szCs w:val="36"/>
        </w:rPr>
        <w:t>Ocean and life</w:t>
      </w:r>
    </w:p>
    <w:p w:rsidR="00BC62BF" w:rsidRPr="007321DB" w:rsidRDefault="005C3853" w:rsidP="00C95E0C">
      <w:pPr>
        <w:pStyle w:val="NormalWeb"/>
        <w:spacing w:before="0" w:beforeAutospacing="0" w:after="0" w:afterAutospacing="0"/>
        <w:jc w:val="both"/>
        <w:rPr>
          <w:vertAlign w:val="superscript"/>
        </w:rPr>
      </w:pPr>
      <w:r w:rsidRPr="007321DB">
        <w:t xml:space="preserve">The ocean has a significant effect on the </w:t>
      </w:r>
      <w:hyperlink r:id="rId47" w:tooltip="Biosphere" w:history="1">
        <w:r w:rsidRPr="007321DB">
          <w:rPr>
            <w:rStyle w:val="Hyperlink"/>
            <w:color w:val="auto"/>
            <w:u w:val="none"/>
          </w:rPr>
          <w:t>biosphere</w:t>
        </w:r>
      </w:hyperlink>
      <w:r w:rsidRPr="007321DB">
        <w:t xml:space="preserve">. Oceanic </w:t>
      </w:r>
      <w:hyperlink r:id="rId48" w:tooltip="Evaporation" w:history="1">
        <w:r w:rsidRPr="007321DB">
          <w:rPr>
            <w:rStyle w:val="Hyperlink"/>
            <w:color w:val="auto"/>
            <w:u w:val="none"/>
          </w:rPr>
          <w:t>evaporation</w:t>
        </w:r>
      </w:hyperlink>
      <w:r w:rsidRPr="007321DB">
        <w:t xml:space="preserve">, as a phase of the </w:t>
      </w:r>
      <w:hyperlink r:id="rId49" w:tooltip="Water cycle" w:history="1">
        <w:r w:rsidRPr="007321DB">
          <w:rPr>
            <w:rStyle w:val="Hyperlink"/>
            <w:color w:val="auto"/>
            <w:u w:val="none"/>
          </w:rPr>
          <w:t>water cycle</w:t>
        </w:r>
      </w:hyperlink>
      <w:r w:rsidRPr="007321DB">
        <w:t xml:space="preserve">, is the source of most </w:t>
      </w:r>
      <w:hyperlink r:id="rId50" w:tooltip="Rain" w:history="1">
        <w:r w:rsidRPr="007321DB">
          <w:rPr>
            <w:rStyle w:val="Hyperlink"/>
            <w:color w:val="auto"/>
            <w:u w:val="none"/>
          </w:rPr>
          <w:t>rainfall</w:t>
        </w:r>
      </w:hyperlink>
      <w:r w:rsidRPr="007321DB">
        <w:t xml:space="preserve">, and ocean temperatures determine </w:t>
      </w:r>
      <w:hyperlink r:id="rId51" w:tooltip="Climate" w:history="1">
        <w:r w:rsidRPr="007321DB">
          <w:rPr>
            <w:rStyle w:val="Hyperlink"/>
            <w:color w:val="auto"/>
            <w:u w:val="none"/>
          </w:rPr>
          <w:t>climate</w:t>
        </w:r>
      </w:hyperlink>
      <w:r w:rsidRPr="007321DB">
        <w:t xml:space="preserve"> and </w:t>
      </w:r>
      <w:hyperlink r:id="rId52" w:tooltip="Wind" w:history="1">
        <w:r w:rsidRPr="007321DB">
          <w:rPr>
            <w:rStyle w:val="Hyperlink"/>
            <w:color w:val="auto"/>
            <w:u w:val="none"/>
          </w:rPr>
          <w:t>wind</w:t>
        </w:r>
      </w:hyperlink>
      <w:r w:rsidRPr="007321DB">
        <w:t xml:space="preserve"> patterns that affect life on land. </w:t>
      </w:r>
      <w:hyperlink r:id="rId53" w:tooltip="Life" w:history="1">
        <w:r w:rsidRPr="007321DB">
          <w:rPr>
            <w:rStyle w:val="Hyperlink"/>
            <w:color w:val="auto"/>
            <w:u w:val="none"/>
          </w:rPr>
          <w:t>Life</w:t>
        </w:r>
      </w:hyperlink>
      <w:r w:rsidRPr="007321DB">
        <w:t xml:space="preserve"> within the ocean </w:t>
      </w:r>
      <w:hyperlink r:id="rId54" w:tooltip="Evolution" w:history="1">
        <w:r w:rsidRPr="007321DB">
          <w:rPr>
            <w:rStyle w:val="Hyperlink"/>
            <w:color w:val="auto"/>
            <w:u w:val="none"/>
          </w:rPr>
          <w:t>evolved</w:t>
        </w:r>
      </w:hyperlink>
      <w:r w:rsidRPr="007321DB">
        <w:t xml:space="preserve"> 3 billion years prior to life on land. Both the depth and distance from shore strongly influence the amount and kinds of </w:t>
      </w:r>
      <w:hyperlink r:id="rId55" w:tooltip="Plant" w:history="1">
        <w:r w:rsidRPr="007321DB">
          <w:rPr>
            <w:rStyle w:val="Hyperlink"/>
            <w:color w:val="auto"/>
            <w:u w:val="none"/>
          </w:rPr>
          <w:t>plants</w:t>
        </w:r>
      </w:hyperlink>
      <w:r w:rsidRPr="007321DB">
        <w:t xml:space="preserve"> and </w:t>
      </w:r>
      <w:hyperlink r:id="rId56" w:tooltip="Animal" w:history="1">
        <w:r w:rsidRPr="007321DB">
          <w:rPr>
            <w:rStyle w:val="Hyperlink"/>
            <w:color w:val="auto"/>
            <w:u w:val="none"/>
          </w:rPr>
          <w:t>animals</w:t>
        </w:r>
      </w:hyperlink>
      <w:r w:rsidRPr="007321DB">
        <w:t xml:space="preserve"> that live there.</w:t>
      </w:r>
      <w:r w:rsidR="0005656B" w:rsidRPr="007321DB">
        <w:rPr>
          <w:vertAlign w:val="superscript"/>
        </w:rPr>
        <w:t xml:space="preserve"> </w:t>
      </w:r>
    </w:p>
    <w:p w:rsidR="00C95E0C" w:rsidRDefault="00C95E0C" w:rsidP="008F76BB">
      <w:pPr>
        <w:pStyle w:val="NormalWeb"/>
        <w:spacing w:before="0" w:beforeAutospacing="0" w:after="0" w:afterAutospacing="0"/>
        <w:jc w:val="center"/>
        <w:rPr>
          <w:sz w:val="36"/>
          <w:szCs w:val="36"/>
        </w:rPr>
      </w:pPr>
    </w:p>
    <w:p w:rsidR="008F76BB" w:rsidRPr="0005656B" w:rsidRDefault="008F76BB" w:rsidP="008F76BB">
      <w:pPr>
        <w:pStyle w:val="NormalWeb"/>
        <w:spacing w:before="0" w:beforeAutospacing="0" w:after="0" w:afterAutospacing="0"/>
        <w:jc w:val="center"/>
        <w:rPr>
          <w:sz w:val="36"/>
          <w:szCs w:val="36"/>
        </w:rPr>
      </w:pPr>
      <w:r w:rsidRPr="0005656B">
        <w:rPr>
          <w:sz w:val="36"/>
          <w:szCs w:val="36"/>
        </w:rPr>
        <w:t>Climate Effects</w:t>
      </w:r>
      <w:r w:rsidR="00AC3533">
        <w:rPr>
          <w:noProof/>
          <w:sz w:val="36"/>
          <w:szCs w:val="36"/>
        </w:rPr>
        <w:drawing>
          <wp:inline distT="0" distB="0" distL="0" distR="0">
            <wp:extent cx="1743075" cy="1838325"/>
            <wp:effectExtent l="19050" t="0" r="9525" b="0"/>
            <wp:docPr id="2" name="Picture 1" descr="C:\Program Files\Microsoft Office\MEDIA\CAGCAT10\j029382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93828.wmf"/>
                    <pic:cNvPicPr>
                      <a:picLocks noChangeAspect="1" noChangeArrowheads="1"/>
                    </pic:cNvPicPr>
                  </pic:nvPicPr>
                  <pic:blipFill>
                    <a:blip r:embed="rId57"/>
                    <a:srcRect/>
                    <a:stretch>
                      <a:fillRect/>
                    </a:stretch>
                  </pic:blipFill>
                  <pic:spPr bwMode="auto">
                    <a:xfrm>
                      <a:off x="0" y="0"/>
                      <a:ext cx="1743075" cy="1838325"/>
                    </a:xfrm>
                    <a:prstGeom prst="rect">
                      <a:avLst/>
                    </a:prstGeom>
                    <a:noFill/>
                    <a:ln w="9525">
                      <a:noFill/>
                      <a:miter lim="800000"/>
                      <a:headEnd/>
                      <a:tailEnd/>
                    </a:ln>
                  </pic:spPr>
                </pic:pic>
              </a:graphicData>
            </a:graphic>
          </wp:inline>
        </w:drawing>
      </w:r>
    </w:p>
    <w:p w:rsidR="008F76BB" w:rsidRDefault="008F76BB" w:rsidP="00C95E0C">
      <w:pPr>
        <w:pStyle w:val="NormalWeb"/>
        <w:spacing w:before="0" w:beforeAutospacing="0" w:after="0" w:afterAutospacing="0"/>
      </w:pPr>
      <w:r w:rsidRPr="008F76BB">
        <w:rPr>
          <w:rFonts w:eastAsiaTheme="majorEastAsia"/>
        </w:rPr>
        <w:t>Ocean currents</w:t>
      </w:r>
      <w:r>
        <w:t xml:space="preserve"> greatly affect the Earth's </w:t>
      </w:r>
      <w:r w:rsidRPr="008F76BB">
        <w:rPr>
          <w:rFonts w:eastAsiaTheme="majorEastAsia"/>
        </w:rPr>
        <w:t>climate</w:t>
      </w:r>
      <w:r>
        <w:t xml:space="preserve"> by transferring heat from the tropics to the </w:t>
      </w:r>
      <w:r w:rsidR="00BB38E1">
        <w:t>Polar Regions</w:t>
      </w:r>
      <w:r>
        <w:t xml:space="preserve">, and transferring warm or cold air and precipitation to coastal regions, where winds may carry them inland. Surface heat and freshwater </w:t>
      </w:r>
      <w:r w:rsidRPr="008F76BB">
        <w:rPr>
          <w:rFonts w:eastAsiaTheme="majorEastAsia"/>
        </w:rPr>
        <w:t>fluxes</w:t>
      </w:r>
      <w:r>
        <w:t xml:space="preserve"> create global </w:t>
      </w:r>
      <w:r w:rsidRPr="008F76BB">
        <w:rPr>
          <w:rFonts w:eastAsiaTheme="majorEastAsia"/>
        </w:rPr>
        <w:t>density gradients</w:t>
      </w:r>
      <w:r>
        <w:t xml:space="preserve"> that drive the </w:t>
      </w:r>
      <w:r w:rsidRPr="008F76BB">
        <w:rPr>
          <w:rFonts w:eastAsiaTheme="majorEastAsia"/>
        </w:rPr>
        <w:t>thermohaline circulation</w:t>
      </w:r>
      <w:r>
        <w:t xml:space="preserve"> part of large-scale ocean circulation. It plays an important role in supplying heat to the </w:t>
      </w:r>
      <w:proofErr w:type="gramStart"/>
      <w:r>
        <w:t>polar regions</w:t>
      </w:r>
      <w:proofErr w:type="gramEnd"/>
      <w:r>
        <w:t>, and thus in sea ice regulation. Changes in the thermohaline circulation are thought to have significant impacts on the Earth's radiation budget. Insofar as the thermohaline circulation governs the rate at which deep waters reach the surface, it may also significantly influence atmospheric carbon dioxide concentrations.</w:t>
      </w:r>
    </w:p>
    <w:p w:rsidR="00AA2677" w:rsidRDefault="00AA2677" w:rsidP="00C95E0C">
      <w:pPr>
        <w:pStyle w:val="NormalWeb"/>
        <w:spacing w:before="0" w:beforeAutospacing="0" w:after="0" w:afterAutospacing="0"/>
      </w:pPr>
    </w:p>
    <w:p w:rsidR="008F76BB" w:rsidRDefault="008F76BB" w:rsidP="00C95E0C">
      <w:pPr>
        <w:pStyle w:val="NormalWeb"/>
      </w:pPr>
      <w:r>
        <w:t xml:space="preserve">For a discussion of the possibilities of changes to the thermohaline circulation under </w:t>
      </w:r>
      <w:r w:rsidRPr="008F76BB">
        <w:rPr>
          <w:rFonts w:eastAsiaTheme="majorEastAsia"/>
        </w:rPr>
        <w:t>global warming</w:t>
      </w:r>
      <w:r>
        <w:t xml:space="preserve">, see </w:t>
      </w:r>
      <w:r w:rsidRPr="008F76BB">
        <w:rPr>
          <w:rFonts w:eastAsiaTheme="majorEastAsia"/>
        </w:rPr>
        <w:t>shutdown of thermohaline circulation</w:t>
      </w:r>
      <w:r>
        <w:t>.</w:t>
      </w:r>
    </w:p>
    <w:p w:rsidR="00AA2677" w:rsidRDefault="00AA2677" w:rsidP="00C95E0C">
      <w:pPr>
        <w:pStyle w:val="NormalWeb"/>
      </w:pPr>
    </w:p>
    <w:p w:rsidR="008F76BB" w:rsidRDefault="008F76BB" w:rsidP="00C95E0C">
      <w:pPr>
        <w:pStyle w:val="NormalWeb"/>
      </w:pPr>
      <w:r>
        <w:t xml:space="preserve">It is often stated that the thermohaline circulation is the primary reason that the climate of Western Europe is so temperate. An alternate hypothesis claims that this is largely incorrect, and that Europe is warm </w:t>
      </w:r>
      <w:r>
        <w:lastRenderedPageBreak/>
        <w:t xml:space="preserve">mostly because it lies downwind of an ocean basin, and because </w:t>
      </w:r>
      <w:r w:rsidRPr="008F76BB">
        <w:rPr>
          <w:rFonts w:eastAsiaTheme="majorEastAsia"/>
        </w:rPr>
        <w:t>atmospheric waves</w:t>
      </w:r>
      <w:r>
        <w:t xml:space="preserve"> bring warm air north from the </w:t>
      </w:r>
      <w:r w:rsidRPr="008F76BB">
        <w:rPr>
          <w:rFonts w:eastAsiaTheme="majorEastAsia"/>
        </w:rPr>
        <w:t>subtropics</w:t>
      </w:r>
      <w:r>
        <w:t>.</w:t>
      </w:r>
    </w:p>
    <w:p w:rsidR="00AA2677" w:rsidRDefault="00AA2677" w:rsidP="00C95E0C">
      <w:pPr>
        <w:pStyle w:val="NormalWeb"/>
      </w:pPr>
    </w:p>
    <w:p w:rsidR="008F76BB" w:rsidRDefault="008F76BB" w:rsidP="00C95E0C">
      <w:pPr>
        <w:pStyle w:val="NormalWeb"/>
      </w:pPr>
      <w:r>
        <w:t xml:space="preserve">The </w:t>
      </w:r>
      <w:r w:rsidRPr="008F76BB">
        <w:rPr>
          <w:rFonts w:eastAsiaTheme="majorEastAsia"/>
        </w:rPr>
        <w:t>Antarctic Circumpolar Current</w:t>
      </w:r>
      <w:r>
        <w:t xml:space="preserve"> encircles that continent, influencing the area's climate and connecting currents in several oceans.</w:t>
      </w:r>
    </w:p>
    <w:p w:rsidR="00AA2677" w:rsidRDefault="00AA2677" w:rsidP="00C95E0C">
      <w:pPr>
        <w:pStyle w:val="NormalWeb"/>
      </w:pPr>
    </w:p>
    <w:p w:rsidR="008F76BB" w:rsidRDefault="008F76BB" w:rsidP="00124693">
      <w:pPr>
        <w:pStyle w:val="NormalWeb"/>
        <w:spacing w:before="0" w:beforeAutospacing="0" w:after="0" w:afterAutospacing="0"/>
      </w:pPr>
      <w:r>
        <w:t xml:space="preserve">One of the most dramatic forms of </w:t>
      </w:r>
      <w:r w:rsidRPr="008F76BB">
        <w:rPr>
          <w:rFonts w:eastAsiaTheme="majorEastAsia"/>
        </w:rPr>
        <w:t>weather</w:t>
      </w:r>
      <w:r>
        <w:t xml:space="preserve"> occurs over the oceans: </w:t>
      </w:r>
      <w:r w:rsidRPr="008F76BB">
        <w:rPr>
          <w:rFonts w:eastAsiaTheme="majorEastAsia"/>
        </w:rPr>
        <w:t>tropical cyclones</w:t>
      </w:r>
      <w:r w:rsidR="00BB38E1">
        <w:rPr>
          <w:rFonts w:eastAsiaTheme="majorEastAsia"/>
        </w:rPr>
        <w:t xml:space="preserve">, </w:t>
      </w:r>
      <w:r>
        <w:t xml:space="preserve">(also called </w:t>
      </w:r>
      <w:r w:rsidR="0005656B">
        <w:t>"typhoons" and "hurricanes")</w:t>
      </w:r>
    </w:p>
    <w:p w:rsidR="00124693" w:rsidRDefault="00124693" w:rsidP="00124693">
      <w:pPr>
        <w:pStyle w:val="NormalWeb"/>
        <w:spacing w:before="0" w:beforeAutospacing="0" w:after="0" w:afterAutospacing="0"/>
      </w:pPr>
    </w:p>
    <w:p w:rsidR="00124693" w:rsidRPr="00124693" w:rsidRDefault="00124693" w:rsidP="00124693">
      <w:pPr>
        <w:pStyle w:val="NormalWeb"/>
        <w:spacing w:before="0" w:beforeAutospacing="0" w:after="0" w:afterAutospacing="0"/>
      </w:pPr>
    </w:p>
    <w:sectPr w:rsidR="00124693" w:rsidRPr="00124693" w:rsidSect="00346481">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CCC" w:rsidRDefault="00147CCC" w:rsidP="00BC62BF">
      <w:pPr>
        <w:spacing w:after="0" w:line="240" w:lineRule="auto"/>
      </w:pPr>
      <w:r>
        <w:separator/>
      </w:r>
    </w:p>
  </w:endnote>
  <w:endnote w:type="continuationSeparator" w:id="0">
    <w:p w:rsidR="00147CCC" w:rsidRDefault="00147CCC" w:rsidP="00BC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1BE" w:rsidRDefault="00D821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9C2" w:rsidRPr="008F76BB" w:rsidRDefault="00F529C2">
    <w:pPr>
      <w:pStyle w:val="Footer"/>
      <w:rPr>
        <w:sz w:val="28"/>
        <w:szCs w:val="28"/>
      </w:rPr>
    </w:pPr>
    <w:r w:rsidRPr="008F76BB">
      <w:rPr>
        <w:sz w:val="28"/>
        <w:szCs w:val="28"/>
      </w:rPr>
      <w:t>The Ocean</w:t>
    </w:r>
  </w:p>
  <w:p w:rsidR="00BC62BF" w:rsidRDefault="00F529C2">
    <w:pPr>
      <w:pStyle w:val="Footer"/>
    </w:pPr>
    <w:r>
      <w:t xml:space="preserve">Description of the </w:t>
    </w:r>
    <w:r w:rsidR="008F76BB">
      <w:t>Water and the Life within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1BE" w:rsidRDefault="00D821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CCC" w:rsidRDefault="00147CCC" w:rsidP="00BC62BF">
      <w:pPr>
        <w:spacing w:after="0" w:line="240" w:lineRule="auto"/>
      </w:pPr>
      <w:r>
        <w:separator/>
      </w:r>
    </w:p>
  </w:footnote>
  <w:footnote w:type="continuationSeparator" w:id="0">
    <w:p w:rsidR="00147CCC" w:rsidRDefault="00147CCC" w:rsidP="00BC6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1BE" w:rsidRDefault="00D821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02BB049CADE3441A9326A9D0EDA23FCA"/>
      </w:placeholder>
      <w:temporary/>
      <w:showingPlcHdr/>
    </w:sdtPr>
    <w:sdtEndPr/>
    <w:sdtContent>
      <w:p w:rsidR="00D821BE" w:rsidRDefault="00D821BE">
        <w:pPr>
          <w:pStyle w:val="Header"/>
        </w:pPr>
        <w:r>
          <w:t>[Type text]</w:t>
        </w:r>
      </w:p>
    </w:sdtContent>
  </w:sdt>
  <w:p w:rsidR="00D821BE" w:rsidRDefault="00D821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1BE" w:rsidRDefault="00D821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0AB"/>
    <w:multiLevelType w:val="multilevel"/>
    <w:tmpl w:val="A2D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C46A3"/>
    <w:multiLevelType w:val="multilevel"/>
    <w:tmpl w:val="33B056D0"/>
    <w:lvl w:ilvl="0">
      <w:start w:val="1"/>
      <w:numFmt w:val="bullet"/>
      <w:lvlText w:val=""/>
      <w:lvlJc w:val="left"/>
      <w:pPr>
        <w:ind w:left="216" w:hanging="216"/>
      </w:pPr>
      <w:rPr>
        <w:rFonts w:ascii="Symbol" w:hAnsi="Symbol" w:hint="default"/>
        <w:b w:val="0"/>
        <w:i w:val="0"/>
        <w:color w:val="9BBB59" w:themeColor="accent3"/>
        <w:sz w:val="18"/>
      </w:rPr>
    </w:lvl>
    <w:lvl w:ilvl="1">
      <w:start w:val="1"/>
      <w:numFmt w:val="bullet"/>
      <w:pStyle w:val="Bullet2"/>
      <w:lvlText w:val=""/>
      <w:lvlJc w:val="left"/>
      <w:pPr>
        <w:ind w:left="461" w:hanging="216"/>
      </w:pPr>
      <w:rPr>
        <w:rFonts w:ascii="Wingdings" w:hAnsi="Wingdings" w:hint="default"/>
        <w:b w:val="0"/>
        <w:i w:val="0"/>
        <w:color w:val="C0504D" w:themeColor="accent2"/>
        <w:sz w:val="12"/>
      </w:rPr>
    </w:lvl>
    <w:lvl w:ilvl="2">
      <w:start w:val="1"/>
      <w:numFmt w:val="bullet"/>
      <w:lvlText w:val=""/>
      <w:lvlJc w:val="left"/>
      <w:pPr>
        <w:ind w:left="706" w:hanging="216"/>
      </w:pPr>
      <w:rPr>
        <w:rFonts w:ascii="Symbol" w:hAnsi="Symbol" w:hint="default"/>
        <w:b w:val="0"/>
        <w:i w:val="0"/>
        <w:color w:val="4F81BD" w:themeColor="accent1"/>
        <w:sz w:val="16"/>
      </w:rPr>
    </w:lvl>
    <w:lvl w:ilvl="3">
      <w:start w:val="1"/>
      <w:numFmt w:val="bullet"/>
      <w:lvlText w:val=""/>
      <w:lvlJc w:val="left"/>
      <w:pPr>
        <w:ind w:left="951" w:hanging="216"/>
      </w:pPr>
      <w:rPr>
        <w:rFonts w:ascii="Symbol" w:hAnsi="Symbol" w:hint="default"/>
        <w:b w:val="0"/>
        <w:i w:val="0"/>
        <w:color w:val="4F81BD" w:themeColor="accent1"/>
        <w:sz w:val="16"/>
      </w:rPr>
    </w:lvl>
    <w:lvl w:ilvl="4">
      <w:start w:val="1"/>
      <w:numFmt w:val="bullet"/>
      <w:lvlText w:val=""/>
      <w:lvlJc w:val="left"/>
      <w:pPr>
        <w:ind w:left="1196" w:hanging="216"/>
      </w:pPr>
      <w:rPr>
        <w:rFonts w:ascii="Symbol" w:hAnsi="Symbol" w:hint="default"/>
        <w:color w:val="4F81BD" w:themeColor="accent1"/>
        <w:sz w:val="16"/>
      </w:rPr>
    </w:lvl>
    <w:lvl w:ilvl="5">
      <w:start w:val="1"/>
      <w:numFmt w:val="bullet"/>
      <w:lvlText w:val=""/>
      <w:lvlJc w:val="left"/>
      <w:pPr>
        <w:ind w:left="1441" w:hanging="216"/>
      </w:pPr>
      <w:rPr>
        <w:rFonts w:ascii="Symbol" w:hAnsi="Symbol" w:hint="default"/>
        <w:color w:val="4F81BD" w:themeColor="accent1"/>
        <w:sz w:val="16"/>
      </w:rPr>
    </w:lvl>
    <w:lvl w:ilvl="6">
      <w:start w:val="1"/>
      <w:numFmt w:val="bullet"/>
      <w:lvlText w:val=""/>
      <w:lvlJc w:val="left"/>
      <w:pPr>
        <w:ind w:left="1686" w:hanging="216"/>
      </w:pPr>
      <w:rPr>
        <w:rFonts w:ascii="Symbol" w:hAnsi="Symbol" w:hint="default"/>
        <w:color w:val="4F81BD" w:themeColor="accent1"/>
        <w:sz w:val="16"/>
      </w:rPr>
    </w:lvl>
    <w:lvl w:ilvl="7">
      <w:start w:val="1"/>
      <w:numFmt w:val="bullet"/>
      <w:lvlText w:val=""/>
      <w:lvlJc w:val="left"/>
      <w:pPr>
        <w:ind w:left="1931" w:hanging="216"/>
      </w:pPr>
      <w:rPr>
        <w:rFonts w:ascii="Symbol" w:hAnsi="Symbol" w:hint="default"/>
        <w:color w:val="4F81BD" w:themeColor="accent1"/>
        <w:sz w:val="16"/>
      </w:rPr>
    </w:lvl>
    <w:lvl w:ilvl="8">
      <w:start w:val="1"/>
      <w:numFmt w:val="bullet"/>
      <w:lvlText w:val=""/>
      <w:lvlJc w:val="left"/>
      <w:pPr>
        <w:ind w:left="2176" w:hanging="216"/>
      </w:pPr>
      <w:rPr>
        <w:rFonts w:ascii="Symbol" w:hAnsi="Symbol" w:hint="default"/>
        <w:color w:val="4F81BD" w:themeColor="accent1"/>
        <w:sz w:val="16"/>
      </w:rPr>
    </w:lvl>
  </w:abstractNum>
  <w:abstractNum w:abstractNumId="2">
    <w:nsid w:val="4CBF6D94"/>
    <w:multiLevelType w:val="hybridMultilevel"/>
    <w:tmpl w:val="3328D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18A147F"/>
    <w:multiLevelType w:val="multilevel"/>
    <w:tmpl w:val="1920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06"/>
    <w:rsid w:val="0005656B"/>
    <w:rsid w:val="00071425"/>
    <w:rsid w:val="000B2653"/>
    <w:rsid w:val="000C2B38"/>
    <w:rsid w:val="000C5475"/>
    <w:rsid w:val="00112627"/>
    <w:rsid w:val="00124693"/>
    <w:rsid w:val="00147CCC"/>
    <w:rsid w:val="001A49E9"/>
    <w:rsid w:val="001B1D4E"/>
    <w:rsid w:val="001F790A"/>
    <w:rsid w:val="00203E27"/>
    <w:rsid w:val="00211703"/>
    <w:rsid w:val="002322E2"/>
    <w:rsid w:val="00256DF6"/>
    <w:rsid w:val="002B57C2"/>
    <w:rsid w:val="002D2DA9"/>
    <w:rsid w:val="00346481"/>
    <w:rsid w:val="003F102A"/>
    <w:rsid w:val="004206B4"/>
    <w:rsid w:val="00471C17"/>
    <w:rsid w:val="004A5274"/>
    <w:rsid w:val="00560A95"/>
    <w:rsid w:val="005C3853"/>
    <w:rsid w:val="0063529A"/>
    <w:rsid w:val="00667606"/>
    <w:rsid w:val="00683569"/>
    <w:rsid w:val="007321DB"/>
    <w:rsid w:val="00776F5A"/>
    <w:rsid w:val="007A2A7F"/>
    <w:rsid w:val="007B22D5"/>
    <w:rsid w:val="00806F37"/>
    <w:rsid w:val="00824B61"/>
    <w:rsid w:val="00875463"/>
    <w:rsid w:val="00891B0A"/>
    <w:rsid w:val="008F76BB"/>
    <w:rsid w:val="009400AA"/>
    <w:rsid w:val="00AA2677"/>
    <w:rsid w:val="00AC3533"/>
    <w:rsid w:val="00B10BF2"/>
    <w:rsid w:val="00B97D06"/>
    <w:rsid w:val="00BB38E1"/>
    <w:rsid w:val="00BB3BAF"/>
    <w:rsid w:val="00BC62BF"/>
    <w:rsid w:val="00C6792E"/>
    <w:rsid w:val="00C84F39"/>
    <w:rsid w:val="00C95E0C"/>
    <w:rsid w:val="00CA1FD1"/>
    <w:rsid w:val="00CD1FDB"/>
    <w:rsid w:val="00CF42DB"/>
    <w:rsid w:val="00D114CE"/>
    <w:rsid w:val="00D1460D"/>
    <w:rsid w:val="00D62292"/>
    <w:rsid w:val="00D821BE"/>
    <w:rsid w:val="00E22B74"/>
    <w:rsid w:val="00E4010D"/>
    <w:rsid w:val="00E42879"/>
    <w:rsid w:val="00E61BF3"/>
    <w:rsid w:val="00EB5AD9"/>
    <w:rsid w:val="00F23B75"/>
    <w:rsid w:val="00F529C2"/>
    <w:rsid w:val="00F75B13"/>
    <w:rsid w:val="00FA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C84F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84F39"/>
    <w:rPr>
      <w:b/>
      <w:bCs/>
      <w:smallCaps/>
      <w:spacing w:val="5"/>
    </w:rPr>
  </w:style>
  <w:style w:type="character" w:customStyle="1" w:styleId="Heading5Char">
    <w:name w:val="Heading 5 Char"/>
    <w:basedOn w:val="DefaultParagraphFont"/>
    <w:link w:val="Heading5"/>
    <w:uiPriority w:val="9"/>
    <w:semiHidden/>
    <w:rsid w:val="00C84F3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C84F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84F39"/>
    <w:pPr>
      <w:tabs>
        <w:tab w:val="center" w:pos="4320"/>
        <w:tab w:val="right" w:pos="8640"/>
      </w:tabs>
    </w:pPr>
    <w:rPr>
      <w:szCs w:val="20"/>
    </w:rPr>
  </w:style>
  <w:style w:type="character" w:customStyle="1" w:styleId="HeaderChar">
    <w:name w:val="Header Char"/>
    <w:basedOn w:val="DefaultParagraphFont"/>
    <w:link w:val="Header"/>
    <w:uiPriority w:val="99"/>
    <w:rsid w:val="00C84F39"/>
    <w:rPr>
      <w:szCs w:val="20"/>
    </w:rPr>
  </w:style>
  <w:style w:type="paragraph" w:customStyle="1" w:styleId="Bullet2">
    <w:name w:val="Bullet 2"/>
    <w:basedOn w:val="ListParagraph"/>
    <w:uiPriority w:val="37"/>
    <w:rsid w:val="00C84F39"/>
    <w:pPr>
      <w:numPr>
        <w:ilvl w:val="1"/>
        <w:numId w:val="1"/>
      </w:numPr>
      <w:spacing w:after="0"/>
    </w:pPr>
  </w:style>
  <w:style w:type="paragraph" w:styleId="ListParagraph">
    <w:name w:val="List Paragraph"/>
    <w:basedOn w:val="Normal"/>
    <w:uiPriority w:val="34"/>
    <w:qFormat/>
    <w:rsid w:val="00C84F39"/>
    <w:pPr>
      <w:ind w:left="720"/>
      <w:contextualSpacing/>
    </w:pPr>
  </w:style>
  <w:style w:type="paragraph" w:styleId="BalloonText">
    <w:name w:val="Balloon Text"/>
    <w:basedOn w:val="Normal"/>
    <w:link w:val="BalloonTextChar"/>
    <w:uiPriority w:val="99"/>
    <w:semiHidden/>
    <w:unhideWhenUsed/>
    <w:rsid w:val="00B97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06"/>
    <w:rPr>
      <w:rFonts w:ascii="Tahoma" w:hAnsi="Tahoma" w:cs="Tahoma"/>
      <w:sz w:val="16"/>
      <w:szCs w:val="16"/>
    </w:rPr>
  </w:style>
  <w:style w:type="character" w:styleId="PlaceholderText">
    <w:name w:val="Placeholder Text"/>
    <w:basedOn w:val="DefaultParagraphFont"/>
    <w:uiPriority w:val="99"/>
    <w:semiHidden/>
    <w:rsid w:val="00B97D06"/>
    <w:rPr>
      <w:color w:val="808080"/>
    </w:rPr>
  </w:style>
  <w:style w:type="paragraph" w:styleId="NormalWeb">
    <w:name w:val="Normal (Web)"/>
    <w:basedOn w:val="Normal"/>
    <w:uiPriority w:val="99"/>
    <w:unhideWhenUsed/>
    <w:rsid w:val="006676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7606"/>
    <w:rPr>
      <w:color w:val="0000FF"/>
      <w:u w:val="single"/>
    </w:rPr>
  </w:style>
  <w:style w:type="paragraph" w:styleId="Footer">
    <w:name w:val="footer"/>
    <w:basedOn w:val="Normal"/>
    <w:link w:val="FooterChar"/>
    <w:uiPriority w:val="99"/>
    <w:unhideWhenUsed/>
    <w:rsid w:val="00BC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2BF"/>
  </w:style>
  <w:style w:type="table" w:styleId="LightList-Accent3">
    <w:name w:val="Light List Accent 3"/>
    <w:basedOn w:val="TableNormal"/>
    <w:uiPriority w:val="61"/>
    <w:rsid w:val="008F76BB"/>
    <w:pPr>
      <w:spacing w:after="0" w:line="240" w:lineRule="auto"/>
    </w:pPr>
    <w:rPr>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8F76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12627"/>
    <w:pPr>
      <w:outlineLvl w:val="9"/>
    </w:pPr>
  </w:style>
  <w:style w:type="character" w:styleId="CommentReference">
    <w:name w:val="annotation reference"/>
    <w:basedOn w:val="DefaultParagraphFont"/>
    <w:uiPriority w:val="99"/>
    <w:semiHidden/>
    <w:unhideWhenUsed/>
    <w:rsid w:val="00BB38E1"/>
    <w:rPr>
      <w:sz w:val="16"/>
      <w:szCs w:val="16"/>
    </w:rPr>
  </w:style>
  <w:style w:type="paragraph" w:styleId="CommentText">
    <w:name w:val="annotation text"/>
    <w:basedOn w:val="Normal"/>
    <w:link w:val="CommentTextChar"/>
    <w:uiPriority w:val="99"/>
    <w:semiHidden/>
    <w:unhideWhenUsed/>
    <w:rsid w:val="00BB38E1"/>
    <w:pPr>
      <w:spacing w:line="240" w:lineRule="auto"/>
    </w:pPr>
    <w:rPr>
      <w:sz w:val="20"/>
      <w:szCs w:val="20"/>
    </w:rPr>
  </w:style>
  <w:style w:type="character" w:customStyle="1" w:styleId="CommentTextChar">
    <w:name w:val="Comment Text Char"/>
    <w:basedOn w:val="DefaultParagraphFont"/>
    <w:link w:val="CommentText"/>
    <w:uiPriority w:val="99"/>
    <w:semiHidden/>
    <w:rsid w:val="00BB38E1"/>
    <w:rPr>
      <w:sz w:val="20"/>
      <w:szCs w:val="20"/>
    </w:rPr>
  </w:style>
  <w:style w:type="paragraph" w:styleId="CommentSubject">
    <w:name w:val="annotation subject"/>
    <w:basedOn w:val="CommentText"/>
    <w:next w:val="CommentText"/>
    <w:link w:val="CommentSubjectChar"/>
    <w:uiPriority w:val="99"/>
    <w:semiHidden/>
    <w:unhideWhenUsed/>
    <w:rsid w:val="00BB38E1"/>
    <w:rPr>
      <w:b/>
      <w:bCs/>
    </w:rPr>
  </w:style>
  <w:style w:type="character" w:customStyle="1" w:styleId="CommentSubjectChar">
    <w:name w:val="Comment Subject Char"/>
    <w:basedOn w:val="CommentTextChar"/>
    <w:link w:val="CommentSubject"/>
    <w:uiPriority w:val="99"/>
    <w:semiHidden/>
    <w:rsid w:val="00BB38E1"/>
    <w:rPr>
      <w:b/>
      <w:bCs/>
      <w:sz w:val="20"/>
      <w:szCs w:val="20"/>
    </w:rPr>
  </w:style>
  <w:style w:type="paragraph" w:styleId="EndnoteText">
    <w:name w:val="endnote text"/>
    <w:basedOn w:val="Normal"/>
    <w:link w:val="EndnoteTextChar"/>
    <w:uiPriority w:val="99"/>
    <w:semiHidden/>
    <w:unhideWhenUsed/>
    <w:rsid w:val="004206B4"/>
    <w:pPr>
      <w:spacing w:after="0" w:line="240" w:lineRule="auto"/>
    </w:pPr>
    <w:rPr>
      <w:sz w:val="20"/>
      <w:szCs w:val="20"/>
    </w:rPr>
  </w:style>
  <w:style w:type="paragraph" w:styleId="TOC1">
    <w:name w:val="toc 1"/>
    <w:basedOn w:val="Normal"/>
    <w:next w:val="Normal"/>
    <w:autoRedefine/>
    <w:uiPriority w:val="39"/>
    <w:semiHidden/>
    <w:unhideWhenUsed/>
    <w:rsid w:val="00124693"/>
    <w:pPr>
      <w:spacing w:after="100"/>
    </w:pPr>
  </w:style>
  <w:style w:type="character" w:customStyle="1" w:styleId="EndnoteTextChar">
    <w:name w:val="Endnote Text Char"/>
    <w:basedOn w:val="DefaultParagraphFont"/>
    <w:link w:val="EndnoteText"/>
    <w:uiPriority w:val="99"/>
    <w:semiHidden/>
    <w:rsid w:val="004206B4"/>
    <w:rPr>
      <w:sz w:val="20"/>
      <w:szCs w:val="20"/>
    </w:rPr>
  </w:style>
  <w:style w:type="character" w:styleId="EndnoteReference">
    <w:name w:val="endnote reference"/>
    <w:basedOn w:val="DefaultParagraphFont"/>
    <w:uiPriority w:val="99"/>
    <w:semiHidden/>
    <w:unhideWhenUsed/>
    <w:rsid w:val="004206B4"/>
    <w:rPr>
      <w:vertAlign w:val="superscript"/>
    </w:rPr>
  </w:style>
  <w:style w:type="paragraph" w:styleId="FootnoteText">
    <w:name w:val="footnote text"/>
    <w:basedOn w:val="Normal"/>
    <w:link w:val="FootnoteTextChar"/>
    <w:uiPriority w:val="99"/>
    <w:semiHidden/>
    <w:unhideWhenUsed/>
    <w:rsid w:val="004206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6B4"/>
    <w:rPr>
      <w:sz w:val="20"/>
      <w:szCs w:val="20"/>
    </w:rPr>
  </w:style>
  <w:style w:type="character" w:styleId="FootnoteReference">
    <w:name w:val="footnote reference"/>
    <w:basedOn w:val="DefaultParagraphFont"/>
    <w:uiPriority w:val="99"/>
    <w:semiHidden/>
    <w:unhideWhenUsed/>
    <w:rsid w:val="004206B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C84F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84F39"/>
    <w:rPr>
      <w:b/>
      <w:bCs/>
      <w:smallCaps/>
      <w:spacing w:val="5"/>
    </w:rPr>
  </w:style>
  <w:style w:type="character" w:customStyle="1" w:styleId="Heading5Char">
    <w:name w:val="Heading 5 Char"/>
    <w:basedOn w:val="DefaultParagraphFont"/>
    <w:link w:val="Heading5"/>
    <w:uiPriority w:val="9"/>
    <w:semiHidden/>
    <w:rsid w:val="00C84F3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C84F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84F39"/>
    <w:pPr>
      <w:tabs>
        <w:tab w:val="center" w:pos="4320"/>
        <w:tab w:val="right" w:pos="8640"/>
      </w:tabs>
    </w:pPr>
    <w:rPr>
      <w:szCs w:val="20"/>
    </w:rPr>
  </w:style>
  <w:style w:type="character" w:customStyle="1" w:styleId="HeaderChar">
    <w:name w:val="Header Char"/>
    <w:basedOn w:val="DefaultParagraphFont"/>
    <w:link w:val="Header"/>
    <w:uiPriority w:val="99"/>
    <w:rsid w:val="00C84F39"/>
    <w:rPr>
      <w:szCs w:val="20"/>
    </w:rPr>
  </w:style>
  <w:style w:type="paragraph" w:customStyle="1" w:styleId="Bullet2">
    <w:name w:val="Bullet 2"/>
    <w:basedOn w:val="ListParagraph"/>
    <w:uiPriority w:val="37"/>
    <w:rsid w:val="00C84F39"/>
    <w:pPr>
      <w:numPr>
        <w:ilvl w:val="1"/>
        <w:numId w:val="1"/>
      </w:numPr>
      <w:spacing w:after="0"/>
    </w:pPr>
  </w:style>
  <w:style w:type="paragraph" w:styleId="ListParagraph">
    <w:name w:val="List Paragraph"/>
    <w:basedOn w:val="Normal"/>
    <w:uiPriority w:val="34"/>
    <w:qFormat/>
    <w:rsid w:val="00C84F39"/>
    <w:pPr>
      <w:ind w:left="720"/>
      <w:contextualSpacing/>
    </w:pPr>
  </w:style>
  <w:style w:type="paragraph" w:styleId="BalloonText">
    <w:name w:val="Balloon Text"/>
    <w:basedOn w:val="Normal"/>
    <w:link w:val="BalloonTextChar"/>
    <w:uiPriority w:val="99"/>
    <w:semiHidden/>
    <w:unhideWhenUsed/>
    <w:rsid w:val="00B97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06"/>
    <w:rPr>
      <w:rFonts w:ascii="Tahoma" w:hAnsi="Tahoma" w:cs="Tahoma"/>
      <w:sz w:val="16"/>
      <w:szCs w:val="16"/>
    </w:rPr>
  </w:style>
  <w:style w:type="character" w:styleId="PlaceholderText">
    <w:name w:val="Placeholder Text"/>
    <w:basedOn w:val="DefaultParagraphFont"/>
    <w:uiPriority w:val="99"/>
    <w:semiHidden/>
    <w:rsid w:val="00B97D06"/>
    <w:rPr>
      <w:color w:val="808080"/>
    </w:rPr>
  </w:style>
  <w:style w:type="paragraph" w:styleId="NormalWeb">
    <w:name w:val="Normal (Web)"/>
    <w:basedOn w:val="Normal"/>
    <w:uiPriority w:val="99"/>
    <w:unhideWhenUsed/>
    <w:rsid w:val="006676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7606"/>
    <w:rPr>
      <w:color w:val="0000FF"/>
      <w:u w:val="single"/>
    </w:rPr>
  </w:style>
  <w:style w:type="paragraph" w:styleId="Footer">
    <w:name w:val="footer"/>
    <w:basedOn w:val="Normal"/>
    <w:link w:val="FooterChar"/>
    <w:uiPriority w:val="99"/>
    <w:unhideWhenUsed/>
    <w:rsid w:val="00BC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2BF"/>
  </w:style>
  <w:style w:type="table" w:styleId="LightList-Accent3">
    <w:name w:val="Light List Accent 3"/>
    <w:basedOn w:val="TableNormal"/>
    <w:uiPriority w:val="61"/>
    <w:rsid w:val="008F76BB"/>
    <w:pPr>
      <w:spacing w:after="0" w:line="240" w:lineRule="auto"/>
    </w:pPr>
    <w:rPr>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8F76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12627"/>
    <w:pPr>
      <w:outlineLvl w:val="9"/>
    </w:pPr>
  </w:style>
  <w:style w:type="character" w:styleId="CommentReference">
    <w:name w:val="annotation reference"/>
    <w:basedOn w:val="DefaultParagraphFont"/>
    <w:uiPriority w:val="99"/>
    <w:semiHidden/>
    <w:unhideWhenUsed/>
    <w:rsid w:val="00BB38E1"/>
    <w:rPr>
      <w:sz w:val="16"/>
      <w:szCs w:val="16"/>
    </w:rPr>
  </w:style>
  <w:style w:type="paragraph" w:styleId="CommentText">
    <w:name w:val="annotation text"/>
    <w:basedOn w:val="Normal"/>
    <w:link w:val="CommentTextChar"/>
    <w:uiPriority w:val="99"/>
    <w:semiHidden/>
    <w:unhideWhenUsed/>
    <w:rsid w:val="00BB38E1"/>
    <w:pPr>
      <w:spacing w:line="240" w:lineRule="auto"/>
    </w:pPr>
    <w:rPr>
      <w:sz w:val="20"/>
      <w:szCs w:val="20"/>
    </w:rPr>
  </w:style>
  <w:style w:type="character" w:customStyle="1" w:styleId="CommentTextChar">
    <w:name w:val="Comment Text Char"/>
    <w:basedOn w:val="DefaultParagraphFont"/>
    <w:link w:val="CommentText"/>
    <w:uiPriority w:val="99"/>
    <w:semiHidden/>
    <w:rsid w:val="00BB38E1"/>
    <w:rPr>
      <w:sz w:val="20"/>
      <w:szCs w:val="20"/>
    </w:rPr>
  </w:style>
  <w:style w:type="paragraph" w:styleId="CommentSubject">
    <w:name w:val="annotation subject"/>
    <w:basedOn w:val="CommentText"/>
    <w:next w:val="CommentText"/>
    <w:link w:val="CommentSubjectChar"/>
    <w:uiPriority w:val="99"/>
    <w:semiHidden/>
    <w:unhideWhenUsed/>
    <w:rsid w:val="00BB38E1"/>
    <w:rPr>
      <w:b/>
      <w:bCs/>
    </w:rPr>
  </w:style>
  <w:style w:type="character" w:customStyle="1" w:styleId="CommentSubjectChar">
    <w:name w:val="Comment Subject Char"/>
    <w:basedOn w:val="CommentTextChar"/>
    <w:link w:val="CommentSubject"/>
    <w:uiPriority w:val="99"/>
    <w:semiHidden/>
    <w:rsid w:val="00BB38E1"/>
    <w:rPr>
      <w:b/>
      <w:bCs/>
      <w:sz w:val="20"/>
      <w:szCs w:val="20"/>
    </w:rPr>
  </w:style>
  <w:style w:type="paragraph" w:styleId="EndnoteText">
    <w:name w:val="endnote text"/>
    <w:basedOn w:val="Normal"/>
    <w:link w:val="EndnoteTextChar"/>
    <w:uiPriority w:val="99"/>
    <w:semiHidden/>
    <w:unhideWhenUsed/>
    <w:rsid w:val="004206B4"/>
    <w:pPr>
      <w:spacing w:after="0" w:line="240" w:lineRule="auto"/>
    </w:pPr>
    <w:rPr>
      <w:sz w:val="20"/>
      <w:szCs w:val="20"/>
    </w:rPr>
  </w:style>
  <w:style w:type="paragraph" w:styleId="TOC1">
    <w:name w:val="toc 1"/>
    <w:basedOn w:val="Normal"/>
    <w:next w:val="Normal"/>
    <w:autoRedefine/>
    <w:uiPriority w:val="39"/>
    <w:semiHidden/>
    <w:unhideWhenUsed/>
    <w:rsid w:val="00124693"/>
    <w:pPr>
      <w:spacing w:after="100"/>
    </w:pPr>
  </w:style>
  <w:style w:type="character" w:customStyle="1" w:styleId="EndnoteTextChar">
    <w:name w:val="Endnote Text Char"/>
    <w:basedOn w:val="DefaultParagraphFont"/>
    <w:link w:val="EndnoteText"/>
    <w:uiPriority w:val="99"/>
    <w:semiHidden/>
    <w:rsid w:val="004206B4"/>
    <w:rPr>
      <w:sz w:val="20"/>
      <w:szCs w:val="20"/>
    </w:rPr>
  </w:style>
  <w:style w:type="character" w:styleId="EndnoteReference">
    <w:name w:val="endnote reference"/>
    <w:basedOn w:val="DefaultParagraphFont"/>
    <w:uiPriority w:val="99"/>
    <w:semiHidden/>
    <w:unhideWhenUsed/>
    <w:rsid w:val="004206B4"/>
    <w:rPr>
      <w:vertAlign w:val="superscript"/>
    </w:rPr>
  </w:style>
  <w:style w:type="paragraph" w:styleId="FootnoteText">
    <w:name w:val="footnote text"/>
    <w:basedOn w:val="Normal"/>
    <w:link w:val="FootnoteTextChar"/>
    <w:uiPriority w:val="99"/>
    <w:semiHidden/>
    <w:unhideWhenUsed/>
    <w:rsid w:val="004206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6B4"/>
    <w:rPr>
      <w:sz w:val="20"/>
      <w:szCs w:val="20"/>
    </w:rPr>
  </w:style>
  <w:style w:type="character" w:styleId="FootnoteReference">
    <w:name w:val="footnote reference"/>
    <w:basedOn w:val="DefaultParagraphFont"/>
    <w:uiPriority w:val="99"/>
    <w:semiHidden/>
    <w:unhideWhenUsed/>
    <w:rsid w:val="00420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4083">
      <w:bodyDiv w:val="1"/>
      <w:marLeft w:val="0"/>
      <w:marRight w:val="0"/>
      <w:marTop w:val="0"/>
      <w:marBottom w:val="0"/>
      <w:divBdr>
        <w:top w:val="none" w:sz="0" w:space="0" w:color="auto"/>
        <w:left w:val="none" w:sz="0" w:space="0" w:color="auto"/>
        <w:bottom w:val="none" w:sz="0" w:space="0" w:color="auto"/>
        <w:right w:val="none" w:sz="0" w:space="0" w:color="auto"/>
      </w:divBdr>
    </w:div>
    <w:div w:id="423114033">
      <w:bodyDiv w:val="1"/>
      <w:marLeft w:val="0"/>
      <w:marRight w:val="0"/>
      <w:marTop w:val="0"/>
      <w:marBottom w:val="0"/>
      <w:divBdr>
        <w:top w:val="none" w:sz="0" w:space="0" w:color="auto"/>
        <w:left w:val="none" w:sz="0" w:space="0" w:color="auto"/>
        <w:bottom w:val="none" w:sz="0" w:space="0" w:color="auto"/>
        <w:right w:val="none" w:sz="0" w:space="0" w:color="auto"/>
      </w:divBdr>
    </w:div>
    <w:div w:id="598871231">
      <w:bodyDiv w:val="1"/>
      <w:marLeft w:val="0"/>
      <w:marRight w:val="0"/>
      <w:marTop w:val="0"/>
      <w:marBottom w:val="0"/>
      <w:divBdr>
        <w:top w:val="none" w:sz="0" w:space="0" w:color="auto"/>
        <w:left w:val="none" w:sz="0" w:space="0" w:color="auto"/>
        <w:bottom w:val="none" w:sz="0" w:space="0" w:color="auto"/>
        <w:right w:val="none" w:sz="0" w:space="0" w:color="auto"/>
      </w:divBdr>
    </w:div>
    <w:div w:id="728650396">
      <w:bodyDiv w:val="1"/>
      <w:marLeft w:val="0"/>
      <w:marRight w:val="0"/>
      <w:marTop w:val="0"/>
      <w:marBottom w:val="0"/>
      <w:divBdr>
        <w:top w:val="none" w:sz="0" w:space="0" w:color="auto"/>
        <w:left w:val="none" w:sz="0" w:space="0" w:color="auto"/>
        <w:bottom w:val="none" w:sz="0" w:space="0" w:color="auto"/>
        <w:right w:val="none" w:sz="0" w:space="0" w:color="auto"/>
      </w:divBdr>
    </w:div>
    <w:div w:id="906035391">
      <w:bodyDiv w:val="1"/>
      <w:marLeft w:val="0"/>
      <w:marRight w:val="0"/>
      <w:marTop w:val="0"/>
      <w:marBottom w:val="0"/>
      <w:divBdr>
        <w:top w:val="none" w:sz="0" w:space="0" w:color="auto"/>
        <w:left w:val="none" w:sz="0" w:space="0" w:color="auto"/>
        <w:bottom w:val="none" w:sz="0" w:space="0" w:color="auto"/>
        <w:right w:val="none" w:sz="0" w:space="0" w:color="auto"/>
      </w:divBdr>
    </w:div>
    <w:div w:id="1028528448">
      <w:bodyDiv w:val="1"/>
      <w:marLeft w:val="0"/>
      <w:marRight w:val="0"/>
      <w:marTop w:val="0"/>
      <w:marBottom w:val="0"/>
      <w:divBdr>
        <w:top w:val="none" w:sz="0" w:space="0" w:color="auto"/>
        <w:left w:val="none" w:sz="0" w:space="0" w:color="auto"/>
        <w:bottom w:val="none" w:sz="0" w:space="0" w:color="auto"/>
        <w:right w:val="none" w:sz="0" w:space="0" w:color="auto"/>
      </w:divBdr>
    </w:div>
    <w:div w:id="156429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sia" TargetMode="External"/><Relationship Id="rId18" Type="http://schemas.openxmlformats.org/officeDocument/2006/relationships/hyperlink" Target="http://en.wikipedia.org/wiki/Africa" TargetMode="External"/><Relationship Id="rId26" Type="http://schemas.openxmlformats.org/officeDocument/2006/relationships/hyperlink" Target="http://en.wikipedia.org/wiki/North" TargetMode="External"/><Relationship Id="rId39" Type="http://schemas.openxmlformats.org/officeDocument/2006/relationships/hyperlink" Target="http://en.wikipedia.org/wiki/Laurasia" TargetMode="External"/><Relationship Id="rId21" Type="http://schemas.openxmlformats.org/officeDocument/2006/relationships/hyperlink" Target="http://en.wikipedia.org/wiki/Arctic_Ocean" TargetMode="External"/><Relationship Id="rId34" Type="http://schemas.openxmlformats.org/officeDocument/2006/relationships/hyperlink" Target="http://en.wikipedia.org/wiki/Mantle_%28geology%29" TargetMode="External"/><Relationship Id="rId42" Type="http://schemas.openxmlformats.org/officeDocument/2006/relationships/hyperlink" Target="http://en.wikipedia.org/wiki/Strait_of_Gibraltar" TargetMode="External"/><Relationship Id="rId47" Type="http://schemas.openxmlformats.org/officeDocument/2006/relationships/hyperlink" Target="http://en.wikipedia.org/wiki/Biosphere" TargetMode="External"/><Relationship Id="rId50" Type="http://schemas.openxmlformats.org/officeDocument/2006/relationships/hyperlink" Target="http://en.wikipedia.org/wiki/Rain" TargetMode="External"/><Relationship Id="rId55" Type="http://schemas.openxmlformats.org/officeDocument/2006/relationships/hyperlink" Target="http://en.wikipedia.org/wiki/Plant" TargetMode="External"/><Relationship Id="rId63"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wikipedia.org/wiki/Atlantic_Ocean" TargetMode="External"/><Relationship Id="rId20" Type="http://schemas.openxmlformats.org/officeDocument/2006/relationships/hyperlink" Target="http://en.wikipedia.org/wiki/Asia" TargetMode="External"/><Relationship Id="rId29" Type="http://schemas.openxmlformats.org/officeDocument/2006/relationships/hyperlink" Target="http://en.wikipedia.org/wiki/Headlands_and_bays" TargetMode="External"/><Relationship Id="rId41" Type="http://schemas.openxmlformats.org/officeDocument/2006/relationships/hyperlink" Target="http://en.wikipedia.org/wiki/Plate_tectonics" TargetMode="External"/><Relationship Id="rId54" Type="http://schemas.openxmlformats.org/officeDocument/2006/relationships/hyperlink" Target="http://en.wikipedia.org/wiki/Evolution"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rchipelago" TargetMode="External"/><Relationship Id="rId24" Type="http://schemas.openxmlformats.org/officeDocument/2006/relationships/hyperlink" Target="http://en.wikipedia.org/wiki/North_America" TargetMode="External"/><Relationship Id="rId32" Type="http://schemas.openxmlformats.org/officeDocument/2006/relationships/hyperlink" Target="http://en.wikipedia.org/wiki/Oceanic_crust" TargetMode="External"/><Relationship Id="rId37" Type="http://schemas.openxmlformats.org/officeDocument/2006/relationships/hyperlink" Target="http://en.wikipedia.org/wiki/Black_Sea" TargetMode="External"/><Relationship Id="rId40" Type="http://schemas.openxmlformats.org/officeDocument/2006/relationships/hyperlink" Target="http://en.wikipedia.org/wiki/Mediterranean_Sea" TargetMode="External"/><Relationship Id="rId45" Type="http://schemas.openxmlformats.org/officeDocument/2006/relationships/hyperlink" Target="http://en.wikipedia.org/wiki/Aral_Sea" TargetMode="External"/><Relationship Id="rId53" Type="http://schemas.openxmlformats.org/officeDocument/2006/relationships/hyperlink" Target="http://en.wikipedia.org/wiki/Life" TargetMode="External"/><Relationship Id="rId58" Type="http://schemas.openxmlformats.org/officeDocument/2006/relationships/header" Target="header1.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Americas" TargetMode="External"/><Relationship Id="rId23" Type="http://schemas.openxmlformats.org/officeDocument/2006/relationships/hyperlink" Target="http://en.wikipedia.org/wiki/Arctic" TargetMode="External"/><Relationship Id="rId28" Type="http://schemas.openxmlformats.org/officeDocument/2006/relationships/hyperlink" Target="http://en.wikipedia.org/wiki/Sea" TargetMode="External"/><Relationship Id="rId36" Type="http://schemas.openxmlformats.org/officeDocument/2006/relationships/hyperlink" Target="http://en.wikipedia.org/wiki/Caspian_Sea" TargetMode="External"/><Relationship Id="rId49" Type="http://schemas.openxmlformats.org/officeDocument/2006/relationships/hyperlink" Target="http://en.wikipedia.org/wiki/Water_cycle" TargetMode="External"/><Relationship Id="rId57" Type="http://schemas.openxmlformats.org/officeDocument/2006/relationships/image" Target="media/image2.wmf"/><Relationship Id="rId61" Type="http://schemas.openxmlformats.org/officeDocument/2006/relationships/footer" Target="footer2.xml"/><Relationship Id="rId10" Type="http://schemas.openxmlformats.org/officeDocument/2006/relationships/hyperlink" Target="http://en.wikipedia.org/wiki/Continent" TargetMode="External"/><Relationship Id="rId19" Type="http://schemas.openxmlformats.org/officeDocument/2006/relationships/hyperlink" Target="http://en.wikipedia.org/wiki/Indian_Ocean" TargetMode="External"/><Relationship Id="rId31" Type="http://schemas.openxmlformats.org/officeDocument/2006/relationships/hyperlink" Target="http://en.wikipedia.org/wiki/Strait" TargetMode="External"/><Relationship Id="rId44" Type="http://schemas.openxmlformats.org/officeDocument/2006/relationships/hyperlink" Target="http://en.wikipedia.org/wiki/Canal" TargetMode="External"/><Relationship Id="rId52" Type="http://schemas.openxmlformats.org/officeDocument/2006/relationships/hyperlink" Target="http://en.wikipedia.org/wiki/Wind" TargetMode="External"/><Relationship Id="rId60" Type="http://schemas.openxmlformats.org/officeDocument/2006/relationships/footer" Target="footer1.xml"/><Relationship Id="rId65"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Australia" TargetMode="External"/><Relationship Id="rId22" Type="http://schemas.openxmlformats.org/officeDocument/2006/relationships/hyperlink" Target="http://en.wikipedia.org/wiki/Sea" TargetMode="External"/><Relationship Id="rId27" Type="http://schemas.openxmlformats.org/officeDocument/2006/relationships/hyperlink" Target="http://en.wikipedia.org/wiki/South" TargetMode="External"/><Relationship Id="rId30" Type="http://schemas.openxmlformats.org/officeDocument/2006/relationships/hyperlink" Target="http://en.wikipedia.org/wiki/Bay" TargetMode="External"/><Relationship Id="rId35" Type="http://schemas.openxmlformats.org/officeDocument/2006/relationships/hyperlink" Target="http://en.wikipedia.org/wiki/Continental_crust" TargetMode="External"/><Relationship Id="rId43" Type="http://schemas.openxmlformats.org/officeDocument/2006/relationships/hyperlink" Target="http://en.wikipedia.org/wiki/Bosporus" TargetMode="External"/><Relationship Id="rId48" Type="http://schemas.openxmlformats.org/officeDocument/2006/relationships/hyperlink" Target="http://en.wikipedia.org/wiki/Evaporation" TargetMode="External"/><Relationship Id="rId56" Type="http://schemas.openxmlformats.org/officeDocument/2006/relationships/hyperlink" Target="http://en.wikipedia.org/wiki/Animal"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en.wikipedia.org/wiki/Climate" TargetMode="External"/><Relationship Id="rId3" Type="http://schemas.openxmlformats.org/officeDocument/2006/relationships/styles" Target="styles.xml"/><Relationship Id="rId12" Type="http://schemas.openxmlformats.org/officeDocument/2006/relationships/hyperlink" Target="http://en.wikipedia.org/wiki/Pacific_Ocean" TargetMode="External"/><Relationship Id="rId17" Type="http://schemas.openxmlformats.org/officeDocument/2006/relationships/hyperlink" Target="http://en.wikipedia.org/wiki/Eurasia" TargetMode="External"/><Relationship Id="rId25" Type="http://schemas.openxmlformats.org/officeDocument/2006/relationships/hyperlink" Target="http://en.wikipedia.org/wiki/Equator" TargetMode="External"/><Relationship Id="rId33" Type="http://schemas.openxmlformats.org/officeDocument/2006/relationships/hyperlink" Target="http://en.wikipedia.org/wiki/Basalt" TargetMode="External"/><Relationship Id="rId38" Type="http://schemas.openxmlformats.org/officeDocument/2006/relationships/hyperlink" Target="http://en.wikipedia.org/wiki/Cimmerian_plate" TargetMode="External"/><Relationship Id="rId46" Type="http://schemas.openxmlformats.org/officeDocument/2006/relationships/hyperlink" Target="http://en.wikipedia.org/wiki/Salt_lake" TargetMode="External"/><Relationship Id="rId5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BB049CADE3441A9326A9D0EDA23FCA"/>
        <w:category>
          <w:name w:val="General"/>
          <w:gallery w:val="placeholder"/>
        </w:category>
        <w:types>
          <w:type w:val="bbPlcHdr"/>
        </w:types>
        <w:behaviors>
          <w:behavior w:val="content"/>
        </w:behaviors>
        <w:guid w:val="{F42EAE69-FE99-4078-B786-8A96E6022642}"/>
      </w:docPartPr>
      <w:docPartBody>
        <w:p w:rsidR="00DB4F42" w:rsidRDefault="000D2254" w:rsidP="000D2254">
          <w:pPr>
            <w:pStyle w:val="02BB049CADE3441A9326A9D0EDA23FC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254"/>
    <w:rsid w:val="000D2254"/>
    <w:rsid w:val="00BE6518"/>
    <w:rsid w:val="00C758A9"/>
    <w:rsid w:val="00DB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B049CADE3441A9326A9D0EDA23FCA">
    <w:name w:val="02BB049CADE3441A9326A9D0EDA23FCA"/>
    <w:rsid w:val="000D22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B049CADE3441A9326A9D0EDA23FCA">
    <w:name w:val="02BB049CADE3441A9326A9D0EDA23FCA"/>
    <w:rsid w:val="000D2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ECB6D-D05F-49D2-AF82-030E520C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Document Titles</vt:lpstr>
    </vt:vector>
  </TitlesOfParts>
  <Company>Hewlett-Packard Company</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Titles</dc:title>
  <dc:creator>GMetrix</dc:creator>
  <cp:lastModifiedBy>Tomking</cp:lastModifiedBy>
  <cp:revision>2</cp:revision>
  <dcterms:created xsi:type="dcterms:W3CDTF">2016-12-11T06:11:00Z</dcterms:created>
  <dcterms:modified xsi:type="dcterms:W3CDTF">2016-12-11T06:11:00Z</dcterms:modified>
</cp:coreProperties>
</file>