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269" w:after="0"/>
        <w:ind w:left="140"/>
        <w:jc w:val="both"/>
        <w:rPr>
          <w:rFonts w:ascii="Arial" w:hAnsi="Arial"/>
          <w:b/>
          <w:strike w:val="false"/>
          <w:dstrike w:val="false"/>
          <w:color w:val="000000"/>
          <w:sz w:val="24"/>
          <w:szCs w:val="24"/>
        </w:rPr>
      </w:pPr>
      <w:r>
        <w:rPr>
          <w:rFonts w:ascii="Arial" w:hAnsi="Arial"/>
          <w:b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 xml:space="preserve">Lisboa , </w:t>
      </w:r>
      <w:r>
        <w:rPr>
          <w:rFonts w:ascii="Arial" w:hAnsi="Arial"/>
          <w:sz w:val="24"/>
          <w:szCs w:val="24"/>
          <w:lang w:val="pt-PT" w:eastAsia="zh-CN" w:bidi="ar-SA"/>
        </w:rPr>
        <w:t>10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 de </w:t>
      </w:r>
      <w:r>
        <w:rPr>
          <w:rFonts w:ascii="Arial" w:hAnsi="Arial"/>
          <w:sz w:val="24"/>
          <w:szCs w:val="24"/>
          <w:lang w:val="pt-PT" w:eastAsia="zh-CN" w:bidi="ar-SA"/>
        </w:rPr>
        <w:t>J</w:t>
      </w:r>
      <w:r>
        <w:rPr>
          <w:rFonts w:ascii="Arial" w:hAnsi="Arial"/>
          <w:sz w:val="24"/>
          <w:szCs w:val="24"/>
          <w:lang w:val="pt-PT" w:eastAsia="zh-CN" w:bidi="ar-SA"/>
        </w:rPr>
        <w:t>ulho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 20</w:t>
      </w:r>
      <w:r>
        <w:rPr>
          <w:rFonts w:ascii="Arial" w:hAnsi="Arial"/>
          <w:sz w:val="24"/>
          <w:szCs w:val="24"/>
          <w:lang w:val="pt-PT" w:eastAsia="zh-CN" w:bidi="ar-SA"/>
        </w:rPr>
        <w:t>2</w:t>
      </w:r>
      <w:r>
        <w:rPr>
          <w:rFonts w:ascii="Arial" w:hAnsi="Arial"/>
          <w:sz w:val="24"/>
          <w:szCs w:val="24"/>
          <w:lang w:val="pt-PT" w:eastAsia="zh-CN" w:bidi="ar-SA"/>
        </w:rPr>
        <w:t>5</w:t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>Exmo. Senhor Presidente.</w:t>
      </w:r>
    </w:p>
    <w:p>
      <w:pPr>
        <w:pStyle w:val="Normal"/>
        <w:spacing w:lineRule="auto" w:line="360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 xml:space="preserve">Venho solicitar autorização para me deslocar 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à Amesterdão, Países Baixos, 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nos dias </w:t>
      </w:r>
      <w:r>
        <w:rPr>
          <w:rFonts w:ascii="Arial" w:hAnsi="Arial"/>
          <w:sz w:val="24"/>
          <w:szCs w:val="24"/>
          <w:lang w:val="pt-PT" w:eastAsia="zh-CN" w:bidi="ar-SA"/>
        </w:rPr>
        <w:t>3-7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 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de </w:t>
      </w:r>
      <w:r>
        <w:rPr>
          <w:rFonts w:ascii="Arial" w:hAnsi="Arial"/>
          <w:sz w:val="24"/>
          <w:szCs w:val="24"/>
          <w:lang w:val="pt-PT" w:eastAsia="zh-CN" w:bidi="ar-SA"/>
        </w:rPr>
        <w:t>Novembro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 </w:t>
      </w:r>
      <w:r>
        <w:rPr>
          <w:rFonts w:ascii="Arial" w:hAnsi="Arial"/>
          <w:color w:val="000000"/>
          <w:sz w:val="24"/>
          <w:szCs w:val="24"/>
          <w:lang w:val="pt-PT" w:eastAsia="zh-CN" w:bidi="ar-SA"/>
        </w:rPr>
        <w:t>20</w:t>
      </w:r>
      <w:r>
        <w:rPr>
          <w:rFonts w:ascii="Arial" w:hAnsi="Arial"/>
          <w:color w:val="000000"/>
          <w:sz w:val="24"/>
          <w:szCs w:val="24"/>
          <w:lang w:val="pt-PT" w:eastAsia="zh-CN" w:bidi="ar-SA"/>
        </w:rPr>
        <w:t>2</w:t>
      </w:r>
      <w:r>
        <w:rPr>
          <w:rFonts w:ascii="Arial" w:hAnsi="Arial"/>
          <w:color w:val="000000"/>
          <w:sz w:val="24"/>
          <w:szCs w:val="24"/>
          <w:lang w:val="pt-PT" w:eastAsia="zh-CN" w:bidi="ar-SA"/>
        </w:rPr>
        <w:t>5</w:t>
      </w:r>
      <w:r>
        <w:rPr>
          <w:rFonts w:ascii="Arial" w:hAnsi="Arial"/>
          <w:color w:val="000000"/>
          <w:sz w:val="24"/>
          <w:szCs w:val="24"/>
          <w:lang w:val="pt-PT" w:eastAsia="zh-CN" w:bidi="ar-SA"/>
        </w:rPr>
        <w:t xml:space="preserve">, para </w:t>
      </w:r>
      <w:r>
        <w:rPr>
          <w:rFonts w:ascii="Arial" w:hAnsi="Arial"/>
          <w:color w:val="000000"/>
          <w:sz w:val="24"/>
          <w:szCs w:val="24"/>
          <w:lang w:val="pt-PT" w:eastAsia="zh-CN" w:bidi="ar-SA"/>
        </w:rPr>
        <w:t>c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>onclusão da organização de um COIL (</w:t>
      </w:r>
      <w:r>
        <w:rPr>
          <w:rFonts w:cs="Times New Roman" w:ascii="Arial" w:hAnsi="Arial"/>
          <w:b w:val="false"/>
          <w:bCs w:val="false"/>
          <w:i/>
          <w:iCs/>
          <w:caps w:val="false"/>
          <w:smallCaps w:val="false"/>
          <w:color w:val="000000"/>
          <w:sz w:val="24"/>
          <w:szCs w:val="24"/>
          <w:lang w:val="pt-PT" w:eastAsia="pt-PT" w:bidi="ar-SA"/>
        </w:rPr>
        <w:t>Collaborative Online International Learning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) 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com a Universidade de Ciências Aplicadas de Amsterdão 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e 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concertação com parceiros Ureka em formação em tecnologias quânticas e 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>participação no evento: U!REKA Research days (</w:t>
      </w:r>
      <w:hyperlink r:id="rId2">
        <w:r>
          <w:rPr>
            <w:rStyle w:val="Hyperlink"/>
            <w:rFonts w:cs="Times New Roman" w:ascii="Arial" w:hAnsi="Arial"/>
            <w:b w:val="false"/>
            <w:bCs w:val="false"/>
            <w:caps w:val="false"/>
            <w:smallCaps w:val="false"/>
            <w:color w:val="000000"/>
            <w:sz w:val="24"/>
            <w:szCs w:val="24"/>
            <w:lang w:val="pt-PT" w:eastAsia="pt-PT" w:bidi="ar-SA"/>
          </w:rPr>
          <w:t>https://researchdays2025.event-hva.nl/</w:t>
        </w:r>
      </w:hyperlink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>)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  </w:t>
      </w:r>
      <w:r>
        <w:rPr>
          <w:rFonts w:cs="Times New Roman" w:ascii="Arial" w:hAnsi="Arial"/>
          <w:b w:val="false"/>
          <w:bCs w:val="false"/>
          <w:caps w:val="false"/>
          <w:smallCaps w:val="false"/>
          <w:color w:val="000000"/>
          <w:sz w:val="24"/>
          <w:szCs w:val="24"/>
          <w:lang w:val="pt-PT" w:eastAsia="pt-PT" w:bidi="ar-SA"/>
        </w:rPr>
        <w:t xml:space="preserve">para procurar novas oportunidades de colaboração, projetos e internacionalização junto dos parceiros da “EUROPEAN UNIVERSITY ALLIANCE” - consórcio U!REKA, de que o IPL é membro. Participação das workshops/atividades e participação nas reuniões com investigadores no âmbito do U!REKA.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b/>
          <w:sz w:val="24"/>
          <w:szCs w:val="24"/>
          <w:lang w:val="pt-PT" w:eastAsia="zh-CN" w:bidi="ar-SA"/>
        </w:rPr>
        <w:br/>
      </w:r>
      <w:r>
        <w:rPr>
          <w:rFonts w:ascii="Arial" w:hAnsi="Arial"/>
          <w:sz w:val="24"/>
          <w:szCs w:val="24"/>
          <w:lang w:val="pt-PT" w:eastAsia="zh-CN" w:bidi="ar-SA"/>
        </w:rPr>
        <w:t xml:space="preserve">Refiro ainda que desta deslocação não decorre nenhum </w:t>
      </w:r>
      <w:r>
        <w:rPr>
          <w:rFonts w:ascii="Arial" w:hAnsi="Arial"/>
          <w:sz w:val="24"/>
          <w:szCs w:val="24"/>
          <w:lang w:val="pt-PT" w:eastAsia="zh-CN" w:bidi="ar-SA"/>
        </w:rPr>
        <w:t xml:space="preserve">custo para o ISEL, e que </w:t>
      </w:r>
      <w:r>
        <w:rPr>
          <w:rFonts w:ascii="Arial" w:hAnsi="Arial"/>
          <w:sz w:val="24"/>
          <w:szCs w:val="24"/>
          <w:lang w:val="pt-PT" w:eastAsia="zh-CN" w:bidi="ar-SA"/>
        </w:rPr>
        <w:t>o serviço docente durante estas datas está devidamente assegurado.</w:t>
      </w:r>
    </w:p>
    <w:p>
      <w:pPr>
        <w:pStyle w:val="Normal"/>
        <w:spacing w:lineRule="auto" w:line="360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Textodebloco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>Peço deferimento.</w:t>
      </w:r>
    </w:p>
    <w:p>
      <w:pPr>
        <w:pStyle w:val="Textodebloco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Textodebloco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 xml:space="preserve">Agradecendo antecipadamente a atenção dada a este assunto por V. Exa., </w:t>
      </w:r>
    </w:p>
    <w:p>
      <w:pPr>
        <w:pStyle w:val="Textodebloco"/>
        <w:ind w:hanging="0" w:left="0" w:right="621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>Subscrevo-me apresentando os meus cumprimentos.</w:t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2470785</wp:posOffset>
            </wp:positionH>
            <wp:positionV relativeFrom="paragraph">
              <wp:posOffset>43815</wp:posOffset>
            </wp:positionV>
            <wp:extent cx="2799715" cy="145669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145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ab/>
        <w:tab/>
        <w:tab/>
        <w:tab/>
        <w:t>____________________________________________</w:t>
      </w:r>
    </w:p>
    <w:p>
      <w:pPr>
        <w:pStyle w:val="Normal"/>
        <w:spacing w:lineRule="auto" w:line="360"/>
        <w:ind w:firstLine="720" w:left="288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>(Manfred Niehus, NºD1607, DF/ ISEL)</w:t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</w:r>
    </w:p>
    <w:p>
      <w:pPr>
        <w:pStyle w:val="Normal"/>
        <w:spacing w:lineRule="auto" w:line="360"/>
        <w:ind w:hanging="0" w:left="0" w:right="624"/>
        <w:jc w:val="both"/>
        <w:rPr>
          <w:rFonts w:ascii="Arial" w:hAnsi="Arial"/>
          <w:sz w:val="24"/>
          <w:szCs w:val="24"/>
          <w:lang w:val="pt-PT" w:eastAsia="zh-CN" w:bidi="ar-SA"/>
        </w:rPr>
      </w:pPr>
      <w:r>
        <w:rPr>
          <w:rFonts w:ascii="Arial" w:hAnsi="Arial"/>
          <w:sz w:val="24"/>
          <w:szCs w:val="24"/>
          <w:lang w:val="pt-PT" w:eastAsia="zh-CN" w:bidi="ar-SA"/>
        </w:rPr>
        <w:t>Anexo</w:t>
      </w:r>
    </w:p>
    <w:p>
      <w:pPr>
        <w:pStyle w:val="BodyText"/>
        <w:spacing w:lineRule="auto" w:line="360" w:before="269" w:after="0"/>
        <w:ind w:left="140"/>
        <w:jc w:val="both"/>
        <w:rPr>
          <w:strike w:val="false"/>
          <w:dstrike w:val="false"/>
          <w:color w:val="000000"/>
        </w:rPr>
      </w:pPr>
      <w:r>
        <w:rPr>
          <w:rFonts w:ascii="Arial" w:hAnsi="Arial"/>
          <w:sz w:val="24"/>
          <w:szCs w:val="24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1134" w:top="1191" w:footer="283" w:bottom="851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/>
        <w:bCs/>
        <w:iCs/>
        <w:color w:val="FF3C28"/>
        <w:kern w:val="2"/>
        <w:sz w:val="14"/>
        <w:szCs w:val="14"/>
      </w:rPr>
    </w:pPr>
    <w:r>
      <w:rPr>
        <w:rFonts w:cs="Arial" w:ascii="Verdana" w:hAnsi="Verdana"/>
        <w:color w:val="FF3C28"/>
        <w:sz w:val="14"/>
        <w:szCs w:val="14"/>
      </w:rPr>
      <w:t>Pág.</w:t>
    </w:r>
    <w:r>
      <w:rPr>
        <w:rFonts w:cs="Arial" w:ascii="Verdana" w:hAnsi="Verdana"/>
        <w:color w:val="FF3C28"/>
        <w:sz w:val="14"/>
        <w:szCs w:val="14"/>
      </w:rPr>
      <w:fldChar w:fldCharType="begin"/>
    </w:r>
    <w:r>
      <w:rPr>
        <w:sz w:val="14"/>
        <w:szCs w:val="14"/>
        <w:rFonts w:cs="Arial" w:ascii="Verdana" w:hAnsi="Verdana"/>
        <w:color w:val="FF3C28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</w:rPr>
      <w:fldChar w:fldCharType="separate"/>
    </w:r>
    <w:r>
      <w:rPr>
        <w:sz w:val="14"/>
        <w:szCs w:val="14"/>
        <w:rFonts w:cs="Arial" w:ascii="Verdana" w:hAnsi="Verdana"/>
        <w:color w:val="FF3C28"/>
      </w:rPr>
      <w:t>1</w:t>
    </w:r>
    <w:r>
      <w:rPr>
        <w:sz w:val="14"/>
        <w:szCs w:val="14"/>
        <w:rFonts w:cs="Arial" w:ascii="Verdana" w:hAnsi="Verdana"/>
        <w:color w:val="FF3C28"/>
      </w:rPr>
      <w:fldChar w:fldCharType="end"/>
    </w:r>
    <w:r>
      <w:rPr>
        <w:rFonts w:cs="Arial" w:ascii="Verdana" w:hAnsi="Verdana"/>
        <w:color w:val="FF3C28"/>
        <w:sz w:val="14"/>
        <w:szCs w:val="14"/>
      </w:rPr>
      <w:t>/</w:t>
    </w:r>
    <w:r>
      <w:rPr>
        <w:rFonts w:cs="Arial" w:ascii="Verdana" w:hAnsi="Verdana"/>
        <w:color w:val="FF3C28"/>
        <w:sz w:val="14"/>
        <w:szCs w:val="14"/>
      </w:rPr>
      <w:fldChar w:fldCharType="begin"/>
    </w:r>
    <w:r>
      <w:rPr>
        <w:sz w:val="14"/>
        <w:szCs w:val="14"/>
        <w:rFonts w:cs="Arial" w:ascii="Verdana" w:hAnsi="Verdana"/>
        <w:color w:val="FF3C28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</w:rPr>
      <w:fldChar w:fldCharType="separate"/>
    </w:r>
    <w:r>
      <w:rPr>
        <w:sz w:val="14"/>
        <w:szCs w:val="14"/>
        <w:rFonts w:cs="Arial" w:ascii="Verdana" w:hAnsi="Verdana"/>
        <w:color w:val="FF3C28"/>
      </w:rPr>
      <w:t>1</w:t>
    </w:r>
    <w:r>
      <w:rPr>
        <w:sz w:val="14"/>
        <w:szCs w:val="14"/>
        <w:rFonts w:cs="Arial" w:ascii="Verdana" w:hAnsi="Verdana"/>
        <w:color w:val="FF3C28"/>
      </w:rPr>
      <w:fldChar w:fldCharType="end"/>
    </w:r>
    <w:r>
      <w:rPr>
        <w:rFonts w:cs="Arial" w:ascii="Verdana" w:hAnsi="Verdana"/>
        <w:color w:val="FF3C28"/>
        <w:sz w:val="14"/>
        <w:szCs w:val="14"/>
      </w:rPr>
      <w:tab/>
    </w:r>
    <w:r>
      <w:rPr>
        <w:rFonts w:ascii="Verdana" w:hAnsi="Verdana"/>
        <w:bCs/>
        <w:iCs/>
        <w:color w:val="FF3C28"/>
        <w:kern w:val="2"/>
        <w:sz w:val="14"/>
        <w:szCs w:val="14"/>
      </w:rPr>
      <w:t>Rua Conselheiro Emídio Navarro, 1</w:t>
      <w:tab/>
      <w:t>T. (+351) 218 317 000</w:t>
    </w:r>
    <w:r>
      <w:rPr>
        <w:rFonts w:cs="Arial" w:ascii="Verdana" w:hAnsi="Verdana"/>
        <w:color w:val="FF3C28"/>
        <w:sz w:val="14"/>
        <w:szCs w:val="14"/>
      </w:rPr>
      <w:br/>
      <w:t xml:space="preserve">       </w:t>
      <w:tab/>
    </w:r>
    <w:r>
      <w:rPr>
        <w:rFonts w:ascii="Verdana" w:hAnsi="Verdana"/>
        <w:bCs/>
        <w:iCs/>
        <w:color w:val="FF3C28"/>
        <w:kern w:val="2"/>
        <w:sz w:val="14"/>
        <w:szCs w:val="14"/>
      </w:rPr>
      <w:t>1959-007 Lisboa — Portugal</w:t>
    </w:r>
    <w:r>
      <w:rPr>
        <w:rFonts w:cs="Arial" w:ascii="Verdana" w:hAnsi="Verdana"/>
        <w:color w:val="FF3C28"/>
        <w:sz w:val="14"/>
        <w:szCs w:val="14"/>
      </w:rPr>
      <w:tab/>
    </w:r>
    <w:bookmarkStart w:id="0" w:name="_Hlk196399116"/>
    <w:r>
      <w:rPr>
        <w:rFonts w:ascii="Verdana" w:hAnsi="Verdana"/>
        <w:bCs/>
        <w:iCs/>
        <w:color w:val="FF3C28"/>
        <w:kern w:val="2"/>
        <w:sz w:val="14"/>
        <w:szCs w:val="14"/>
      </w:rPr>
      <w:t>www.isel.p</w:t>
    </w:r>
    <w:bookmarkEnd w:id="0"/>
    <w:r>
      <w:rPr>
        <w:rFonts w:ascii="Verdana" w:hAnsi="Verdana"/>
        <w:bCs/>
        <w:iCs/>
        <w:color w:val="FF3C28"/>
        <w:kern w:val="2"/>
        <w:sz w:val="14"/>
        <w:szCs w:val="14"/>
      </w:rPr>
      <w:t>t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3175" w:leader="none"/>
        <w:tab w:val="right" w:pos="9639" w:leader="none"/>
      </w:tabs>
      <w:spacing w:lineRule="auto" w:line="360"/>
      <w:ind w:left="-113" w:right="-1015"/>
      <w:rPr>
        <w:rFonts w:ascii="Verdana" w:hAnsi="Verdana"/>
        <w:bCs/>
        <w:iCs/>
        <w:color w:val="FF3C28"/>
        <w:kern w:val="2"/>
        <w:sz w:val="14"/>
        <w:szCs w:val="14"/>
      </w:rPr>
    </w:pPr>
    <w:r>
      <w:rPr>
        <w:rFonts w:cs="Arial" w:ascii="Verdana" w:hAnsi="Verdana"/>
        <w:color w:val="FF3C28"/>
        <w:sz w:val="14"/>
        <w:szCs w:val="14"/>
      </w:rPr>
      <w:t>Pág.</w:t>
    </w:r>
    <w:r>
      <w:rPr>
        <w:rFonts w:cs="Arial" w:ascii="Verdana" w:hAnsi="Verdana"/>
        <w:color w:val="FF3C28"/>
        <w:sz w:val="14"/>
        <w:szCs w:val="14"/>
      </w:rPr>
      <w:fldChar w:fldCharType="begin"/>
    </w:r>
    <w:r>
      <w:rPr>
        <w:sz w:val="14"/>
        <w:szCs w:val="14"/>
        <w:rFonts w:cs="Arial" w:ascii="Verdana" w:hAnsi="Verdana"/>
        <w:color w:val="FF3C28"/>
      </w:rPr>
      <w:instrText xml:space="preserve"> PAGE </w:instrText>
    </w:r>
    <w:r>
      <w:rPr>
        <w:sz w:val="14"/>
        <w:szCs w:val="14"/>
        <w:rFonts w:cs="Arial" w:ascii="Verdana" w:hAnsi="Verdana"/>
        <w:color w:val="FF3C28"/>
      </w:rPr>
      <w:fldChar w:fldCharType="separate"/>
    </w:r>
    <w:r>
      <w:rPr>
        <w:sz w:val="14"/>
        <w:szCs w:val="14"/>
        <w:rFonts w:cs="Arial" w:ascii="Verdana" w:hAnsi="Verdana"/>
        <w:color w:val="FF3C28"/>
      </w:rPr>
      <w:t>1</w:t>
    </w:r>
    <w:r>
      <w:rPr>
        <w:sz w:val="14"/>
        <w:szCs w:val="14"/>
        <w:rFonts w:cs="Arial" w:ascii="Verdana" w:hAnsi="Verdana"/>
        <w:color w:val="FF3C28"/>
      </w:rPr>
      <w:fldChar w:fldCharType="end"/>
    </w:r>
    <w:r>
      <w:rPr>
        <w:rFonts w:cs="Arial" w:ascii="Verdana" w:hAnsi="Verdana"/>
        <w:color w:val="FF3C28"/>
        <w:sz w:val="14"/>
        <w:szCs w:val="14"/>
      </w:rPr>
      <w:t>/</w:t>
    </w:r>
    <w:r>
      <w:rPr>
        <w:rFonts w:cs="Arial" w:ascii="Verdana" w:hAnsi="Verdana"/>
        <w:color w:val="FF3C28"/>
        <w:sz w:val="14"/>
        <w:szCs w:val="14"/>
      </w:rPr>
      <w:fldChar w:fldCharType="begin"/>
    </w:r>
    <w:r>
      <w:rPr>
        <w:sz w:val="14"/>
        <w:szCs w:val="14"/>
        <w:rFonts w:cs="Arial" w:ascii="Verdana" w:hAnsi="Verdana"/>
        <w:color w:val="FF3C28"/>
      </w:rPr>
      <w:instrText xml:space="preserve"> NUMPAGES </w:instrText>
    </w:r>
    <w:r>
      <w:rPr>
        <w:sz w:val="14"/>
        <w:szCs w:val="14"/>
        <w:rFonts w:cs="Arial" w:ascii="Verdana" w:hAnsi="Verdana"/>
        <w:color w:val="FF3C28"/>
      </w:rPr>
      <w:fldChar w:fldCharType="separate"/>
    </w:r>
    <w:r>
      <w:rPr>
        <w:sz w:val="14"/>
        <w:szCs w:val="14"/>
        <w:rFonts w:cs="Arial" w:ascii="Verdana" w:hAnsi="Verdana"/>
        <w:color w:val="FF3C28"/>
      </w:rPr>
      <w:t>1</w:t>
    </w:r>
    <w:r>
      <w:rPr>
        <w:sz w:val="14"/>
        <w:szCs w:val="14"/>
        <w:rFonts w:cs="Arial" w:ascii="Verdana" w:hAnsi="Verdana"/>
        <w:color w:val="FF3C28"/>
      </w:rPr>
      <w:fldChar w:fldCharType="end"/>
    </w:r>
    <w:r>
      <w:rPr>
        <w:rFonts w:cs="Arial" w:ascii="Verdana" w:hAnsi="Verdana"/>
        <w:color w:val="FF3C28"/>
        <w:sz w:val="14"/>
        <w:szCs w:val="14"/>
      </w:rPr>
      <w:tab/>
    </w:r>
    <w:r>
      <w:rPr>
        <w:rFonts w:ascii="Verdana" w:hAnsi="Verdana"/>
        <w:bCs/>
        <w:iCs/>
        <w:color w:val="FF3C28"/>
        <w:kern w:val="2"/>
        <w:sz w:val="14"/>
        <w:szCs w:val="14"/>
      </w:rPr>
      <w:t>Rua Conselheiro Emídio Navarro, 1</w:t>
      <w:tab/>
      <w:t>T. (+351) 218 317 000</w:t>
    </w:r>
    <w:r>
      <w:rPr>
        <w:rFonts w:cs="Arial" w:ascii="Verdana" w:hAnsi="Verdana"/>
        <w:color w:val="FF3C28"/>
        <w:sz w:val="14"/>
        <w:szCs w:val="14"/>
      </w:rPr>
      <w:br/>
      <w:t xml:space="preserve">       </w:t>
      <w:tab/>
    </w:r>
    <w:r>
      <w:rPr>
        <w:rFonts w:ascii="Verdana" w:hAnsi="Verdana"/>
        <w:bCs/>
        <w:iCs/>
        <w:color w:val="FF3C28"/>
        <w:kern w:val="2"/>
        <w:sz w:val="14"/>
        <w:szCs w:val="14"/>
      </w:rPr>
      <w:t>1959-007 Lisboa — Portugal</w:t>
    </w:r>
    <w:r>
      <w:rPr>
        <w:rFonts w:cs="Arial" w:ascii="Verdana" w:hAnsi="Verdana"/>
        <w:color w:val="FF3C28"/>
        <w:sz w:val="14"/>
        <w:szCs w:val="14"/>
      </w:rPr>
      <w:tab/>
    </w:r>
    <w:bookmarkStart w:id="1" w:name="_Hlk196399116"/>
    <w:r>
      <w:rPr>
        <w:rFonts w:ascii="Verdana" w:hAnsi="Verdana"/>
        <w:bCs/>
        <w:iCs/>
        <w:color w:val="FF3C28"/>
        <w:kern w:val="2"/>
        <w:sz w:val="14"/>
        <w:szCs w:val="14"/>
      </w:rPr>
      <w:t>www.isel.p</w:t>
    </w:r>
    <w:bookmarkEnd w:id="1"/>
    <w:r>
      <w:rPr>
        <w:rFonts w:ascii="Verdana" w:hAnsi="Verdana"/>
        <w:bCs/>
        <w:iCs/>
        <w:color w:val="FF3C28"/>
        <w:kern w:val="2"/>
        <w:sz w:val="14"/>
        <w:szCs w:val="14"/>
      </w:rPr>
      <w:t>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-234315</wp:posOffset>
          </wp:positionV>
          <wp:extent cx="3121025" cy="385445"/>
          <wp:effectExtent l="0" t="0" r="0" b="0"/>
          <wp:wrapNone/>
          <wp:docPr id="2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2102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-234315</wp:posOffset>
          </wp:positionV>
          <wp:extent cx="3121025" cy="385445"/>
          <wp:effectExtent l="0" t="0" r="0" b="0"/>
          <wp:wrapNone/>
          <wp:docPr id="3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21025" cy="385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ind w:left="1000" w:right="1284"/>
      <w:jc w:val="center"/>
      <w:outlineLvl w:val="0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uiPriority w:val="99"/>
    <w:qFormat/>
    <w:rsid w:val="00b20f65"/>
    <w:rPr>
      <w:rFonts w:ascii="Calibri" w:hAnsi="Calibri" w:eastAsia="Calibri" w:cs="Calibri"/>
      <w:lang w:val="pt-PT"/>
    </w:rPr>
  </w:style>
  <w:style w:type="character" w:styleId="RodapCarter" w:customStyle="1">
    <w:name w:val="Rodapé Caráter"/>
    <w:basedOn w:val="DefaultParagraphFont"/>
    <w:uiPriority w:val="99"/>
    <w:qFormat/>
    <w:rsid w:val="00b20f65"/>
    <w:rPr>
      <w:rFonts w:ascii="Calibri" w:hAnsi="Calibri" w:eastAsia="Calibri" w:cs="Calibri"/>
      <w:lang w:val="pt-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f3322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uiPriority w:val="99"/>
    <w:qFormat/>
    <w:rsid w:val="001f3322"/>
    <w:rPr>
      <w:rFonts w:ascii="Calibri" w:hAnsi="Calibri" w:eastAsia="Calibri" w:cs="Calibri"/>
      <w:sz w:val="20"/>
      <w:szCs w:val="20"/>
      <w:lang w:val="pt-PT"/>
    </w:rPr>
  </w:style>
  <w:style w:type="character" w:styleId="AssuntodecomentrioCarter" w:customStyle="1">
    <w:name w:val="Assunto de comentário Caráter"/>
    <w:basedOn w:val="TextodecomentrioCarter"/>
    <w:link w:val="annotationsubject"/>
    <w:uiPriority w:val="99"/>
    <w:semiHidden/>
    <w:qFormat/>
    <w:rsid w:val="001f3322"/>
    <w:rPr>
      <w:rFonts w:ascii="Calibri" w:hAnsi="Calibri" w:eastAsia="Calibri" w:cs="Calibri"/>
      <w:b/>
      <w:bCs/>
      <w:sz w:val="20"/>
      <w:szCs w:val="20"/>
      <w:lang w:val="pt-PT"/>
    </w:rPr>
  </w:style>
  <w:style w:type="character" w:styleId="Marcasuser">
    <w:name w:val="Marca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0" w:left="860" w:right="422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ind w:left="18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b20f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uiPriority w:val="99"/>
    <w:unhideWhenUsed/>
    <w:rsid w:val="00b20f6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evision">
    <w:name w:val="Revision"/>
    <w:uiPriority w:val="99"/>
    <w:semiHidden/>
    <w:qFormat/>
    <w:rsid w:val="001f332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CommentText">
    <w:name w:val="annotation text"/>
    <w:basedOn w:val="Normal"/>
    <w:link w:val="TextodecomentrioCarter"/>
    <w:uiPriority w:val="99"/>
    <w:unhideWhenUsed/>
    <w:rsid w:val="001f3322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ecomentrioCarter"/>
    <w:uiPriority w:val="99"/>
    <w:semiHidden/>
    <w:unhideWhenUsed/>
    <w:qFormat/>
    <w:rsid w:val="001f3322"/>
    <w:pPr/>
    <w:rPr>
      <w:b/>
      <w:bCs/>
    </w:rPr>
  </w:style>
  <w:style w:type="paragraph" w:styleId="Textodebloco">
    <w:name w:val="Texto de bloco"/>
    <w:basedOn w:val="Normal"/>
    <w:qFormat/>
    <w:pPr>
      <w:spacing w:lineRule="auto" w:line="360" w:before="120" w:after="0"/>
      <w:ind w:hanging="0" w:left="-567" w:right="-710"/>
      <w:jc w:val="both"/>
    </w:pPr>
    <w:rPr/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searchdays2025.event-hva.nl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413483-0489-48a4-8323-4269dbc09fe2" xsi:nil="true"/>
    <lcf76f155ced4ddcb4097134ff3c332f xmlns="94dee0a1-5f73-41c2-bd5f-35097fe99f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665F73A3FCD846B7D14C501B3D2BA6" ma:contentTypeVersion="15" ma:contentTypeDescription="Criar um novo documento." ma:contentTypeScope="" ma:versionID="e84d18979d93780c1598e6347a8d5efa">
  <xsd:schema xmlns:xsd="http://www.w3.org/2001/XMLSchema" xmlns:xs="http://www.w3.org/2001/XMLSchema" xmlns:p="http://schemas.microsoft.com/office/2006/metadata/properties" xmlns:ns2="f7413483-0489-48a4-8323-4269dbc09fe2" xmlns:ns3="94dee0a1-5f73-41c2-bd5f-35097fe99ffb" targetNamespace="http://schemas.microsoft.com/office/2006/metadata/properties" ma:root="true" ma:fieldsID="871edb566d5815dbe7c60c65a3f38fd2" ns2:_="" ns3:_="">
    <xsd:import namespace="f7413483-0489-48a4-8323-4269dbc09fe2"/>
    <xsd:import namespace="94dee0a1-5f73-41c2-bd5f-35097fe99f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13483-0489-48a4-8323-4269dbc09f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daf5a214-42d5-434e-8e3e-a03377a1fca2}" ma:internalName="TaxCatchAll" ma:showField="CatchAllData" ma:web="f7413483-0489-48a4-8323-4269dbc09f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ee0a1-5f73-41c2-bd5f-35097fe99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m" ma:readOnly="false" ma:fieldId="{5cf76f15-5ced-4ddc-b409-7134ff3c332f}" ma:taxonomyMulti="true" ma:sspId="34379182-8722-4426-b736-754d381ffb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B00351-B380-4CED-A133-1E30BABB5646}"/>
</file>

<file path=customXml/itemProps2.xml><?xml version="1.0" encoding="utf-8"?>
<ds:datastoreItem xmlns:ds="http://schemas.openxmlformats.org/officeDocument/2006/customXml" ds:itemID="{BBB6C9F9-D2C1-45A6-83BE-B766F0C8DA5B}"/>
</file>

<file path=customXml/itemProps3.xml><?xml version="1.0" encoding="utf-8"?>
<ds:datastoreItem xmlns:ds="http://schemas.openxmlformats.org/officeDocument/2006/customXml" ds:itemID="{BF7E117A-CA4C-4BB1-B4E9-6F0B8576BD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LibreOffice/25.2.4.3$Windows_X86_64 LibreOffice_project/33e196637044ead23f5c3226cde09b47731f7e27</Application>
  <AppVersion>15.0000</AppVersion>
  <Pages>1</Pages>
  <Words>178</Words>
  <Characters>1135</Characters>
  <CharactersWithSpaces>1327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2025-05-19T10:20:00Z</dcterms:created>
  <dc:creator/>
  <dc:description/>
  <dc:language>pt-PT</dc:language>
  <cp:lastModifiedBy/>
  <cp:lastPrinted>2025-07-10T19:38:57Z</cp:lastPrinted>
  <dcterms:modified xsi:type="dcterms:W3CDTF">2025-07-10T19:39:34Z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0x01010077665F73A3FCD846B7D14C501B3D2BA6</vt:lpwstr>
  </property>
</Properties>
</file>