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999999" w:space="4" w:sz="4" w:val="single"/>
        </w:pBdr>
        <w:spacing w:after="60" w:lineRule="auto"/>
        <w:jc w:val="center"/>
        <w:rPr>
          <w:rFonts w:ascii="Calibri" w:cs="Calibri" w:eastAsia="Calibri" w:hAnsi="Calibri"/>
          <w:b w:val="1"/>
          <w:bCs w:val="1"/>
          <w:color w:val="1f4e79"/>
          <w:sz w:val="32"/>
          <w:szCs w:val="32"/>
        </w:rPr>
      </w:pPr>
      <w:r w:rsidDel="00000000" w:rsidR="00000000" w:rsidRPr="00000000">
        <w:rPr>
          <w:rFonts w:ascii="Calibri" w:cs="Calibri" w:eastAsia="Calibri" w:hAnsi="Calibri"/>
          <w:b w:val="1"/>
          <w:bCs w:val="1"/>
          <w:color w:val="1f4e79"/>
          <w:sz w:val="32"/>
          <w:szCs w:val="32"/>
          <w:rtl w:val="0"/>
        </w:rPr>
        <w:t xml:space="preserve">DOCUMENTO DE ALCANCE DEL PROYECTO</w:t>
      </w:r>
    </w:p>
    <w:p w:rsidR="00000000" w:rsidDel="00000000" w:rsidP="00000000" w:rsidRDefault="00000000" w:rsidRPr="00000000" w14:paraId="00000002">
      <w:pPr>
        <w:pBdr>
          <w:top w:color="auto" w:space="0" w:sz="0" w:val="none"/>
          <w:left w:color="auto" w:space="0" w:sz="0" w:val="none"/>
          <w:bottom w:color="999999" w:space="0" w:sz="4" w:val="single"/>
          <w:right w:color="auto" w:space="0" w:sz="0" w:val="none"/>
          <w:between w:color="auto" w:space="0" w:sz="0" w:val="none"/>
        </w:pBdr>
        <w:spacing w:after="240" w:lineRule="auto"/>
        <w:jc w:val="center"/>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Proyecto de Construcción de Software</w:t>
      </w:r>
    </w:p>
    <w:p w:rsidR="00000000" w:rsidDel="00000000" w:rsidP="00000000" w:rsidRDefault="00000000" w:rsidRPr="00000000" w14:paraId="00000003">
      <w:pPr>
        <w:pStyle w:val="Heading1"/>
        <w:pBdr>
          <w:bottom w:color="999999" w:space="4" w:sz="4" w:val="single"/>
        </w:pBdr>
        <w:spacing w:after="160" w:before="320" w:lineRule="auto"/>
        <w:rPr>
          <w:rFonts w:ascii="Calibri" w:cs="Calibri" w:eastAsia="Calibri" w:hAnsi="Calibri"/>
          <w:b w:val="1"/>
          <w:bCs w:val="1"/>
          <w:color w:val="1f4e79"/>
          <w:sz w:val="28"/>
          <w:szCs w:val="28"/>
        </w:rPr>
      </w:pPr>
      <w:bookmarkStart w:colFirst="0" w:colLast="0" w:name="_whnw1x8dgfal" w:id="0"/>
      <w:bookmarkEnd w:id="0"/>
      <w:r w:rsidDel="00000000" w:rsidR="00000000" w:rsidRPr="00000000">
        <w:rPr>
          <w:rFonts w:ascii="Calibri" w:cs="Calibri" w:eastAsia="Calibri" w:hAnsi="Calibri"/>
          <w:b w:val="1"/>
          <w:bCs w:val="1"/>
          <w:color w:val="1f4e79"/>
          <w:sz w:val="28"/>
          <w:szCs w:val="28"/>
          <w:rtl w:val="0"/>
        </w:rPr>
        <w:t xml:space="preserve">1. Datos generales</w:t>
      </w:r>
    </w:p>
    <w:p w:rsidR="00000000" w:rsidDel="00000000" w:rsidP="00000000" w:rsidRDefault="00000000" w:rsidRPr="00000000" w14:paraId="00000004">
      <w:pPr>
        <w:pBdr>
          <w:bottom w:color="999999" w:space="4" w:sz="4" w:val="single"/>
        </w:pBdr>
        <w:spacing w:after="8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Nombre del proyecto / sistema: SIGET – Sistema de Gestión de Turnos Médicos</w:t>
      </w:r>
    </w:p>
    <w:p w:rsidR="00000000" w:rsidDel="00000000" w:rsidP="00000000" w:rsidRDefault="00000000" w:rsidRPr="00000000" w14:paraId="00000005">
      <w:pPr>
        <w:pBdr>
          <w:bottom w:color="999999" w:space="4" w:sz="4" w:val="single"/>
        </w:pBdr>
        <w:spacing w:after="8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Grupo: Grupo 8</w:t>
      </w:r>
    </w:p>
    <w:p w:rsidR="00000000" w:rsidDel="00000000" w:rsidP="00000000" w:rsidRDefault="00000000" w:rsidRPr="00000000" w14:paraId="00000006">
      <w:pPr>
        <w:pBdr>
          <w:bottom w:color="999999" w:space="4" w:sz="4" w:val="single"/>
        </w:pBdr>
        <w:spacing w:after="8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Teo Mazzoni (LU: 1208286)</w:t>
      </w:r>
    </w:p>
    <w:p w:rsidR="00000000" w:rsidDel="00000000" w:rsidP="00000000" w:rsidRDefault="00000000" w:rsidRPr="00000000" w14:paraId="00000007">
      <w:pPr>
        <w:pBdr>
          <w:bottom w:color="999999" w:space="4" w:sz="4" w:val="single"/>
        </w:pBdr>
        <w:spacing w:after="8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Priscilla Melva Giron Arenas  (LU: 1175471)</w:t>
      </w:r>
    </w:p>
    <w:p w:rsidR="00000000" w:rsidDel="00000000" w:rsidP="00000000" w:rsidRDefault="00000000" w:rsidRPr="00000000" w14:paraId="00000008">
      <w:pPr>
        <w:pBdr>
          <w:bottom w:color="999999" w:space="4" w:sz="4" w:val="single"/>
        </w:pBdr>
        <w:spacing w:after="8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Marcelo Nieli (LU: 1160689)</w:t>
      </w:r>
    </w:p>
    <w:p w:rsidR="00000000" w:rsidDel="00000000" w:rsidP="00000000" w:rsidRDefault="00000000" w:rsidRPr="00000000" w14:paraId="00000009">
      <w:pPr>
        <w:pBdr>
          <w:bottom w:color="999999" w:space="4" w:sz="4" w:val="single"/>
        </w:pBdr>
        <w:spacing w:after="8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Masi Cayetano (LU: 1175848)</w:t>
      </w:r>
    </w:p>
    <w:p w:rsidR="00000000" w:rsidDel="00000000" w:rsidP="00000000" w:rsidRDefault="00000000" w:rsidRPr="00000000" w14:paraId="0000000A">
      <w:pPr>
        <w:pBdr>
          <w:bottom w:color="999999" w:space="4" w:sz="4" w:val="single"/>
        </w:pBdr>
        <w:spacing w:after="8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Docente: María Julia Monasterio</w:t>
      </w:r>
    </w:p>
    <w:p w:rsidR="00000000" w:rsidDel="00000000" w:rsidP="00000000" w:rsidRDefault="00000000" w:rsidRPr="00000000" w14:paraId="0000000B">
      <w:pPr>
        <w:pBdr>
          <w:bottom w:color="999999" w:space="4" w:sz="4" w:val="single"/>
        </w:pBdr>
        <w:spacing w:after="8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Materia: Programación 1 (3.4.071) – 2° Cuatrimestre 2026</w:t>
      </w:r>
    </w:p>
    <w:p w:rsidR="00000000" w:rsidDel="00000000" w:rsidP="00000000" w:rsidRDefault="00000000" w:rsidRPr="00000000" w14:paraId="0000000C">
      <w:pPr>
        <w:pBdr>
          <w:bottom w:color="999999" w:space="4" w:sz="4" w:val="single"/>
        </w:pBdr>
        <w:spacing w:after="8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Fecha de entrega:</w:t>
      </w:r>
    </w:p>
    <w:p w:rsidR="00000000" w:rsidDel="00000000" w:rsidP="00000000" w:rsidRDefault="00000000" w:rsidRPr="00000000" w14:paraId="0000000D">
      <w:pPr>
        <w:pStyle w:val="Heading1"/>
        <w:pBdr>
          <w:bottom w:color="999999" w:space="4" w:sz="4" w:val="single"/>
        </w:pBdr>
        <w:spacing w:after="160" w:before="320" w:lineRule="auto"/>
        <w:rPr>
          <w:rFonts w:ascii="Calibri" w:cs="Calibri" w:eastAsia="Calibri" w:hAnsi="Calibri"/>
          <w:b w:val="1"/>
          <w:bCs w:val="1"/>
          <w:color w:val="1f4e79"/>
          <w:sz w:val="28"/>
          <w:szCs w:val="28"/>
        </w:rPr>
      </w:pPr>
      <w:bookmarkStart w:colFirst="0" w:colLast="0" w:name="_3c2s9mfpudc2" w:id="1"/>
      <w:bookmarkEnd w:id="1"/>
      <w:r w:rsidDel="00000000" w:rsidR="00000000" w:rsidRPr="00000000">
        <w:rPr>
          <w:rFonts w:ascii="Calibri" w:cs="Calibri" w:eastAsia="Calibri" w:hAnsi="Calibri"/>
          <w:b w:val="1"/>
          <w:bCs w:val="1"/>
          <w:color w:val="1f4e79"/>
          <w:sz w:val="28"/>
          <w:szCs w:val="28"/>
          <w:rtl w:val="0"/>
        </w:rPr>
        <w:t xml:space="preserve">2. Descripción general del sistema</w:t>
      </w:r>
    </w:p>
    <w:p w:rsidR="00000000" w:rsidDel="00000000" w:rsidP="00000000" w:rsidRDefault="00000000" w:rsidRPr="00000000" w14:paraId="0000000E">
      <w:pPr>
        <w:pBdr>
          <w:bottom w:color="999999" w:space="4" w:sz="4" w:val="single"/>
        </w:pBdr>
        <w:spacing w:after="10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SIGET nace para resolver un problema concreto: hay varios centros médicos manejan los turnos con la hoja de cálculos de Excel, y eso termina en turnos que se pisan, datos de pacientes que se pierden y demoras cada vez que hay que fijarse si un médico está libre. La idea del sistema es tener toda esa información en un solo lugar (pacientes, médicos, especialidades y obras sociales) y poder asignar turnos con la seguridad de que el horario está disponible. Además, deja registro de la atención y permite sacar algunos reportes para el día a día. Lo va a usar el personal del centro desde una computadora de escritorio, y hay tres tipos de usuario según lo que necesita hacer cada uno: el administrador configura el sistema y mira los reportes, la recepcionista se ocupa de los pacientes y los turnos, y cada médico ve su propia agenda y carga lo que atendió.</w:t>
      </w:r>
    </w:p>
    <w:p w:rsidR="00000000" w:rsidDel="00000000" w:rsidP="00000000" w:rsidRDefault="00000000" w:rsidRPr="00000000" w14:paraId="0000000F">
      <w:pPr>
        <w:pStyle w:val="Heading1"/>
        <w:pBdr>
          <w:bottom w:color="999999" w:space="4" w:sz="4" w:val="single"/>
        </w:pBdr>
        <w:spacing w:after="160" w:before="320" w:lineRule="auto"/>
        <w:rPr>
          <w:rFonts w:ascii="Calibri" w:cs="Calibri" w:eastAsia="Calibri" w:hAnsi="Calibri"/>
          <w:b w:val="1"/>
          <w:bCs w:val="1"/>
          <w:color w:val="1f4e79"/>
          <w:sz w:val="28"/>
          <w:szCs w:val="28"/>
        </w:rPr>
      </w:pPr>
      <w:bookmarkStart w:colFirst="0" w:colLast="0" w:name="_c8y9fgnp91gm" w:id="2"/>
      <w:bookmarkEnd w:id="2"/>
      <w:r w:rsidDel="00000000" w:rsidR="00000000" w:rsidRPr="00000000">
        <w:rPr>
          <w:rFonts w:ascii="Calibri" w:cs="Calibri" w:eastAsia="Calibri" w:hAnsi="Calibri"/>
          <w:b w:val="1"/>
          <w:bCs w:val="1"/>
          <w:color w:val="1f4e79"/>
          <w:sz w:val="28"/>
          <w:szCs w:val="28"/>
          <w:rtl w:val="0"/>
        </w:rPr>
        <w:t xml:space="preserve">3. Objetivos del proyecto</w:t>
      </w:r>
    </w:p>
    <w:p w:rsidR="00000000" w:rsidDel="00000000" w:rsidP="00000000" w:rsidRDefault="00000000" w:rsidRPr="00000000" w14:paraId="00000010">
      <w:pPr>
        <w:pBdr>
          <w:bottom w:color="999999" w:space="4" w:sz="4" w:val="single"/>
        </w:pBdr>
        <w:spacing w:after="6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Objetivo general:</w:t>
      </w:r>
    </w:p>
    <w:p w:rsidR="00000000" w:rsidDel="00000000" w:rsidP="00000000" w:rsidRDefault="00000000" w:rsidRPr="00000000" w14:paraId="00000011">
      <w:pPr>
        <w:pBdr>
          <w:bottom w:color="999999" w:space="4" w:sz="4" w:val="single"/>
        </w:pBdr>
        <w:spacing w:after="10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Desarrollar en Python una aplicación de consola para administrar los turnos de un centro médico, con acceso separado por rol, control de la disponibilidad de cada médico al asignar un turno, registro de la atención y algunos reportes de uso diario.</w:t>
      </w:r>
    </w:p>
    <w:p w:rsidR="00000000" w:rsidDel="00000000" w:rsidP="00000000" w:rsidRDefault="00000000" w:rsidRPr="00000000" w14:paraId="00000012">
      <w:pPr>
        <w:pBdr>
          <w:bottom w:color="999999" w:space="4" w:sz="4" w:val="single"/>
        </w:pBdr>
        <w:spacing w:after="60" w:before="10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Objetivos específicos:</w:t>
      </w:r>
    </w:p>
    <w:p w:rsidR="00000000" w:rsidDel="00000000" w:rsidP="00000000" w:rsidRDefault="00000000" w:rsidRPr="00000000" w14:paraId="00000013">
      <w:pPr>
        <w:pBdr>
          <w:bottom w:color="999999" w:space="4" w:sz="4" w:val="single"/>
        </w:pBdr>
        <w:spacing w:after="60" w:lineRule="auto"/>
        <w:ind w:left="700" w:hanging="260"/>
        <w:rPr>
          <w:rFonts w:ascii="Calibri" w:cs="Calibri" w:eastAsia="Calibri" w:hAnsi="Calibri"/>
          <w:b w:val="1"/>
          <w:bCs w:val="1"/>
          <w:sz w:val="22"/>
          <w:szCs w:val="22"/>
        </w:rPr>
      </w:pPr>
      <w:r w:rsidDel="00000000" w:rsidR="00000000" w:rsidRPr="00000000">
        <w:rPr>
          <w:b w:val="1"/>
          <w:bCs w:val="1"/>
          <w:sz w:val="36"/>
          <w:szCs w:val="36"/>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Armar un inicio de sesión que muestre a cada rol un menú distinto según lo que tiene permitido hacer.</w:t>
      </w:r>
    </w:p>
    <w:p w:rsidR="00000000" w:rsidDel="00000000" w:rsidP="00000000" w:rsidRDefault="00000000" w:rsidRPr="00000000" w14:paraId="00000014">
      <w:pPr>
        <w:pBdr>
          <w:bottom w:color="999999" w:space="4" w:sz="4" w:val="single"/>
        </w:pBdr>
        <w:spacing w:after="60" w:lineRule="auto"/>
        <w:ind w:left="700" w:hanging="260"/>
        <w:rPr>
          <w:rFonts w:ascii="Calibri" w:cs="Calibri" w:eastAsia="Calibri" w:hAnsi="Calibri"/>
          <w:b w:val="1"/>
          <w:bCs w:val="1"/>
          <w:sz w:val="22"/>
          <w:szCs w:val="22"/>
        </w:rPr>
      </w:pPr>
      <w:r w:rsidDel="00000000" w:rsidR="00000000" w:rsidRPr="00000000">
        <w:rPr>
          <w:b w:val="1"/>
          <w:bCs w:val="1"/>
          <w:sz w:val="36"/>
          <w:szCs w:val="36"/>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Permitir dar de alta, modificar y dar de baja las entidades principales: usuarios, médicos, especialidades, obras sociales y pacientes.</w:t>
      </w:r>
    </w:p>
    <w:p w:rsidR="00000000" w:rsidDel="00000000" w:rsidP="00000000" w:rsidRDefault="00000000" w:rsidRPr="00000000" w14:paraId="00000015">
      <w:pPr>
        <w:pBdr>
          <w:bottom w:color="999999" w:space="4" w:sz="4" w:val="single"/>
        </w:pBdr>
        <w:spacing w:after="60" w:lineRule="auto"/>
        <w:ind w:left="700" w:hanging="260"/>
        <w:rPr>
          <w:rFonts w:ascii="Calibri" w:cs="Calibri" w:eastAsia="Calibri" w:hAnsi="Calibri"/>
          <w:b w:val="1"/>
          <w:bCs w:val="1"/>
          <w:sz w:val="22"/>
          <w:szCs w:val="22"/>
        </w:rPr>
      </w:pPr>
      <w:r w:rsidDel="00000000" w:rsidR="00000000" w:rsidRPr="00000000">
        <w:rPr>
          <w:b w:val="1"/>
          <w:bCs w:val="1"/>
          <w:sz w:val="36"/>
          <w:szCs w:val="36"/>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Evitar redundancia de los turnos y que se asignen fuera del horario de atención de cada médico.</w:t>
      </w:r>
    </w:p>
    <w:p w:rsidR="00000000" w:rsidDel="00000000" w:rsidP="00000000" w:rsidRDefault="00000000" w:rsidRPr="00000000" w14:paraId="00000016">
      <w:pPr>
        <w:pBdr>
          <w:bottom w:color="999999" w:space="4" w:sz="4" w:val="single"/>
        </w:pBdr>
        <w:spacing w:after="60" w:lineRule="auto"/>
        <w:ind w:left="700" w:hanging="260"/>
        <w:rPr>
          <w:rFonts w:ascii="Calibri" w:cs="Calibri" w:eastAsia="Calibri" w:hAnsi="Calibri"/>
          <w:b w:val="1"/>
          <w:bCs w:val="1"/>
          <w:sz w:val="22"/>
          <w:szCs w:val="22"/>
        </w:rPr>
      </w:pPr>
      <w:r w:rsidDel="00000000" w:rsidR="00000000" w:rsidRPr="00000000">
        <w:rPr>
          <w:b w:val="1"/>
          <w:bCs w:val="1"/>
          <w:sz w:val="36"/>
          <w:szCs w:val="36"/>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Llevar el seguimiento de cada turno con sus estados (pendiente, atendido, cancelado o ausente) y las observaciones que carga el médico.</w:t>
      </w:r>
    </w:p>
    <w:p w:rsidR="00000000" w:rsidDel="00000000" w:rsidP="00000000" w:rsidRDefault="00000000" w:rsidRPr="00000000" w14:paraId="00000017">
      <w:pPr>
        <w:pBdr>
          <w:bottom w:color="999999" w:space="4" w:sz="4" w:val="single"/>
        </w:pBdr>
        <w:spacing w:after="60" w:lineRule="auto"/>
        <w:ind w:left="700" w:hanging="260"/>
        <w:rPr>
          <w:rFonts w:ascii="Calibri" w:cs="Calibri" w:eastAsia="Calibri" w:hAnsi="Calibri"/>
          <w:b w:val="1"/>
          <w:bCs w:val="1"/>
          <w:sz w:val="22"/>
          <w:szCs w:val="22"/>
        </w:rPr>
      </w:pPr>
      <w:r w:rsidDel="00000000" w:rsidR="00000000" w:rsidRPr="00000000">
        <w:rPr>
          <w:b w:val="1"/>
          <w:bCs w:val="1"/>
          <w:sz w:val="36"/>
          <w:szCs w:val="36"/>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Darle al administrador reportes simples: turnos del día y de la semana, médico con más turnos y pacientes con más ausencias.</w:t>
      </w:r>
    </w:p>
    <w:p w:rsidR="00000000" w:rsidDel="00000000" w:rsidP="00000000" w:rsidRDefault="00000000" w:rsidRPr="00000000" w14:paraId="00000018">
      <w:pPr>
        <w:pBdr>
          <w:bottom w:color="999999" w:space="4" w:sz="4" w:val="single"/>
        </w:pBdr>
        <w:spacing w:after="60" w:lineRule="auto"/>
        <w:ind w:left="700" w:hanging="260"/>
        <w:rPr>
          <w:rFonts w:ascii="Calibri" w:cs="Calibri" w:eastAsia="Calibri" w:hAnsi="Calibri"/>
          <w:b w:val="1"/>
          <w:bCs w:val="1"/>
          <w:sz w:val="22"/>
          <w:szCs w:val="22"/>
        </w:rPr>
      </w:pPr>
      <w:r w:rsidDel="00000000" w:rsidR="00000000" w:rsidRPr="00000000">
        <w:rPr>
          <w:b w:val="1"/>
          <w:bCs w:val="1"/>
          <w:sz w:val="36"/>
          <w:szCs w:val="36"/>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Trabajar con los datos en memoria durante la primera entrega y guardarlos en archivos JSON para la entrega final, así no se pierden entre una ejecución y otra.</w:t>
      </w:r>
    </w:p>
    <w:p w:rsidR="00000000" w:rsidDel="00000000" w:rsidP="00000000" w:rsidRDefault="00000000" w:rsidRPr="00000000" w14:paraId="00000019">
      <w:pPr>
        <w:pBdr>
          <w:bottom w:color="999999" w:space="4" w:sz="4" w:val="single"/>
        </w:pBdr>
        <w:spacing w:after="60" w:lineRule="auto"/>
        <w:ind w:left="700" w:hanging="260"/>
        <w:rPr>
          <w:rFonts w:ascii="Calibri" w:cs="Calibri" w:eastAsia="Calibri" w:hAnsi="Calibri"/>
          <w:b w:val="1"/>
          <w:bCs w:val="1"/>
          <w:sz w:val="22"/>
          <w:szCs w:val="22"/>
        </w:rPr>
      </w:pPr>
      <w:r w:rsidDel="00000000" w:rsidR="00000000" w:rsidRPr="00000000">
        <w:rPr>
          <w:b w:val="1"/>
          <w:bCs w:val="1"/>
          <w:sz w:val="36"/>
          <w:szCs w:val="36"/>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Poner en práctica lo que vamos viendo en la materia: estructuras de control, funciones, estructuras de datos, manejo de archivos y validación de lo que ingresa el usuario.</w:t>
      </w:r>
    </w:p>
    <w:p w:rsidR="00000000" w:rsidDel="00000000" w:rsidP="00000000" w:rsidRDefault="00000000" w:rsidRPr="00000000" w14:paraId="0000001A">
      <w:pPr>
        <w:pStyle w:val="Heading1"/>
        <w:pBdr>
          <w:bottom w:color="999999" w:space="4" w:sz="4" w:val="single"/>
        </w:pBdr>
        <w:spacing w:after="160" w:before="320" w:lineRule="auto"/>
        <w:rPr>
          <w:rFonts w:ascii="Calibri" w:cs="Calibri" w:eastAsia="Calibri" w:hAnsi="Calibri"/>
          <w:b w:val="1"/>
          <w:bCs w:val="1"/>
          <w:color w:val="1f4e79"/>
          <w:sz w:val="28"/>
          <w:szCs w:val="28"/>
        </w:rPr>
      </w:pPr>
      <w:bookmarkStart w:colFirst="0" w:colLast="0" w:name="_gv5c3meq3z5l" w:id="3"/>
      <w:bookmarkEnd w:id="3"/>
      <w:r w:rsidDel="00000000" w:rsidR="00000000" w:rsidRPr="00000000">
        <w:rPr>
          <w:rFonts w:ascii="Calibri" w:cs="Calibri" w:eastAsia="Calibri" w:hAnsi="Calibri"/>
          <w:b w:val="1"/>
          <w:bCs w:val="1"/>
          <w:color w:val="1f4e79"/>
          <w:sz w:val="28"/>
          <w:szCs w:val="28"/>
          <w:rtl w:val="0"/>
        </w:rPr>
        <w:t xml:space="preserve">4. Alcance de la entrega del 40 %</w:t>
      </w:r>
    </w:p>
    <w:p w:rsidR="00000000" w:rsidDel="00000000" w:rsidP="00000000" w:rsidRDefault="00000000" w:rsidRPr="00000000" w14:paraId="0000001B">
      <w:pPr>
        <w:pBdr>
          <w:bottom w:color="999999" w:space="4" w:sz="4" w:val="single"/>
        </w:pBdr>
        <w:spacing w:after="100" w:lineRule="auto"/>
        <w:jc w:val="both"/>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En esta primera entrega dejamos funcionando lo esencial: el ingreso al sistema, la carga de los datos base y el circuito de asignar un turno con todas sus validaciones. Todo lo que figura acá abajo va a estar terminado y se puede mostrar en esta instancia.</w:t>
      </w:r>
    </w:p>
    <w:p w:rsidR="00000000" w:rsidDel="00000000" w:rsidP="00000000" w:rsidRDefault="00000000" w:rsidRPr="00000000" w14:paraId="0000001C">
      <w:pPr>
        <w:pBdr>
          <w:bottom w:color="999999" w:space="4" w:sz="4" w:val="single"/>
        </w:pBdr>
        <w:spacing w:after="100" w:lineRule="auto"/>
        <w:jc w:val="both"/>
        <w:rPr>
          <w:rFonts w:ascii="Calibri" w:cs="Calibri" w:eastAsia="Calibri" w:hAnsi="Calibri"/>
          <w:b w:val="1"/>
          <w:bCs w:val="1"/>
          <w:i w:val="1"/>
          <w:iCs w:val="1"/>
          <w:sz w:val="22"/>
          <w:szCs w:val="22"/>
        </w:rPr>
      </w:pPr>
      <w:r w:rsidDel="00000000" w:rsidR="00000000" w:rsidRPr="00000000">
        <w:rPr>
          <w:rtl w:val="0"/>
        </w:rPr>
      </w:r>
    </w:p>
    <w:p w:rsidR="00000000" w:rsidDel="00000000" w:rsidP="00000000" w:rsidRDefault="00000000" w:rsidRPr="00000000" w14:paraId="0000001D">
      <w:pPr>
        <w:pBdr>
          <w:bottom w:color="999999" w:space="4" w:sz="4" w:val="single"/>
        </w:pBdr>
        <w:spacing w:after="100" w:lineRule="auto"/>
        <w:jc w:val="both"/>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Persona 1 — Login y estructura base</w:t>
      </w:r>
    </w:p>
    <w:p w:rsidR="00000000" w:rsidDel="00000000" w:rsidP="00000000" w:rsidRDefault="00000000" w:rsidRPr="00000000" w14:paraId="0000001E">
      <w:pPr>
        <w:pBdr>
          <w:bottom w:color="999999" w:space="4" w:sz="4" w:val="single"/>
        </w:pBdr>
        <w:spacing w:after="100" w:lineRule="auto"/>
        <w:jc w:val="both"/>
        <w:rPr>
          <w:rFonts w:ascii="Calibri" w:cs="Calibri" w:eastAsia="Calibri" w:hAnsi="Calibri"/>
          <w:b w:val="1"/>
          <w:bCs w:val="1"/>
          <w:i w:val="1"/>
          <w:iCs w:val="1"/>
          <w:sz w:val="22"/>
          <w:szCs w:val="22"/>
        </w:rPr>
      </w:pPr>
      <w:r w:rsidDel="00000000" w:rsidR="00000000" w:rsidRPr="00000000">
        <w:rPr>
          <w:rtl w:val="0"/>
        </w:rPr>
      </w:r>
    </w:p>
    <w:p w:rsidR="00000000" w:rsidDel="00000000" w:rsidP="00000000" w:rsidRDefault="00000000" w:rsidRPr="00000000" w14:paraId="0000001F">
      <w:pPr>
        <w:pBdr>
          <w:bottom w:color="999999" w:space="4" w:sz="4" w:val="single"/>
        </w:pBdr>
        <w:spacing w:after="100" w:lineRule="auto"/>
        <w:jc w:val="both"/>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Login: usuario/contraseña, menú distinto por rol y cerrar sesión (RF-01, 02, 03).</w:t>
      </w:r>
    </w:p>
    <w:p w:rsidR="00000000" w:rsidDel="00000000" w:rsidP="00000000" w:rsidRDefault="00000000" w:rsidRPr="00000000" w14:paraId="00000020">
      <w:pPr>
        <w:pBdr>
          <w:bottom w:color="999999" w:space="4" w:sz="4" w:val="single"/>
        </w:pBdr>
        <w:spacing w:after="100" w:lineRule="auto"/>
        <w:jc w:val="both"/>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El menú principal y toda la navegación donde los demás enchufan sus módulos.</w:t>
      </w:r>
    </w:p>
    <w:p w:rsidR="00000000" w:rsidDel="00000000" w:rsidP="00000000" w:rsidRDefault="00000000" w:rsidRPr="00000000" w14:paraId="00000021">
      <w:pPr>
        <w:pBdr>
          <w:bottom w:color="999999" w:space="4" w:sz="4" w:val="single"/>
        </w:pBdr>
        <w:spacing w:after="100" w:lineRule="auto"/>
        <w:jc w:val="both"/>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Como para el 40% los usuarios van cargados a mano en el código, también prepara esos datos iniciales (un admin, una recepcionista, un médico) para que los demás puedan probar.</w:t>
      </w:r>
    </w:p>
    <w:p w:rsidR="00000000" w:rsidDel="00000000" w:rsidP="00000000" w:rsidRDefault="00000000" w:rsidRPr="00000000" w14:paraId="00000022">
      <w:pPr>
        <w:pBdr>
          <w:bottom w:color="999999" w:space="4" w:sz="4" w:val="single"/>
        </w:pBdr>
        <w:spacing w:after="100" w:lineRule="auto"/>
        <w:jc w:val="both"/>
        <w:rPr>
          <w:rFonts w:ascii="Calibri" w:cs="Calibri" w:eastAsia="Calibri" w:hAnsi="Calibri"/>
          <w:b w:val="1"/>
          <w:bCs w:val="1"/>
          <w:i w:val="1"/>
          <w:iCs w:val="1"/>
          <w:sz w:val="22"/>
          <w:szCs w:val="22"/>
        </w:rPr>
      </w:pPr>
      <w:r w:rsidDel="00000000" w:rsidR="00000000" w:rsidRPr="00000000">
        <w:rPr>
          <w:rtl w:val="0"/>
        </w:rPr>
      </w:r>
    </w:p>
    <w:p w:rsidR="00000000" w:rsidDel="00000000" w:rsidP="00000000" w:rsidRDefault="00000000" w:rsidRPr="00000000" w14:paraId="00000023">
      <w:pPr>
        <w:pBdr>
          <w:bottom w:color="999999" w:space="4" w:sz="4" w:val="single"/>
        </w:pBdr>
        <w:spacing w:after="100" w:lineRule="auto"/>
        <w:jc w:val="both"/>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Persona 2 — ABMs del administrador</w:t>
      </w:r>
    </w:p>
    <w:p w:rsidR="00000000" w:rsidDel="00000000" w:rsidP="00000000" w:rsidRDefault="00000000" w:rsidRPr="00000000" w14:paraId="00000024">
      <w:pPr>
        <w:pBdr>
          <w:bottom w:color="999999" w:space="4" w:sz="4" w:val="single"/>
        </w:pBdr>
        <w:spacing w:after="100" w:lineRule="auto"/>
        <w:jc w:val="both"/>
        <w:rPr>
          <w:rFonts w:ascii="Calibri" w:cs="Calibri" w:eastAsia="Calibri" w:hAnsi="Calibri"/>
          <w:b w:val="1"/>
          <w:bCs w:val="1"/>
          <w:i w:val="1"/>
          <w:iCs w:val="1"/>
          <w:sz w:val="22"/>
          <w:szCs w:val="22"/>
        </w:rPr>
      </w:pPr>
      <w:r w:rsidDel="00000000" w:rsidR="00000000" w:rsidRPr="00000000">
        <w:rPr>
          <w:rtl w:val="0"/>
        </w:rPr>
      </w:r>
    </w:p>
    <w:p w:rsidR="00000000" w:rsidDel="00000000" w:rsidP="00000000" w:rsidRDefault="00000000" w:rsidRPr="00000000" w14:paraId="00000025">
      <w:pPr>
        <w:pBdr>
          <w:bottom w:color="999999" w:space="4" w:sz="4" w:val="single"/>
        </w:pBdr>
        <w:spacing w:after="100" w:lineRule="auto"/>
        <w:jc w:val="both"/>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ABM de especialidades (RF-04).</w:t>
      </w:r>
    </w:p>
    <w:p w:rsidR="00000000" w:rsidDel="00000000" w:rsidP="00000000" w:rsidRDefault="00000000" w:rsidRPr="00000000" w14:paraId="00000026">
      <w:pPr>
        <w:pBdr>
          <w:bottom w:color="999999" w:space="4" w:sz="4" w:val="single"/>
        </w:pBdr>
        <w:spacing w:after="100" w:lineRule="auto"/>
        <w:jc w:val="both"/>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ABM de médicos, con matrícula, especialidad y horarios de atención (RF-05).</w:t>
      </w:r>
    </w:p>
    <w:p w:rsidR="00000000" w:rsidDel="00000000" w:rsidP="00000000" w:rsidRDefault="00000000" w:rsidRPr="00000000" w14:paraId="00000027">
      <w:pPr>
        <w:pBdr>
          <w:bottom w:color="999999" w:space="4" w:sz="4" w:val="single"/>
        </w:pBdr>
        <w:spacing w:after="100" w:lineRule="auto"/>
        <w:jc w:val="both"/>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ABM de obras sociales (RF-06).</w:t>
      </w:r>
    </w:p>
    <w:p w:rsidR="00000000" w:rsidDel="00000000" w:rsidP="00000000" w:rsidRDefault="00000000" w:rsidRPr="00000000" w14:paraId="00000028">
      <w:pPr>
        <w:pBdr>
          <w:bottom w:color="999999" w:space="4" w:sz="4" w:val="single"/>
        </w:pBdr>
        <w:spacing w:after="100" w:lineRule="auto"/>
        <w:jc w:val="both"/>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Consejo: arma un ABM genérico y lo reusa para los tres. Son casi iguales.</w:t>
      </w:r>
    </w:p>
    <w:p w:rsidR="00000000" w:rsidDel="00000000" w:rsidP="00000000" w:rsidRDefault="00000000" w:rsidRPr="00000000" w14:paraId="00000029">
      <w:pPr>
        <w:pBdr>
          <w:bottom w:color="999999" w:space="4" w:sz="4" w:val="single"/>
        </w:pBdr>
        <w:spacing w:after="100" w:lineRule="auto"/>
        <w:jc w:val="both"/>
        <w:rPr>
          <w:rFonts w:ascii="Calibri" w:cs="Calibri" w:eastAsia="Calibri" w:hAnsi="Calibri"/>
          <w:b w:val="1"/>
          <w:bCs w:val="1"/>
          <w:i w:val="1"/>
          <w:iCs w:val="1"/>
          <w:sz w:val="22"/>
          <w:szCs w:val="22"/>
        </w:rPr>
      </w:pPr>
      <w:r w:rsidDel="00000000" w:rsidR="00000000" w:rsidRPr="00000000">
        <w:rPr>
          <w:rtl w:val="0"/>
        </w:rPr>
      </w:r>
    </w:p>
    <w:p w:rsidR="00000000" w:rsidDel="00000000" w:rsidP="00000000" w:rsidRDefault="00000000" w:rsidRPr="00000000" w14:paraId="0000002A">
      <w:pPr>
        <w:pBdr>
          <w:bottom w:color="999999" w:space="4" w:sz="4" w:val="single"/>
        </w:pBdr>
        <w:spacing w:after="100" w:lineRule="auto"/>
        <w:jc w:val="both"/>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Persona 3 — Pacientes y asignación de turnos (lo más pesado)</w:t>
      </w:r>
    </w:p>
    <w:p w:rsidR="00000000" w:rsidDel="00000000" w:rsidP="00000000" w:rsidRDefault="00000000" w:rsidRPr="00000000" w14:paraId="0000002B">
      <w:pPr>
        <w:pBdr>
          <w:bottom w:color="999999" w:space="4" w:sz="4" w:val="single"/>
        </w:pBdr>
        <w:spacing w:after="100" w:lineRule="auto"/>
        <w:jc w:val="both"/>
        <w:rPr>
          <w:rFonts w:ascii="Calibri" w:cs="Calibri" w:eastAsia="Calibri" w:hAnsi="Calibri"/>
          <w:b w:val="1"/>
          <w:bCs w:val="1"/>
          <w:i w:val="1"/>
          <w:iCs w:val="1"/>
          <w:sz w:val="22"/>
          <w:szCs w:val="22"/>
        </w:rPr>
      </w:pPr>
      <w:r w:rsidDel="00000000" w:rsidR="00000000" w:rsidRPr="00000000">
        <w:rPr>
          <w:rtl w:val="0"/>
        </w:rPr>
      </w:r>
    </w:p>
    <w:p w:rsidR="00000000" w:rsidDel="00000000" w:rsidP="00000000" w:rsidRDefault="00000000" w:rsidRPr="00000000" w14:paraId="0000002C">
      <w:pPr>
        <w:pBdr>
          <w:bottom w:color="999999" w:space="4" w:sz="4" w:val="single"/>
        </w:pBdr>
        <w:spacing w:after="100" w:lineRule="auto"/>
        <w:jc w:val="both"/>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ABM de pacientes (RF-07).</w:t>
      </w:r>
    </w:p>
    <w:p w:rsidR="00000000" w:rsidDel="00000000" w:rsidP="00000000" w:rsidRDefault="00000000" w:rsidRPr="00000000" w14:paraId="0000002D">
      <w:pPr>
        <w:pBdr>
          <w:bottom w:color="999999" w:space="4" w:sz="4" w:val="single"/>
        </w:pBdr>
        <w:spacing w:after="100" w:lineRule="auto"/>
        <w:jc w:val="both"/>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Asignar turnos: elegir paciente, médico, fecha y hora (RF-08).</w:t>
      </w:r>
    </w:p>
    <w:p w:rsidR="00000000" w:rsidDel="00000000" w:rsidP="00000000" w:rsidRDefault="00000000" w:rsidRPr="00000000" w14:paraId="0000002E">
      <w:pPr>
        <w:pBdr>
          <w:bottom w:color="999999" w:space="4" w:sz="4" w:val="single"/>
        </w:pBdr>
        <w:spacing w:after="100" w:lineRule="auto"/>
        <w:jc w:val="both"/>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Las validaciones al asignar: que no se superponga con otro turno del médico, que esté dentro del horario de atención, y que el paciente no tenga otro turno el mismo día (RF-09, RF-10).</w:t>
      </w:r>
    </w:p>
    <w:p w:rsidR="00000000" w:rsidDel="00000000" w:rsidP="00000000" w:rsidRDefault="00000000" w:rsidRPr="00000000" w14:paraId="0000002F">
      <w:pPr>
        <w:pBdr>
          <w:bottom w:color="999999" w:space="4" w:sz="4" w:val="single"/>
        </w:pBdr>
        <w:spacing w:after="100" w:lineRule="auto"/>
        <w:jc w:val="both"/>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Mostrar los horarios libres del médico antes de confirmar (RF-11).</w:t>
      </w:r>
    </w:p>
    <w:p w:rsidR="00000000" w:rsidDel="00000000" w:rsidP="00000000" w:rsidRDefault="00000000" w:rsidRPr="00000000" w14:paraId="00000030">
      <w:pPr>
        <w:pBdr>
          <w:bottom w:color="999999" w:space="4" w:sz="4" w:val="single"/>
        </w:pBdr>
        <w:spacing w:after="100" w:lineRule="auto"/>
        <w:jc w:val="both"/>
        <w:rPr>
          <w:rFonts w:ascii="Calibri" w:cs="Calibri" w:eastAsia="Calibri" w:hAnsi="Calibri"/>
          <w:b w:val="1"/>
          <w:bCs w:val="1"/>
          <w:i w:val="1"/>
          <w:iCs w:val="1"/>
          <w:sz w:val="22"/>
          <w:szCs w:val="22"/>
        </w:rPr>
      </w:pPr>
      <w:r w:rsidDel="00000000" w:rsidR="00000000" w:rsidRPr="00000000">
        <w:rPr>
          <w:rtl w:val="0"/>
        </w:rPr>
      </w:r>
    </w:p>
    <w:p w:rsidR="00000000" w:rsidDel="00000000" w:rsidP="00000000" w:rsidRDefault="00000000" w:rsidRPr="00000000" w14:paraId="00000031">
      <w:pPr>
        <w:pBdr>
          <w:bottom w:color="999999" w:space="4" w:sz="4" w:val="single"/>
        </w:pBdr>
        <w:spacing w:after="100" w:lineRule="auto"/>
        <w:jc w:val="both"/>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Persona 4 — Agenda, validaciones y datos de prueba</w:t>
      </w:r>
    </w:p>
    <w:p w:rsidR="00000000" w:rsidDel="00000000" w:rsidP="00000000" w:rsidRDefault="00000000" w:rsidRPr="00000000" w14:paraId="00000032">
      <w:pPr>
        <w:pBdr>
          <w:bottom w:color="999999" w:space="4" w:sz="4" w:val="single"/>
        </w:pBdr>
        <w:spacing w:after="100" w:lineRule="auto"/>
        <w:jc w:val="both"/>
        <w:rPr>
          <w:rFonts w:ascii="Calibri" w:cs="Calibri" w:eastAsia="Calibri" w:hAnsi="Calibri"/>
          <w:b w:val="1"/>
          <w:bCs w:val="1"/>
          <w:i w:val="1"/>
          <w:iCs w:val="1"/>
          <w:sz w:val="22"/>
          <w:szCs w:val="22"/>
        </w:rPr>
      </w:pPr>
      <w:r w:rsidDel="00000000" w:rsidR="00000000" w:rsidRPr="00000000">
        <w:rPr>
          <w:rtl w:val="0"/>
        </w:rPr>
      </w:r>
    </w:p>
    <w:p w:rsidR="00000000" w:rsidDel="00000000" w:rsidP="00000000" w:rsidRDefault="00000000" w:rsidRPr="00000000" w14:paraId="00000033">
      <w:pPr>
        <w:pBdr>
          <w:bottom w:color="999999" w:space="4" w:sz="4" w:val="single"/>
        </w:pBdr>
        <w:spacing w:after="100" w:lineRule="auto"/>
        <w:jc w:val="both"/>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Consulta de agenda: listado de turnos filtrable por médico, especialidad y fecha (RF-12).</w:t>
      </w:r>
    </w:p>
    <w:p w:rsidR="00000000" w:rsidDel="00000000" w:rsidP="00000000" w:rsidRDefault="00000000" w:rsidRPr="00000000" w14:paraId="00000034">
      <w:pPr>
        <w:pBdr>
          <w:bottom w:color="999999" w:space="4" w:sz="4" w:val="single"/>
        </w:pBdr>
        <w:spacing w:after="100" w:lineRule="auto"/>
        <w:jc w:val="both"/>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Se encarga de las funciones de validación de entrada compartidas (RF-14) que usan todos.</w:t>
      </w:r>
    </w:p>
    <w:p w:rsidR="00000000" w:rsidDel="00000000" w:rsidP="00000000" w:rsidRDefault="00000000" w:rsidRPr="00000000" w14:paraId="00000035">
      <w:pPr>
        <w:pBdr>
          <w:bottom w:color="999999" w:space="4" w:sz="4" w:val="single"/>
        </w:pBdr>
        <w:spacing w:after="100" w:lineRule="auto"/>
        <w:jc w:val="both"/>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Carga los datos de prueba (médicos, pacientes, especialidades, obras sociales) para poder demostrar el sistema andando.</w:t>
      </w:r>
    </w:p>
    <w:p w:rsidR="00000000" w:rsidDel="00000000" w:rsidP="00000000" w:rsidRDefault="00000000" w:rsidRPr="00000000" w14:paraId="00000036">
      <w:pPr>
        <w:pBdr>
          <w:bottom w:color="999999" w:space="4" w:sz="4" w:val="single"/>
        </w:pBdr>
        <w:spacing w:after="100" w:lineRule="auto"/>
        <w:jc w:val="both"/>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Le da una mano a Persona 3 con las validaciones de turnos, que es lo más pesado.</w:t>
      </w:r>
    </w:p>
    <w:p w:rsidR="00000000" w:rsidDel="00000000" w:rsidP="00000000" w:rsidRDefault="00000000" w:rsidRPr="00000000" w14:paraId="00000037">
      <w:pPr>
        <w:pBdr>
          <w:bottom w:color="999999" w:space="4" w:sz="4" w:val="single"/>
        </w:pBdr>
        <w:spacing w:after="100" w:lineRule="auto"/>
        <w:jc w:val="both"/>
        <w:rPr>
          <w:rFonts w:ascii="Calibri" w:cs="Calibri" w:eastAsia="Calibri" w:hAnsi="Calibri"/>
          <w:b w:val="1"/>
          <w:bCs w:val="1"/>
          <w:i w:val="1"/>
          <w:iCs w:val="1"/>
          <w:sz w:val="22"/>
          <w:szCs w:val="22"/>
        </w:rPr>
      </w:pPr>
      <w:r w:rsidDel="00000000" w:rsidR="00000000" w:rsidRPr="00000000">
        <w:rPr>
          <w:rtl w:val="0"/>
        </w:rPr>
      </w:r>
    </w:p>
    <w:p w:rsidR="00000000" w:rsidDel="00000000" w:rsidP="00000000" w:rsidRDefault="00000000" w:rsidRPr="00000000" w14:paraId="00000038">
      <w:pPr>
        <w:pStyle w:val="Heading2"/>
        <w:pBdr>
          <w:bottom w:color="999999" w:space="4" w:sz="4" w:val="single"/>
        </w:pBdr>
        <w:spacing w:after="120" w:before="200" w:lineRule="auto"/>
        <w:rPr>
          <w:rFonts w:ascii="Calibri" w:cs="Calibri" w:eastAsia="Calibri" w:hAnsi="Calibri"/>
          <w:b w:val="1"/>
          <w:bCs w:val="1"/>
          <w:color w:val="1f4e79"/>
          <w:sz w:val="24"/>
          <w:szCs w:val="24"/>
        </w:rPr>
      </w:pPr>
      <w:bookmarkStart w:colFirst="0" w:colLast="0" w:name="_b1ckucs8wu6f" w:id="4"/>
      <w:bookmarkEnd w:id="4"/>
      <w:r w:rsidDel="00000000" w:rsidR="00000000" w:rsidRPr="00000000">
        <w:rPr>
          <w:rFonts w:ascii="Calibri" w:cs="Calibri" w:eastAsia="Calibri" w:hAnsi="Calibri"/>
          <w:b w:val="1"/>
          <w:bCs w:val="1"/>
          <w:color w:val="1f4e79"/>
          <w:sz w:val="24"/>
          <w:szCs w:val="24"/>
          <w:rtl w:val="0"/>
        </w:rPr>
        <w:t xml:space="preserve">4.1 Funcionalidades incluidas</w:t>
      </w:r>
    </w:p>
    <w:p w:rsidR="00000000" w:rsidDel="00000000" w:rsidP="00000000" w:rsidRDefault="00000000" w:rsidRPr="00000000" w14:paraId="00000039">
      <w:pPr>
        <w:pBdr>
          <w:bottom w:color="999999" w:space="4" w:sz="4" w:val="single"/>
        </w:pBdr>
        <w:spacing w:after="60" w:lineRule="auto"/>
        <w:ind w:left="700" w:hanging="260"/>
        <w:rPr>
          <w:rFonts w:ascii="Calibri" w:cs="Calibri" w:eastAsia="Calibri" w:hAnsi="Calibri"/>
          <w:b w:val="1"/>
          <w:bCs w:val="1"/>
          <w:sz w:val="22"/>
          <w:szCs w:val="22"/>
        </w:rPr>
      </w:pPr>
      <w:r w:rsidDel="00000000" w:rsidR="00000000" w:rsidRPr="00000000">
        <w:rPr>
          <w:b w:val="1"/>
          <w:bCs w:val="1"/>
          <w:sz w:val="36"/>
          <w:szCs w:val="36"/>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Inicio de sesión y control de acceso: validación de usuario y contraseña, con menú diferenciado según el rol (Administrador, Recepcionista o Médico) y opción de cerrar sesión.</w:t>
      </w:r>
    </w:p>
    <w:p w:rsidR="00000000" w:rsidDel="00000000" w:rsidP="00000000" w:rsidRDefault="00000000" w:rsidRPr="00000000" w14:paraId="0000003A">
      <w:pPr>
        <w:pBdr>
          <w:bottom w:color="999999" w:space="4" w:sz="4" w:val="single"/>
        </w:pBdr>
        <w:spacing w:after="60" w:lineRule="auto"/>
        <w:ind w:left="700" w:hanging="260"/>
        <w:rPr>
          <w:rFonts w:ascii="Calibri" w:cs="Calibri" w:eastAsia="Calibri" w:hAnsi="Calibri"/>
          <w:b w:val="1"/>
          <w:bCs w:val="1"/>
          <w:sz w:val="22"/>
          <w:szCs w:val="22"/>
        </w:rPr>
      </w:pPr>
      <w:r w:rsidDel="00000000" w:rsidR="00000000" w:rsidRPr="00000000">
        <w:rPr>
          <w:b w:val="1"/>
          <w:bCs w:val="1"/>
          <w:sz w:val="36"/>
          <w:szCs w:val="36"/>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ABM de especialidades: alta, modificación y baja, con control de nombres duplicados.</w:t>
      </w:r>
    </w:p>
    <w:p w:rsidR="00000000" w:rsidDel="00000000" w:rsidP="00000000" w:rsidRDefault="00000000" w:rsidRPr="00000000" w14:paraId="0000003B">
      <w:pPr>
        <w:pBdr>
          <w:bottom w:color="999999" w:space="4" w:sz="4" w:val="single"/>
        </w:pBdr>
        <w:spacing w:after="60" w:lineRule="auto"/>
        <w:ind w:left="700" w:hanging="260"/>
        <w:rPr>
          <w:rFonts w:ascii="Calibri" w:cs="Calibri" w:eastAsia="Calibri" w:hAnsi="Calibri"/>
          <w:b w:val="1"/>
          <w:bCs w:val="1"/>
          <w:sz w:val="22"/>
          <w:szCs w:val="22"/>
        </w:rPr>
      </w:pPr>
      <w:r w:rsidDel="00000000" w:rsidR="00000000" w:rsidRPr="00000000">
        <w:rPr>
          <w:b w:val="1"/>
          <w:bCs w:val="1"/>
          <w:sz w:val="36"/>
          <w:szCs w:val="36"/>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ABM de médicos: alta, modificación y baja, incluyendo matrícula, especialidad y días y horarios de atención.</w:t>
      </w:r>
    </w:p>
    <w:p w:rsidR="00000000" w:rsidDel="00000000" w:rsidP="00000000" w:rsidRDefault="00000000" w:rsidRPr="00000000" w14:paraId="0000003C">
      <w:pPr>
        <w:pBdr>
          <w:bottom w:color="999999" w:space="4" w:sz="4" w:val="single"/>
        </w:pBdr>
        <w:spacing w:after="60" w:lineRule="auto"/>
        <w:ind w:left="700" w:hanging="260"/>
        <w:rPr>
          <w:rFonts w:ascii="Calibri" w:cs="Calibri" w:eastAsia="Calibri" w:hAnsi="Calibri"/>
          <w:b w:val="1"/>
          <w:bCs w:val="1"/>
          <w:sz w:val="22"/>
          <w:szCs w:val="22"/>
        </w:rPr>
      </w:pPr>
      <w:r w:rsidDel="00000000" w:rsidR="00000000" w:rsidRPr="00000000">
        <w:rPr>
          <w:b w:val="1"/>
          <w:bCs w:val="1"/>
          <w:sz w:val="36"/>
          <w:szCs w:val="36"/>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ABM de obras sociales: alta, modificación y baja, con control de nombres duplicados.</w:t>
      </w:r>
    </w:p>
    <w:p w:rsidR="00000000" w:rsidDel="00000000" w:rsidP="00000000" w:rsidRDefault="00000000" w:rsidRPr="00000000" w14:paraId="0000003D">
      <w:pPr>
        <w:pBdr>
          <w:bottom w:color="999999" w:space="4" w:sz="4" w:val="single"/>
        </w:pBdr>
        <w:spacing w:after="60" w:lineRule="auto"/>
        <w:ind w:left="700" w:hanging="260"/>
        <w:rPr>
          <w:rFonts w:ascii="Calibri" w:cs="Calibri" w:eastAsia="Calibri" w:hAnsi="Calibri"/>
          <w:b w:val="1"/>
          <w:bCs w:val="1"/>
          <w:sz w:val="22"/>
          <w:szCs w:val="22"/>
        </w:rPr>
      </w:pPr>
      <w:r w:rsidDel="00000000" w:rsidR="00000000" w:rsidRPr="00000000">
        <w:rPr>
          <w:b w:val="1"/>
          <w:bCs w:val="1"/>
          <w:sz w:val="36"/>
          <w:szCs w:val="36"/>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ABM de pacientes: registro y modificación de nombre, apellido, DNI, fecha de nacimiento, teléfono, obra social y número de afiliado, con DNI como identificador único.</w:t>
      </w:r>
    </w:p>
    <w:p w:rsidR="00000000" w:rsidDel="00000000" w:rsidP="00000000" w:rsidRDefault="00000000" w:rsidRPr="00000000" w14:paraId="0000003E">
      <w:pPr>
        <w:pBdr>
          <w:bottom w:color="999999" w:space="4" w:sz="4" w:val="single"/>
        </w:pBdr>
        <w:spacing w:after="60" w:lineRule="auto"/>
        <w:ind w:left="700" w:hanging="260"/>
        <w:rPr>
          <w:rFonts w:ascii="Calibri" w:cs="Calibri" w:eastAsia="Calibri" w:hAnsi="Calibri"/>
          <w:b w:val="1"/>
          <w:bCs w:val="1"/>
          <w:sz w:val="22"/>
          <w:szCs w:val="22"/>
        </w:rPr>
      </w:pPr>
      <w:r w:rsidDel="00000000" w:rsidR="00000000" w:rsidRPr="00000000">
        <w:rPr>
          <w:b w:val="1"/>
          <w:bCs w:val="1"/>
          <w:sz w:val="36"/>
          <w:szCs w:val="36"/>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Asignación de turnos: selección de paciente, médico, fecha y hora, con validación de superposición, de horario de atención del profesional y de que el paciente no tenga otro turno el mismo día, y visualización de los horarios disponibles.</w:t>
      </w:r>
    </w:p>
    <w:p w:rsidR="00000000" w:rsidDel="00000000" w:rsidP="00000000" w:rsidRDefault="00000000" w:rsidRPr="00000000" w14:paraId="0000003F">
      <w:pPr>
        <w:pBdr>
          <w:bottom w:color="999999" w:space="4" w:sz="4" w:val="single"/>
        </w:pBdr>
        <w:spacing w:after="60" w:lineRule="auto"/>
        <w:ind w:left="700" w:hanging="260"/>
        <w:rPr>
          <w:rFonts w:ascii="Calibri" w:cs="Calibri" w:eastAsia="Calibri" w:hAnsi="Calibri"/>
          <w:b w:val="1"/>
          <w:bCs w:val="1"/>
          <w:sz w:val="22"/>
          <w:szCs w:val="22"/>
        </w:rPr>
      </w:pPr>
      <w:r w:rsidDel="00000000" w:rsidR="00000000" w:rsidRPr="00000000">
        <w:rPr>
          <w:b w:val="1"/>
          <w:bCs w:val="1"/>
          <w:sz w:val="36"/>
          <w:szCs w:val="36"/>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Consulta de agenda: listado de turnos filtrable por médico, por especialidad y por fecha.</w:t>
      </w:r>
    </w:p>
    <w:p w:rsidR="00000000" w:rsidDel="00000000" w:rsidP="00000000" w:rsidRDefault="00000000" w:rsidRPr="00000000" w14:paraId="00000040">
      <w:pPr>
        <w:pBdr>
          <w:bottom w:color="999999" w:space="4" w:sz="4" w:val="single"/>
        </w:pBdr>
        <w:spacing w:after="60" w:lineRule="auto"/>
        <w:ind w:left="700" w:hanging="260"/>
        <w:rPr>
          <w:rFonts w:ascii="Calibri" w:cs="Calibri" w:eastAsia="Calibri" w:hAnsi="Calibri"/>
          <w:b w:val="1"/>
          <w:bCs w:val="1"/>
          <w:sz w:val="22"/>
          <w:szCs w:val="22"/>
        </w:rPr>
      </w:pPr>
      <w:r w:rsidDel="00000000" w:rsidR="00000000" w:rsidRPr="00000000">
        <w:rPr>
          <w:b w:val="1"/>
          <w:bCs w:val="1"/>
          <w:sz w:val="36"/>
          <w:szCs w:val="36"/>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Manejo de la información en memoria: mientras el programa está corriendo todo se guarda en listas y diccionarios. Guardar en archivos queda para el 100 %, cuando ya hayamos visto el tema en clase.</w:t>
      </w:r>
    </w:p>
    <w:p w:rsidR="00000000" w:rsidDel="00000000" w:rsidP="00000000" w:rsidRDefault="00000000" w:rsidRPr="00000000" w14:paraId="00000041">
      <w:pPr>
        <w:pBdr>
          <w:bottom w:color="999999" w:space="4" w:sz="4" w:val="single"/>
        </w:pBdr>
        <w:spacing w:after="60" w:lineRule="auto"/>
        <w:ind w:left="700" w:hanging="260"/>
        <w:rPr>
          <w:rFonts w:ascii="Calibri" w:cs="Calibri" w:eastAsia="Calibri" w:hAnsi="Calibri"/>
          <w:b w:val="1"/>
          <w:bCs w:val="1"/>
          <w:sz w:val="22"/>
          <w:szCs w:val="22"/>
        </w:rPr>
      </w:pPr>
      <w:r w:rsidDel="00000000" w:rsidR="00000000" w:rsidRPr="00000000">
        <w:rPr>
          <w:b w:val="1"/>
          <w:bCs w:val="1"/>
          <w:sz w:val="36"/>
          <w:szCs w:val="36"/>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Validación de lo que ingresa el usuario: se controlan fechas, números y campos obligatorios para que un dato mal cargado no tire abajo el programa.</w:t>
      </w:r>
    </w:p>
    <w:p w:rsidR="00000000" w:rsidDel="00000000" w:rsidP="00000000" w:rsidRDefault="00000000" w:rsidRPr="00000000" w14:paraId="00000042">
      <w:pPr>
        <w:pStyle w:val="Heading2"/>
        <w:pBdr>
          <w:bottom w:color="999999" w:space="4" w:sz="4" w:val="single"/>
        </w:pBdr>
        <w:spacing w:after="120" w:before="200" w:lineRule="auto"/>
        <w:rPr>
          <w:rFonts w:ascii="Calibri" w:cs="Calibri" w:eastAsia="Calibri" w:hAnsi="Calibri"/>
          <w:b w:val="1"/>
          <w:bCs w:val="1"/>
          <w:color w:val="1f4e79"/>
          <w:sz w:val="24"/>
          <w:szCs w:val="24"/>
        </w:rPr>
      </w:pPr>
      <w:bookmarkStart w:colFirst="0" w:colLast="0" w:name="_3sa5anaplwhp" w:id="5"/>
      <w:bookmarkEnd w:id="5"/>
      <w:r w:rsidDel="00000000" w:rsidR="00000000" w:rsidRPr="00000000">
        <w:rPr>
          <w:rFonts w:ascii="Calibri" w:cs="Calibri" w:eastAsia="Calibri" w:hAnsi="Calibri"/>
          <w:b w:val="1"/>
          <w:bCs w:val="1"/>
          <w:color w:val="1f4e79"/>
          <w:sz w:val="24"/>
          <w:szCs w:val="24"/>
          <w:rtl w:val="0"/>
        </w:rPr>
        <w:t xml:space="preserve">4.2 Funcionalidades explícitamente NO incluidas en esta entrega</w:t>
      </w:r>
    </w:p>
    <w:p w:rsidR="00000000" w:rsidDel="00000000" w:rsidP="00000000" w:rsidRDefault="00000000" w:rsidRPr="00000000" w14:paraId="00000043">
      <w:pPr>
        <w:pBdr>
          <w:bottom w:color="999999" w:space="4" w:sz="4" w:val="single"/>
        </w:pBdr>
        <w:spacing w:after="100" w:lineRule="auto"/>
        <w:jc w:val="both"/>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Lo que sigue queda para la entrega del 100 %, así que no debería tenerse en cuenta al corregir esta primera parte:</w:t>
      </w:r>
    </w:p>
    <w:p w:rsidR="00000000" w:rsidDel="00000000" w:rsidP="00000000" w:rsidRDefault="00000000" w:rsidRPr="00000000" w14:paraId="00000044">
      <w:pPr>
        <w:pBdr>
          <w:bottom w:color="999999" w:space="4" w:sz="4" w:val="single"/>
        </w:pBdr>
        <w:spacing w:after="60" w:lineRule="auto"/>
        <w:ind w:left="700" w:hanging="260"/>
        <w:rPr>
          <w:rFonts w:ascii="Calibri" w:cs="Calibri" w:eastAsia="Calibri" w:hAnsi="Calibri"/>
          <w:b w:val="1"/>
          <w:bCs w:val="1"/>
          <w:sz w:val="22"/>
          <w:szCs w:val="22"/>
        </w:rPr>
      </w:pPr>
      <w:r w:rsidDel="00000000" w:rsidR="00000000" w:rsidRPr="00000000">
        <w:rPr>
          <w:b w:val="1"/>
          <w:bCs w:val="1"/>
          <w:sz w:val="36"/>
          <w:szCs w:val="36"/>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Cancelación y reprogramación de turnos.</w:t>
      </w:r>
    </w:p>
    <w:p w:rsidR="00000000" w:rsidDel="00000000" w:rsidP="00000000" w:rsidRDefault="00000000" w:rsidRPr="00000000" w14:paraId="00000045">
      <w:pPr>
        <w:pBdr>
          <w:bottom w:color="999999" w:space="4" w:sz="4" w:val="single"/>
        </w:pBdr>
        <w:spacing w:after="60" w:lineRule="auto"/>
        <w:ind w:left="700" w:hanging="260"/>
        <w:rPr>
          <w:rFonts w:ascii="Calibri" w:cs="Calibri" w:eastAsia="Calibri" w:hAnsi="Calibri"/>
          <w:b w:val="1"/>
          <w:bCs w:val="1"/>
          <w:sz w:val="22"/>
          <w:szCs w:val="22"/>
        </w:rPr>
      </w:pPr>
      <w:r w:rsidDel="00000000" w:rsidR="00000000" w:rsidRPr="00000000">
        <w:rPr>
          <w:b w:val="1"/>
          <w:bCs w:val="1"/>
          <w:sz w:val="36"/>
          <w:szCs w:val="36"/>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Registro de ausencias de pacientes.</w:t>
      </w:r>
    </w:p>
    <w:p w:rsidR="00000000" w:rsidDel="00000000" w:rsidP="00000000" w:rsidRDefault="00000000" w:rsidRPr="00000000" w14:paraId="00000046">
      <w:pPr>
        <w:pBdr>
          <w:bottom w:color="999999" w:space="4" w:sz="4" w:val="single"/>
        </w:pBdr>
        <w:spacing w:after="60" w:lineRule="auto"/>
        <w:ind w:left="700" w:hanging="260"/>
        <w:rPr>
          <w:rFonts w:ascii="Calibri" w:cs="Calibri" w:eastAsia="Calibri" w:hAnsi="Calibri"/>
          <w:b w:val="1"/>
          <w:bCs w:val="1"/>
          <w:sz w:val="22"/>
          <w:szCs w:val="22"/>
        </w:rPr>
      </w:pPr>
      <w:r w:rsidDel="00000000" w:rsidR="00000000" w:rsidRPr="00000000">
        <w:rPr>
          <w:b w:val="1"/>
          <w:bCs w:val="1"/>
          <w:sz w:val="36"/>
          <w:szCs w:val="36"/>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Agenda propia del médico, carga de observaciones y marcado de turnos como atendidos.</w:t>
      </w:r>
    </w:p>
    <w:p w:rsidR="00000000" w:rsidDel="00000000" w:rsidP="00000000" w:rsidRDefault="00000000" w:rsidRPr="00000000" w14:paraId="00000047">
      <w:pPr>
        <w:pBdr>
          <w:bottom w:color="999999" w:space="4" w:sz="4" w:val="single"/>
        </w:pBdr>
        <w:spacing w:after="60" w:lineRule="auto"/>
        <w:ind w:left="700" w:hanging="260"/>
        <w:rPr>
          <w:rFonts w:ascii="Calibri" w:cs="Calibri" w:eastAsia="Calibri" w:hAnsi="Calibri"/>
          <w:b w:val="1"/>
          <w:bCs w:val="1"/>
          <w:sz w:val="22"/>
          <w:szCs w:val="22"/>
        </w:rPr>
      </w:pPr>
      <w:r w:rsidDel="00000000" w:rsidR="00000000" w:rsidRPr="00000000">
        <w:rPr>
          <w:b w:val="1"/>
          <w:bCs w:val="1"/>
          <w:sz w:val="36"/>
          <w:szCs w:val="36"/>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Consulta del historial de pacientes atendidos.</w:t>
      </w:r>
    </w:p>
    <w:p w:rsidR="00000000" w:rsidDel="00000000" w:rsidP="00000000" w:rsidRDefault="00000000" w:rsidRPr="00000000" w14:paraId="00000048">
      <w:pPr>
        <w:pBdr>
          <w:bottom w:color="999999" w:space="4" w:sz="4" w:val="single"/>
        </w:pBdr>
        <w:spacing w:after="60" w:lineRule="auto"/>
        <w:ind w:left="700" w:hanging="260"/>
        <w:rPr>
          <w:rFonts w:ascii="Calibri" w:cs="Calibri" w:eastAsia="Calibri" w:hAnsi="Calibri"/>
          <w:b w:val="1"/>
          <w:bCs w:val="1"/>
          <w:sz w:val="22"/>
          <w:szCs w:val="22"/>
        </w:rPr>
      </w:pPr>
      <w:r w:rsidDel="00000000" w:rsidR="00000000" w:rsidRPr="00000000">
        <w:rPr>
          <w:b w:val="1"/>
          <w:bCs w:val="1"/>
          <w:sz w:val="36"/>
          <w:szCs w:val="36"/>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ABM de usuarios del sistema (en el 40 % los usuarios se cargan como datos iniciales).</w:t>
      </w:r>
    </w:p>
    <w:p w:rsidR="00000000" w:rsidDel="00000000" w:rsidP="00000000" w:rsidRDefault="00000000" w:rsidRPr="00000000" w14:paraId="00000049">
      <w:pPr>
        <w:pBdr>
          <w:bottom w:color="999999" w:space="4" w:sz="4" w:val="single"/>
        </w:pBdr>
        <w:spacing w:after="60" w:lineRule="auto"/>
        <w:ind w:left="700" w:hanging="260"/>
        <w:rPr>
          <w:rFonts w:ascii="Calibri" w:cs="Calibri" w:eastAsia="Calibri" w:hAnsi="Calibri"/>
          <w:b w:val="1"/>
          <w:bCs w:val="1"/>
          <w:sz w:val="22"/>
          <w:szCs w:val="22"/>
        </w:rPr>
      </w:pPr>
      <w:r w:rsidDel="00000000" w:rsidR="00000000" w:rsidRPr="00000000">
        <w:rPr>
          <w:b w:val="1"/>
          <w:bCs w:val="1"/>
          <w:sz w:val="36"/>
          <w:szCs w:val="36"/>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Reportes de gestión del administrador.</w:t>
      </w:r>
    </w:p>
    <w:p w:rsidR="00000000" w:rsidDel="00000000" w:rsidP="00000000" w:rsidRDefault="00000000" w:rsidRPr="00000000" w14:paraId="0000004A">
      <w:pPr>
        <w:pBdr>
          <w:bottom w:color="999999" w:space="4" w:sz="4" w:val="single"/>
        </w:pBdr>
        <w:spacing w:after="60" w:lineRule="auto"/>
        <w:ind w:left="700" w:hanging="260"/>
        <w:rPr>
          <w:rFonts w:ascii="Calibri" w:cs="Calibri" w:eastAsia="Calibri" w:hAnsi="Calibri"/>
          <w:b w:val="1"/>
          <w:bCs w:val="1"/>
          <w:sz w:val="22"/>
          <w:szCs w:val="22"/>
        </w:rPr>
      </w:pPr>
      <w:r w:rsidDel="00000000" w:rsidR="00000000" w:rsidRPr="00000000">
        <w:rPr>
          <w:b w:val="1"/>
          <w:bCs w:val="1"/>
          <w:sz w:val="36"/>
          <w:szCs w:val="36"/>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Persistencia de los datos en archivos JSON (los datos se manejan en memoria hasta la entrega final, ya que el tema de archivos se desarrolla en clase con posterioridad a esta entrega).</w:t>
      </w:r>
    </w:p>
    <w:p w:rsidR="00000000" w:rsidDel="00000000" w:rsidP="00000000" w:rsidRDefault="00000000" w:rsidRPr="00000000" w14:paraId="0000004B">
      <w:pPr>
        <w:pStyle w:val="Heading1"/>
        <w:pBdr>
          <w:bottom w:color="999999" w:space="4" w:sz="4" w:val="single"/>
        </w:pBdr>
        <w:spacing w:after="160" w:before="320" w:lineRule="auto"/>
        <w:rPr>
          <w:rFonts w:ascii="Calibri" w:cs="Calibri" w:eastAsia="Calibri" w:hAnsi="Calibri"/>
          <w:b w:val="1"/>
          <w:bCs w:val="1"/>
          <w:color w:val="1f4e79"/>
          <w:sz w:val="28"/>
          <w:szCs w:val="28"/>
        </w:rPr>
      </w:pPr>
      <w:bookmarkStart w:colFirst="0" w:colLast="0" w:name="_45fxwbaejgnj" w:id="6"/>
      <w:bookmarkEnd w:id="6"/>
      <w:r w:rsidDel="00000000" w:rsidR="00000000" w:rsidRPr="00000000">
        <w:rPr>
          <w:rFonts w:ascii="Calibri" w:cs="Calibri" w:eastAsia="Calibri" w:hAnsi="Calibri"/>
          <w:b w:val="1"/>
          <w:bCs w:val="1"/>
          <w:color w:val="1f4e79"/>
          <w:sz w:val="28"/>
          <w:szCs w:val="28"/>
          <w:rtl w:val="0"/>
        </w:rPr>
        <w:t xml:space="preserve">5. Alcance de la entrega del 100 %</w:t>
      </w:r>
    </w:p>
    <w:p w:rsidR="00000000" w:rsidDel="00000000" w:rsidP="00000000" w:rsidRDefault="00000000" w:rsidRPr="00000000" w14:paraId="0000004C">
      <w:pPr>
        <w:pBdr>
          <w:bottom w:color="999999" w:space="4" w:sz="4" w:val="single"/>
        </w:pBdr>
        <w:spacing w:after="100" w:lineRule="auto"/>
        <w:jc w:val="both"/>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La entrega final suma, a todo lo del 40 %, el resto del circuito de turnos, el módulo del médico y los reportes.</w:t>
      </w:r>
    </w:p>
    <w:p w:rsidR="00000000" w:rsidDel="00000000" w:rsidP="00000000" w:rsidRDefault="00000000" w:rsidRPr="00000000" w14:paraId="0000004D">
      <w:pPr>
        <w:pBdr>
          <w:bottom w:color="999999" w:space="4" w:sz="4" w:val="single"/>
        </w:pBdr>
        <w:spacing w:after="100" w:lineRule="auto"/>
        <w:jc w:val="both"/>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Persona 1 — Accesos y estructura base</w:t>
      </w:r>
    </w:p>
    <w:p w:rsidR="00000000" w:rsidDel="00000000" w:rsidP="00000000" w:rsidRDefault="00000000" w:rsidRPr="00000000" w14:paraId="0000004E">
      <w:pPr>
        <w:pBdr>
          <w:bottom w:color="999999" w:space="4" w:sz="4" w:val="single"/>
        </w:pBdr>
        <w:spacing w:after="100" w:lineRule="auto"/>
        <w:jc w:val="both"/>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En el 100%: ABM de usuarios del sistema (RF-22).</w:t>
      </w:r>
    </w:p>
    <w:p w:rsidR="00000000" w:rsidDel="00000000" w:rsidP="00000000" w:rsidRDefault="00000000" w:rsidRPr="00000000" w14:paraId="0000004F">
      <w:pPr>
        <w:pBdr>
          <w:bottom w:color="999999" w:space="4" w:sz="4" w:val="single"/>
        </w:pBdr>
        <w:spacing w:after="100" w:lineRule="auto"/>
        <w:jc w:val="both"/>
        <w:rPr>
          <w:rFonts w:ascii="Calibri" w:cs="Calibri" w:eastAsia="Calibri" w:hAnsi="Calibri"/>
          <w:b w:val="1"/>
          <w:bCs w:val="1"/>
          <w:i w:val="1"/>
          <w:iCs w:val="1"/>
          <w:sz w:val="22"/>
          <w:szCs w:val="22"/>
        </w:rPr>
      </w:pPr>
      <w:r w:rsidDel="00000000" w:rsidR="00000000" w:rsidRPr="00000000">
        <w:rPr>
          <w:rtl w:val="0"/>
        </w:rPr>
      </w:r>
    </w:p>
    <w:p w:rsidR="00000000" w:rsidDel="00000000" w:rsidP="00000000" w:rsidRDefault="00000000" w:rsidRPr="00000000" w14:paraId="00000050">
      <w:pPr>
        <w:pBdr>
          <w:bottom w:color="999999" w:space="4" w:sz="4" w:val="single"/>
        </w:pBdr>
        <w:spacing w:after="100" w:lineRule="auto"/>
        <w:jc w:val="both"/>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Persona 2 — ABMs del administrador</w:t>
      </w:r>
    </w:p>
    <w:p w:rsidR="00000000" w:rsidDel="00000000" w:rsidP="00000000" w:rsidRDefault="00000000" w:rsidRPr="00000000" w14:paraId="00000051">
      <w:pPr>
        <w:pBdr>
          <w:bottom w:color="999999" w:space="4" w:sz="4" w:val="single"/>
        </w:pBdr>
        <w:spacing w:after="100" w:lineRule="auto"/>
        <w:jc w:val="both"/>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Ver la agenda completa (100%).</w:t>
      </w:r>
    </w:p>
    <w:p w:rsidR="00000000" w:rsidDel="00000000" w:rsidP="00000000" w:rsidRDefault="00000000" w:rsidRPr="00000000" w14:paraId="00000052">
      <w:pPr>
        <w:pBdr>
          <w:bottom w:color="999999" w:space="4" w:sz="4" w:val="single"/>
        </w:pBdr>
        <w:spacing w:after="100" w:lineRule="auto"/>
        <w:jc w:val="both"/>
        <w:rPr>
          <w:rFonts w:ascii="Calibri" w:cs="Calibri" w:eastAsia="Calibri" w:hAnsi="Calibri"/>
          <w:b w:val="1"/>
          <w:bCs w:val="1"/>
          <w:i w:val="1"/>
          <w:iCs w:val="1"/>
          <w:sz w:val="22"/>
          <w:szCs w:val="22"/>
        </w:rPr>
      </w:pPr>
      <w:r w:rsidDel="00000000" w:rsidR="00000000" w:rsidRPr="00000000">
        <w:rPr>
          <w:rtl w:val="0"/>
        </w:rPr>
      </w:r>
    </w:p>
    <w:p w:rsidR="00000000" w:rsidDel="00000000" w:rsidP="00000000" w:rsidRDefault="00000000" w:rsidRPr="00000000" w14:paraId="00000053">
      <w:pPr>
        <w:pBdr>
          <w:bottom w:color="999999" w:space="4" w:sz="4" w:val="single"/>
        </w:pBdr>
        <w:spacing w:after="100" w:lineRule="auto"/>
        <w:jc w:val="both"/>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Persona 3 — Pacientes y turnos (el corazón)</w:t>
      </w:r>
    </w:p>
    <w:p w:rsidR="00000000" w:rsidDel="00000000" w:rsidP="00000000" w:rsidRDefault="00000000" w:rsidRPr="00000000" w14:paraId="00000054">
      <w:pPr>
        <w:pBdr>
          <w:bottom w:color="999999" w:space="4" w:sz="4" w:val="single"/>
        </w:pBdr>
        <w:spacing w:after="100" w:lineRule="auto"/>
        <w:jc w:val="both"/>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En el 100%: cancelar, reprogramar y registrar ausencias (RF-15 a RF-17).</w:t>
      </w:r>
    </w:p>
    <w:p w:rsidR="00000000" w:rsidDel="00000000" w:rsidP="00000000" w:rsidRDefault="00000000" w:rsidRPr="00000000" w14:paraId="00000055">
      <w:pPr>
        <w:pBdr>
          <w:bottom w:color="999999" w:space="4" w:sz="4" w:val="single"/>
        </w:pBdr>
        <w:spacing w:after="100" w:lineRule="auto"/>
        <w:jc w:val="both"/>
        <w:rPr>
          <w:rFonts w:ascii="Calibri" w:cs="Calibri" w:eastAsia="Calibri" w:hAnsi="Calibri"/>
          <w:b w:val="1"/>
          <w:bCs w:val="1"/>
          <w:i w:val="1"/>
          <w:iCs w:val="1"/>
          <w:sz w:val="22"/>
          <w:szCs w:val="22"/>
        </w:rPr>
      </w:pPr>
      <w:r w:rsidDel="00000000" w:rsidR="00000000" w:rsidRPr="00000000">
        <w:rPr>
          <w:rtl w:val="0"/>
        </w:rPr>
      </w:r>
    </w:p>
    <w:p w:rsidR="00000000" w:rsidDel="00000000" w:rsidP="00000000" w:rsidRDefault="00000000" w:rsidRPr="00000000" w14:paraId="00000056">
      <w:pPr>
        <w:pBdr>
          <w:bottom w:color="999999" w:space="4" w:sz="4" w:val="single"/>
        </w:pBdr>
        <w:spacing w:after="100" w:lineRule="auto"/>
        <w:jc w:val="both"/>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Persona 4 — Módulo médico, reportes y persistencia</w:t>
      </w:r>
    </w:p>
    <w:p w:rsidR="00000000" w:rsidDel="00000000" w:rsidP="00000000" w:rsidRDefault="00000000" w:rsidRPr="00000000" w14:paraId="00000057">
      <w:pPr>
        <w:pBdr>
          <w:bottom w:color="999999" w:space="4" w:sz="4" w:val="single"/>
        </w:pBdr>
        <w:spacing w:after="100" w:lineRule="auto"/>
        <w:jc w:val="both"/>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En el 100%: módulo del médico completo (agenda propia, marcar atendido, observaciones, historial — RF-18 a RF-21), reportes (RF-23) y la persistencia en JSON (RF-24).</w:t>
      </w:r>
    </w:p>
    <w:p w:rsidR="00000000" w:rsidDel="00000000" w:rsidP="00000000" w:rsidRDefault="00000000" w:rsidRPr="00000000" w14:paraId="00000058">
      <w:pPr>
        <w:pBdr>
          <w:bottom w:color="999999" w:space="4" w:sz="4" w:val="single"/>
        </w:pBdr>
        <w:spacing w:after="100" w:lineRule="auto"/>
        <w:jc w:val="both"/>
        <w:rPr>
          <w:rFonts w:ascii="Calibri" w:cs="Calibri" w:eastAsia="Calibri" w:hAnsi="Calibri"/>
          <w:b w:val="1"/>
          <w:bCs w:val="1"/>
          <w:i w:val="1"/>
          <w:iCs w:val="1"/>
          <w:sz w:val="22"/>
          <w:szCs w:val="22"/>
        </w:rPr>
      </w:pPr>
      <w:r w:rsidDel="00000000" w:rsidR="00000000" w:rsidRPr="00000000">
        <w:rPr>
          <w:rtl w:val="0"/>
        </w:rPr>
      </w:r>
    </w:p>
    <w:p w:rsidR="00000000" w:rsidDel="00000000" w:rsidP="00000000" w:rsidRDefault="00000000" w:rsidRPr="00000000" w14:paraId="00000059">
      <w:pPr>
        <w:pBdr>
          <w:bottom w:color="999999" w:space="4" w:sz="4" w:val="single"/>
        </w:pBdr>
        <w:spacing w:after="100" w:lineRule="auto"/>
        <w:jc w:val="both"/>
        <w:rPr>
          <w:rFonts w:ascii="Calibri" w:cs="Calibri" w:eastAsia="Calibri" w:hAnsi="Calibri"/>
          <w:b w:val="1"/>
          <w:bCs w:val="1"/>
          <w:i w:val="1"/>
          <w:iCs w:val="1"/>
          <w:sz w:val="22"/>
          <w:szCs w:val="22"/>
        </w:rPr>
      </w:pPr>
      <w:r w:rsidDel="00000000" w:rsidR="00000000" w:rsidRPr="00000000">
        <w:rPr>
          <w:rtl w:val="0"/>
        </w:rPr>
      </w:r>
    </w:p>
    <w:p w:rsidR="00000000" w:rsidDel="00000000" w:rsidP="00000000" w:rsidRDefault="00000000" w:rsidRPr="00000000" w14:paraId="0000005A">
      <w:pPr>
        <w:pStyle w:val="Heading2"/>
        <w:pBdr>
          <w:bottom w:color="999999" w:space="4" w:sz="4" w:val="single"/>
        </w:pBdr>
        <w:spacing w:after="120" w:before="200" w:lineRule="auto"/>
        <w:rPr>
          <w:rFonts w:ascii="Calibri" w:cs="Calibri" w:eastAsia="Calibri" w:hAnsi="Calibri"/>
          <w:b w:val="1"/>
          <w:bCs w:val="1"/>
          <w:color w:val="1f4e79"/>
          <w:sz w:val="24"/>
          <w:szCs w:val="24"/>
        </w:rPr>
      </w:pPr>
      <w:bookmarkStart w:colFirst="0" w:colLast="0" w:name="_nzlpx0ed9izv" w:id="7"/>
      <w:bookmarkEnd w:id="7"/>
      <w:r w:rsidDel="00000000" w:rsidR="00000000" w:rsidRPr="00000000">
        <w:rPr>
          <w:rFonts w:ascii="Calibri" w:cs="Calibri" w:eastAsia="Calibri" w:hAnsi="Calibri"/>
          <w:b w:val="1"/>
          <w:bCs w:val="1"/>
          <w:color w:val="1f4e79"/>
          <w:sz w:val="24"/>
          <w:szCs w:val="24"/>
          <w:rtl w:val="0"/>
        </w:rPr>
        <w:t xml:space="preserve">5.1 Funcionalidades incluidas</w:t>
      </w:r>
    </w:p>
    <w:p w:rsidR="00000000" w:rsidDel="00000000" w:rsidP="00000000" w:rsidRDefault="00000000" w:rsidRPr="00000000" w14:paraId="0000005B">
      <w:pPr>
        <w:pBdr>
          <w:bottom w:color="999999" w:space="4" w:sz="4" w:val="single"/>
        </w:pBdr>
        <w:spacing w:after="60" w:lineRule="auto"/>
        <w:ind w:left="700" w:hanging="260"/>
        <w:rPr>
          <w:rFonts w:ascii="Calibri" w:cs="Calibri" w:eastAsia="Calibri" w:hAnsi="Calibri"/>
          <w:b w:val="1"/>
          <w:bCs w:val="1"/>
          <w:sz w:val="22"/>
          <w:szCs w:val="22"/>
        </w:rPr>
      </w:pPr>
      <w:r w:rsidDel="00000000" w:rsidR="00000000" w:rsidRPr="00000000">
        <w:rPr>
          <w:b w:val="1"/>
          <w:bCs w:val="1"/>
          <w:sz w:val="36"/>
          <w:szCs w:val="36"/>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Todo lo entregado en el 40 %, con las correcciones y mejoras indicadas por el docente.</w:t>
      </w:r>
    </w:p>
    <w:p w:rsidR="00000000" w:rsidDel="00000000" w:rsidP="00000000" w:rsidRDefault="00000000" w:rsidRPr="00000000" w14:paraId="0000005C">
      <w:pPr>
        <w:pBdr>
          <w:bottom w:color="999999" w:space="4" w:sz="4" w:val="single"/>
        </w:pBdr>
        <w:spacing w:after="60" w:lineRule="auto"/>
        <w:ind w:left="700" w:hanging="260"/>
        <w:rPr>
          <w:rFonts w:ascii="Calibri" w:cs="Calibri" w:eastAsia="Calibri" w:hAnsi="Calibri"/>
          <w:b w:val="1"/>
          <w:bCs w:val="1"/>
          <w:sz w:val="22"/>
          <w:szCs w:val="22"/>
        </w:rPr>
      </w:pPr>
      <w:r w:rsidDel="00000000" w:rsidR="00000000" w:rsidRPr="00000000">
        <w:rPr>
          <w:b w:val="1"/>
          <w:bCs w:val="1"/>
          <w:sz w:val="36"/>
          <w:szCs w:val="36"/>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Gestión completa del turno: cancelación con registro del motivo, reprogramación con revalidación de disponibilidad y registro de ausencias.</w:t>
      </w:r>
    </w:p>
    <w:p w:rsidR="00000000" w:rsidDel="00000000" w:rsidP="00000000" w:rsidRDefault="00000000" w:rsidRPr="00000000" w14:paraId="0000005D">
      <w:pPr>
        <w:pBdr>
          <w:bottom w:color="999999" w:space="4" w:sz="4" w:val="single"/>
        </w:pBdr>
        <w:spacing w:after="60" w:lineRule="auto"/>
        <w:ind w:left="700" w:hanging="260"/>
        <w:rPr>
          <w:rFonts w:ascii="Calibri" w:cs="Calibri" w:eastAsia="Calibri" w:hAnsi="Calibri"/>
          <w:b w:val="1"/>
          <w:bCs w:val="1"/>
          <w:sz w:val="22"/>
          <w:szCs w:val="22"/>
        </w:rPr>
      </w:pPr>
      <w:r w:rsidDel="00000000" w:rsidR="00000000" w:rsidRPr="00000000">
        <w:rPr>
          <w:b w:val="1"/>
          <w:bCs w:val="1"/>
          <w:sz w:val="36"/>
          <w:szCs w:val="36"/>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Estados del turno: pendiente, atendido, cancelado y ausente, con su trazabilidad.</w:t>
      </w:r>
    </w:p>
    <w:p w:rsidR="00000000" w:rsidDel="00000000" w:rsidP="00000000" w:rsidRDefault="00000000" w:rsidRPr="00000000" w14:paraId="0000005E">
      <w:pPr>
        <w:pBdr>
          <w:bottom w:color="999999" w:space="4" w:sz="4" w:val="single"/>
        </w:pBdr>
        <w:spacing w:after="60" w:lineRule="auto"/>
        <w:ind w:left="700" w:hanging="260"/>
        <w:rPr>
          <w:rFonts w:ascii="Calibri" w:cs="Calibri" w:eastAsia="Calibri" w:hAnsi="Calibri"/>
          <w:b w:val="1"/>
          <w:bCs w:val="1"/>
          <w:sz w:val="22"/>
          <w:szCs w:val="22"/>
        </w:rPr>
      </w:pPr>
      <w:r w:rsidDel="00000000" w:rsidR="00000000" w:rsidRPr="00000000">
        <w:rPr>
          <w:b w:val="1"/>
          <w:bCs w:val="1"/>
          <w:sz w:val="36"/>
          <w:szCs w:val="36"/>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Módulo del médico: consulta de su propia agenda, marcado de turnos como atendidos, carga de observaciones y acceso al historial de los pacientes que atendió.</w:t>
      </w:r>
    </w:p>
    <w:p w:rsidR="00000000" w:rsidDel="00000000" w:rsidP="00000000" w:rsidRDefault="00000000" w:rsidRPr="00000000" w14:paraId="0000005F">
      <w:pPr>
        <w:pBdr>
          <w:bottom w:color="999999" w:space="4" w:sz="4" w:val="single"/>
        </w:pBdr>
        <w:spacing w:after="60" w:lineRule="auto"/>
        <w:ind w:left="700" w:hanging="260"/>
        <w:rPr>
          <w:rFonts w:ascii="Calibri" w:cs="Calibri" w:eastAsia="Calibri" w:hAnsi="Calibri"/>
          <w:b w:val="1"/>
          <w:bCs w:val="1"/>
          <w:sz w:val="22"/>
          <w:szCs w:val="22"/>
        </w:rPr>
      </w:pPr>
      <w:r w:rsidDel="00000000" w:rsidR="00000000" w:rsidRPr="00000000">
        <w:rPr>
          <w:b w:val="1"/>
          <w:bCs w:val="1"/>
          <w:sz w:val="36"/>
          <w:szCs w:val="36"/>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ABM de usuarios del sistema: alta, modificación y baja con asignación de rol.</w:t>
      </w:r>
    </w:p>
    <w:p w:rsidR="00000000" w:rsidDel="00000000" w:rsidP="00000000" w:rsidRDefault="00000000" w:rsidRPr="00000000" w14:paraId="00000060">
      <w:pPr>
        <w:pBdr>
          <w:bottom w:color="999999" w:space="4" w:sz="4" w:val="single"/>
        </w:pBdr>
        <w:spacing w:after="60" w:lineRule="auto"/>
        <w:ind w:left="700" w:hanging="260"/>
        <w:rPr>
          <w:rFonts w:ascii="Calibri" w:cs="Calibri" w:eastAsia="Calibri" w:hAnsi="Calibri"/>
          <w:b w:val="1"/>
          <w:bCs w:val="1"/>
          <w:sz w:val="22"/>
          <w:szCs w:val="22"/>
        </w:rPr>
      </w:pPr>
      <w:r w:rsidDel="00000000" w:rsidR="00000000" w:rsidRPr="00000000">
        <w:rPr>
          <w:b w:val="1"/>
          <w:bCs w:val="1"/>
          <w:sz w:val="36"/>
          <w:szCs w:val="36"/>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Reportes del administrador: turnos del día y de la semana, médico con más turnos y pacientes con más ausencias.</w:t>
      </w:r>
    </w:p>
    <w:p w:rsidR="00000000" w:rsidDel="00000000" w:rsidP="00000000" w:rsidRDefault="00000000" w:rsidRPr="00000000" w14:paraId="00000061">
      <w:pPr>
        <w:pBdr>
          <w:bottom w:color="999999" w:space="4" w:sz="4" w:val="single"/>
        </w:pBdr>
        <w:spacing w:after="60" w:lineRule="auto"/>
        <w:ind w:left="700" w:hanging="260"/>
        <w:rPr>
          <w:rFonts w:ascii="Calibri" w:cs="Calibri" w:eastAsia="Calibri" w:hAnsi="Calibri"/>
          <w:b w:val="1"/>
          <w:bCs w:val="1"/>
          <w:sz w:val="22"/>
          <w:szCs w:val="22"/>
        </w:rPr>
      </w:pPr>
      <w:r w:rsidDel="00000000" w:rsidR="00000000" w:rsidRPr="00000000">
        <w:rPr>
          <w:b w:val="1"/>
          <w:bCs w:val="1"/>
          <w:sz w:val="36"/>
          <w:szCs w:val="36"/>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Visualización de la agenda completa del centro médico por parte del Administrador.</w:t>
      </w:r>
    </w:p>
    <w:p w:rsidR="00000000" w:rsidDel="00000000" w:rsidP="00000000" w:rsidRDefault="00000000" w:rsidRPr="00000000" w14:paraId="00000062">
      <w:pPr>
        <w:pBdr>
          <w:bottom w:color="999999" w:space="4" w:sz="4" w:val="single"/>
        </w:pBdr>
        <w:spacing w:after="60" w:lineRule="auto"/>
        <w:ind w:left="700" w:hanging="260"/>
        <w:rPr>
          <w:rFonts w:ascii="Calibri" w:cs="Calibri" w:eastAsia="Calibri" w:hAnsi="Calibri"/>
          <w:b w:val="1"/>
          <w:bCs w:val="1"/>
          <w:sz w:val="22"/>
          <w:szCs w:val="22"/>
        </w:rPr>
      </w:pPr>
      <w:r w:rsidDel="00000000" w:rsidR="00000000" w:rsidRPr="00000000">
        <w:rPr>
          <w:b w:val="1"/>
          <w:bCs w:val="1"/>
          <w:sz w:val="36"/>
          <w:szCs w:val="36"/>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Persistencia en archivos JSON: carga de los datos al iniciar el programa y guardado tras cada modificación, de modo que la información se conserve entre ejecuciones.</w:t>
      </w:r>
    </w:p>
    <w:p w:rsidR="00000000" w:rsidDel="00000000" w:rsidP="00000000" w:rsidRDefault="00000000" w:rsidRPr="00000000" w14:paraId="00000063">
      <w:pPr>
        <w:pStyle w:val="Heading2"/>
        <w:pBdr>
          <w:bottom w:color="999999" w:space="4" w:sz="4" w:val="single"/>
        </w:pBdr>
        <w:spacing w:after="120" w:before="200" w:lineRule="auto"/>
        <w:rPr>
          <w:rFonts w:ascii="Calibri" w:cs="Calibri" w:eastAsia="Calibri" w:hAnsi="Calibri"/>
          <w:b w:val="1"/>
          <w:bCs w:val="1"/>
          <w:color w:val="1f4e79"/>
          <w:sz w:val="24"/>
          <w:szCs w:val="24"/>
        </w:rPr>
      </w:pPr>
      <w:bookmarkStart w:colFirst="0" w:colLast="0" w:name="_5wy5pafdye3v" w:id="8"/>
      <w:bookmarkEnd w:id="8"/>
      <w:r w:rsidDel="00000000" w:rsidR="00000000" w:rsidRPr="00000000">
        <w:rPr>
          <w:rFonts w:ascii="Calibri" w:cs="Calibri" w:eastAsia="Calibri" w:hAnsi="Calibri"/>
          <w:b w:val="1"/>
          <w:bCs w:val="1"/>
          <w:color w:val="1f4e79"/>
          <w:sz w:val="24"/>
          <w:szCs w:val="24"/>
          <w:rtl w:val="0"/>
        </w:rPr>
        <w:t xml:space="preserve">5.2 Límites del sistema (qué queda fuera del proyecto)</w:t>
      </w:r>
    </w:p>
    <w:p w:rsidR="00000000" w:rsidDel="00000000" w:rsidP="00000000" w:rsidRDefault="00000000" w:rsidRPr="00000000" w14:paraId="00000064">
      <w:pPr>
        <w:pBdr>
          <w:bottom w:color="999999" w:space="4" w:sz="4" w:val="single"/>
        </w:pBdr>
        <w:spacing w:after="100" w:lineRule="auto"/>
        <w:jc w:val="both"/>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Estas cosas no las va a hacer el sistema en ningún momento, aunque tengan que ver con el tema:</w:t>
      </w:r>
    </w:p>
    <w:p w:rsidR="00000000" w:rsidDel="00000000" w:rsidP="00000000" w:rsidRDefault="00000000" w:rsidRPr="00000000" w14:paraId="00000065">
      <w:pPr>
        <w:pBdr>
          <w:bottom w:color="999999" w:space="4" w:sz="4" w:val="single"/>
        </w:pBdr>
        <w:spacing w:after="60" w:lineRule="auto"/>
        <w:ind w:left="700" w:hanging="260"/>
        <w:rPr>
          <w:rFonts w:ascii="Calibri" w:cs="Calibri" w:eastAsia="Calibri" w:hAnsi="Calibri"/>
          <w:b w:val="1"/>
          <w:bCs w:val="1"/>
          <w:sz w:val="22"/>
          <w:szCs w:val="22"/>
        </w:rPr>
      </w:pPr>
      <w:r w:rsidDel="00000000" w:rsidR="00000000" w:rsidRPr="00000000">
        <w:rPr>
          <w:b w:val="1"/>
          <w:bCs w:val="1"/>
          <w:sz w:val="36"/>
          <w:szCs w:val="36"/>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El paciente no es usuario del sistema: no existe autogestión ni solicitud de turnos online.</w:t>
      </w:r>
    </w:p>
    <w:p w:rsidR="00000000" w:rsidDel="00000000" w:rsidP="00000000" w:rsidRDefault="00000000" w:rsidRPr="00000000" w14:paraId="00000066">
      <w:pPr>
        <w:pBdr>
          <w:bottom w:color="999999" w:space="4" w:sz="4" w:val="single"/>
        </w:pBdr>
        <w:spacing w:after="60" w:lineRule="auto"/>
        <w:ind w:left="700" w:hanging="260"/>
        <w:rPr>
          <w:rFonts w:ascii="Calibri" w:cs="Calibri" w:eastAsia="Calibri" w:hAnsi="Calibri"/>
          <w:b w:val="1"/>
          <w:bCs w:val="1"/>
          <w:sz w:val="22"/>
          <w:szCs w:val="22"/>
        </w:rPr>
      </w:pPr>
      <w:r w:rsidDel="00000000" w:rsidR="00000000" w:rsidRPr="00000000">
        <w:rPr>
          <w:b w:val="1"/>
          <w:bCs w:val="1"/>
          <w:sz w:val="36"/>
          <w:szCs w:val="36"/>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No se implementa historia clínica: no se registran diagnósticos, recetas, estudios ni antecedentes médicos, únicamente observaciones de texto libre por turno.</w:t>
      </w:r>
    </w:p>
    <w:p w:rsidR="00000000" w:rsidDel="00000000" w:rsidP="00000000" w:rsidRDefault="00000000" w:rsidRPr="00000000" w14:paraId="00000067">
      <w:pPr>
        <w:pBdr>
          <w:bottom w:color="999999" w:space="4" w:sz="4" w:val="single"/>
        </w:pBdr>
        <w:spacing w:after="60" w:lineRule="auto"/>
        <w:ind w:left="700" w:hanging="260"/>
        <w:rPr>
          <w:rFonts w:ascii="Calibri" w:cs="Calibri" w:eastAsia="Calibri" w:hAnsi="Calibri"/>
          <w:b w:val="1"/>
          <w:bCs w:val="1"/>
          <w:sz w:val="22"/>
          <w:szCs w:val="22"/>
        </w:rPr>
      </w:pPr>
      <w:r w:rsidDel="00000000" w:rsidR="00000000" w:rsidRPr="00000000">
        <w:rPr>
          <w:b w:val="1"/>
          <w:bCs w:val="1"/>
          <w:sz w:val="36"/>
          <w:szCs w:val="36"/>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No se implementa facturación ni cobro: el sistema no calcula importes, no aplica descuentos de obra social, no registra pagos ni emite recibos. La obra social se guarda únicamente como dato del paciente.</w:t>
      </w:r>
    </w:p>
    <w:p w:rsidR="00000000" w:rsidDel="00000000" w:rsidP="00000000" w:rsidRDefault="00000000" w:rsidRPr="00000000" w14:paraId="00000068">
      <w:pPr>
        <w:pBdr>
          <w:bottom w:color="999999" w:space="4" w:sz="4" w:val="single"/>
        </w:pBdr>
        <w:spacing w:after="60" w:lineRule="auto"/>
        <w:ind w:left="700" w:hanging="260"/>
        <w:rPr>
          <w:rFonts w:ascii="Calibri" w:cs="Calibri" w:eastAsia="Calibri" w:hAnsi="Calibri"/>
          <w:b w:val="1"/>
          <w:bCs w:val="1"/>
          <w:sz w:val="22"/>
          <w:szCs w:val="22"/>
        </w:rPr>
      </w:pPr>
      <w:r w:rsidDel="00000000" w:rsidR="00000000" w:rsidRPr="00000000">
        <w:rPr>
          <w:b w:val="1"/>
          <w:bCs w:val="1"/>
          <w:sz w:val="36"/>
          <w:szCs w:val="36"/>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No hay integración con AFIP, medios de pago ni pasarelas electrónicas.</w:t>
      </w:r>
    </w:p>
    <w:p w:rsidR="00000000" w:rsidDel="00000000" w:rsidP="00000000" w:rsidRDefault="00000000" w:rsidRPr="00000000" w14:paraId="00000069">
      <w:pPr>
        <w:pBdr>
          <w:bottom w:color="999999" w:space="4" w:sz="4" w:val="single"/>
        </w:pBdr>
        <w:spacing w:after="60" w:lineRule="auto"/>
        <w:ind w:left="700" w:hanging="260"/>
        <w:rPr>
          <w:rFonts w:ascii="Calibri" w:cs="Calibri" w:eastAsia="Calibri" w:hAnsi="Calibri"/>
          <w:b w:val="1"/>
          <w:bCs w:val="1"/>
          <w:sz w:val="22"/>
          <w:szCs w:val="22"/>
        </w:rPr>
      </w:pPr>
      <w:r w:rsidDel="00000000" w:rsidR="00000000" w:rsidRPr="00000000">
        <w:rPr>
          <w:b w:val="1"/>
          <w:bCs w:val="1"/>
          <w:sz w:val="36"/>
          <w:szCs w:val="36"/>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No hay integración con los sistemas de las obras sociales: los datos de afiliado se registran de forma interna.</w:t>
      </w:r>
    </w:p>
    <w:p w:rsidR="00000000" w:rsidDel="00000000" w:rsidP="00000000" w:rsidRDefault="00000000" w:rsidRPr="00000000" w14:paraId="0000006A">
      <w:pPr>
        <w:pBdr>
          <w:bottom w:color="999999" w:space="4" w:sz="4" w:val="single"/>
        </w:pBdr>
        <w:spacing w:after="60" w:lineRule="auto"/>
        <w:ind w:left="700" w:hanging="260"/>
        <w:rPr>
          <w:rFonts w:ascii="Calibri" w:cs="Calibri" w:eastAsia="Calibri" w:hAnsi="Calibri"/>
          <w:b w:val="1"/>
          <w:bCs w:val="1"/>
          <w:sz w:val="22"/>
          <w:szCs w:val="22"/>
        </w:rPr>
      </w:pPr>
      <w:r w:rsidDel="00000000" w:rsidR="00000000" w:rsidRPr="00000000">
        <w:rPr>
          <w:b w:val="1"/>
          <w:bCs w:val="1"/>
          <w:sz w:val="36"/>
          <w:szCs w:val="36"/>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No se envían notificaciones ni recordatorios por correo electrónico, SMS o WhatsApp.</w:t>
      </w:r>
    </w:p>
    <w:p w:rsidR="00000000" w:rsidDel="00000000" w:rsidP="00000000" w:rsidRDefault="00000000" w:rsidRPr="00000000" w14:paraId="0000006B">
      <w:pPr>
        <w:pBdr>
          <w:bottom w:color="999999" w:space="4" w:sz="4" w:val="single"/>
        </w:pBdr>
        <w:spacing w:after="60" w:lineRule="auto"/>
        <w:ind w:left="700" w:hanging="260"/>
        <w:rPr>
          <w:rFonts w:ascii="Calibri" w:cs="Calibri" w:eastAsia="Calibri" w:hAnsi="Calibri"/>
          <w:b w:val="1"/>
          <w:bCs w:val="1"/>
          <w:sz w:val="22"/>
          <w:szCs w:val="22"/>
        </w:rPr>
      </w:pPr>
      <w:r w:rsidDel="00000000" w:rsidR="00000000" w:rsidRPr="00000000">
        <w:rPr>
          <w:b w:val="1"/>
          <w:bCs w:val="1"/>
          <w:sz w:val="36"/>
          <w:szCs w:val="36"/>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No se contempla interfaz gráfica, versión web ni aplicación móvil: el sistema es de consola.</w:t>
      </w:r>
    </w:p>
    <w:p w:rsidR="00000000" w:rsidDel="00000000" w:rsidP="00000000" w:rsidRDefault="00000000" w:rsidRPr="00000000" w14:paraId="0000006C">
      <w:pPr>
        <w:pBdr>
          <w:bottom w:color="999999" w:space="4" w:sz="4" w:val="single"/>
        </w:pBdr>
        <w:spacing w:after="60" w:lineRule="auto"/>
        <w:ind w:left="700" w:hanging="260"/>
        <w:rPr>
          <w:rFonts w:ascii="Calibri" w:cs="Calibri" w:eastAsia="Calibri" w:hAnsi="Calibri"/>
          <w:b w:val="1"/>
          <w:bCs w:val="1"/>
          <w:sz w:val="22"/>
          <w:szCs w:val="22"/>
        </w:rPr>
      </w:pPr>
      <w:r w:rsidDel="00000000" w:rsidR="00000000" w:rsidRPr="00000000">
        <w:rPr>
          <w:b w:val="1"/>
          <w:bCs w:val="1"/>
          <w:sz w:val="36"/>
          <w:szCs w:val="36"/>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No se contempla el manejo de múltiples sucursales, consultorios ni salas.</w:t>
      </w:r>
    </w:p>
    <w:p w:rsidR="00000000" w:rsidDel="00000000" w:rsidP="00000000" w:rsidRDefault="00000000" w:rsidRPr="00000000" w14:paraId="0000006D">
      <w:pPr>
        <w:pBdr>
          <w:bottom w:color="999999" w:space="4" w:sz="4" w:val="single"/>
        </w:pBdr>
        <w:spacing w:after="60" w:lineRule="auto"/>
        <w:ind w:left="700" w:hanging="260"/>
        <w:rPr>
          <w:rFonts w:ascii="Calibri" w:cs="Calibri" w:eastAsia="Calibri" w:hAnsi="Calibri"/>
          <w:b w:val="1"/>
          <w:bCs w:val="1"/>
          <w:sz w:val="22"/>
          <w:szCs w:val="22"/>
        </w:rPr>
      </w:pPr>
      <w:r w:rsidDel="00000000" w:rsidR="00000000" w:rsidRPr="00000000">
        <w:rPr>
          <w:b w:val="1"/>
          <w:bCs w:val="1"/>
          <w:sz w:val="36"/>
          <w:szCs w:val="36"/>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No se implementa acceso multiusuario simultáneo ni funcionamiento en red: la ejecución es local y de a un usuario por vez.</w:t>
      </w:r>
    </w:p>
    <w:p w:rsidR="00000000" w:rsidDel="00000000" w:rsidP="00000000" w:rsidRDefault="00000000" w:rsidRPr="00000000" w14:paraId="0000006E">
      <w:pPr>
        <w:pStyle w:val="Heading1"/>
        <w:pBdr>
          <w:bottom w:color="999999" w:space="4" w:sz="4" w:val="single"/>
        </w:pBdr>
        <w:spacing w:after="160" w:before="320" w:lineRule="auto"/>
        <w:rPr>
          <w:rFonts w:ascii="Calibri" w:cs="Calibri" w:eastAsia="Calibri" w:hAnsi="Calibri"/>
          <w:b w:val="1"/>
          <w:bCs w:val="1"/>
          <w:color w:val="1f4e79"/>
          <w:sz w:val="28"/>
          <w:szCs w:val="28"/>
        </w:rPr>
      </w:pPr>
      <w:bookmarkStart w:colFirst="0" w:colLast="0" w:name="_cxzdwsbm7yrp" w:id="9"/>
      <w:bookmarkEnd w:id="9"/>
      <w:r w:rsidDel="00000000" w:rsidR="00000000" w:rsidRPr="00000000">
        <w:rPr>
          <w:rFonts w:ascii="Calibri" w:cs="Calibri" w:eastAsia="Calibri" w:hAnsi="Calibri"/>
          <w:b w:val="1"/>
          <w:bCs w:val="1"/>
          <w:color w:val="1f4e79"/>
          <w:sz w:val="28"/>
          <w:szCs w:val="28"/>
          <w:rtl w:val="0"/>
        </w:rPr>
        <w:t xml:space="preserve">6. Requerimientos funcionales</w:t>
      </w:r>
    </w:p>
    <w:p w:rsidR="00000000" w:rsidDel="00000000" w:rsidP="00000000" w:rsidRDefault="00000000" w:rsidRPr="00000000" w14:paraId="0000006F">
      <w:pPr>
        <w:pBdr>
          <w:bottom w:color="999999" w:space="4" w:sz="4" w:val="single"/>
        </w:pBdr>
        <w:spacing w:after="100" w:lineRule="auto"/>
        <w:jc w:val="both"/>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Los requerimientos están numerados de corrido y esa numeración se mantiene igual en las dos entregas. La columna “Entrega” indica en cuál de las dos queda implementado cada uno.</w:t>
      </w:r>
    </w:p>
    <w:tbl>
      <w:tblPr>
        <w:tblStyle w:val="Table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2940"/>
        <w:gridCol w:w="2940"/>
        <w:gridCol w:w="1065"/>
        <w:gridCol w:w="1155"/>
        <w:tblGridChange w:id="0">
          <w:tblGrid>
            <w:gridCol w:w="900"/>
            <w:gridCol w:w="2940"/>
            <w:gridCol w:w="2940"/>
            <w:gridCol w:w="1065"/>
            <w:gridCol w:w="1155"/>
          </w:tblGrid>
        </w:tblGridChange>
      </w:tblGrid>
      <w:tr>
        <w:trPr>
          <w:cantSplit w:val="0"/>
          <w:trHeight w:val="375" w:hRule="atLeast"/>
          <w:tblHeader w:val="0"/>
        </w:trPr>
        <w:tc>
          <w:tcPr>
            <w:tcBorders>
              <w:top w:color="000000" w:space="0" w:sz="7" w:val="single"/>
              <w:left w:color="000000" w:space="0" w:sz="7" w:val="single"/>
              <w:bottom w:color="000000" w:space="0" w:sz="7" w:val="single"/>
              <w:right w:color="000000" w:space="0" w:sz="7" w:val="single"/>
            </w:tcBorders>
            <w:shd w:fill="f2f2f2" w:val="clear"/>
            <w:tcMar>
              <w:top w:w="60.0" w:type="dxa"/>
              <w:left w:w="100.0" w:type="dxa"/>
              <w:bottom w:w="60.0" w:type="dxa"/>
              <w:right w:w="100.0" w:type="dxa"/>
            </w:tcMar>
            <w:vAlign w:val="top"/>
          </w:tcPr>
          <w:p w:rsidR="00000000" w:rsidDel="00000000" w:rsidP="00000000" w:rsidRDefault="00000000" w:rsidRPr="00000000" w14:paraId="00000070">
            <w:pPr>
              <w:pBdr>
                <w:bottom w:color="999999" w:space="4" w:sz="4" w:val="single"/>
              </w:pBd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ID</w:t>
            </w:r>
          </w:p>
        </w:tc>
        <w:tc>
          <w:tcPr>
            <w:tcBorders>
              <w:top w:color="000000" w:space="0" w:sz="7" w:val="single"/>
              <w:left w:color="000000" w:space="0" w:sz="0" w:val="nil"/>
              <w:bottom w:color="000000" w:space="0" w:sz="7" w:val="single"/>
              <w:right w:color="000000" w:space="0" w:sz="7" w:val="single"/>
            </w:tcBorders>
            <w:shd w:fill="f2f2f2" w:val="clear"/>
            <w:tcMar>
              <w:top w:w="60.0" w:type="dxa"/>
              <w:left w:w="100.0" w:type="dxa"/>
              <w:bottom w:w="60.0" w:type="dxa"/>
              <w:right w:w="100.0" w:type="dxa"/>
            </w:tcMar>
            <w:vAlign w:val="top"/>
          </w:tcPr>
          <w:p w:rsidR="00000000" w:rsidDel="00000000" w:rsidP="00000000" w:rsidRDefault="00000000" w:rsidRPr="00000000" w14:paraId="00000071">
            <w:pPr>
              <w:pBdr>
                <w:bottom w:color="999999" w:space="4" w:sz="4" w:val="single"/>
              </w:pBd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Descripción del requerimiento</w:t>
            </w:r>
          </w:p>
        </w:tc>
        <w:tc>
          <w:tcPr>
            <w:tcBorders>
              <w:top w:color="000000" w:space="0" w:sz="7" w:val="single"/>
              <w:left w:color="000000" w:space="0" w:sz="0" w:val="nil"/>
              <w:bottom w:color="000000" w:space="0" w:sz="7" w:val="single"/>
              <w:right w:color="000000" w:space="0" w:sz="7" w:val="single"/>
            </w:tcBorders>
            <w:shd w:fill="f2f2f2" w:val="clear"/>
            <w:tcMar>
              <w:top w:w="60.0" w:type="dxa"/>
              <w:left w:w="100.0" w:type="dxa"/>
              <w:bottom w:w="60.0" w:type="dxa"/>
              <w:right w:w="100.0" w:type="dxa"/>
            </w:tcMar>
            <w:vAlign w:val="top"/>
          </w:tcPr>
          <w:p w:rsidR="00000000" w:rsidDel="00000000" w:rsidP="00000000" w:rsidRDefault="00000000" w:rsidRPr="00000000" w14:paraId="00000072">
            <w:pPr>
              <w:pBdr>
                <w:bottom w:color="999999" w:space="4" w:sz="4" w:val="single"/>
              </w:pBd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Criterio de aceptación</w:t>
            </w:r>
          </w:p>
        </w:tc>
        <w:tc>
          <w:tcPr>
            <w:tcBorders>
              <w:top w:color="000000" w:space="0" w:sz="7" w:val="single"/>
              <w:left w:color="000000" w:space="0" w:sz="0" w:val="nil"/>
              <w:bottom w:color="000000" w:space="0" w:sz="7" w:val="single"/>
              <w:right w:color="000000" w:space="0" w:sz="7" w:val="single"/>
            </w:tcBorders>
            <w:shd w:fill="f2f2f2" w:val="clear"/>
            <w:tcMar>
              <w:top w:w="60.0" w:type="dxa"/>
              <w:left w:w="100.0" w:type="dxa"/>
              <w:bottom w:w="60.0" w:type="dxa"/>
              <w:right w:w="100.0" w:type="dxa"/>
            </w:tcMar>
            <w:vAlign w:val="top"/>
          </w:tcPr>
          <w:p w:rsidR="00000000" w:rsidDel="00000000" w:rsidP="00000000" w:rsidRDefault="00000000" w:rsidRPr="00000000" w14:paraId="00000073">
            <w:pPr>
              <w:pBdr>
                <w:bottom w:color="999999" w:space="4" w:sz="4" w:val="single"/>
              </w:pBd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Prioridad</w:t>
            </w:r>
          </w:p>
        </w:tc>
        <w:tc>
          <w:tcPr>
            <w:tcBorders>
              <w:top w:color="000000" w:space="0" w:sz="7" w:val="single"/>
              <w:left w:color="000000" w:space="0" w:sz="0" w:val="nil"/>
              <w:bottom w:color="000000" w:space="0" w:sz="7" w:val="single"/>
              <w:right w:color="000000" w:space="0" w:sz="7" w:val="single"/>
            </w:tcBorders>
            <w:shd w:fill="f2f2f2" w:val="clear"/>
            <w:tcMar>
              <w:top w:w="60.0" w:type="dxa"/>
              <w:left w:w="100.0" w:type="dxa"/>
              <w:bottom w:w="60.0" w:type="dxa"/>
              <w:right w:w="100.0" w:type="dxa"/>
            </w:tcMar>
            <w:vAlign w:val="top"/>
          </w:tcPr>
          <w:p w:rsidR="00000000" w:rsidDel="00000000" w:rsidP="00000000" w:rsidRDefault="00000000" w:rsidRPr="00000000" w14:paraId="00000074">
            <w:pPr>
              <w:pBdr>
                <w:bottom w:color="999999" w:space="4" w:sz="4" w:val="single"/>
              </w:pBd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Entrega</w:t>
            </w:r>
          </w:p>
        </w:tc>
      </w:tr>
      <w:tr>
        <w:trPr>
          <w:cantSplit w:val="0"/>
          <w:trHeight w:val="1305" w:hRule="atLeast"/>
          <w:tblHeader w:val="0"/>
        </w:trPr>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75">
            <w:pPr>
              <w:pBdr>
                <w:bottom w:color="999999" w:space="4" w:sz="4" w:val="single"/>
              </w:pBd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RF-01</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76">
            <w:pPr>
              <w:pBdr>
                <w:bottom w:color="999999" w:space="4" w:sz="4" w:val="single"/>
              </w:pBd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El sistema debe permitir al usuario iniciar sesión ingresando nombre de usuario y contraseña, validando las credenciales contra los usuarios registrados.</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77">
            <w:pPr>
              <w:pBdr>
                <w:bottom w:color="999999" w:space="4" w:sz="4" w:val="single"/>
              </w:pBd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Con credenciales válidas se accede al menú correspondiente; con credenciales inválidas se muestra un mensaje de error y se permite reintentar hasta 3 veces.</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78">
            <w:pPr>
              <w:pBdr>
                <w:bottom w:color="999999" w:space="4" w:sz="4" w:val="single"/>
              </w:pBd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Alta</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79">
            <w:pPr>
              <w:pBdr>
                <w:bottom w:color="999999" w:space="4" w:sz="4" w:val="single"/>
              </w:pBd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40%</w:t>
            </w:r>
          </w:p>
        </w:tc>
      </w:tr>
      <w:tr>
        <w:trPr>
          <w:cantSplit w:val="0"/>
          <w:trHeight w:val="1305" w:hRule="atLeast"/>
          <w:tblHeader w:val="0"/>
        </w:trPr>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7A">
            <w:pPr>
              <w:pBdr>
                <w:bottom w:color="999999" w:space="4" w:sz="4" w:val="single"/>
              </w:pBd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RF-02</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7B">
            <w:pPr>
              <w:pBdr>
                <w:bottom w:color="999999" w:space="4" w:sz="4" w:val="single"/>
              </w:pBd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El sistema debe mostrar un menú de opciones distinto según el rol del usuario autenticado (Administrador, Recepcionista o Médico).</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7C">
            <w:pPr>
              <w:pBdr>
                <w:bottom w:color="999999" w:space="4" w:sz="4" w:val="single"/>
              </w:pBd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Cada rol visualiza únicamente las opciones habilitadas para él; un médico no puede acceder a funciones de ABM ni a la gestión de turnos de recepción.</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7D">
            <w:pPr>
              <w:pBdr>
                <w:bottom w:color="999999" w:space="4" w:sz="4" w:val="single"/>
              </w:pBd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Alta</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7E">
            <w:pPr>
              <w:pBdr>
                <w:bottom w:color="999999" w:space="4" w:sz="4" w:val="single"/>
              </w:pBd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40%</w:t>
            </w:r>
          </w:p>
        </w:tc>
      </w:tr>
      <w:tr>
        <w:trPr>
          <w:cantSplit w:val="0"/>
          <w:trHeight w:val="1080" w:hRule="atLeast"/>
          <w:tblHeader w:val="0"/>
        </w:trPr>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7F">
            <w:pPr>
              <w:pBdr>
                <w:bottom w:color="999999" w:space="4" w:sz="4" w:val="single"/>
              </w:pBd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RF-03</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80">
            <w:pPr>
              <w:pBdr>
                <w:bottom w:color="999999" w:space="4" w:sz="4" w:val="single"/>
              </w:pBd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El sistema debe permitir cerrar la sesión activa y volver a la pantalla de inicio de sesión sin cerrar el programa.</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81">
            <w:pPr>
              <w:pBdr>
                <w:bottom w:color="999999" w:space="4" w:sz="4" w:val="single"/>
              </w:pBd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Al elegir la opción de salida, el sistema vuelve al login y no conserva los datos del usuario anterior.</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82">
            <w:pPr>
              <w:pBdr>
                <w:bottom w:color="999999" w:space="4" w:sz="4" w:val="single"/>
              </w:pBd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Media</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83">
            <w:pPr>
              <w:pBdr>
                <w:bottom w:color="999999" w:space="4" w:sz="4" w:val="single"/>
              </w:pBd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40%</w:t>
            </w:r>
          </w:p>
        </w:tc>
      </w:tr>
      <w:tr>
        <w:trPr>
          <w:cantSplit w:val="0"/>
          <w:trHeight w:val="1305" w:hRule="atLeast"/>
          <w:tblHeader w:val="0"/>
        </w:trPr>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84">
            <w:pPr>
              <w:pBdr>
                <w:bottom w:color="999999" w:space="4" w:sz="4" w:val="single"/>
              </w:pBd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RF-04</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85">
            <w:pPr>
              <w:pBdr>
                <w:bottom w:color="999999" w:space="4" w:sz="4" w:val="single"/>
              </w:pBd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El sistema debe permitir al Administrador dar de alta, modificar y dar de baja especialidades médicas.</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86">
            <w:pPr>
              <w:pBdr>
                <w:bottom w:color="999999" w:space="4" w:sz="4" w:val="single"/>
              </w:pBd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No se permite registrar dos especialidades con el mismo nombre; no se permite eliminar una especialidad asignada a un médico activo.</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87">
            <w:pPr>
              <w:pBdr>
                <w:bottom w:color="999999" w:space="4" w:sz="4" w:val="single"/>
              </w:pBd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Alta</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88">
            <w:pPr>
              <w:pBdr>
                <w:bottom w:color="999999" w:space="4" w:sz="4" w:val="single"/>
              </w:pBd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40%</w:t>
            </w:r>
          </w:p>
        </w:tc>
      </w:tr>
      <w:tr>
        <w:trPr>
          <w:cantSplit w:val="0"/>
          <w:trHeight w:val="1545" w:hRule="atLeast"/>
          <w:tblHeader w:val="0"/>
        </w:trPr>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89">
            <w:pPr>
              <w:pBdr>
                <w:bottom w:color="999999" w:space="4" w:sz="4" w:val="single"/>
              </w:pBd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RF-05</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8A">
            <w:pPr>
              <w:pBdr>
                <w:bottom w:color="999999" w:space="4" w:sz="4" w:val="single"/>
              </w:pBd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El sistema debe permitir al Administrador dar de alta, modificar y dar de baja médicos, registrando nombre, apellido, matrícula, especialidad y días y horarios de atención.</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8B">
            <w:pPr>
              <w:pBdr>
                <w:bottom w:color="999999" w:space="4" w:sz="4" w:val="single"/>
              </w:pBd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La matrícula no puede repetirse y la especialidad ingresada debe existir previamente; los datos quedan disponibles al reiniciar el programa.</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8C">
            <w:pPr>
              <w:pBdr>
                <w:bottom w:color="999999" w:space="4" w:sz="4" w:val="single"/>
              </w:pBd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Alta</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8D">
            <w:pPr>
              <w:pBdr>
                <w:bottom w:color="999999" w:space="4" w:sz="4" w:val="single"/>
              </w:pBd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40%</w:t>
            </w:r>
          </w:p>
        </w:tc>
      </w:tr>
      <w:tr>
        <w:trPr>
          <w:cantSplit w:val="0"/>
          <w:trHeight w:val="1080" w:hRule="atLeast"/>
          <w:tblHeader w:val="0"/>
        </w:trPr>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8E">
            <w:pPr>
              <w:pBdr>
                <w:bottom w:color="999999" w:space="4" w:sz="4" w:val="single"/>
              </w:pBd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RF-06</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8F">
            <w:pPr>
              <w:pBdr>
                <w:bottom w:color="999999" w:space="4" w:sz="4" w:val="single"/>
              </w:pBd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El sistema debe permitir al Administrador dar de alta, modificar y dar de baja obras sociales.</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90">
            <w:pPr>
              <w:pBdr>
                <w:bottom w:color="999999" w:space="4" w:sz="4" w:val="single"/>
              </w:pBd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No se permite registrar dos obras sociales con el mismo nombre; no se permite eliminar una obra social asignada a un paciente activo.</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91">
            <w:pPr>
              <w:pBdr>
                <w:bottom w:color="999999" w:space="4" w:sz="4" w:val="single"/>
              </w:pBd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Alta</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92">
            <w:pPr>
              <w:pBdr>
                <w:bottom w:color="999999" w:space="4" w:sz="4" w:val="single"/>
              </w:pBd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40%</w:t>
            </w:r>
          </w:p>
        </w:tc>
      </w:tr>
      <w:tr>
        <w:trPr>
          <w:cantSplit w:val="0"/>
          <w:trHeight w:val="1545" w:hRule="atLeast"/>
          <w:tblHeader w:val="0"/>
        </w:trPr>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93">
            <w:pPr>
              <w:pBdr>
                <w:bottom w:color="999999" w:space="4" w:sz="4" w:val="single"/>
              </w:pBd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RF-07</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94">
            <w:pPr>
              <w:pBdr>
                <w:bottom w:color="999999" w:space="4" w:sz="4" w:val="single"/>
              </w:pBd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El sistema debe permitir a la Recepcionista registrar, modificar y dar de baja pacientes, guardando nombre, apellido, DNI, fecha de nacimiento, teléfono, obra social y número de afiliado.</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95">
            <w:pPr>
              <w:pBdr>
                <w:bottom w:color="999999" w:space="4" w:sz="4" w:val="single"/>
              </w:pBd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No se permite registrar dos pacientes con el mismo DNI; si el paciente no tiene obra social se registra como particular.</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96">
            <w:pPr>
              <w:pBdr>
                <w:bottom w:color="999999" w:space="4" w:sz="4" w:val="single"/>
              </w:pBd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Alta</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97">
            <w:pPr>
              <w:pBdr>
                <w:bottom w:color="999999" w:space="4" w:sz="4" w:val="single"/>
              </w:pBd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40%</w:t>
            </w:r>
          </w:p>
        </w:tc>
      </w:tr>
      <w:tr>
        <w:trPr>
          <w:cantSplit w:val="0"/>
          <w:trHeight w:val="1080" w:hRule="atLeast"/>
          <w:tblHeader w:val="0"/>
        </w:trPr>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98">
            <w:pPr>
              <w:pBdr>
                <w:bottom w:color="999999" w:space="4" w:sz="4" w:val="single"/>
              </w:pBd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RF-08</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99">
            <w:pPr>
              <w:pBdr>
                <w:bottom w:color="999999" w:space="4" w:sz="4" w:val="single"/>
              </w:pBd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El sistema debe permitir a la Recepcionista asignar un turno seleccionando paciente, médico, fecha y hora.</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9A">
            <w:pPr>
              <w:pBdr>
                <w:bottom w:color="999999" w:space="4" w:sz="4" w:val="single"/>
              </w:pBd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El turno se registra con estado “pendiente” y queda asociado al paciente y al médico seleccionados.</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9B">
            <w:pPr>
              <w:pBdr>
                <w:bottom w:color="999999" w:space="4" w:sz="4" w:val="single"/>
              </w:pBd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Alta</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9C">
            <w:pPr>
              <w:pBdr>
                <w:bottom w:color="999999" w:space="4" w:sz="4" w:val="single"/>
              </w:pBd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40%</w:t>
            </w:r>
          </w:p>
        </w:tc>
      </w:tr>
      <w:tr>
        <w:trPr>
          <w:cantSplit w:val="0"/>
          <w:trHeight w:val="1545" w:hRule="atLeast"/>
          <w:tblHeader w:val="0"/>
        </w:trPr>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9D">
            <w:pPr>
              <w:pBdr>
                <w:bottom w:color="999999" w:space="4" w:sz="4" w:val="single"/>
              </w:pBd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RF-09</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9E">
            <w:pPr>
              <w:pBdr>
                <w:bottom w:color="999999" w:space="4" w:sz="4" w:val="single"/>
              </w:pBd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El sistema debe validar que el turno asignado esté dentro de los días y horarios de atención del médico y que no se superponga con otro turno ya registrado para ese profesional.</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9F">
            <w:pPr>
              <w:pBdr>
                <w:bottom w:color="999999" w:space="4" w:sz="4" w:val="single"/>
              </w:pBd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Al intentar asignar un turno superpuesto o fuera del horario del médico, el sistema rechaza la operación e informa el motivo.</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A0">
            <w:pPr>
              <w:pBdr>
                <w:bottom w:color="999999" w:space="4" w:sz="4" w:val="single"/>
              </w:pBd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Alta</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A1">
            <w:pPr>
              <w:pBdr>
                <w:bottom w:color="999999" w:space="4" w:sz="4" w:val="single"/>
              </w:pBd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40%</w:t>
            </w:r>
          </w:p>
        </w:tc>
      </w:tr>
      <w:tr>
        <w:trPr>
          <w:cantSplit w:val="0"/>
          <w:trHeight w:val="1080" w:hRule="atLeast"/>
          <w:tblHeader w:val="0"/>
        </w:trPr>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A2">
            <w:pPr>
              <w:pBdr>
                <w:bottom w:color="999999" w:space="4" w:sz="4" w:val="single"/>
              </w:pBd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RF-10</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A3">
            <w:pPr>
              <w:pBdr>
                <w:bottom w:color="999999" w:space="4" w:sz="4" w:val="single"/>
              </w:pBd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El sistema debe validar que el paciente no tenga otro turno registrado para la misma fecha antes de confirmar la asignación.</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A4">
            <w:pPr>
              <w:pBdr>
                <w:bottom w:color="999999" w:space="4" w:sz="4" w:val="single"/>
              </w:pBd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Si el paciente ya posee un turno ese día, el sistema informa la situación y no permite registrar el nuevo turno.</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A5">
            <w:pPr>
              <w:pBdr>
                <w:bottom w:color="999999" w:space="4" w:sz="4" w:val="single"/>
              </w:pBd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Media</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A6">
            <w:pPr>
              <w:pBdr>
                <w:bottom w:color="999999" w:space="4" w:sz="4" w:val="single"/>
              </w:pBd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40%</w:t>
            </w:r>
          </w:p>
        </w:tc>
      </w:tr>
      <w:tr>
        <w:trPr>
          <w:cantSplit w:val="0"/>
          <w:trHeight w:val="1305" w:hRule="atLeast"/>
          <w:tblHeader w:val="0"/>
        </w:trPr>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A7">
            <w:pPr>
              <w:pBdr>
                <w:bottom w:color="999999" w:space="4" w:sz="4" w:val="single"/>
              </w:pBd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RF-11</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A8">
            <w:pPr>
              <w:pBdr>
                <w:bottom w:color="999999" w:space="4" w:sz="4" w:val="single"/>
              </w:pBd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El sistema debe mostrar los horarios disponibles de un médico para una fecha determinada antes de confirmar la asignación del turno.</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A9">
            <w:pPr>
              <w:pBdr>
                <w:bottom w:color="999999" w:space="4" w:sz="4" w:val="single"/>
              </w:pBd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Los horarios ya ocupados no aparecen en el listado de opciones disponibles.</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AA">
            <w:pPr>
              <w:pBdr>
                <w:bottom w:color="999999" w:space="4" w:sz="4" w:val="single"/>
              </w:pBd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Media</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AB">
            <w:pPr>
              <w:pBdr>
                <w:bottom w:color="999999" w:space="4" w:sz="4" w:val="single"/>
              </w:pBd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40%</w:t>
            </w:r>
          </w:p>
        </w:tc>
      </w:tr>
      <w:tr>
        <w:trPr>
          <w:cantSplit w:val="0"/>
          <w:trHeight w:val="1080" w:hRule="atLeast"/>
          <w:tblHeader w:val="0"/>
        </w:trPr>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AC">
            <w:pPr>
              <w:pBdr>
                <w:bottom w:color="999999" w:space="4" w:sz="4" w:val="single"/>
              </w:pBd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RF-12</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AD">
            <w:pPr>
              <w:pBdr>
                <w:bottom w:color="999999" w:space="4" w:sz="4" w:val="single"/>
              </w:pBd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El sistema debe permitir consultar la agenda de turnos filtrando por médico, por especialidad o por fecha.</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AE">
            <w:pPr>
              <w:pBdr>
                <w:bottom w:color="999999" w:space="4" w:sz="4" w:val="single"/>
              </w:pBd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El listado muestra hora, paciente, médico y estado del turno, ordenado por fecha y hora.</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AF">
            <w:pPr>
              <w:pBdr>
                <w:bottom w:color="999999" w:space="4" w:sz="4" w:val="single"/>
              </w:pBd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Alta</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B0">
            <w:pPr>
              <w:pBdr>
                <w:bottom w:color="999999" w:space="4" w:sz="4" w:val="single"/>
              </w:pBd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40%</w:t>
            </w:r>
          </w:p>
        </w:tc>
      </w:tr>
      <w:tr>
        <w:trPr>
          <w:cantSplit w:val="0"/>
          <w:trHeight w:val="1545" w:hRule="atLeast"/>
          <w:tblHeader w:val="0"/>
        </w:trPr>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B1">
            <w:pPr>
              <w:pBdr>
                <w:bottom w:color="999999" w:space="4" w:sz="4" w:val="single"/>
              </w:pBd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RF-13</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B2">
            <w:pPr>
              <w:pBdr>
                <w:bottom w:color="999999" w:space="4" w:sz="4" w:val="single"/>
              </w:pBd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El sistema debe mantener en memoria, durante la ejecución, la información de médicos, pacientes, especialidades, obras sociales y turnos, organizada en estructuras de datos (listas y diccionarios).</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B3">
            <w:pPr>
              <w:pBdr>
                <w:bottom w:color="999999" w:space="4" w:sz="4" w:val="single"/>
              </w:pBd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Los datos cargados durante la sesión quedan disponibles para consultarse y modificarse mientras el programa se mantenga en ejecución.</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B4">
            <w:pPr>
              <w:pBdr>
                <w:bottom w:color="999999" w:space="4" w:sz="4" w:val="single"/>
              </w:pBd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Alta</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B5">
            <w:pPr>
              <w:pBdr>
                <w:bottom w:color="999999" w:space="4" w:sz="4" w:val="single"/>
              </w:pBd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40%</w:t>
            </w:r>
          </w:p>
        </w:tc>
      </w:tr>
      <w:tr>
        <w:trPr>
          <w:cantSplit w:val="0"/>
          <w:trHeight w:val="1305" w:hRule="atLeast"/>
          <w:tblHeader w:val="0"/>
        </w:trPr>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B6">
            <w:pPr>
              <w:pBdr>
                <w:bottom w:color="999999" w:space="4" w:sz="4" w:val="single"/>
              </w:pBd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RF-14</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B7">
            <w:pPr>
              <w:pBdr>
                <w:bottom w:color="999999" w:space="4" w:sz="4" w:val="single"/>
              </w:pBd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El sistema debe validar los datos ingresados por el usuario (fechas, valores numéricos y campos obligatorios) y volver a solicitarlos cuando sean inválidos.</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B8">
            <w:pPr>
              <w:pBdr>
                <w:bottom w:color="999999" w:space="4" w:sz="4" w:val="single"/>
              </w:pBd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Ante un dato con formato incorrecto el sistema muestra un mensaje claro y continúa su ejecución sin cerrarse por error.</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B9">
            <w:pPr>
              <w:pBdr>
                <w:bottom w:color="999999" w:space="4" w:sz="4" w:val="single"/>
              </w:pBd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Alta</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BA">
            <w:pPr>
              <w:pBdr>
                <w:bottom w:color="999999" w:space="4" w:sz="4" w:val="single"/>
              </w:pBd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40%</w:t>
            </w:r>
          </w:p>
        </w:tc>
      </w:tr>
      <w:tr>
        <w:trPr>
          <w:cantSplit w:val="0"/>
          <w:trHeight w:val="1080" w:hRule="atLeast"/>
          <w:tblHeader w:val="0"/>
        </w:trPr>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BB">
            <w:pPr>
              <w:pBdr>
                <w:bottom w:color="999999" w:space="4" w:sz="4" w:val="single"/>
              </w:pBd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RF-15</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BC">
            <w:pPr>
              <w:pBdr>
                <w:bottom w:color="999999" w:space="4" w:sz="4" w:val="single"/>
              </w:pBd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El sistema debe permitir a la Recepcionista cancelar un turno pendiente registrando el motivo de la cancelación.</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BD">
            <w:pPr>
              <w:pBdr>
                <w:bottom w:color="999999" w:space="4" w:sz="4" w:val="single"/>
              </w:pBd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El turno pasa a estado “cancelado” y el horario queda nuevamente disponible (liberado) para ser asignado.</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BE">
            <w:pPr>
              <w:pBdr>
                <w:bottom w:color="999999" w:space="4" w:sz="4" w:val="single"/>
              </w:pBd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Alta</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BF">
            <w:pPr>
              <w:pBdr>
                <w:bottom w:color="999999" w:space="4" w:sz="4" w:val="single"/>
              </w:pBd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100%</w:t>
            </w:r>
          </w:p>
        </w:tc>
      </w:tr>
      <w:tr>
        <w:trPr>
          <w:cantSplit w:val="0"/>
          <w:trHeight w:val="1080" w:hRule="atLeast"/>
          <w:tblHeader w:val="0"/>
        </w:trPr>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C0">
            <w:pPr>
              <w:pBdr>
                <w:bottom w:color="999999" w:space="4" w:sz="4" w:val="single"/>
              </w:pBd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RF-16</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C1">
            <w:pPr>
              <w:pBdr>
                <w:bottom w:color="999999" w:space="4" w:sz="4" w:val="single"/>
              </w:pBd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El sistema debe permitir a la Recepcionista reprogramar un turno, asignándole una nueva fecha y hora.</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C2">
            <w:pPr>
              <w:pBdr>
                <w:bottom w:color="999999" w:space="4" w:sz="4" w:val="single"/>
              </w:pBd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Se aplican las mismas validaciones de disponibilidad que en la asignación original y se libera el horario anterior.</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C3">
            <w:pPr>
              <w:pBdr>
                <w:bottom w:color="999999" w:space="4" w:sz="4" w:val="single"/>
              </w:pBd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Alta</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C4">
            <w:pPr>
              <w:pBdr>
                <w:bottom w:color="999999" w:space="4" w:sz="4" w:val="single"/>
              </w:pBd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100%</w:t>
            </w:r>
          </w:p>
        </w:tc>
      </w:tr>
      <w:tr>
        <w:trPr>
          <w:cantSplit w:val="0"/>
          <w:trHeight w:val="840" w:hRule="atLeast"/>
          <w:tblHeader w:val="0"/>
        </w:trPr>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C5">
            <w:pPr>
              <w:pBdr>
                <w:bottom w:color="999999" w:space="4" w:sz="4" w:val="single"/>
              </w:pBd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RF-17</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C6">
            <w:pPr>
              <w:pBdr>
                <w:bottom w:color="999999" w:space="4" w:sz="4" w:val="single"/>
              </w:pBd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El sistema debe permitir a la Recepcionista registrar la ausencia de un paciente a un turno.</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C7">
            <w:pPr>
              <w:pBdr>
                <w:bottom w:color="999999" w:space="4" w:sz="4" w:val="single"/>
              </w:pBd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El turno pasa a estado “ausente” y queda registrado para los reportes de ausentismo.</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C8">
            <w:pPr>
              <w:pBdr>
                <w:bottom w:color="999999" w:space="4" w:sz="4" w:val="single"/>
              </w:pBd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Media</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C9">
            <w:pPr>
              <w:pBdr>
                <w:bottom w:color="999999" w:space="4" w:sz="4" w:val="single"/>
              </w:pBd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100%</w:t>
            </w:r>
          </w:p>
        </w:tc>
      </w:tr>
      <w:tr>
        <w:trPr>
          <w:cantSplit w:val="0"/>
          <w:trHeight w:val="840" w:hRule="atLeast"/>
          <w:tblHeader w:val="0"/>
        </w:trPr>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CA">
            <w:pPr>
              <w:pBdr>
                <w:bottom w:color="999999" w:space="4" w:sz="4" w:val="single"/>
              </w:pBd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RF-18</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CB">
            <w:pPr>
              <w:pBdr>
                <w:bottom w:color="999999" w:space="4" w:sz="4" w:val="single"/>
              </w:pBd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El sistema debe permitir al Médico consultar su propia agenda de turnos por fecha.</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CC">
            <w:pPr>
              <w:pBdr>
                <w:bottom w:color="999999" w:space="4" w:sz="4" w:val="single"/>
              </w:pBd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El médico visualiza únicamente sus turnos; no puede acceder a la agenda de otro profesional.</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CD">
            <w:pPr>
              <w:pBdr>
                <w:bottom w:color="999999" w:space="4" w:sz="4" w:val="single"/>
              </w:pBd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Alta</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CE">
            <w:pPr>
              <w:pBdr>
                <w:bottom w:color="999999" w:space="4" w:sz="4" w:val="single"/>
              </w:pBd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100%</w:t>
            </w:r>
          </w:p>
        </w:tc>
      </w:tr>
      <w:tr>
        <w:trPr>
          <w:cantSplit w:val="0"/>
          <w:trHeight w:val="840" w:hRule="atLeast"/>
          <w:tblHeader w:val="0"/>
        </w:trPr>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CF">
            <w:pPr>
              <w:pBdr>
                <w:bottom w:color="999999" w:space="4" w:sz="4" w:val="single"/>
              </w:pBd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RF-19</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D0">
            <w:pPr>
              <w:pBdr>
                <w:bottom w:color="999999" w:space="4" w:sz="4" w:val="single"/>
              </w:pBd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El sistema debe permitir al Médico marcar un turno como atendido.</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D1">
            <w:pPr>
              <w:pBdr>
                <w:bottom w:color="999999" w:space="4" w:sz="4" w:val="single"/>
              </w:pBd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Sólo se pueden marcar turnos en estado “pendiente” cuya fecha sea igual o anterior a la fecha actual.</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D2">
            <w:pPr>
              <w:pBdr>
                <w:bottom w:color="999999" w:space="4" w:sz="4" w:val="single"/>
              </w:pBd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Alta</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D3">
            <w:pPr>
              <w:pBdr>
                <w:bottom w:color="999999" w:space="4" w:sz="4" w:val="single"/>
              </w:pBd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100%</w:t>
            </w:r>
          </w:p>
        </w:tc>
      </w:tr>
      <w:tr>
        <w:trPr>
          <w:cantSplit w:val="0"/>
          <w:trHeight w:val="1080" w:hRule="atLeast"/>
          <w:tblHeader w:val="0"/>
        </w:trPr>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D4">
            <w:pPr>
              <w:pBdr>
                <w:bottom w:color="999999" w:space="4" w:sz="4" w:val="single"/>
              </w:pBd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RF-20</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D5">
            <w:pPr>
              <w:pBdr>
                <w:bottom w:color="999999" w:space="4" w:sz="4" w:val="single"/>
              </w:pBd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El sistema debe permitir al Médico registrar observaciones de texto sobre un turno atendido.</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D6">
            <w:pPr>
              <w:pBdr>
                <w:bottom w:color="999999" w:space="4" w:sz="4" w:val="single"/>
              </w:pBd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La observación queda asociada al turno y puede consultarse posteriormente junto con la fecha de atención.</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D7">
            <w:pPr>
              <w:pBdr>
                <w:bottom w:color="999999" w:space="4" w:sz="4" w:val="single"/>
              </w:pBd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Alta</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D8">
            <w:pPr>
              <w:pBdr>
                <w:bottom w:color="999999" w:space="4" w:sz="4" w:val="single"/>
              </w:pBd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100%</w:t>
            </w:r>
          </w:p>
        </w:tc>
      </w:tr>
      <w:tr>
        <w:trPr>
          <w:cantSplit w:val="0"/>
          <w:trHeight w:val="1080" w:hRule="atLeast"/>
          <w:tblHeader w:val="0"/>
        </w:trPr>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D9">
            <w:pPr>
              <w:pBdr>
                <w:bottom w:color="999999" w:space="4" w:sz="4" w:val="single"/>
              </w:pBd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RF-21</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DA">
            <w:pPr>
              <w:pBdr>
                <w:bottom w:color="999999" w:space="4" w:sz="4" w:val="single"/>
              </w:pBd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El sistema debe permitir al Médico consultar el historial de turnos atendidos de un paciente, con sus fechas y observaciones.</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DB">
            <w:pPr>
              <w:pBdr>
                <w:bottom w:color="999999" w:space="4" w:sz="4" w:val="single"/>
              </w:pBd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El historial muestra únicamente turnos atendidos por ese médico, ordenados de más reciente a más antiguo.</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DC">
            <w:pPr>
              <w:pBdr>
                <w:bottom w:color="999999" w:space="4" w:sz="4" w:val="single"/>
              </w:pBd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Media</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DD">
            <w:pPr>
              <w:pBdr>
                <w:bottom w:color="999999" w:space="4" w:sz="4" w:val="single"/>
              </w:pBd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100%</w:t>
            </w:r>
          </w:p>
        </w:tc>
      </w:tr>
      <w:tr>
        <w:trPr>
          <w:cantSplit w:val="0"/>
          <w:trHeight w:val="1080" w:hRule="atLeast"/>
          <w:tblHeader w:val="0"/>
        </w:trPr>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DE">
            <w:pPr>
              <w:pBdr>
                <w:bottom w:color="999999" w:space="4" w:sz="4" w:val="single"/>
              </w:pBd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RF-22</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DF">
            <w:pPr>
              <w:pBdr>
                <w:bottom w:color="999999" w:space="4" w:sz="4" w:val="single"/>
              </w:pBd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El sistema debe permitir al Administrador dar de alta, modificar y dar de baja usuarios del sistema, asignándoles un rol.</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E0">
            <w:pPr>
              <w:pBdr>
                <w:bottom w:color="999999" w:space="4" w:sz="4" w:val="single"/>
              </w:pBd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No se permiten dos usuarios con el mismo nombre de usuario ni eliminar el último usuario con rol Administrador.</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E1">
            <w:pPr>
              <w:pBdr>
                <w:bottom w:color="999999" w:space="4" w:sz="4" w:val="single"/>
              </w:pBd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Alta</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E2">
            <w:pPr>
              <w:pBdr>
                <w:bottom w:color="999999" w:space="4" w:sz="4" w:val="single"/>
              </w:pBd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100%</w:t>
            </w:r>
          </w:p>
        </w:tc>
      </w:tr>
      <w:tr>
        <w:trPr>
          <w:cantSplit w:val="0"/>
          <w:trHeight w:val="1545" w:hRule="atLeast"/>
          <w:tblHeader w:val="0"/>
        </w:trPr>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E3">
            <w:pPr>
              <w:pBdr>
                <w:bottom w:color="999999" w:space="4" w:sz="4" w:val="single"/>
              </w:pBd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RF-23</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E4">
            <w:pPr>
              <w:pBdr>
                <w:bottom w:color="999999" w:space="4" w:sz="4" w:val="single"/>
              </w:pBd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El sistema debe permitir al Administrador generar reportes de turnos del día y de la semana, del médico con más turnos y de los pacientes con más ausencias.</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E5">
            <w:pPr>
              <w:pBdr>
                <w:bottom w:color="999999" w:space="4" w:sz="4" w:val="single"/>
              </w:pBd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Cada reporte muestra los totales correspondientes al período o categoría seleccionada (por ejemplo, turnos asignados, atendidos, pendientes y ausencias del día).</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E6">
            <w:pPr>
              <w:pBdr>
                <w:bottom w:color="999999" w:space="4" w:sz="4" w:val="single"/>
              </w:pBd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Media</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E7">
            <w:pPr>
              <w:pBdr>
                <w:bottom w:color="999999" w:space="4" w:sz="4" w:val="single"/>
              </w:pBd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100%</w:t>
            </w:r>
          </w:p>
        </w:tc>
      </w:tr>
      <w:tr>
        <w:trPr>
          <w:cantSplit w:val="0"/>
          <w:trHeight w:val="1305" w:hRule="atLeast"/>
          <w:tblHeader w:val="0"/>
        </w:trPr>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E8">
            <w:pPr>
              <w:pBdr>
                <w:bottom w:color="999999" w:space="4" w:sz="4" w:val="single"/>
              </w:pBd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RF-24</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E9">
            <w:pPr>
              <w:pBdr>
                <w:bottom w:color="999999" w:space="4" w:sz="4" w:val="single"/>
              </w:pBd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El sistema debe guardar y recuperar la información en archivos JSON, de modo que los datos persistan entre distintas ejecuciones del programa.</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EA">
            <w:pPr>
              <w:pBdr>
                <w:bottom w:color="999999" w:space="4" w:sz="4" w:val="single"/>
              </w:pBd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Al cerrar y volver a abrir el sistema, los registros cargados previamente siguen disponibles; si el archivo no existe, se crea vacío sin que el programa se interrumpa.</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EB">
            <w:pPr>
              <w:pBdr>
                <w:bottom w:color="999999" w:space="4" w:sz="4" w:val="single"/>
              </w:pBd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Alta</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0EC">
            <w:pPr>
              <w:pBdr>
                <w:bottom w:color="999999" w:space="4" w:sz="4" w:val="single"/>
              </w:pBdr>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100%</w:t>
            </w:r>
          </w:p>
        </w:tc>
      </w:tr>
    </w:tbl>
    <w:p w:rsidR="00000000" w:rsidDel="00000000" w:rsidP="00000000" w:rsidRDefault="00000000" w:rsidRPr="00000000" w14:paraId="000000ED">
      <w:pPr>
        <w:pStyle w:val="Heading1"/>
        <w:pBdr>
          <w:bottom w:color="999999" w:space="4" w:sz="4" w:val="single"/>
        </w:pBdr>
        <w:spacing w:after="160" w:before="320" w:lineRule="auto"/>
        <w:rPr>
          <w:rFonts w:ascii="Calibri" w:cs="Calibri" w:eastAsia="Calibri" w:hAnsi="Calibri"/>
          <w:b w:val="1"/>
          <w:bCs w:val="1"/>
          <w:color w:val="1f4e79"/>
          <w:sz w:val="28"/>
          <w:szCs w:val="28"/>
        </w:rPr>
      </w:pPr>
      <w:bookmarkStart w:colFirst="0" w:colLast="0" w:name="_ttgh1n38xqc4" w:id="10"/>
      <w:bookmarkEnd w:id="10"/>
      <w:r w:rsidDel="00000000" w:rsidR="00000000" w:rsidRPr="00000000">
        <w:rPr>
          <w:rFonts w:ascii="Calibri" w:cs="Calibri" w:eastAsia="Calibri" w:hAnsi="Calibri"/>
          <w:b w:val="1"/>
          <w:bCs w:val="1"/>
          <w:color w:val="1f4e79"/>
          <w:sz w:val="28"/>
          <w:szCs w:val="28"/>
          <w:rtl w:val="0"/>
        </w:rPr>
        <w:t xml:space="preserve">7. Requerimientos no funcionales</w:t>
      </w:r>
    </w:p>
    <w:p w:rsidR="00000000" w:rsidDel="00000000" w:rsidP="00000000" w:rsidRDefault="00000000" w:rsidRPr="00000000" w14:paraId="000000EE">
      <w:pPr>
        <w:pBdr>
          <w:bottom w:color="999999" w:space="4" w:sz="4" w:val="single"/>
        </w:pBdr>
        <w:spacing w:after="60" w:lineRule="auto"/>
        <w:ind w:left="700" w:hanging="260"/>
        <w:rPr>
          <w:rFonts w:ascii="Calibri" w:cs="Calibri" w:eastAsia="Calibri" w:hAnsi="Calibri"/>
          <w:b w:val="1"/>
          <w:bCs w:val="1"/>
          <w:sz w:val="22"/>
          <w:szCs w:val="22"/>
        </w:rPr>
      </w:pPr>
      <w:r w:rsidDel="00000000" w:rsidR="00000000" w:rsidRPr="00000000">
        <w:rPr>
          <w:b w:val="1"/>
          <w:bCs w:val="1"/>
          <w:sz w:val="36"/>
          <w:szCs w:val="36"/>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Usabilidad: los menús se presentan numerados y el sistema informa en todo momento el usuario y el rol activos; cualquier operación puede cancelarse y volver al menú anterior sin cerrar el programa.</w:t>
      </w:r>
    </w:p>
    <w:p w:rsidR="00000000" w:rsidDel="00000000" w:rsidP="00000000" w:rsidRDefault="00000000" w:rsidRPr="00000000" w14:paraId="000000EF">
      <w:pPr>
        <w:pBdr>
          <w:bottom w:color="999999" w:space="4" w:sz="4" w:val="single"/>
        </w:pBdr>
        <w:spacing w:after="60" w:lineRule="auto"/>
        <w:ind w:left="700" w:hanging="260"/>
        <w:rPr>
          <w:rFonts w:ascii="Calibri" w:cs="Calibri" w:eastAsia="Calibri" w:hAnsi="Calibri"/>
          <w:b w:val="1"/>
          <w:bCs w:val="1"/>
          <w:sz w:val="22"/>
          <w:szCs w:val="22"/>
        </w:rPr>
      </w:pPr>
      <w:r w:rsidDel="00000000" w:rsidR="00000000" w:rsidRPr="00000000">
        <w:rPr>
          <w:b w:val="1"/>
          <w:bCs w:val="1"/>
          <w:sz w:val="36"/>
          <w:szCs w:val="36"/>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Seguridad: el acceso a cada funcionalidad se controla por rol y las contraseñas no se muestran en pantalla al ser ingresadas.</w:t>
      </w:r>
    </w:p>
    <w:p w:rsidR="00000000" w:rsidDel="00000000" w:rsidP="00000000" w:rsidRDefault="00000000" w:rsidRPr="00000000" w14:paraId="000000F0">
      <w:pPr>
        <w:pBdr>
          <w:bottom w:color="999999" w:space="4" w:sz="4" w:val="single"/>
        </w:pBdr>
        <w:spacing w:after="60" w:lineRule="auto"/>
        <w:ind w:left="700" w:hanging="260"/>
        <w:rPr>
          <w:rFonts w:ascii="Calibri" w:cs="Calibri" w:eastAsia="Calibri" w:hAnsi="Calibri"/>
          <w:b w:val="1"/>
          <w:bCs w:val="1"/>
          <w:sz w:val="22"/>
          <w:szCs w:val="22"/>
        </w:rPr>
      </w:pPr>
      <w:r w:rsidDel="00000000" w:rsidR="00000000" w:rsidRPr="00000000">
        <w:rPr>
          <w:b w:val="1"/>
          <w:bCs w:val="1"/>
          <w:sz w:val="36"/>
          <w:szCs w:val="36"/>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Confiabilidad: el sistema no debe interrumpirse ante datos mal ingresados; toda entrada del usuario se valida y los archivos se guardan luego de cada operación exitosa para evitar pérdida de información.</w:t>
      </w:r>
    </w:p>
    <w:p w:rsidR="00000000" w:rsidDel="00000000" w:rsidP="00000000" w:rsidRDefault="00000000" w:rsidRPr="00000000" w14:paraId="000000F1">
      <w:pPr>
        <w:pBdr>
          <w:bottom w:color="999999" w:space="4" w:sz="4" w:val="single"/>
        </w:pBdr>
        <w:spacing w:after="60" w:lineRule="auto"/>
        <w:ind w:left="700" w:hanging="260"/>
        <w:rPr>
          <w:rFonts w:ascii="Calibri" w:cs="Calibri" w:eastAsia="Calibri" w:hAnsi="Calibri"/>
          <w:b w:val="1"/>
          <w:bCs w:val="1"/>
          <w:sz w:val="22"/>
          <w:szCs w:val="22"/>
        </w:rPr>
      </w:pPr>
      <w:r w:rsidDel="00000000" w:rsidR="00000000" w:rsidRPr="00000000">
        <w:rPr>
          <w:b w:val="1"/>
          <w:bCs w:val="1"/>
          <w:sz w:val="36"/>
          <w:szCs w:val="36"/>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Rendimiento: las consultas de agenda y los reportes deben resolverse en menos de 2 segundos para un volumen de hasta 1.000 turnos registrados.</w:t>
      </w:r>
    </w:p>
    <w:p w:rsidR="00000000" w:rsidDel="00000000" w:rsidP="00000000" w:rsidRDefault="00000000" w:rsidRPr="00000000" w14:paraId="000000F2">
      <w:pPr>
        <w:pBdr>
          <w:bottom w:color="999999" w:space="4" w:sz="4" w:val="single"/>
        </w:pBdr>
        <w:spacing w:after="60" w:lineRule="auto"/>
        <w:ind w:left="700" w:hanging="260"/>
        <w:rPr>
          <w:rFonts w:ascii="Calibri" w:cs="Calibri" w:eastAsia="Calibri" w:hAnsi="Calibri"/>
          <w:b w:val="1"/>
          <w:bCs w:val="1"/>
          <w:sz w:val="22"/>
          <w:szCs w:val="22"/>
        </w:rPr>
      </w:pPr>
      <w:r w:rsidDel="00000000" w:rsidR="00000000" w:rsidRPr="00000000">
        <w:rPr>
          <w:b w:val="1"/>
          <w:bCs w:val="1"/>
          <w:sz w:val="36"/>
          <w:szCs w:val="36"/>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Compatibilidad: el sistema debe ejecutarse en Windows, Linux y macOS con Python, utilizando únicamente librerías estándar.</w:t>
      </w:r>
    </w:p>
    <w:p w:rsidR="00000000" w:rsidDel="00000000" w:rsidP="00000000" w:rsidRDefault="00000000" w:rsidRPr="00000000" w14:paraId="000000F3">
      <w:pPr>
        <w:pBdr>
          <w:bottom w:color="999999" w:space="4" w:sz="4" w:val="single"/>
        </w:pBdr>
        <w:spacing w:after="60" w:lineRule="auto"/>
        <w:ind w:left="700" w:hanging="260"/>
        <w:rPr>
          <w:rFonts w:ascii="Calibri" w:cs="Calibri" w:eastAsia="Calibri" w:hAnsi="Calibri"/>
          <w:b w:val="1"/>
          <w:bCs w:val="1"/>
          <w:sz w:val="22"/>
          <w:szCs w:val="22"/>
        </w:rPr>
      </w:pPr>
      <w:r w:rsidDel="00000000" w:rsidR="00000000" w:rsidRPr="00000000">
        <w:rPr>
          <w:b w:val="1"/>
          <w:bCs w:val="1"/>
          <w:sz w:val="36"/>
          <w:szCs w:val="36"/>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Mantenibilidad: el código se organiza en funciones y módulos por entidad, con nombres descriptivos y comentarios en los bloques principales.</w:t>
      </w:r>
    </w:p>
    <w:p w:rsidR="00000000" w:rsidDel="00000000" w:rsidP="00000000" w:rsidRDefault="00000000" w:rsidRPr="00000000" w14:paraId="000000F4">
      <w:pPr>
        <w:pStyle w:val="Heading1"/>
        <w:pBdr>
          <w:bottom w:color="999999" w:space="4" w:sz="4" w:val="single"/>
        </w:pBdr>
        <w:spacing w:after="160" w:before="320" w:lineRule="auto"/>
        <w:rPr>
          <w:rFonts w:ascii="Calibri" w:cs="Calibri" w:eastAsia="Calibri" w:hAnsi="Calibri"/>
          <w:b w:val="1"/>
          <w:bCs w:val="1"/>
          <w:color w:val="1f4e79"/>
          <w:sz w:val="28"/>
          <w:szCs w:val="28"/>
        </w:rPr>
      </w:pPr>
      <w:bookmarkStart w:colFirst="0" w:colLast="0" w:name="_l9zefn5pxfuw" w:id="11"/>
      <w:bookmarkEnd w:id="11"/>
      <w:r w:rsidDel="00000000" w:rsidR="00000000" w:rsidRPr="00000000">
        <w:rPr>
          <w:rFonts w:ascii="Calibri" w:cs="Calibri" w:eastAsia="Calibri" w:hAnsi="Calibri"/>
          <w:b w:val="1"/>
          <w:bCs w:val="1"/>
          <w:color w:val="1f4e79"/>
          <w:sz w:val="28"/>
          <w:szCs w:val="28"/>
          <w:rtl w:val="0"/>
        </w:rPr>
        <w:t xml:space="preserve">8. Supuestos y riesgos</w:t>
      </w:r>
    </w:p>
    <w:p w:rsidR="00000000" w:rsidDel="00000000" w:rsidP="00000000" w:rsidRDefault="00000000" w:rsidRPr="00000000" w14:paraId="000000F5">
      <w:pPr>
        <w:pStyle w:val="Heading2"/>
        <w:pBdr>
          <w:bottom w:color="999999" w:space="4" w:sz="4" w:val="single"/>
        </w:pBdr>
        <w:spacing w:after="120" w:before="200" w:lineRule="auto"/>
        <w:rPr>
          <w:rFonts w:ascii="Calibri" w:cs="Calibri" w:eastAsia="Calibri" w:hAnsi="Calibri"/>
          <w:b w:val="1"/>
          <w:bCs w:val="1"/>
          <w:color w:val="1f4e79"/>
          <w:sz w:val="24"/>
          <w:szCs w:val="24"/>
        </w:rPr>
      </w:pPr>
      <w:bookmarkStart w:colFirst="0" w:colLast="0" w:name="_hqufscjzuzys" w:id="12"/>
      <w:bookmarkEnd w:id="12"/>
      <w:r w:rsidDel="00000000" w:rsidR="00000000" w:rsidRPr="00000000">
        <w:rPr>
          <w:rFonts w:ascii="Calibri" w:cs="Calibri" w:eastAsia="Calibri" w:hAnsi="Calibri"/>
          <w:b w:val="1"/>
          <w:bCs w:val="1"/>
          <w:color w:val="1f4e79"/>
          <w:sz w:val="24"/>
          <w:szCs w:val="24"/>
          <w:rtl w:val="0"/>
        </w:rPr>
        <w:t xml:space="preserve">8.1 Supuestos</w:t>
      </w:r>
    </w:p>
    <w:p w:rsidR="00000000" w:rsidDel="00000000" w:rsidP="00000000" w:rsidRDefault="00000000" w:rsidRPr="00000000" w14:paraId="000000F6">
      <w:pPr>
        <w:pBdr>
          <w:bottom w:color="999999" w:space="4" w:sz="4" w:val="single"/>
        </w:pBdr>
        <w:spacing w:after="60" w:lineRule="auto"/>
        <w:ind w:left="700" w:hanging="260"/>
        <w:rPr>
          <w:rFonts w:ascii="Calibri" w:cs="Calibri" w:eastAsia="Calibri" w:hAnsi="Calibri"/>
          <w:b w:val="1"/>
          <w:bCs w:val="1"/>
          <w:sz w:val="22"/>
          <w:szCs w:val="22"/>
        </w:rPr>
      </w:pPr>
      <w:r w:rsidDel="00000000" w:rsidR="00000000" w:rsidRPr="00000000">
        <w:rPr>
          <w:b w:val="1"/>
          <w:bCs w:val="1"/>
          <w:sz w:val="36"/>
          <w:szCs w:val="36"/>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El centro tiene una sola sede y cada médico atiende en un único consultorio.</w:t>
      </w:r>
    </w:p>
    <w:p w:rsidR="00000000" w:rsidDel="00000000" w:rsidP="00000000" w:rsidRDefault="00000000" w:rsidRPr="00000000" w14:paraId="000000F7">
      <w:pPr>
        <w:pBdr>
          <w:bottom w:color="999999" w:space="4" w:sz="4" w:val="single"/>
        </w:pBdr>
        <w:spacing w:after="60" w:lineRule="auto"/>
        <w:ind w:left="700" w:hanging="260"/>
        <w:rPr>
          <w:rFonts w:ascii="Calibri" w:cs="Calibri" w:eastAsia="Calibri" w:hAnsi="Calibri"/>
          <w:b w:val="1"/>
          <w:bCs w:val="1"/>
          <w:sz w:val="22"/>
          <w:szCs w:val="22"/>
        </w:rPr>
      </w:pPr>
      <w:r w:rsidDel="00000000" w:rsidR="00000000" w:rsidRPr="00000000">
        <w:rPr>
          <w:b w:val="1"/>
          <w:bCs w:val="1"/>
          <w:sz w:val="36"/>
          <w:szCs w:val="36"/>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Los que usan el sistema son personas del centro ya capacitadas; no hay accesos de afuera.</w:t>
      </w:r>
    </w:p>
    <w:p w:rsidR="00000000" w:rsidDel="00000000" w:rsidP="00000000" w:rsidRDefault="00000000" w:rsidRPr="00000000" w14:paraId="000000F8">
      <w:pPr>
        <w:pBdr>
          <w:bottom w:color="999999" w:space="4" w:sz="4" w:val="single"/>
        </w:pBdr>
        <w:spacing w:after="60" w:lineRule="auto"/>
        <w:ind w:left="700" w:hanging="260"/>
        <w:rPr>
          <w:rFonts w:ascii="Calibri" w:cs="Calibri" w:eastAsia="Calibri" w:hAnsi="Calibri"/>
          <w:b w:val="1"/>
          <w:bCs w:val="1"/>
          <w:sz w:val="22"/>
          <w:szCs w:val="22"/>
        </w:rPr>
      </w:pPr>
      <w:r w:rsidDel="00000000" w:rsidR="00000000" w:rsidRPr="00000000">
        <w:rPr>
          <w:b w:val="1"/>
          <w:bCs w:val="1"/>
          <w:sz w:val="36"/>
          <w:szCs w:val="36"/>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Cada médico atiende una sola especialidad y en horarios fijos que se cargan cuando se lo da de alta.</w:t>
      </w:r>
    </w:p>
    <w:p w:rsidR="00000000" w:rsidDel="00000000" w:rsidP="00000000" w:rsidRDefault="00000000" w:rsidRPr="00000000" w14:paraId="000000F9">
      <w:pPr>
        <w:pBdr>
          <w:bottom w:color="999999" w:space="4" w:sz="4" w:val="single"/>
        </w:pBdr>
        <w:spacing w:after="60" w:lineRule="auto"/>
        <w:ind w:left="700" w:hanging="260"/>
        <w:rPr>
          <w:rFonts w:ascii="Calibri" w:cs="Calibri" w:eastAsia="Calibri" w:hAnsi="Calibri"/>
          <w:b w:val="1"/>
          <w:bCs w:val="1"/>
          <w:sz w:val="22"/>
          <w:szCs w:val="22"/>
        </w:rPr>
      </w:pPr>
      <w:r w:rsidDel="00000000" w:rsidR="00000000" w:rsidRPr="00000000">
        <w:rPr>
          <w:b w:val="1"/>
          <w:bCs w:val="1"/>
          <w:sz w:val="36"/>
          <w:szCs w:val="36"/>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Los datos de prueba (médicos, pacientes y obras sociales) los inventamos nosotros; no salen de una base real.</w:t>
      </w:r>
    </w:p>
    <w:p w:rsidR="00000000" w:rsidDel="00000000" w:rsidP="00000000" w:rsidRDefault="00000000" w:rsidRPr="00000000" w14:paraId="000000FA">
      <w:pPr>
        <w:pBdr>
          <w:bottom w:color="999999" w:space="4" w:sz="4" w:val="single"/>
        </w:pBdr>
        <w:spacing w:after="60" w:lineRule="auto"/>
        <w:ind w:left="700" w:hanging="260"/>
        <w:rPr>
          <w:rFonts w:ascii="Calibri" w:cs="Calibri" w:eastAsia="Calibri" w:hAnsi="Calibri"/>
          <w:b w:val="1"/>
          <w:bCs w:val="1"/>
          <w:sz w:val="22"/>
          <w:szCs w:val="22"/>
        </w:rPr>
      </w:pPr>
      <w:r w:rsidDel="00000000" w:rsidR="00000000" w:rsidRPr="00000000">
        <w:rPr>
          <w:b w:val="1"/>
          <w:bCs w:val="1"/>
          <w:sz w:val="36"/>
          <w:szCs w:val="36"/>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Todos tenemos Python instalado y acceso al repositorio compartido del grupo.</w:t>
      </w:r>
    </w:p>
    <w:p w:rsidR="00000000" w:rsidDel="00000000" w:rsidP="00000000" w:rsidRDefault="00000000" w:rsidRPr="00000000" w14:paraId="000000FB">
      <w:pPr>
        <w:pBdr>
          <w:bottom w:color="999999" w:space="4" w:sz="4" w:val="single"/>
        </w:pBdr>
        <w:spacing w:after="60" w:lineRule="auto"/>
        <w:ind w:left="700" w:hanging="260"/>
        <w:rPr>
          <w:rFonts w:ascii="Calibri" w:cs="Calibri" w:eastAsia="Calibri" w:hAnsi="Calibri"/>
          <w:b w:val="1"/>
          <w:bCs w:val="1"/>
          <w:sz w:val="22"/>
          <w:szCs w:val="22"/>
        </w:rPr>
      </w:pPr>
      <w:r w:rsidDel="00000000" w:rsidR="00000000" w:rsidRPr="00000000">
        <w:rPr>
          <w:b w:val="1"/>
          <w:bCs w:val="1"/>
          <w:sz w:val="36"/>
          <w:szCs w:val="36"/>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Lo usa una persona por vez en una misma computadora.</w:t>
      </w:r>
    </w:p>
    <w:p w:rsidR="00000000" w:rsidDel="00000000" w:rsidP="00000000" w:rsidRDefault="00000000" w:rsidRPr="00000000" w14:paraId="000000FC">
      <w:pPr>
        <w:pStyle w:val="Heading2"/>
        <w:pBdr>
          <w:bottom w:color="999999" w:space="4" w:sz="4" w:val="single"/>
        </w:pBdr>
        <w:spacing w:after="120" w:before="200" w:lineRule="auto"/>
        <w:rPr>
          <w:rFonts w:ascii="Calibri" w:cs="Calibri" w:eastAsia="Calibri" w:hAnsi="Calibri"/>
          <w:b w:val="1"/>
          <w:bCs w:val="1"/>
          <w:color w:val="1f4e79"/>
          <w:sz w:val="24"/>
          <w:szCs w:val="24"/>
        </w:rPr>
      </w:pPr>
      <w:bookmarkStart w:colFirst="0" w:colLast="0" w:name="_v7xrhzvkzsif" w:id="13"/>
      <w:bookmarkEnd w:id="13"/>
      <w:r w:rsidDel="00000000" w:rsidR="00000000" w:rsidRPr="00000000">
        <w:rPr>
          <w:rFonts w:ascii="Calibri" w:cs="Calibri" w:eastAsia="Calibri" w:hAnsi="Calibri"/>
          <w:b w:val="1"/>
          <w:bCs w:val="1"/>
          <w:color w:val="1f4e79"/>
          <w:sz w:val="24"/>
          <w:szCs w:val="24"/>
          <w:rtl w:val="0"/>
        </w:rPr>
        <w:t xml:space="preserve">8.2 Riesgos identificados</w:t>
      </w:r>
    </w:p>
    <w:p w:rsidR="00000000" w:rsidDel="00000000" w:rsidP="00000000" w:rsidRDefault="00000000" w:rsidRPr="00000000" w14:paraId="000000FD">
      <w:pPr>
        <w:pBdr>
          <w:bottom w:color="999999" w:space="4" w:sz="4" w:val="single"/>
        </w:pBdr>
        <w:spacing w:after="60" w:lineRule="auto"/>
        <w:ind w:left="700" w:hanging="260"/>
        <w:rPr>
          <w:rFonts w:ascii="Calibri" w:cs="Calibri" w:eastAsia="Calibri" w:hAnsi="Calibri"/>
          <w:b w:val="1"/>
          <w:bCs w:val="1"/>
          <w:sz w:val="22"/>
          <w:szCs w:val="22"/>
        </w:rPr>
      </w:pPr>
      <w:r w:rsidDel="00000000" w:rsidR="00000000" w:rsidRPr="00000000">
        <w:rPr>
          <w:b w:val="1"/>
          <w:bCs w:val="1"/>
          <w:sz w:val="36"/>
          <w:szCs w:val="36"/>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Validar bien la disponibilidad y que no se pisen los turnos es lo más difícil. Lo encaramos primero por ser el corazón del sistema y armamos casos de prueba de antemano para no dejar huecos.</w:t>
      </w:r>
    </w:p>
    <w:p w:rsidR="00000000" w:rsidDel="00000000" w:rsidP="00000000" w:rsidRDefault="00000000" w:rsidRPr="00000000" w14:paraId="000000FE">
      <w:pPr>
        <w:pBdr>
          <w:bottom w:color="999999" w:space="4" w:sz="4" w:val="single"/>
        </w:pBdr>
        <w:spacing w:after="60" w:lineRule="auto"/>
        <w:ind w:left="700" w:hanging="260"/>
        <w:rPr>
          <w:rFonts w:ascii="Calibri" w:cs="Calibri" w:eastAsia="Calibri" w:hAnsi="Calibri"/>
          <w:b w:val="1"/>
          <w:bCs w:val="1"/>
          <w:sz w:val="22"/>
          <w:szCs w:val="22"/>
        </w:rPr>
      </w:pPr>
      <w:r w:rsidDel="00000000" w:rsidR="00000000" w:rsidRPr="00000000">
        <w:rPr>
          <w:b w:val="1"/>
          <w:bCs w:val="1"/>
          <w:sz w:val="36"/>
          <w:szCs w:val="36"/>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Se pueden romper o perder los archivos JSON en las pruebas de la entrega final. Para eso versionamos todo en el repositorio y hacemos una copia de respaldo antes de cada demo.</w:t>
      </w:r>
    </w:p>
    <w:p w:rsidR="00000000" w:rsidDel="00000000" w:rsidP="00000000" w:rsidRDefault="00000000" w:rsidRPr="00000000" w14:paraId="000000FF">
      <w:pPr>
        <w:pBdr>
          <w:bottom w:color="999999" w:space="4" w:sz="4" w:val="single"/>
        </w:pBdr>
        <w:spacing w:after="60" w:lineRule="auto"/>
        <w:ind w:left="700" w:hanging="260"/>
        <w:rPr>
          <w:rFonts w:ascii="Calibri" w:cs="Calibri" w:eastAsia="Calibri" w:hAnsi="Calibri"/>
          <w:b w:val="1"/>
          <w:bCs w:val="1"/>
          <w:sz w:val="22"/>
          <w:szCs w:val="22"/>
        </w:rPr>
      </w:pPr>
      <w:r w:rsidDel="00000000" w:rsidR="00000000" w:rsidRPr="00000000">
        <w:rPr>
          <w:b w:val="1"/>
          <w:bCs w:val="1"/>
          <w:sz w:val="36"/>
          <w:szCs w:val="36"/>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El manejo de fechas y horas en Python suele traer problemas (formatos, comparaciones). Definimos desde el arranque un único formato de fecha y hora y centralizamos su validación en funciones que reutilizamos.</w:t>
      </w:r>
    </w:p>
    <w:p w:rsidR="00000000" w:rsidDel="00000000" w:rsidP="00000000" w:rsidRDefault="00000000" w:rsidRPr="00000000" w14:paraId="00000100">
      <w:pPr>
        <w:pBdr>
          <w:bottom w:color="999999" w:space="4" w:sz="4" w:val="single"/>
        </w:pBdr>
        <w:spacing w:after="60" w:lineRule="auto"/>
        <w:ind w:left="700" w:hanging="260"/>
        <w:rPr>
          <w:rFonts w:ascii="Calibri" w:cs="Calibri" w:eastAsia="Calibri" w:hAnsi="Calibri"/>
          <w:b w:val="1"/>
          <w:bCs w:val="1"/>
          <w:sz w:val="22"/>
          <w:szCs w:val="22"/>
        </w:rPr>
      </w:pPr>
      <w:r w:rsidDel="00000000" w:rsidR="00000000" w:rsidRPr="00000000">
        <w:rPr>
          <w:b w:val="1"/>
          <w:bCs w:val="1"/>
          <w:sz w:val="36"/>
          <w:szCs w:val="36"/>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Siempre está el riesgo de agrandar el alcance con cosas que no estaban pensadas. Cualquier agregado tiene que quedar anotado en este documento y avisarse al docente.</w:t>
      </w:r>
    </w:p>
    <w:p w:rsidR="00000000" w:rsidDel="00000000" w:rsidP="00000000" w:rsidRDefault="00000000" w:rsidRPr="00000000" w14:paraId="00000101">
      <w:pPr>
        <w:pBdr>
          <w:bottom w:color="999999" w:space="4" w:sz="4" w:val="single"/>
        </w:pBdr>
        <w:spacing w:after="60" w:lineRule="auto"/>
        <w:ind w:left="700" w:hanging="260"/>
        <w:rPr>
          <w:rFonts w:ascii="Calibri" w:cs="Calibri" w:eastAsia="Calibri" w:hAnsi="Calibri"/>
          <w:b w:val="1"/>
          <w:bCs w:val="1"/>
          <w:sz w:val="22"/>
          <w:szCs w:val="22"/>
        </w:rPr>
      </w:pPr>
      <w:r w:rsidDel="00000000" w:rsidR="00000000" w:rsidRPr="00000000">
        <w:rPr>
          <w:b w:val="1"/>
          <w:bCs w:val="1"/>
          <w:sz w:val="36"/>
          <w:szCs w:val="36"/>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Nos podemos quedar cortos de tiempo por la carga de otras materias. Repartimos el trabajo por módulos que no dependen entre sí y hacemos reuniones de seguimiento todas las semanas.</w:t>
      </w:r>
    </w:p>
    <w:p w:rsidR="00000000" w:rsidDel="00000000" w:rsidP="00000000" w:rsidRDefault="00000000" w:rsidRPr="00000000" w14:paraId="00000102">
      <w:pPr>
        <w:pBdr>
          <w:bottom w:color="999999" w:space="4" w:sz="4" w:val="single"/>
        </w:pBdr>
        <w:spacing w:after="60" w:lineRule="auto"/>
        <w:ind w:left="700" w:hanging="260"/>
        <w:rPr>
          <w:rFonts w:ascii="Calibri" w:cs="Calibri" w:eastAsia="Calibri" w:hAnsi="Calibri"/>
          <w:b w:val="1"/>
          <w:bCs w:val="1"/>
          <w:sz w:val="22"/>
          <w:szCs w:val="22"/>
        </w:rPr>
      </w:pPr>
      <w:r w:rsidDel="00000000" w:rsidR="00000000" w:rsidRPr="00000000">
        <w:rPr>
          <w:b w:val="1"/>
          <w:bCs w:val="1"/>
          <w:sz w:val="36"/>
          <w:szCs w:val="36"/>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Podemos tener versiones de Python o sistemas operativos distintos entre nosotros. Usamos solo librerías estándar y verificamos que funcione en el equipo de cada uno.</w:t>
      </w:r>
    </w:p>
    <w:p w:rsidR="00000000" w:rsidDel="00000000" w:rsidP="00000000" w:rsidRDefault="00000000" w:rsidRPr="00000000" w14:paraId="00000103">
      <w:pPr>
        <w:pStyle w:val="Heading1"/>
        <w:pBdr>
          <w:bottom w:color="999999" w:space="4" w:sz="4" w:val="single"/>
        </w:pBdr>
        <w:spacing w:after="160" w:before="320" w:lineRule="auto"/>
        <w:rPr>
          <w:rFonts w:ascii="Calibri" w:cs="Calibri" w:eastAsia="Calibri" w:hAnsi="Calibri"/>
          <w:b w:val="1"/>
          <w:bCs w:val="1"/>
          <w:color w:val="1f4e79"/>
          <w:sz w:val="28"/>
          <w:szCs w:val="28"/>
        </w:rPr>
      </w:pPr>
      <w:bookmarkStart w:colFirst="0" w:colLast="0" w:name="_d8tpqekc8ydo" w:id="14"/>
      <w:bookmarkEnd w:id="14"/>
      <w:r w:rsidDel="00000000" w:rsidR="00000000" w:rsidRPr="00000000">
        <w:rPr>
          <w:rFonts w:ascii="Calibri" w:cs="Calibri" w:eastAsia="Calibri" w:hAnsi="Calibri"/>
          <w:b w:val="1"/>
          <w:bCs w:val="1"/>
          <w:color w:val="1f4e79"/>
          <w:sz w:val="28"/>
          <w:szCs w:val="28"/>
          <w:rtl w:val="0"/>
        </w:rPr>
        <w:t xml:space="preserve">9. Observaciones</w:t>
      </w:r>
    </w:p>
    <w:p w:rsidR="00000000" w:rsidDel="00000000" w:rsidP="00000000" w:rsidRDefault="00000000" w:rsidRPr="00000000" w14:paraId="00000104">
      <w:pPr>
        <w:pBdr>
          <w:bottom w:color="999999" w:space="4" w:sz="4" w:val="single"/>
        </w:pBdr>
        <w:spacing w:after="60" w:lineRule="auto"/>
        <w:ind w:left="700" w:hanging="260"/>
        <w:rPr>
          <w:rFonts w:ascii="Calibri" w:cs="Calibri" w:eastAsia="Calibri" w:hAnsi="Calibri"/>
          <w:b w:val="1"/>
          <w:bCs w:val="1"/>
          <w:sz w:val="22"/>
          <w:szCs w:val="22"/>
        </w:rPr>
      </w:pPr>
      <w:r w:rsidDel="00000000" w:rsidR="00000000" w:rsidRPr="00000000">
        <w:rPr>
          <w:b w:val="1"/>
          <w:bCs w:val="1"/>
          <w:sz w:val="36"/>
          <w:szCs w:val="36"/>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A la tabla de requerimientos le agregamos una columna “Entrega” para que quede claro qué va en el 40 % y qué en el 100 %. La numeración es una sola y no cambia entre las dos entregas.</w:t>
      </w:r>
    </w:p>
    <w:p w:rsidR="00000000" w:rsidDel="00000000" w:rsidP="00000000" w:rsidRDefault="00000000" w:rsidRPr="00000000" w14:paraId="00000105">
      <w:pPr>
        <w:pBdr>
          <w:bottom w:color="999999" w:space="4" w:sz="4" w:val="single"/>
        </w:pBdr>
        <w:spacing w:after="60" w:lineRule="auto"/>
        <w:ind w:left="700" w:hanging="260"/>
        <w:rPr>
          <w:rFonts w:ascii="Calibri" w:cs="Calibri" w:eastAsia="Calibri" w:hAnsi="Calibri"/>
          <w:b w:val="1"/>
          <w:bCs w:val="1"/>
          <w:sz w:val="22"/>
          <w:szCs w:val="22"/>
        </w:rPr>
      </w:pPr>
      <w:r w:rsidDel="00000000" w:rsidR="00000000" w:rsidRPr="00000000">
        <w:rPr>
          <w:b w:val="1"/>
          <w:bCs w:val="1"/>
          <w:sz w:val="36"/>
          <w:szCs w:val="36"/>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Cuando hablamos de “historial del paciente” nos referimos al listado de sus turnos anteriores con las observaciones, no a una historia clínica médica. Lo aclaramos también en la sección 5.2.</w:t>
      </w:r>
    </w:p>
    <w:p w:rsidR="00000000" w:rsidDel="00000000" w:rsidP="00000000" w:rsidRDefault="00000000" w:rsidRPr="00000000" w14:paraId="00000106">
      <w:pPr>
        <w:pBdr>
          <w:bottom w:color="999999" w:space="4" w:sz="4" w:val="single"/>
        </w:pBdr>
        <w:spacing w:after="60" w:lineRule="auto"/>
        <w:ind w:left="700" w:hanging="260"/>
        <w:rPr>
          <w:rFonts w:ascii="Calibri" w:cs="Calibri" w:eastAsia="Calibri" w:hAnsi="Calibri"/>
          <w:b w:val="1"/>
          <w:bCs w:val="1"/>
          <w:sz w:val="22"/>
          <w:szCs w:val="22"/>
        </w:rPr>
      </w:pPr>
      <w:r w:rsidDel="00000000" w:rsidR="00000000" w:rsidRPr="00000000">
        <w:rPr>
          <w:b w:val="1"/>
          <w:bCs w:val="1"/>
          <w:sz w:val="36"/>
          <w:szCs w:val="36"/>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El sistema no hace facturación, cobro ni recibos. La obra social se guarda como un dato más del paciente y no se usa para calcular montos.</w:t>
      </w:r>
    </w:p>
    <w:p w:rsidR="00000000" w:rsidDel="00000000" w:rsidP="00000000" w:rsidRDefault="00000000" w:rsidRPr="00000000" w14:paraId="00000107">
      <w:pPr>
        <w:pBdr>
          <w:bottom w:color="999999" w:space="4" w:sz="4" w:val="single"/>
        </w:pBdr>
        <w:spacing w:after="60" w:lineRule="auto"/>
        <w:ind w:left="700" w:hanging="260"/>
        <w:rPr>
          <w:rFonts w:ascii="Calibri" w:cs="Calibri" w:eastAsia="Calibri" w:hAnsi="Calibri"/>
          <w:b w:val="1"/>
          <w:bCs w:val="1"/>
          <w:sz w:val="22"/>
          <w:szCs w:val="22"/>
        </w:rPr>
      </w:pPr>
      <w:r w:rsidDel="00000000" w:rsidR="00000000" w:rsidRPr="00000000">
        <w:rPr>
          <w:b w:val="1"/>
          <w:bCs w:val="1"/>
          <w:sz w:val="36"/>
          <w:szCs w:val="36"/>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Dejamos la persistencia en archivos JSON para el 100 % (RF-24) porque el tema de archivos lo vemos en clase después de la primera entrega. Hasta ese momento los datos se manejan en memoria, que es lo que corresponde a lo visto hasta ahí.</w:t>
      </w:r>
    </w:p>
    <w:p w:rsidR="00000000" w:rsidDel="00000000" w:rsidP="00000000" w:rsidRDefault="00000000" w:rsidRPr="00000000" w14:paraId="00000108">
      <w:pPr>
        <w:pBdr>
          <w:bottom w:color="999999" w:space="4" w:sz="4" w:val="single"/>
        </w:pBdr>
        <w:spacing w:after="60" w:lineRule="auto"/>
        <w:ind w:left="700" w:hanging="260"/>
        <w:rPr>
          <w:rFonts w:ascii="Calibri" w:cs="Calibri" w:eastAsia="Calibri" w:hAnsi="Calibri"/>
          <w:b w:val="1"/>
          <w:bCs w:val="1"/>
          <w:sz w:val="22"/>
          <w:szCs w:val="22"/>
        </w:rPr>
      </w:pPr>
      <w:r w:rsidDel="00000000" w:rsidR="00000000" w:rsidRPr="00000000">
        <w:rPr>
          <w:b w:val="1"/>
          <w:bCs w:val="1"/>
          <w:sz w:val="36"/>
          <w:szCs w:val="36"/>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En el 40 % los usuarios del sistema van cargados directamente en el código; el ABM de usuarios recién se hace en la entrega final (RF-22).</w:t>
      </w:r>
    </w:p>
    <w:p w:rsidR="00000000" w:rsidDel="00000000" w:rsidP="00000000" w:rsidRDefault="00000000" w:rsidRPr="00000000" w14:paraId="00000109">
      <w:pPr>
        <w:pBdr>
          <w:bottom w:color="999999" w:space="4" w:sz="4" w:val="single"/>
        </w:pBdr>
        <w:spacing w:after="60" w:lineRule="auto"/>
        <w:ind w:left="700" w:hanging="260"/>
        <w:rPr>
          <w:rFonts w:ascii="Calibri" w:cs="Calibri" w:eastAsia="Calibri" w:hAnsi="Calibri"/>
          <w:b w:val="1"/>
          <w:bCs w:val="1"/>
          <w:sz w:val="22"/>
          <w:szCs w:val="22"/>
        </w:rPr>
      </w:pPr>
      <w:r w:rsidDel="00000000" w:rsidR="00000000" w:rsidRPr="00000000">
        <w:rPr>
          <w:b w:val="1"/>
          <w:bCs w:val="1"/>
          <w:sz w:val="36"/>
          <w:szCs w:val="36"/>
          <w:rtl w:val="0"/>
        </w:rPr>
        <w:t xml:space="preserve">•</w:t>
      </w:r>
      <w:r w:rsidDel="00000000" w:rsidR="00000000" w:rsidRPr="00000000">
        <w:rPr>
          <w:sz w:val="14"/>
          <w:szCs w:val="14"/>
          <w:rtl w:val="0"/>
        </w:rPr>
        <w:t xml:space="preserve">      </w:t>
      </w:r>
      <w:r w:rsidDel="00000000" w:rsidR="00000000" w:rsidRPr="00000000">
        <w:rPr>
          <w:rFonts w:ascii="Calibri" w:cs="Calibri" w:eastAsia="Calibri" w:hAnsi="Calibri"/>
          <w:b w:val="1"/>
          <w:bCs w:val="1"/>
          <w:sz w:val="22"/>
          <w:szCs w:val="22"/>
          <w:rtl w:val="0"/>
        </w:rPr>
        <w:t xml:space="preserve">Si más adelante cambia algo del alcance, lo vamos a anotar acá indicando qué requerimiento se ve afectado y por qué.</w:t>
      </w:r>
    </w:p>
    <w:p w:rsidR="00000000" w:rsidDel="00000000" w:rsidP="00000000" w:rsidRDefault="00000000" w:rsidRPr="00000000" w14:paraId="0000010A">
      <w:pPr>
        <w:pBdr>
          <w:bottom w:color="999999" w:space="4" w:sz="4" w:val="single"/>
        </w:pBdr>
        <w:spacing w:after="200" w:lineRule="auto"/>
        <w:rPr>
          <w:b w:val="1"/>
          <w:bCs w:val="1"/>
          <w:sz w:val="36"/>
          <w:szCs w:val="36"/>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0x010100911EB8EC50783944A495777A344A7629</vt:lpwstr>
  </property>
</Properties>
</file>