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69D" w:rsidRDefault="00CB269D">
      <w:r>
        <w:t>Analysis:</w:t>
      </w:r>
      <w:bookmarkStart w:id="0" w:name="_GoBack"/>
      <w:bookmarkEnd w:id="0"/>
    </w:p>
    <w:p w:rsidR="00CB269D" w:rsidRDefault="00CB269D"/>
    <w:p w:rsidR="00D65B64" w:rsidRDefault="00CB269D">
      <w:r>
        <w:t xml:space="preserve">This project analyses data for ride sharing company. </w:t>
      </w:r>
    </w:p>
    <w:p w:rsidR="00CB269D" w:rsidRDefault="00CB269D">
      <w:r>
        <w:t>Based on the data and respective plots, it is evident that number of rides is higher in urban cities compared to rural cities. Suburban cities have intermediate number of rides.</w:t>
      </w:r>
    </w:p>
    <w:p w:rsidR="00CB269D" w:rsidRDefault="00CB269D"/>
    <w:p w:rsidR="00CB269D" w:rsidRDefault="00CB269D">
      <w:r>
        <w:t>Based on this analysis it is also concluded that fare is higher in urban cities and company is making more money in urban cities.</w:t>
      </w:r>
    </w:p>
    <w:p w:rsidR="00CB269D" w:rsidRDefault="00CB269D"/>
    <w:p w:rsidR="00CB269D" w:rsidRDefault="00CB269D">
      <w:r>
        <w:t>Also, number of drivers are higher much higher in urban cities. More than 80% of drivers serve in urban cities.</w:t>
      </w:r>
    </w:p>
    <w:sectPr w:rsidR="00CB269D" w:rsidSect="0086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6A"/>
    <w:rsid w:val="0039276A"/>
    <w:rsid w:val="0086181E"/>
    <w:rsid w:val="00CB269D"/>
    <w:rsid w:val="00D6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25326"/>
  <w15:chartTrackingRefBased/>
  <w15:docId w15:val="{5A7AD33E-514B-1745-8C25-88E6DEB1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Mehrun Nisha</dc:creator>
  <cp:keywords/>
  <dc:description/>
  <cp:lastModifiedBy>Mehrun Nisha</cp:lastModifiedBy>
  <cp:revision>2</cp:revision>
  <dcterms:created xsi:type="dcterms:W3CDTF">2018-08-28T08:34:00Z</dcterms:created>
  <dcterms:modified xsi:type="dcterms:W3CDTF">2018-08-28T08:41:00Z</dcterms:modified>
</cp:coreProperties>
</file>