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175C" w14:textId="57CF77AB" w:rsidR="004D2239" w:rsidRDefault="009B5885">
      <w:r>
        <w:t>XML Parser Class Diagram</w:t>
      </w:r>
    </w:p>
    <w:p w14:paraId="4D2ED03C" w14:textId="077E3D6B" w:rsidR="009B5885" w:rsidRDefault="009B5885">
      <w:r>
        <w:rPr>
          <w:noProof/>
        </w:rPr>
        <w:drawing>
          <wp:inline distT="0" distB="0" distL="0" distR="0" wp14:anchorId="15707C65" wp14:editId="21E5C9DF">
            <wp:extent cx="5731510" cy="313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757" w14:textId="156275F9" w:rsidR="009B5885" w:rsidRDefault="009B5885">
      <w:r>
        <w:t>XML Parse Class Diagram with Composite Pattern</w:t>
      </w:r>
    </w:p>
    <w:p w14:paraId="7D54993C" w14:textId="33632714" w:rsidR="009B5885" w:rsidRDefault="009B5885">
      <w:r>
        <w:rPr>
          <w:noProof/>
        </w:rPr>
        <w:drawing>
          <wp:inline distT="0" distB="0" distL="0" distR="0" wp14:anchorId="7DDF0A18" wp14:editId="70934722">
            <wp:extent cx="40195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2"/>
    <w:rsid w:val="004D2239"/>
    <w:rsid w:val="009B5885"/>
    <w:rsid w:val="00B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F88E"/>
  <w15:chartTrackingRefBased/>
  <w15:docId w15:val="{675C09A9-CFF0-428C-8ED8-53C9DF2F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2020-03-08T22:26:00Z</dcterms:created>
  <dcterms:modified xsi:type="dcterms:W3CDTF">2020-03-08T22:31:00Z</dcterms:modified>
</cp:coreProperties>
</file>