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99" w:rsidRPr="005A5AF8" w:rsidRDefault="00624899" w:rsidP="00624899">
      <w:pPr>
        <w:rPr>
          <w:sz w:val="36"/>
          <w:szCs w:val="36"/>
        </w:rPr>
      </w:pPr>
      <w:r w:rsidRPr="005A5AF8">
        <w:rPr>
          <w:sz w:val="36"/>
          <w:szCs w:val="36"/>
        </w:rPr>
        <w:t>Answer to Design Questions:</w:t>
      </w:r>
    </w:p>
    <w:p w:rsidR="00624899" w:rsidRPr="00D76B39" w:rsidRDefault="00624899" w:rsidP="00D76B39">
      <w:pPr>
        <w:pStyle w:val="ListParagraph"/>
        <w:numPr>
          <w:ilvl w:val="0"/>
          <w:numId w:val="2"/>
        </w:numPr>
        <w:rPr>
          <w:b/>
          <w:sz w:val="32"/>
          <w:szCs w:val="32"/>
        </w:rPr>
      </w:pPr>
      <w:r w:rsidRPr="005A5AF8">
        <w:rPr>
          <w:b/>
          <w:sz w:val="32"/>
          <w:szCs w:val="32"/>
        </w:rPr>
        <w:t>Swimmer</w:t>
      </w:r>
      <w:r w:rsidR="008050D6">
        <w:rPr>
          <w:b/>
          <w:sz w:val="32"/>
          <w:szCs w:val="32"/>
        </w:rPr>
        <w:t>s</w:t>
      </w:r>
      <w:r w:rsidRPr="005A5AF8">
        <w:rPr>
          <w:b/>
          <w:sz w:val="32"/>
          <w:szCs w:val="32"/>
        </w:rPr>
        <w:t xml:space="preserve"> Question</w:t>
      </w:r>
    </w:p>
    <w:p w:rsidR="00624899" w:rsidRPr="00C24A93" w:rsidRDefault="00624899" w:rsidP="00C24A93">
      <w:pPr>
        <w:ind w:firstLine="720"/>
        <w:rPr>
          <w:b/>
          <w:color w:val="0070C0"/>
          <w:sz w:val="28"/>
          <w:szCs w:val="28"/>
        </w:rPr>
      </w:pPr>
      <w:r w:rsidRPr="00C24A93">
        <w:rPr>
          <w:b/>
          <w:color w:val="0070C0"/>
          <w:sz w:val="28"/>
          <w:szCs w:val="28"/>
        </w:rPr>
        <w:t>Class Diagrams:</w:t>
      </w:r>
    </w:p>
    <w:p w:rsidR="00624899" w:rsidRPr="00E62BE7" w:rsidRDefault="00624899" w:rsidP="00624899">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624899" w:rsidRPr="00E62BE7" w:rsidRDefault="00624899" w:rsidP="00624899">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624899" w:rsidRPr="00E62BE7" w:rsidRDefault="00624899" w:rsidP="00624899">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624899" w:rsidRPr="00E62BE7" w:rsidRDefault="00624899" w:rsidP="00624899">
      <w:pPr>
        <w:pStyle w:val="ListParagraph"/>
        <w:numPr>
          <w:ilvl w:val="2"/>
          <w:numId w:val="4"/>
        </w:numPr>
        <w:rPr>
          <w:sz w:val="24"/>
          <w:szCs w:val="24"/>
        </w:rPr>
      </w:pPr>
      <w:r w:rsidRPr="00E62BE7">
        <w:rPr>
          <w:sz w:val="24"/>
          <w:szCs w:val="24"/>
        </w:rPr>
        <w:t>Field Read -</w:t>
      </w:r>
      <w:r w:rsidRPr="00E62BE7">
        <w:rPr>
          <w:b/>
          <w:i/>
          <w:sz w:val="24"/>
          <w:szCs w:val="24"/>
        </w:rPr>
        <w:t xml:space="preserve"> Blue</w:t>
      </w:r>
    </w:p>
    <w:p w:rsidR="00624899" w:rsidRPr="00E62BE7" w:rsidRDefault="00624899" w:rsidP="00624899">
      <w:pPr>
        <w:pStyle w:val="ListParagraph"/>
        <w:numPr>
          <w:ilvl w:val="2"/>
          <w:numId w:val="4"/>
        </w:numPr>
        <w:rPr>
          <w:sz w:val="24"/>
          <w:szCs w:val="24"/>
        </w:rPr>
      </w:pPr>
      <w:r w:rsidRPr="00E62BE7">
        <w:rPr>
          <w:sz w:val="24"/>
          <w:szCs w:val="24"/>
        </w:rPr>
        <w:t xml:space="preserve">Reference </w:t>
      </w:r>
      <w:r w:rsidRPr="00E62BE7">
        <w:rPr>
          <w:sz w:val="24"/>
          <w:szCs w:val="24"/>
        </w:rPr>
        <w:t>–</w:t>
      </w:r>
      <w:r w:rsidRPr="00E62BE7">
        <w:rPr>
          <w:sz w:val="24"/>
          <w:szCs w:val="24"/>
        </w:rPr>
        <w:t xml:space="preserve"> </w:t>
      </w:r>
      <w:r w:rsidRPr="00E62BE7">
        <w:rPr>
          <w:b/>
          <w:i/>
          <w:sz w:val="24"/>
          <w:szCs w:val="24"/>
        </w:rPr>
        <w:t>Grey</w:t>
      </w:r>
    </w:p>
    <w:p w:rsidR="00624899" w:rsidRDefault="00624899" w:rsidP="00624899">
      <w:pPr>
        <w:ind w:firstLine="720"/>
      </w:pPr>
      <w:r>
        <w:rPr>
          <w:noProof/>
        </w:rPr>
        <w:drawing>
          <wp:inline distT="0" distB="0" distL="0" distR="0" wp14:anchorId="188EB21B" wp14:editId="34F59954">
            <wp:extent cx="5731510" cy="4380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80230"/>
                    </a:xfrm>
                    <a:prstGeom prst="rect">
                      <a:avLst/>
                    </a:prstGeom>
                  </pic:spPr>
                </pic:pic>
              </a:graphicData>
            </a:graphic>
          </wp:inline>
        </w:drawing>
      </w:r>
    </w:p>
    <w:p w:rsidR="00624899" w:rsidRPr="005A5AF8" w:rsidRDefault="00624899" w:rsidP="00FB50D1">
      <w:pPr>
        <w:ind w:left="720"/>
        <w:jc w:val="center"/>
        <w:rPr>
          <w:b/>
          <w:sz w:val="32"/>
          <w:szCs w:val="32"/>
        </w:rPr>
      </w:pPr>
      <w:r w:rsidRPr="005A5AF8">
        <w:rPr>
          <w:b/>
          <w:sz w:val="32"/>
          <w:szCs w:val="32"/>
        </w:rPr>
        <w:t xml:space="preserve">Diagram 1. Class Diagram of </w:t>
      </w:r>
      <w:proofErr w:type="spellStart"/>
      <w:r w:rsidRPr="005A5AF8">
        <w:rPr>
          <w:b/>
          <w:sz w:val="32"/>
          <w:szCs w:val="32"/>
        </w:rPr>
        <w:t>SwimmersProject</w:t>
      </w:r>
      <w:proofErr w:type="spellEnd"/>
      <w:r w:rsidRPr="005A5AF8">
        <w:rPr>
          <w:b/>
          <w:sz w:val="32"/>
          <w:szCs w:val="32"/>
        </w:rPr>
        <w:t xml:space="preserve"> Detailing Inheritance,</w:t>
      </w:r>
      <w:r w:rsidRPr="005A5AF8">
        <w:rPr>
          <w:b/>
          <w:sz w:val="32"/>
          <w:szCs w:val="32"/>
        </w:rPr>
        <w:t xml:space="preserve"> Calls and Field Reads</w:t>
      </w:r>
    </w:p>
    <w:p w:rsidR="00624899" w:rsidRDefault="00624899" w:rsidP="00624899">
      <w:pPr>
        <w:ind w:firstLine="720"/>
      </w:pPr>
    </w:p>
    <w:p w:rsidR="00624899" w:rsidRDefault="00624899" w:rsidP="00624899">
      <w:pPr>
        <w:ind w:firstLine="720"/>
      </w:pPr>
      <w:r>
        <w:rPr>
          <w:noProof/>
        </w:rPr>
        <w:lastRenderedPageBreak/>
        <w:drawing>
          <wp:inline distT="0" distB="0" distL="0" distR="0" wp14:anchorId="1FE0751A" wp14:editId="03BE6A65">
            <wp:extent cx="5731510" cy="4401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1185"/>
                    </a:xfrm>
                    <a:prstGeom prst="rect">
                      <a:avLst/>
                    </a:prstGeom>
                  </pic:spPr>
                </pic:pic>
              </a:graphicData>
            </a:graphic>
          </wp:inline>
        </w:drawing>
      </w:r>
    </w:p>
    <w:p w:rsidR="00624899" w:rsidRPr="00FB50D1" w:rsidRDefault="00624899" w:rsidP="00FB50D1">
      <w:pPr>
        <w:ind w:left="720"/>
        <w:jc w:val="center"/>
        <w:rPr>
          <w:b/>
          <w:sz w:val="32"/>
          <w:szCs w:val="32"/>
        </w:rPr>
      </w:pPr>
      <w:r w:rsidRPr="00FB50D1">
        <w:rPr>
          <w:b/>
          <w:sz w:val="32"/>
          <w:szCs w:val="32"/>
        </w:rPr>
        <w:t xml:space="preserve">Diagram 2. Class Diagram of </w:t>
      </w:r>
      <w:proofErr w:type="spellStart"/>
      <w:r w:rsidRPr="00FB50D1">
        <w:rPr>
          <w:b/>
          <w:sz w:val="32"/>
          <w:szCs w:val="32"/>
        </w:rPr>
        <w:t>SwimmersProject</w:t>
      </w:r>
      <w:proofErr w:type="spellEnd"/>
      <w:r w:rsidRPr="00FB50D1">
        <w:rPr>
          <w:b/>
          <w:sz w:val="32"/>
          <w:szCs w:val="32"/>
        </w:rPr>
        <w:t xml:space="preserve"> Detailing Reference</w:t>
      </w:r>
    </w:p>
    <w:p w:rsidR="00E62BE7" w:rsidRDefault="00E62BE7" w:rsidP="00E62BE7">
      <w:pPr>
        <w:ind w:firstLine="720"/>
        <w:rPr>
          <w:sz w:val="32"/>
          <w:szCs w:val="32"/>
        </w:rPr>
      </w:pPr>
    </w:p>
    <w:p w:rsidR="00E62BE7" w:rsidRPr="00C24A93" w:rsidRDefault="00E62BE7" w:rsidP="00E62BE7">
      <w:pPr>
        <w:ind w:firstLine="720"/>
        <w:rPr>
          <w:b/>
          <w:color w:val="0070C0"/>
          <w:sz w:val="28"/>
          <w:szCs w:val="28"/>
        </w:rPr>
      </w:pPr>
      <w:r w:rsidRPr="00C24A93">
        <w:rPr>
          <w:b/>
          <w:color w:val="0070C0"/>
          <w:sz w:val="28"/>
          <w:szCs w:val="28"/>
        </w:rPr>
        <w:t>Description:</w:t>
      </w:r>
    </w:p>
    <w:p w:rsidR="00E62BE7" w:rsidRPr="00F273C1" w:rsidRDefault="00E62BE7" w:rsidP="00E62BE7">
      <w:pPr>
        <w:ind w:firstLine="720"/>
        <w:rPr>
          <w:b/>
          <w:i/>
          <w:sz w:val="24"/>
          <w:szCs w:val="24"/>
        </w:rPr>
      </w:pPr>
      <w:r w:rsidRPr="00C24A93">
        <w:rPr>
          <w:b/>
          <w:sz w:val="24"/>
          <w:szCs w:val="24"/>
        </w:rPr>
        <w:t>Pattern Used</w:t>
      </w:r>
      <w:r w:rsidRPr="00E62BE7">
        <w:rPr>
          <w:sz w:val="24"/>
          <w:szCs w:val="24"/>
        </w:rPr>
        <w:t xml:space="preserve">: </w:t>
      </w:r>
      <w:r w:rsidRPr="00C24A93">
        <w:rPr>
          <w:i/>
          <w:sz w:val="24"/>
          <w:szCs w:val="24"/>
        </w:rPr>
        <w:t>Pro</w:t>
      </w:r>
      <w:r w:rsidR="00F273C1" w:rsidRPr="00C24A93">
        <w:rPr>
          <w:i/>
          <w:sz w:val="24"/>
          <w:szCs w:val="24"/>
        </w:rPr>
        <w:t>totype</w:t>
      </w:r>
      <w:r w:rsidRPr="00C24A93">
        <w:rPr>
          <w:i/>
          <w:sz w:val="24"/>
          <w:szCs w:val="24"/>
        </w:rPr>
        <w:t xml:space="preserve"> Pattern</w:t>
      </w:r>
    </w:p>
    <w:p w:rsidR="00E62BE7" w:rsidRDefault="00E62BE7" w:rsidP="00E62BE7">
      <w:pPr>
        <w:ind w:firstLine="720"/>
        <w:rPr>
          <w:sz w:val="24"/>
          <w:szCs w:val="24"/>
        </w:rPr>
      </w:pPr>
      <w:r w:rsidRPr="00C24A93">
        <w:rPr>
          <w:b/>
          <w:sz w:val="24"/>
          <w:szCs w:val="24"/>
        </w:rPr>
        <w:t xml:space="preserve">Reason Behind </w:t>
      </w:r>
      <w:r w:rsidR="00F273C1" w:rsidRPr="00C24A93">
        <w:rPr>
          <w:b/>
          <w:sz w:val="24"/>
          <w:szCs w:val="24"/>
        </w:rPr>
        <w:t>Using the Pattern:</w:t>
      </w:r>
    </w:p>
    <w:p w:rsidR="00F273C1" w:rsidRDefault="00F273C1" w:rsidP="00F273C1">
      <w:pPr>
        <w:pStyle w:val="ListParagraph"/>
        <w:numPr>
          <w:ilvl w:val="0"/>
          <w:numId w:val="5"/>
        </w:numPr>
        <w:rPr>
          <w:i/>
          <w:sz w:val="24"/>
          <w:szCs w:val="24"/>
        </w:rPr>
      </w:pPr>
      <w:r w:rsidRPr="00F273C1">
        <w:rPr>
          <w:i/>
          <w:sz w:val="24"/>
          <w:szCs w:val="24"/>
        </w:rPr>
        <w:t xml:space="preserve">The question stated that the program should be flexible enough that it can be sorted using different parameters without destroying the original data order, </w:t>
      </w:r>
      <w:r w:rsidR="00C63278" w:rsidRPr="00F273C1">
        <w:rPr>
          <w:i/>
          <w:sz w:val="24"/>
          <w:szCs w:val="24"/>
        </w:rPr>
        <w:t>in order</w:t>
      </w:r>
      <w:r w:rsidRPr="00F273C1">
        <w:rPr>
          <w:i/>
          <w:sz w:val="24"/>
          <w:szCs w:val="24"/>
        </w:rPr>
        <w:t xml:space="preserve"> to fulfil this requirement and by doing we can use cloned objects of the swimmers and can easily do our ordering work without affecting either the data and the order of the swimmers. </w:t>
      </w:r>
    </w:p>
    <w:p w:rsidR="00D54E1C" w:rsidRDefault="00D54E1C" w:rsidP="00D54E1C">
      <w:pPr>
        <w:rPr>
          <w:i/>
          <w:sz w:val="24"/>
          <w:szCs w:val="24"/>
        </w:rPr>
      </w:pPr>
    </w:p>
    <w:p w:rsidR="00D54E1C" w:rsidRDefault="00D54E1C" w:rsidP="00D54E1C">
      <w:pPr>
        <w:rPr>
          <w:i/>
          <w:sz w:val="24"/>
          <w:szCs w:val="24"/>
        </w:rPr>
      </w:pPr>
    </w:p>
    <w:p w:rsidR="00D54E1C" w:rsidRDefault="00D54E1C" w:rsidP="00D54E1C">
      <w:pPr>
        <w:rPr>
          <w:i/>
          <w:sz w:val="24"/>
          <w:szCs w:val="24"/>
        </w:rPr>
      </w:pPr>
    </w:p>
    <w:p w:rsidR="00D54E1C" w:rsidRDefault="00D54E1C" w:rsidP="00D54E1C">
      <w:pPr>
        <w:rPr>
          <w:i/>
          <w:sz w:val="24"/>
          <w:szCs w:val="24"/>
        </w:rPr>
      </w:pPr>
    </w:p>
    <w:p w:rsidR="00D54E1C" w:rsidRPr="00D54E1C" w:rsidRDefault="0073011E" w:rsidP="00D54E1C">
      <w:pPr>
        <w:pStyle w:val="ListParagraph"/>
        <w:numPr>
          <w:ilvl w:val="0"/>
          <w:numId w:val="6"/>
        </w:numPr>
        <w:rPr>
          <w:b/>
          <w:sz w:val="32"/>
          <w:szCs w:val="32"/>
        </w:rPr>
      </w:pPr>
      <w:r>
        <w:rPr>
          <w:b/>
          <w:sz w:val="32"/>
          <w:szCs w:val="32"/>
        </w:rPr>
        <w:lastRenderedPageBreak/>
        <w:t>Four</w:t>
      </w:r>
      <w:r w:rsidR="00A16B9B">
        <w:rPr>
          <w:b/>
          <w:sz w:val="32"/>
          <w:szCs w:val="32"/>
        </w:rPr>
        <w:t xml:space="preserve"> </w:t>
      </w:r>
      <w:r>
        <w:rPr>
          <w:b/>
          <w:sz w:val="32"/>
          <w:szCs w:val="32"/>
        </w:rPr>
        <w:t>Patterns</w:t>
      </w:r>
      <w:r w:rsidR="00D54E1C">
        <w:rPr>
          <w:b/>
          <w:sz w:val="32"/>
          <w:szCs w:val="32"/>
        </w:rPr>
        <w:t xml:space="preserve"> Question</w:t>
      </w:r>
    </w:p>
    <w:p w:rsidR="00D54E1C" w:rsidRPr="00C24A93" w:rsidRDefault="00D54E1C" w:rsidP="00D54E1C">
      <w:pPr>
        <w:ind w:firstLine="720"/>
        <w:rPr>
          <w:b/>
          <w:color w:val="0070C0"/>
          <w:sz w:val="28"/>
          <w:szCs w:val="28"/>
        </w:rPr>
      </w:pPr>
      <w:r w:rsidRPr="00C24A93">
        <w:rPr>
          <w:b/>
          <w:color w:val="0070C0"/>
          <w:sz w:val="28"/>
          <w:szCs w:val="28"/>
        </w:rPr>
        <w:t>Class Diagrams:</w:t>
      </w:r>
    </w:p>
    <w:p w:rsidR="00D54E1C" w:rsidRPr="00E62BE7" w:rsidRDefault="00D54E1C" w:rsidP="00D54E1C">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D54E1C" w:rsidRPr="00E62BE7" w:rsidRDefault="00D54E1C" w:rsidP="00D54E1C">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D54E1C" w:rsidRPr="00E62BE7" w:rsidRDefault="00D54E1C" w:rsidP="00D54E1C">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D54E1C" w:rsidRPr="00E62BE7" w:rsidRDefault="00D54E1C" w:rsidP="00D54E1C">
      <w:pPr>
        <w:pStyle w:val="ListParagraph"/>
        <w:numPr>
          <w:ilvl w:val="2"/>
          <w:numId w:val="4"/>
        </w:numPr>
        <w:rPr>
          <w:sz w:val="24"/>
          <w:szCs w:val="24"/>
        </w:rPr>
      </w:pPr>
      <w:r w:rsidRPr="00E62BE7">
        <w:rPr>
          <w:sz w:val="24"/>
          <w:szCs w:val="24"/>
        </w:rPr>
        <w:t xml:space="preserve">Field Read </w:t>
      </w:r>
      <w:r w:rsidR="005B7305">
        <w:rPr>
          <w:sz w:val="24"/>
          <w:szCs w:val="24"/>
        </w:rPr>
        <w:t>or Field Writes</w:t>
      </w:r>
      <w:r w:rsidR="00BA4132">
        <w:rPr>
          <w:sz w:val="24"/>
          <w:szCs w:val="24"/>
        </w:rPr>
        <w:t xml:space="preserve"> </w:t>
      </w:r>
      <w:r w:rsidRPr="00E62BE7">
        <w:rPr>
          <w:sz w:val="24"/>
          <w:szCs w:val="24"/>
        </w:rPr>
        <w:t>-</w:t>
      </w:r>
      <w:r w:rsidRPr="00E62BE7">
        <w:rPr>
          <w:b/>
          <w:i/>
          <w:sz w:val="24"/>
          <w:szCs w:val="24"/>
        </w:rPr>
        <w:t xml:space="preserve"> Blue</w:t>
      </w:r>
    </w:p>
    <w:p w:rsidR="00D54E1C" w:rsidRPr="00E62BE7" w:rsidRDefault="00D54E1C" w:rsidP="00D54E1C">
      <w:pPr>
        <w:pStyle w:val="ListParagraph"/>
        <w:numPr>
          <w:ilvl w:val="2"/>
          <w:numId w:val="4"/>
        </w:numPr>
        <w:rPr>
          <w:sz w:val="24"/>
          <w:szCs w:val="24"/>
        </w:rPr>
      </w:pPr>
      <w:r w:rsidRPr="00E62BE7">
        <w:rPr>
          <w:sz w:val="24"/>
          <w:szCs w:val="24"/>
        </w:rPr>
        <w:t xml:space="preserve">Reference – </w:t>
      </w:r>
      <w:r w:rsidRPr="00E62BE7">
        <w:rPr>
          <w:b/>
          <w:i/>
          <w:sz w:val="24"/>
          <w:szCs w:val="24"/>
        </w:rPr>
        <w:t>Grey</w:t>
      </w:r>
    </w:p>
    <w:p w:rsidR="00D54E1C" w:rsidRDefault="00555774" w:rsidP="00D54E1C">
      <w:pPr>
        <w:ind w:firstLine="720"/>
      </w:pPr>
      <w:r>
        <w:rPr>
          <w:noProof/>
        </w:rPr>
        <w:drawing>
          <wp:inline distT="0" distB="0" distL="0" distR="0" wp14:anchorId="0AADF8D4" wp14:editId="4067F207">
            <wp:extent cx="5731510" cy="35286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8695"/>
                    </a:xfrm>
                    <a:prstGeom prst="rect">
                      <a:avLst/>
                    </a:prstGeom>
                  </pic:spPr>
                </pic:pic>
              </a:graphicData>
            </a:graphic>
          </wp:inline>
        </w:drawing>
      </w:r>
    </w:p>
    <w:p w:rsidR="00D54E1C" w:rsidRPr="005A5AF8" w:rsidRDefault="00D54E1C" w:rsidP="0066347C">
      <w:pPr>
        <w:ind w:left="720"/>
        <w:jc w:val="center"/>
        <w:rPr>
          <w:b/>
          <w:sz w:val="32"/>
          <w:szCs w:val="32"/>
        </w:rPr>
      </w:pPr>
      <w:r w:rsidRPr="005A5AF8">
        <w:rPr>
          <w:b/>
          <w:sz w:val="32"/>
          <w:szCs w:val="32"/>
        </w:rPr>
        <w:t xml:space="preserve">Diagram </w:t>
      </w:r>
      <w:r w:rsidR="00555774">
        <w:rPr>
          <w:b/>
          <w:sz w:val="32"/>
          <w:szCs w:val="32"/>
        </w:rPr>
        <w:t>3</w:t>
      </w:r>
      <w:r w:rsidRPr="005A5AF8">
        <w:rPr>
          <w:b/>
          <w:sz w:val="32"/>
          <w:szCs w:val="32"/>
        </w:rPr>
        <w:t xml:space="preserve">. Class Diagram of </w:t>
      </w:r>
      <w:proofErr w:type="spellStart"/>
      <w:r w:rsidR="0073011E">
        <w:rPr>
          <w:b/>
          <w:sz w:val="32"/>
          <w:szCs w:val="32"/>
        </w:rPr>
        <w:t>FourPatternsProject</w:t>
      </w:r>
      <w:proofErr w:type="spellEnd"/>
      <w:r w:rsidRPr="005A5AF8">
        <w:rPr>
          <w:b/>
          <w:sz w:val="32"/>
          <w:szCs w:val="32"/>
        </w:rPr>
        <w:t xml:space="preserve"> Detailing Inheritance, Calls and Field Reads</w:t>
      </w:r>
      <w:r w:rsidR="0066347C">
        <w:rPr>
          <w:b/>
          <w:sz w:val="32"/>
          <w:szCs w:val="32"/>
        </w:rPr>
        <w:t xml:space="preserve"> or Field Writes</w:t>
      </w:r>
    </w:p>
    <w:p w:rsidR="00D54E1C" w:rsidRDefault="00D54E1C" w:rsidP="00D54E1C">
      <w:pPr>
        <w:ind w:firstLine="720"/>
      </w:pPr>
    </w:p>
    <w:p w:rsidR="00D54E1C" w:rsidRDefault="00555774" w:rsidP="00D54E1C">
      <w:pPr>
        <w:ind w:firstLine="720"/>
      </w:pPr>
      <w:r>
        <w:rPr>
          <w:noProof/>
        </w:rPr>
        <w:lastRenderedPageBreak/>
        <w:drawing>
          <wp:inline distT="0" distB="0" distL="0" distR="0" wp14:anchorId="3F2F940A" wp14:editId="387A56F7">
            <wp:extent cx="5731510" cy="35223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2345"/>
                    </a:xfrm>
                    <a:prstGeom prst="rect">
                      <a:avLst/>
                    </a:prstGeom>
                  </pic:spPr>
                </pic:pic>
              </a:graphicData>
            </a:graphic>
          </wp:inline>
        </w:drawing>
      </w:r>
    </w:p>
    <w:p w:rsidR="00D54E1C" w:rsidRPr="00FB50D1" w:rsidRDefault="00D54E1C" w:rsidP="00555774">
      <w:pPr>
        <w:ind w:left="720"/>
        <w:jc w:val="center"/>
        <w:rPr>
          <w:b/>
          <w:sz w:val="32"/>
          <w:szCs w:val="32"/>
        </w:rPr>
      </w:pPr>
      <w:r w:rsidRPr="00FB50D1">
        <w:rPr>
          <w:b/>
          <w:sz w:val="32"/>
          <w:szCs w:val="32"/>
        </w:rPr>
        <w:t xml:space="preserve">Diagram </w:t>
      </w:r>
      <w:r w:rsidR="00EA15AA" w:rsidRPr="00FB50D1">
        <w:rPr>
          <w:b/>
          <w:sz w:val="32"/>
          <w:szCs w:val="32"/>
        </w:rPr>
        <w:t>4</w:t>
      </w:r>
      <w:r w:rsidRPr="00FB50D1">
        <w:rPr>
          <w:b/>
          <w:sz w:val="32"/>
          <w:szCs w:val="32"/>
        </w:rPr>
        <w:t xml:space="preserve">. Class Diagram of </w:t>
      </w:r>
      <w:proofErr w:type="spellStart"/>
      <w:r w:rsidR="00EA15AA" w:rsidRPr="00FB50D1">
        <w:rPr>
          <w:b/>
          <w:sz w:val="32"/>
          <w:szCs w:val="32"/>
        </w:rPr>
        <w:t>FourPatterns</w:t>
      </w:r>
      <w:r w:rsidRPr="00FB50D1">
        <w:rPr>
          <w:b/>
          <w:sz w:val="32"/>
          <w:szCs w:val="32"/>
        </w:rPr>
        <w:t>Project</w:t>
      </w:r>
      <w:proofErr w:type="spellEnd"/>
      <w:r w:rsidRPr="00FB50D1">
        <w:rPr>
          <w:b/>
          <w:sz w:val="32"/>
          <w:szCs w:val="32"/>
        </w:rPr>
        <w:t xml:space="preserve"> Detailing Reference</w:t>
      </w:r>
      <w:r w:rsidR="00555774" w:rsidRPr="00FB50D1">
        <w:rPr>
          <w:b/>
          <w:sz w:val="32"/>
          <w:szCs w:val="32"/>
        </w:rPr>
        <w:t xml:space="preserve"> and Implementation</w:t>
      </w:r>
    </w:p>
    <w:p w:rsidR="00D54E1C" w:rsidRDefault="00D54E1C" w:rsidP="00D54E1C">
      <w:pPr>
        <w:ind w:firstLine="720"/>
        <w:rPr>
          <w:sz w:val="32"/>
          <w:szCs w:val="32"/>
        </w:rPr>
      </w:pPr>
    </w:p>
    <w:p w:rsidR="00D54E1C" w:rsidRPr="00C24A93" w:rsidRDefault="00D54E1C" w:rsidP="00D54E1C">
      <w:pPr>
        <w:ind w:firstLine="720"/>
        <w:rPr>
          <w:b/>
          <w:color w:val="0070C0"/>
          <w:sz w:val="28"/>
          <w:szCs w:val="28"/>
        </w:rPr>
      </w:pPr>
      <w:r w:rsidRPr="00C24A93">
        <w:rPr>
          <w:b/>
          <w:color w:val="0070C0"/>
          <w:sz w:val="28"/>
          <w:szCs w:val="28"/>
        </w:rPr>
        <w:t>Description:</w:t>
      </w:r>
    </w:p>
    <w:p w:rsidR="00794B95" w:rsidRPr="00D00E96" w:rsidRDefault="00794B95" w:rsidP="00D00E96">
      <w:pPr>
        <w:ind w:left="2552" w:hanging="1843"/>
        <w:rPr>
          <w:sz w:val="24"/>
          <w:szCs w:val="24"/>
        </w:rPr>
      </w:pPr>
      <w:r w:rsidRPr="00D00E96">
        <w:rPr>
          <w:b/>
          <w:sz w:val="24"/>
          <w:szCs w:val="24"/>
        </w:rPr>
        <w:t xml:space="preserve">Problem </w:t>
      </w:r>
      <w:r w:rsidR="00BB6E78">
        <w:rPr>
          <w:b/>
          <w:sz w:val="24"/>
          <w:szCs w:val="24"/>
        </w:rPr>
        <w:t>at</w:t>
      </w:r>
      <w:r w:rsidRPr="00D00E96">
        <w:rPr>
          <w:b/>
          <w:sz w:val="24"/>
          <w:szCs w:val="24"/>
        </w:rPr>
        <w:t xml:space="preserve"> </w:t>
      </w:r>
      <w:r w:rsidR="00BB6E78">
        <w:rPr>
          <w:b/>
          <w:sz w:val="24"/>
          <w:szCs w:val="24"/>
        </w:rPr>
        <w:t>Han</w:t>
      </w:r>
      <w:r w:rsidRPr="00D00E96">
        <w:rPr>
          <w:b/>
          <w:sz w:val="24"/>
          <w:szCs w:val="24"/>
        </w:rPr>
        <w:t xml:space="preserve">d: </w:t>
      </w:r>
      <w:r w:rsidR="00D00E96" w:rsidRPr="00D00E96">
        <w:rPr>
          <w:sz w:val="24"/>
          <w:szCs w:val="24"/>
        </w:rPr>
        <w:t>Currently i</w:t>
      </w:r>
      <w:r w:rsidR="00D00E96">
        <w:rPr>
          <w:sz w:val="24"/>
          <w:szCs w:val="24"/>
        </w:rPr>
        <w:t>n Ethiopia there are no vending machines other than ATMs (as far as we know). So perhaps we taught of doing the software side of a practical vending machine.</w:t>
      </w:r>
    </w:p>
    <w:p w:rsidR="00D54E1C" w:rsidRPr="00F273C1" w:rsidRDefault="00D54E1C" w:rsidP="00794B95">
      <w:pPr>
        <w:ind w:left="2268" w:hanging="1559"/>
        <w:rPr>
          <w:b/>
          <w:i/>
          <w:sz w:val="24"/>
          <w:szCs w:val="24"/>
        </w:rPr>
      </w:pPr>
      <w:r w:rsidRPr="00C24A93">
        <w:rPr>
          <w:b/>
          <w:sz w:val="24"/>
          <w:szCs w:val="24"/>
        </w:rPr>
        <w:t>Pattern</w:t>
      </w:r>
      <w:r w:rsidR="00794B95">
        <w:rPr>
          <w:b/>
          <w:sz w:val="24"/>
          <w:szCs w:val="24"/>
        </w:rPr>
        <w:t>s</w:t>
      </w:r>
      <w:r w:rsidRPr="00C24A93">
        <w:rPr>
          <w:b/>
          <w:sz w:val="24"/>
          <w:szCs w:val="24"/>
        </w:rPr>
        <w:t xml:space="preserve"> Used</w:t>
      </w:r>
      <w:r w:rsidRPr="00E62BE7">
        <w:rPr>
          <w:sz w:val="24"/>
          <w:szCs w:val="24"/>
        </w:rPr>
        <w:t xml:space="preserve">: </w:t>
      </w:r>
      <w:r w:rsidR="00794B95">
        <w:rPr>
          <w:i/>
          <w:sz w:val="24"/>
          <w:szCs w:val="24"/>
        </w:rPr>
        <w:t>Singleton</w:t>
      </w:r>
      <w:r w:rsidRPr="00C24A93">
        <w:rPr>
          <w:i/>
          <w:sz w:val="24"/>
          <w:szCs w:val="24"/>
        </w:rPr>
        <w:t xml:space="preserve"> Pattern</w:t>
      </w:r>
      <w:r w:rsidR="00794B95">
        <w:rPr>
          <w:i/>
          <w:sz w:val="24"/>
          <w:szCs w:val="24"/>
        </w:rPr>
        <w:t>, Observer pattern, Memento Pattern and Strategy   Pattern</w:t>
      </w:r>
    </w:p>
    <w:p w:rsidR="00D54E1C" w:rsidRDefault="00D54E1C" w:rsidP="00D54E1C">
      <w:pPr>
        <w:ind w:firstLine="720"/>
        <w:rPr>
          <w:sz w:val="24"/>
          <w:szCs w:val="24"/>
        </w:rPr>
      </w:pPr>
      <w:r w:rsidRPr="00C24A93">
        <w:rPr>
          <w:b/>
          <w:sz w:val="24"/>
          <w:szCs w:val="24"/>
        </w:rPr>
        <w:t>Reason Behind Using the Pattern</w:t>
      </w:r>
      <w:r w:rsidR="00794B95">
        <w:rPr>
          <w:b/>
          <w:sz w:val="24"/>
          <w:szCs w:val="24"/>
        </w:rPr>
        <w:t>s</w:t>
      </w:r>
      <w:r w:rsidRPr="00C24A93">
        <w:rPr>
          <w:b/>
          <w:sz w:val="24"/>
          <w:szCs w:val="24"/>
        </w:rPr>
        <w:t>:</w:t>
      </w:r>
    </w:p>
    <w:p w:rsidR="008040DC" w:rsidRDefault="008040DC" w:rsidP="00D54E1C">
      <w:pPr>
        <w:pStyle w:val="ListParagraph"/>
        <w:numPr>
          <w:ilvl w:val="0"/>
          <w:numId w:val="5"/>
        </w:numPr>
        <w:rPr>
          <w:i/>
          <w:sz w:val="24"/>
          <w:szCs w:val="24"/>
        </w:rPr>
      </w:pPr>
      <w:r>
        <w:rPr>
          <w:i/>
          <w:sz w:val="24"/>
          <w:szCs w:val="24"/>
        </w:rPr>
        <w:t>Starting with the singleton pattern, it was necessary that we used this pattern to only allow one instance of the serving class to be instantiated which where the originator class and the caretaker class.</w:t>
      </w:r>
    </w:p>
    <w:p w:rsidR="00D54E1C" w:rsidRDefault="008040DC" w:rsidP="00D54E1C">
      <w:pPr>
        <w:pStyle w:val="ListParagraph"/>
        <w:numPr>
          <w:ilvl w:val="0"/>
          <w:numId w:val="5"/>
        </w:numPr>
        <w:rPr>
          <w:i/>
          <w:sz w:val="24"/>
          <w:szCs w:val="24"/>
        </w:rPr>
      </w:pPr>
      <w:r>
        <w:rPr>
          <w:i/>
          <w:sz w:val="24"/>
          <w:szCs w:val="24"/>
        </w:rPr>
        <w:t xml:space="preserve">The Observer pattern was necessary because </w:t>
      </w:r>
      <w:r w:rsidR="008E6B20">
        <w:rPr>
          <w:i/>
          <w:sz w:val="24"/>
          <w:szCs w:val="24"/>
        </w:rPr>
        <w:t xml:space="preserve">the vending machine uses a logging and monitoring service. In order to implement this services we used this pattern in which </w:t>
      </w:r>
      <w:proofErr w:type="spellStart"/>
      <w:r w:rsidR="008E6B20">
        <w:rPr>
          <w:i/>
          <w:sz w:val="24"/>
          <w:szCs w:val="24"/>
        </w:rPr>
        <w:t>actionlogger</w:t>
      </w:r>
      <w:proofErr w:type="spellEnd"/>
      <w:r w:rsidR="008E6B20">
        <w:rPr>
          <w:i/>
          <w:sz w:val="24"/>
          <w:szCs w:val="24"/>
        </w:rPr>
        <w:t xml:space="preserve"> and monitor are the observer classes and the originator is the subject.</w:t>
      </w:r>
    </w:p>
    <w:p w:rsidR="00856FA7" w:rsidRDefault="00856FA7" w:rsidP="00D54E1C">
      <w:pPr>
        <w:pStyle w:val="ListParagraph"/>
        <w:numPr>
          <w:ilvl w:val="0"/>
          <w:numId w:val="5"/>
        </w:numPr>
        <w:rPr>
          <w:i/>
          <w:sz w:val="24"/>
          <w:szCs w:val="24"/>
        </w:rPr>
      </w:pPr>
      <w:r>
        <w:rPr>
          <w:i/>
          <w:sz w:val="24"/>
          <w:szCs w:val="24"/>
        </w:rPr>
        <w:t>The Memento pattern was also used to save and initialize states that the machine was able to undergo.</w:t>
      </w:r>
    </w:p>
    <w:p w:rsidR="00856FA7" w:rsidRPr="00F273C1" w:rsidRDefault="00856FA7" w:rsidP="00D54E1C">
      <w:pPr>
        <w:pStyle w:val="ListParagraph"/>
        <w:numPr>
          <w:ilvl w:val="0"/>
          <w:numId w:val="5"/>
        </w:numPr>
        <w:rPr>
          <w:i/>
          <w:sz w:val="24"/>
          <w:szCs w:val="24"/>
        </w:rPr>
      </w:pPr>
      <w:r>
        <w:rPr>
          <w:i/>
          <w:sz w:val="24"/>
          <w:szCs w:val="24"/>
        </w:rPr>
        <w:lastRenderedPageBreak/>
        <w:t>The Strategy pattern was also used to store and define actions for start, select, back and pay buttons in the UI. They where initialised and part of the memento pattern being referred as fields.</w:t>
      </w:r>
      <w:bookmarkStart w:id="0" w:name="_GoBack"/>
      <w:bookmarkEnd w:id="0"/>
    </w:p>
    <w:p w:rsidR="00D54E1C" w:rsidRPr="00D54E1C" w:rsidRDefault="00D54E1C" w:rsidP="00D54E1C">
      <w:pPr>
        <w:rPr>
          <w:sz w:val="24"/>
          <w:szCs w:val="24"/>
        </w:rPr>
      </w:pPr>
    </w:p>
    <w:sectPr w:rsidR="00D54E1C" w:rsidRPr="00D5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87D"/>
    <w:multiLevelType w:val="hybridMultilevel"/>
    <w:tmpl w:val="2D14B86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12878CC"/>
    <w:multiLevelType w:val="hybridMultilevel"/>
    <w:tmpl w:val="18D6106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DA533F"/>
    <w:multiLevelType w:val="hybridMultilevel"/>
    <w:tmpl w:val="56B82790"/>
    <w:lvl w:ilvl="0" w:tplc="0809000F">
      <w:start w:val="1"/>
      <w:numFmt w:val="decimal"/>
      <w:lvlText w:val="%1."/>
      <w:lvlJc w:val="left"/>
      <w:pPr>
        <w:ind w:left="720" w:hanging="360"/>
      </w:pPr>
      <w:rPr>
        <w:rFonts w:hint="default"/>
      </w:rPr>
    </w:lvl>
    <w:lvl w:ilvl="1" w:tplc="1142906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B5A6E"/>
    <w:multiLevelType w:val="hybridMultilevel"/>
    <w:tmpl w:val="265279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D11C0"/>
    <w:multiLevelType w:val="hybridMultilevel"/>
    <w:tmpl w:val="40184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551D52"/>
    <w:multiLevelType w:val="hybridMultilevel"/>
    <w:tmpl w:val="04E28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E"/>
    <w:rsid w:val="00220C16"/>
    <w:rsid w:val="00555774"/>
    <w:rsid w:val="00591CAE"/>
    <w:rsid w:val="005A5AF8"/>
    <w:rsid w:val="005B7305"/>
    <w:rsid w:val="005C25F4"/>
    <w:rsid w:val="00624899"/>
    <w:rsid w:val="0066347C"/>
    <w:rsid w:val="0073011E"/>
    <w:rsid w:val="00794B95"/>
    <w:rsid w:val="008040DC"/>
    <w:rsid w:val="008050D6"/>
    <w:rsid w:val="00856FA7"/>
    <w:rsid w:val="008E6B20"/>
    <w:rsid w:val="008F2640"/>
    <w:rsid w:val="00A16B9B"/>
    <w:rsid w:val="00B33690"/>
    <w:rsid w:val="00BA4132"/>
    <w:rsid w:val="00BB6E78"/>
    <w:rsid w:val="00C15333"/>
    <w:rsid w:val="00C24A93"/>
    <w:rsid w:val="00C63278"/>
    <w:rsid w:val="00D00E96"/>
    <w:rsid w:val="00D54E1C"/>
    <w:rsid w:val="00D76B39"/>
    <w:rsid w:val="00E62BE7"/>
    <w:rsid w:val="00EA15AA"/>
    <w:rsid w:val="00F273C1"/>
    <w:rsid w:val="00FB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62A7"/>
  <w15:chartTrackingRefBased/>
  <w15:docId w15:val="{7D3FFA57-C35C-4BFE-87DB-A7CC8FAF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Bekele</dc:creator>
  <cp:keywords/>
  <dc:description/>
  <cp:lastModifiedBy>Abdi Bekele</cp:lastModifiedBy>
  <cp:revision>25</cp:revision>
  <dcterms:created xsi:type="dcterms:W3CDTF">2019-02-02T13:58:00Z</dcterms:created>
  <dcterms:modified xsi:type="dcterms:W3CDTF">2019-02-03T09:47:00Z</dcterms:modified>
</cp:coreProperties>
</file>