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2ECF" w:rsidRDefault="00FE3602">
      <w:r>
        <w:rPr>
          <w:noProof/>
        </w:rPr>
        <w:drawing>
          <wp:inline distT="0" distB="0" distL="0" distR="0" wp14:anchorId="30103CFE" wp14:editId="7C1ECB1B">
            <wp:extent cx="3980952" cy="3266667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0952" cy="3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602" w:rsidRDefault="00FE3602">
      <w:r>
        <w:rPr>
          <w:noProof/>
        </w:rPr>
        <w:drawing>
          <wp:inline distT="0" distB="0" distL="0" distR="0" wp14:anchorId="614FAFF4" wp14:editId="714F6156">
            <wp:extent cx="3923809" cy="3161905"/>
            <wp:effectExtent l="0" t="0" r="63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3809" cy="3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602" w:rsidRDefault="00FE3602">
      <w:r>
        <w:rPr>
          <w:noProof/>
        </w:rPr>
        <w:lastRenderedPageBreak/>
        <w:drawing>
          <wp:inline distT="0" distB="0" distL="0" distR="0" wp14:anchorId="6E45FD37" wp14:editId="1FD4FDFE">
            <wp:extent cx="5940425" cy="40697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602" w:rsidRDefault="00FE3602">
      <w:r>
        <w:rPr>
          <w:noProof/>
        </w:rPr>
        <w:drawing>
          <wp:inline distT="0" distB="0" distL="0" distR="0" wp14:anchorId="53FA25E0" wp14:editId="24465C3C">
            <wp:extent cx="5940425" cy="41198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E36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602"/>
    <w:rsid w:val="00C92ECF"/>
    <w:rsid w:val="00FE3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2BB0D"/>
  <w15:chartTrackingRefBased/>
  <w15:docId w15:val="{2C39D536-73CE-4B42-9A4A-4BFB12E57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Маньковская Екатерина</dc:creator>
  <cp:keywords/>
  <dc:description/>
  <cp:lastModifiedBy>Маньковская Екатерина</cp:lastModifiedBy>
  <cp:revision>1</cp:revision>
  <dcterms:created xsi:type="dcterms:W3CDTF">2026-02-19T19:48:00Z</dcterms:created>
  <dcterms:modified xsi:type="dcterms:W3CDTF">2026-02-19T19:50:00Z</dcterms:modified>
</cp:coreProperties>
</file>