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02BC84EE" w14:paraId="5F1C5FCD" wp14:textId="3A596A2B">
      <w:pPr>
        <w:pStyle w:val="Normal"/>
        <w:spacing w:after="60"/>
      </w:pPr>
      <w:r w:rsidRPr="74EB1305" w:rsidR="02BC84EE">
        <w:rPr>
          <w:rFonts w:ascii="Arial" w:hAnsi="Arial" w:eastAsia="Arial" w:cs="Arial"/>
          <w:b w:val="1"/>
          <w:bCs w:val="1"/>
          <w:color w:val="5B5BD6"/>
          <w:sz w:val="40"/>
          <w:szCs w:val="40"/>
          <w:lang w:val="en-US"/>
        </w:rPr>
        <w:t>Даалгавар: Нэгж хөрвүүлэгч апп</w:t>
      </w:r>
    </w:p>
    <w:p xmlns:wp14="http://schemas.microsoft.com/office/word/2010/wordml" w:rsidP="02BC84EE" w14:paraId="6C2DC9E1" wp14:textId="77777777">
      <w:pPr>
        <w:pBdr>
          <w:bottom w:val="single" w:color="5B5BD6" w:sz="8" w:space="4"/>
        </w:pBdr>
        <w:spacing w:after="240"/>
      </w:pPr>
      <w:r w:rsidRPr="02BC84EE" w:rsidR="02BC84E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Хэмжих нэгжүүдийг хооронд нь хөрвүүлдэг гурван дэлгэцтэй мобайл аппликейшн бүтээх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02BC84EE" w14:paraId="15C3FF2B" wp14:textId="77777777">
        <w:trPr>
          <w:cantSplit/>
          <w:tblHeader/>
        </w:trPr>
        <w:tc>
          <w:tcPr>
            <w:tcW w:w="24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5B5B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3A5E7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Зүйл</w:t>
            </w:r>
          </w:p>
        </w:tc>
        <w:tc>
          <w:tcPr>
            <w:tcW w:w="69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5B5B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573D0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Тайлбар</w:t>
            </w:r>
          </w:p>
        </w:tc>
      </w:tr>
      <w:tr xmlns:wp14="http://schemas.microsoft.com/office/word/2010/wordml" w:rsidTr="02BC84EE" w14:paraId="46C5ADD6" wp14:textId="77777777">
        <w:trPr>
          <w:cantSplit/>
          <w:tblHeader w:val="false"/>
        </w:trPr>
        <w:tc>
          <w:tcPr>
            <w:tcW w:w="24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3B07F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Төрөл</w:t>
            </w:r>
          </w:p>
        </w:tc>
        <w:tc>
          <w:tcPr>
            <w:tcW w:w="69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AFA71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Ганцаарчилсан төсөл</w:t>
            </w:r>
          </w:p>
        </w:tc>
      </w:tr>
      <w:tr xmlns:wp14="http://schemas.microsoft.com/office/word/2010/wordml" w:rsidTr="02BC84EE" w14:paraId="1620CE8B" wp14:textId="77777777">
        <w:trPr>
          <w:cantSplit/>
          <w:tblHeader w:val="false"/>
        </w:trPr>
        <w:tc>
          <w:tcPr>
            <w:tcW w:w="24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CFA52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Оноо</w:t>
            </w:r>
          </w:p>
        </w:tc>
        <w:tc>
          <w:tcPr>
            <w:tcW w:w="69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96043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20 оноо (8-р хэсгийн үнэлгээний шалгуурыг үзнэ үү)</w:t>
            </w:r>
          </w:p>
        </w:tc>
      </w:tr>
      <w:tr xmlns:wp14="http://schemas.microsoft.com/office/word/2010/wordml" w:rsidTr="02BC84EE" w14:paraId="24C7E0AD" wp14:textId="77777777">
        <w:trPr>
          <w:cantSplit/>
          <w:tblHeader w:val="false"/>
        </w:trPr>
        <w:tc>
          <w:tcPr>
            <w:tcW w:w="24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7B5F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Хүлээлгэн өгөх зүйлс</w:t>
            </w:r>
          </w:p>
        </w:tc>
        <w:tc>
          <w:tcPr>
            <w:tcW w:w="69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02BC84EE" w14:paraId="7E0A1A6E" wp14:textId="1C8C3FBB">
            <w:pPr>
              <w:pStyle w:val="Normal"/>
              <w:suppressLineNumbers w:val="0"/>
              <w:bidi w:val="0"/>
              <w:spacing w:before="0" w:beforeAutospacing="off" w:after="40" w:afterAutospacing="off" w:line="260" w:lineRule="auto"/>
              <w:ind w:left="0" w:right="0"/>
              <w:jc w:val="left"/>
            </w:pPr>
            <w:r w:rsidRPr="02BC84EE" w:rsidR="0032E190">
              <w:rPr>
                <w:rFonts w:ascii="Arial" w:hAnsi="Arial" w:eastAsia="Arial" w:cs="Arial"/>
                <w:sz w:val="19"/>
                <w:szCs w:val="19"/>
                <w:lang w:val="en-US"/>
              </w:rPr>
              <w:t>Хийсэн зүйлээ тайлбарлаж хамгаална биечлэн хамгаална</w:t>
            </w:r>
          </w:p>
        </w:tc>
      </w:tr>
      <w:tr xmlns:wp14="http://schemas.microsoft.com/office/word/2010/wordml" w:rsidTr="02BC84EE" w14:paraId="2A1D03A6" wp14:textId="77777777">
        <w:trPr>
          <w:cantSplit/>
          <w:tblHeader w:val="false"/>
        </w:trPr>
        <w:tc>
          <w:tcPr>
            <w:tcW w:w="24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E380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Хугацаа</w:t>
            </w:r>
          </w:p>
        </w:tc>
        <w:tc>
          <w:tcPr>
            <w:tcW w:w="69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02BC84EE" w14:paraId="44C67960" wp14:textId="38429F66">
            <w:pPr>
              <w:pStyle w:val="Normal"/>
              <w:suppressLineNumbers w:val="0"/>
              <w:bidi w:val="0"/>
              <w:spacing w:before="0" w:beforeAutospacing="off" w:after="40" w:afterAutospacing="off" w:line="260" w:lineRule="auto"/>
              <w:ind w:left="0" w:right="0"/>
              <w:jc w:val="left"/>
            </w:pPr>
            <w:r w:rsidRPr="02BC84EE" w:rsidR="11BB457D">
              <w:rPr>
                <w:rFonts w:ascii="Arial" w:hAnsi="Arial" w:eastAsia="Arial" w:cs="Arial"/>
                <w:sz w:val="19"/>
                <w:szCs w:val="19"/>
                <w:lang w:val="en-US"/>
              </w:rPr>
              <w:t>2 долоо хоног</w:t>
            </w:r>
          </w:p>
        </w:tc>
      </w:tr>
    </w:tbl>
    <w:p xmlns:wp14="http://schemas.microsoft.com/office/word/2010/wordml" w14:paraId="672A6659" wp14:textId="77777777">
      <w:pPr>
        <w:spacing w:after="200" w:line="300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75FB4246" wp14:textId="77777777">
      <w:pPr>
        <w:pStyle w:val="Heading1"/>
        <w:spacing w:before="320" w:after="140"/>
      </w:pP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1. Ерөнхий тойм</w:t>
      </w:r>
    </w:p>
    <w:p xmlns:wp14="http://schemas.microsoft.com/office/word/2010/wordml" w14:paraId="63301E23" wp14:textId="20EDFA6B">
      <w:pPr>
        <w:spacing w:after="120" w:line="300" w:lineRule="auto"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Э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нэхүү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даалгаврын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хүрээнд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Нэгж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хөрвүүлэгч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мобайл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аппликейшныг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бүтээ</w:t>
      </w:r>
      <w:r w:rsidRPr="02BC84EE" w:rsidR="72FD9E90">
        <w:rPr>
          <w:rFonts w:ascii="Arial" w:hAnsi="Arial" w:eastAsia="Arial" w:cs="Arial"/>
          <w:sz w:val="22"/>
          <w:szCs w:val="22"/>
          <w:lang w:val="en-US"/>
        </w:rPr>
        <w:t>н</w:t>
      </w:r>
      <w:r w:rsidRPr="02BC84EE" w:rsidR="72FD9E90">
        <w:rPr>
          <w:rFonts w:ascii="Arial" w:hAnsi="Arial" w:eastAsia="Arial" w:cs="Arial"/>
          <w:sz w:val="22"/>
          <w:szCs w:val="22"/>
          <w:lang w:val="en-US"/>
        </w:rPr>
        <w:t>э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. Хэрэглэгч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хэмжилтийн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ангилал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жишээ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нь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Урт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, Масс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эсвэл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Температур)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сонгож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эх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нэгж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болон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зорилтот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нэгжээ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сонгон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утга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оруулахад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хөрвүүлсэн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үр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дүн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шууд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харагдана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. Хэрэглэгчийн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интерфэйс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нь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доор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үзүүлсэн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дизайны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дагуу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хар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дэвсгэр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ягаан-хөх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акцент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өнгө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)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байх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ёстой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9A407DF" wp14:textId="12AC7D4A">
      <w:pPr>
        <w:spacing w:after="120" w:line="300" w:lineRule="auto"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Аппликейшн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гурван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дэлгэцээс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бүрдэнэ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3EA7C7FA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Нээлтийн дэлгэц (Splash Screen) – апп эхлэхэд богино хугацаанд харагдана.</w:t>
      </w:r>
    </w:p>
    <w:p xmlns:wp14="http://schemas.microsoft.com/office/word/2010/wordml" w14:paraId="2FBFE366" wp14:textId="21456F0E">
      <w:pPr>
        <w:pStyle w:val="ListParagraph"/>
        <w:numPr>
          <w:ilvl w:val="0"/>
          <w:numId w:val="2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Нэгжийн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төрлүүдийн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дэлгэц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–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хайлт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хийх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боломжтой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хэмжилтийн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ангиллууд.</w:t>
      </w:r>
    </w:p>
    <w:p xmlns:wp14="http://schemas.microsoft.com/office/word/2010/wordml" w14:paraId="7CE6FAD7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Хөрвүүлэгч дэлгэц – сонгосон ангиллын хувьд бодит хөрвүүлэлт хийгдэх дэлгэц.</w:t>
      </w:r>
    </w:p>
    <w:p xmlns:wp14="http://schemas.microsoft.com/office/word/2010/wordml" w14:paraId="7106B52C" wp14:textId="37825087">
      <w:pPr>
        <w:spacing w:after="200" w:line="300" w:lineRule="auto"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Жишиг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дизайнд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зөвхөн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эхний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хоёр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дэлгэцийг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үзүүлсэн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. Гурав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дахь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дэлгэцийг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Хөрвүүлэгч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дэлгэц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)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өөрөө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ижил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өнгө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фонт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зай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болон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харагдах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байдлыг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ашиглан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аппын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салшгүй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хэсэг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мэт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харагдахаар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зохион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бүтээх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ёстой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A37501D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2D6F723C" wp14:editId="7777777">
            <wp:extent cx="4381500" cy="46005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7F9060" wp14:textId="77777777">
      <w:pPr>
        <w:spacing w:after="240" w:line="300" w:lineRule="auto"/>
        <w:jc w:val="center"/>
      </w:pPr>
      <w:r w:rsidRPr="02BC84EE" w:rsidR="02BC84EE">
        <w:rPr>
          <w:rFonts w:ascii="Arial" w:hAnsi="Arial" w:eastAsia="Arial" w:cs="Arial"/>
          <w:i w:val="1"/>
          <w:iCs w:val="1"/>
          <w:sz w:val="18"/>
          <w:szCs w:val="18"/>
          <w:lang w:val="en-US"/>
        </w:rPr>
        <w:t>Зураг 1. Жишиг дизайн – Нээлтийн дэлгэц (зүүн) ба Нэгжийн төрлүүдийн дэлгэц (баруун).</w:t>
      </w:r>
    </w:p>
    <w:p xmlns:wp14="http://schemas.microsoft.com/office/word/2010/wordml" w14:paraId="61C6ABCB" wp14:textId="77777777">
      <w:pPr>
        <w:pStyle w:val="Heading1"/>
        <w:spacing w:before="320" w:after="140"/>
      </w:pP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2. Суралцахуйн зорилго</w:t>
      </w:r>
    </w:p>
    <w:p xmlns:wp14="http://schemas.microsoft.com/office/word/2010/wordml" w14:paraId="5FA0C7C5" wp14:textId="18CF4B52">
      <w:pPr>
        <w:spacing w:after="120" w:line="300" w:lineRule="auto"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Энэ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даалгаврыг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гүйцэтгэснээр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дараах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чадваруудыг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эзэмшинэ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4FDA9277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Олон дэлгэцтэй навигаци хэрэгжүүлж, дэлгэцүүдийн хооронд өгөгдөл дамжуулах.</w:t>
      </w:r>
    </w:p>
    <w:p xmlns:wp14="http://schemas.microsoft.com/office/word/2010/wordml" w14:paraId="0F19D5AB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Өгөгдсөн UI дизайныг (өнгө, дүрс тэмдэг, grid, зай завсар) үнэн зөв хуулбарласан layout бүтээх.</w:t>
      </w:r>
    </w:p>
    <w:p xmlns:wp14="http://schemas.microsoft.com/office/word/2010/wordml" w14:paraId="6E1A1503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Dropdown / picker компонент, текст талбар болон бодит цагийн оролтын боловсруулалт ашиглах.</w:t>
      </w:r>
    </w:p>
    <w:p xmlns:wp14="http://schemas.microsoft.com/office/word/2010/wordml" w14:paraId="490B8B0F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Хөрвүүлэлтийн логикийг UI-аас тусгаарлаж, unit test-ээр шалгах.</w:t>
      </w:r>
    </w:p>
    <w:p xmlns:wp14="http://schemas.microsoft.com/office/word/2010/wordml" w14:paraId="03C8FB91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Буруу оролт болон онцгой тохиолдлуудыг зөв зохицуулах.</w:t>
      </w:r>
    </w:p>
    <w:p xmlns:wp14="http://schemas.microsoft.com/office/word/2010/wordml" w14:paraId="03194FE7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Жижиг боловч бүрэн төслийг цэвэр, ойлгомжтой кодоор зохион байгуулах.</w:t>
      </w:r>
    </w:p>
    <w:p xmlns:wp14="http://schemas.microsoft.com/office/word/2010/wordml" w14:paraId="4AEAAAB9" wp14:textId="77777777">
      <w:pPr>
        <w:pStyle w:val="Heading1"/>
        <w:spacing w:before="320" w:after="140"/>
      </w:pP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3. Функциональ шаардлага</w:t>
      </w:r>
    </w:p>
    <w:p xmlns:wp14="http://schemas.microsoft.com/office/word/2010/wordml" w14:paraId="16595306" wp14:textId="77777777">
      <w:pPr>
        <w:pStyle w:val="Heading2"/>
        <w:spacing w:before="220" w:after="100"/>
      </w:pPr>
      <w:r w:rsidRPr="02BC84EE" w:rsidR="02BC84EE">
        <w:rPr>
          <w:rFonts w:ascii="Arial" w:hAnsi="Arial" w:eastAsia="Arial" w:cs="Arial"/>
          <w:b w:val="1"/>
          <w:bCs w:val="1"/>
          <w:color w:val="333333"/>
          <w:sz w:val="25"/>
          <w:szCs w:val="25"/>
          <w:lang w:val="en-US"/>
        </w:rPr>
        <w:t>3.1 Дэлгэц 1 – Нээлтийн дэлгэц</w:t>
      </w:r>
    </w:p>
    <w:p xmlns:wp14="http://schemas.microsoft.com/office/word/2010/wordml" w14:paraId="337FC180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Бүтэн дэлгэцийн хар дэвсгэр (#1A1A1A буюу ойролцоо) дээр хоёр сумтай дугуй лого акцент өнгөөр, доор нь "Unit Converter" гарчиг дизайны дагуу төвд байрлана.</w:t>
      </w:r>
    </w:p>
    <w:p xmlns:wp14="http://schemas.microsoft.com/office/word/2010/wordml" w14:paraId="618D6505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2–3 секунд (эсвэл апп ачаалж дуустал) харагдаад, Нэгжийн төрлүүдийн дэлгэц рүү автоматаар шилжинэ.</w:t>
      </w:r>
    </w:p>
    <w:p xmlns:wp14="http://schemas.microsoft.com/office/word/2010/wordml" w14:paraId="50105EA7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Хэрэглэгч буцах товчоор Нээлтийн дэлгэц рүү буцах боломжгүй байх ёстой.</w:t>
      </w:r>
    </w:p>
    <w:p xmlns:wp14="http://schemas.microsoft.com/office/word/2010/wordml" w14:paraId="77B74BCD" wp14:textId="77777777">
      <w:pPr>
        <w:pStyle w:val="Heading2"/>
        <w:spacing w:before="220" w:after="100"/>
      </w:pPr>
      <w:r w:rsidRPr="02BC84EE" w:rsidR="02BC84EE">
        <w:rPr>
          <w:rFonts w:ascii="Arial" w:hAnsi="Arial" w:eastAsia="Arial" w:cs="Arial"/>
          <w:b w:val="1"/>
          <w:bCs w:val="1"/>
          <w:color w:val="333333"/>
          <w:sz w:val="25"/>
          <w:szCs w:val="25"/>
          <w:lang w:val="en-US"/>
        </w:rPr>
        <w:t>3.2 Дэлгэц 2 – Нэгжийн төрлүүдийн дэлгэц</w:t>
      </w:r>
    </w:p>
    <w:p xmlns:wp14="http://schemas.microsoft.com/office/word/2010/wordml" w14:paraId="1CF1EB77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"Unit Converter" гарчиг төвд, баруун талд түүх/цагны дүрс тэмдэгтэй гарчгийн мөр (дүрс тэмдэг нь зөвхөн чимэглэл байж болно, эсвэл энгийн хөрвүүлэлтийн түүхийн жагсаалт нээж болно – нэмэлт оноо).</w:t>
      </w:r>
    </w:p>
    <w:p xmlns:wp14="http://schemas.microsoft.com/office/word/2010/wordml" w14:paraId="7E6B2348" wp14:textId="48CCA546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Гарчгийн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доор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"Search unit"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гэсэн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placeholder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бүхий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хайлтын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талбар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. Талбарт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бичихэд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ангиллын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grid бодит</w:t>
      </w:r>
      <w:r w:rsidRPr="02BC84EE" w:rsidR="3DA1B1F8">
        <w:rPr>
          <w:rFonts w:ascii="Arial" w:hAnsi="Arial" w:eastAsia="Arial" w:cs="Arial"/>
          <w:sz w:val="22"/>
          <w:szCs w:val="22"/>
          <w:lang w:val="en-US"/>
        </w:rPr>
        <w:t xml:space="preserve">оор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шүүгдэнэ (ангиллын нэрээр, том жижиг үсэг ялгахгүй).</w:t>
      </w:r>
    </w:p>
    <w:p xmlns:wp14="http://schemas.microsoft.com/office/word/2010/wordml" w14:paraId="6AD70148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Хоёр баганатай, гүйлгэх боломжтой ангиллын картуудын grid. Карт бүр ягаан-хөх дүрс тэмдэг болон ангиллын нэрийг харуулна. Дараах </w:t>
      </w:r>
      <w:r w:rsidRPr="02BC84EE" w:rsidR="02BC84E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арван хоёр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ангилал заавал байна:</w:t>
      </w:r>
    </w:p>
    <w:p xmlns:wp14="http://schemas.microsoft.com/office/word/2010/wordml" w14:paraId="34208275" wp14:textId="77777777">
      <w:pPr>
        <w:pStyle w:val="ListParagraph"/>
        <w:numPr>
          <w:ilvl w:val="1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Length (Урт), Area (Талбай), Volume (Эзэлхүүн), Mass (Масс), Time (Хугацаа), Speed (Хурд), Temperature (Температур), Density (Нягт), Energy (Энерги), Angle (Өнцөг), Weight (Жин), Fuel (Түлш)</w:t>
      </w:r>
    </w:p>
    <w:p xmlns:wp14="http://schemas.microsoft.com/office/word/2010/wordml" w14:paraId="5B74815C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Карт дээр дарахад тухайн ангиллын Хөрвүүлэгч дэлгэц нээгдэнэ (сонгосон ангиллыг дараагийн дэлгэц рүү дамжуулна).</w:t>
      </w:r>
    </w:p>
    <w:p xmlns:wp14="http://schemas.microsoft.com/office/word/2010/wordml" w14:paraId="3990ABB5" wp14:textId="77777777">
      <w:pPr>
        <w:pStyle w:val="Heading2"/>
        <w:spacing w:before="220" w:after="100"/>
      </w:pPr>
      <w:r w:rsidRPr="02BC84EE" w:rsidR="02BC84EE">
        <w:rPr>
          <w:rFonts w:ascii="Arial" w:hAnsi="Arial" w:eastAsia="Arial" w:cs="Arial"/>
          <w:b w:val="1"/>
          <w:bCs w:val="1"/>
          <w:color w:val="333333"/>
          <w:sz w:val="25"/>
          <w:szCs w:val="25"/>
          <w:lang w:val="en-US"/>
        </w:rPr>
        <w:t>3.3 Дэлгэц 3 – Хөрвүүлэгч дэлгэц</w:t>
      </w:r>
    </w:p>
    <w:p xmlns:wp14="http://schemas.microsoft.com/office/word/2010/wordml" w14:paraId="4C472D2F" wp14:textId="77777777">
      <w:pPr>
        <w:spacing w:after="120" w:line="300" w:lineRule="auto"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Энэ дэлгэц дизайнд байхгүй – та ижил хэв маягаар өөрөө бүтээнэ. Дээрээс доош дараах элементүүдийг агуулна:</w:t>
      </w:r>
    </w:p>
    <w:p xmlns:wp14="http://schemas.microsoft.com/office/word/2010/wordml" w14:paraId="3B8C8A07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Гарчгийн мөр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– сонгосон ангиллын нэр (ж. "Length") болон Нэгжийн төрлүүдийн дэлгэц рүү буцах товч.</w:t>
      </w:r>
    </w:p>
    <w:p xmlns:wp14="http://schemas.microsoft.com/office/word/2010/wordml" w14:paraId="1CB74FCC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Хоёр dropdown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– "From" ба "To" гэсэн шошготой. Хоёулаа </w:t>
      </w:r>
      <w:r w:rsidRPr="02BC84EE" w:rsidR="02BC84E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сонгосон ангиллын бүх нэгжийг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жагсаана. Жишээ нь Length сонгосон бол хоёр dropdown-д уртын бүх нэгж (миллиметр, сантиметр, метр, километр, инч, фут, ярд, миль, …) байх ёстой. Зохистой анхдагч утга сонгогдсон байна (ж. From = метр, To = километр).</w:t>
      </w:r>
    </w:p>
    <w:p xmlns:wp14="http://schemas.microsoft.com/office/word/2010/wordml" w14:paraId="6D8FFAD2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Хоёр текст талбар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dropdown-уудын доор:</w:t>
      </w:r>
    </w:p>
    <w:p xmlns:wp14="http://schemas.microsoft.com/office/word/2010/wordml" w14:paraId="5C42FD41" wp14:textId="77777777">
      <w:pPr>
        <w:pStyle w:val="ListParagraph"/>
        <w:numPr>
          <w:ilvl w:val="1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Оролтын талбар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– хэрэглэгч хөрвүүлэх утгаа бичнэ. Зөвхөн тоо хүлээн авна (тоон гар, аравтын таслал зөвшөөрнө).</w:t>
      </w:r>
    </w:p>
    <w:p xmlns:wp14="http://schemas.microsoft.com/office/word/2010/wordml" w14:paraId="5B4A403B" wp14:textId="77777777">
      <w:pPr>
        <w:pStyle w:val="ListParagraph"/>
        <w:numPr>
          <w:ilvl w:val="1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Үр дүнгийн талбар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– зөвхөн унших боломжтой; хөрвүүлсэн утгыг харуулна. Хэрэглэгч бичих эсвэл аль нэг dropdown-ыг өөрчлөх бүрд автоматаар шинэчлэгдэнэ ("Convert" товч шаардлагагүй, гэхдээ нэмж болно).</w:t>
      </w:r>
    </w:p>
    <w:p xmlns:wp14="http://schemas.microsoft.com/office/word/2010/wordml" w14:paraId="0FF9D44B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From ба To нэгжийг солих товч (⇄) байвал сайн, гэхдээ заавал биш.</w:t>
      </w:r>
    </w:p>
    <w:p xmlns:wp14="http://schemas.microsoft.com/office/word/2010/wordml" w14:paraId="22DC719A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Үр дүн зохистой форматтай байна (ж. хамгийн ихдээ 6 орны нарийвчлал, төгсгөлийн тэгүүдийг хасна).</w:t>
      </w:r>
    </w:p>
    <w:p xmlns:wp14="http://schemas.microsoft.com/office/word/2010/wordml" w14:paraId="4F70DBCB" wp14:textId="77777777">
      <w:pPr>
        <w:pStyle w:val="Heading2"/>
        <w:spacing w:before="220" w:after="100"/>
      </w:pPr>
      <w:r w:rsidRPr="02BC84EE" w:rsidR="02BC84EE">
        <w:rPr>
          <w:rFonts w:ascii="Arial" w:hAnsi="Arial" w:eastAsia="Arial" w:cs="Arial"/>
          <w:b w:val="1"/>
          <w:bCs w:val="1"/>
          <w:color w:val="333333"/>
          <w:sz w:val="25"/>
          <w:szCs w:val="25"/>
          <w:lang w:val="en-US"/>
        </w:rPr>
        <w:t>3.4 Хөрвүүлэлтийн логик</w:t>
      </w:r>
    </w:p>
    <w:p xmlns:wp14="http://schemas.microsoft.com/office/word/2010/wordml" w14:paraId="7A38E297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Ангилал бүр дор хаяж 6 нэгжтэй байна (Температур 3 байж болно: Цельс, Фаренгейт, Кельвин).</w:t>
      </w:r>
    </w:p>
    <w:p xmlns:wp14="http://schemas.microsoft.com/office/word/2010/wordml" w14:paraId="42771A0E" wp14:textId="7AD059B1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20533CBA">
        <w:rPr>
          <w:rFonts w:ascii="Arial" w:hAnsi="Arial" w:eastAsia="Arial" w:cs="Arial"/>
          <w:sz w:val="22"/>
          <w:szCs w:val="22"/>
          <w:lang w:val="en-US"/>
        </w:rPr>
        <w:t>А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нгиллуудын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хөрвүүлэлт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суурь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нэгжээр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дамжина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(ж. Уртад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метр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) –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нэгжийн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хос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бүрийг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тусад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нь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hard-code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хийхгүй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02BC84EE" w14:paraId="1B71D60C" wp14:textId="4027E5AD">
      <w:pPr>
        <w:pStyle w:val="ListParagraph"/>
        <w:numPr>
          <w:ilvl w:val="0"/>
          <w:numId w:val="3"/>
        </w:numPr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Температурт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шилжилттэй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томьёо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(°C ↔ °F ↔ K)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шаардлагатай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тул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онцгой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тохиолдол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болгон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боловсруулна</w:t>
      </w:r>
      <w:r w:rsidRPr="02BC84EE" w:rsidR="466148FC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02BC84EE" w:rsidR="466148FC">
        <w:rPr>
          <w:rFonts w:ascii="Arial" w:hAnsi="Arial" w:eastAsia="Arial" w:cs="Arial"/>
          <w:sz w:val="22"/>
          <w:szCs w:val="22"/>
          <w:lang w:val="en-US"/>
        </w:rPr>
        <w:t>Тусгай</w:t>
      </w:r>
      <w:r w:rsidRPr="02BC84EE" w:rsidR="466148FC">
        <w:rPr>
          <w:rFonts w:ascii="Arial" w:hAnsi="Arial" w:eastAsia="Arial" w:cs="Arial"/>
          <w:sz w:val="22"/>
          <w:szCs w:val="22"/>
          <w:lang w:val="en-US"/>
        </w:rPr>
        <w:t xml:space="preserve"> хөрвүүлгийн томьёо бий. </w:t>
      </w:r>
    </w:p>
    <w:p xmlns:wp14="http://schemas.microsoft.com/office/word/2010/wordml" w14:paraId="54F8BCE2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Хөрвүүлэлтийн логик UI-аас хараат бус тусдаа модуль/класст байрлаж, unit test-ээр шалгагдсан байна.</w:t>
      </w:r>
    </w:p>
    <w:p xmlns:wp14="http://schemas.microsoft.com/office/word/2010/wordml" w14:paraId="2B05A42B" wp14:textId="77777777">
      <w:pPr>
        <w:pStyle w:val="Heading2"/>
        <w:spacing w:before="220" w:after="100"/>
      </w:pPr>
      <w:r w:rsidRPr="02BC84EE" w:rsidR="02BC84EE">
        <w:rPr>
          <w:rFonts w:ascii="Arial" w:hAnsi="Arial" w:eastAsia="Arial" w:cs="Arial"/>
          <w:b w:val="1"/>
          <w:bCs w:val="1"/>
          <w:color w:val="333333"/>
          <w:sz w:val="25"/>
          <w:szCs w:val="25"/>
          <w:lang w:val="en-US"/>
        </w:rPr>
        <w:t>3.5 Оролтын шалгалт ба онцгой тохиолдлууд</w:t>
      </w:r>
    </w:p>
    <w:p xmlns:wp14="http://schemas.microsoft.com/office/word/2010/wordml" w14:paraId="65C8FA1E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Хоосон оролт → үр дүнгийн талбар хоосон (алдаа, crash үгүй).</w:t>
      </w:r>
    </w:p>
    <w:p xmlns:wp14="http://schemas.microsoft.com/office/word/2010/wordml" w14:paraId="4F1BBF91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Буруу оролт (үсэг, олон аравтын таслал) → богино алдааны мессеж харуулах эсвэл оролтыг хориглох.</w:t>
      </w:r>
    </w:p>
    <w:p xmlns:wp14="http://schemas.microsoft.com/office/word/2010/wordml" w14:paraId="116DF41B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Сөрөг утга Температурт зөвшөөрөгдөнө, бусад ангилалд татгалзана (эсвэл анхааруулна).</w:t>
      </w:r>
    </w:p>
    <w:p xmlns:wp14="http://schemas.microsoft.com/office/word/2010/wordml" w14:paraId="45B302B9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From ба To-д ижил нэгж сонгоход оролтын утга өөрчлөгдөхгүй буцна.</w:t>
      </w:r>
    </w:p>
    <w:p xmlns:wp14="http://schemas.microsoft.com/office/word/2010/wordml" w14:paraId="08BDFEB3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Маш том болон маш жижиг утга layout-ыг эвдэхгүй.</w:t>
      </w:r>
    </w:p>
    <w:p xmlns:wp14="http://schemas.microsoft.com/office/word/2010/wordml" w14:paraId="7DE34D05" wp14:textId="77777777">
      <w:pPr>
        <w:pStyle w:val="Heading1"/>
        <w:spacing w:before="320" w:after="140"/>
      </w:pP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4. Функциональ бус шаардлага</w:t>
      </w:r>
    </w:p>
    <w:p xmlns:wp14="http://schemas.microsoft.com/office/word/2010/wordml" w14:paraId="38AC5139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Дизайныг үнэн зөв хуулбарлах: хар дэвсгэр, ягаан-хөх акцент (ойролцоогоор #6B6BE0), дугуй булантай карт, Poppins маягийн sans-serif фонт.</w:t>
      </w:r>
    </w:p>
    <w:p xmlns:wp14="http://schemas.microsoft.com/office/word/2010/wordml" w14:paraId="52096307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Хөрвүүлэгч дэлгэц өгөгдсөн хоёр дэлгэцтэй харагдах байдлаараа нийцтэй байна.</w:t>
      </w:r>
    </w:p>
    <w:p xmlns:wp14="http://schemas.microsoft.com/office/word/2010/wordml" w14:paraId="583BF51D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Layout өөр өөр дэлгэцийн хэмжээ, босоо болон хэвтээ чиглэлд тайрагдалгүй тохирно.</w:t>
      </w:r>
    </w:p>
    <w:p xmlns:wp14="http://schemas.microsoft.com/office/word/2010/wordml" w14:paraId="0AECC624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Бичих үед мэдэгдэхүйц саатал үгүй – хөрвүүлэлт шууд хийгдэнэ.</w:t>
      </w:r>
    </w:p>
    <w:p xmlns:wp14="http://schemas.microsoft.com/office/word/2010/wordml" w14:paraId="64B9D586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Код сонгосон платформын нэршлийн дүрмийг дагана; эцсийн хувилбарт хэрэггүй код, debug гаралт байхгүй.</w:t>
      </w:r>
    </w:p>
    <w:p xmlns:wp14="http://schemas.microsoft.com/office/word/2010/wordml" w14:paraId="70BC6BFE" wp14:textId="77777777">
      <w:pPr>
        <w:pStyle w:val="Heading1"/>
        <w:spacing w:before="320" w:after="140"/>
      </w:pP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5. Техникийн хязгаарлалт</w:t>
      </w:r>
    </w:p>
    <w:p xmlns:wp14="http://schemas.microsoft.com/office/word/2010/wordml" w:rsidP="02BC84EE" w14:paraId="7103CB25" wp14:textId="6901FC45">
      <w:pPr>
        <w:pStyle w:val="ListParagraph"/>
        <w:numPr>
          <w:ilvl w:val="0"/>
          <w:numId w:val="3"/>
        </w:numPr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Платформ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: Android (Kotlin/XML)</w:t>
      </w:r>
      <w:r w:rsidRPr="02BC84EE" w:rsidR="7B3E155F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506AF8F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Дэлгэц хооронд шилжихдээ платформын стандарт навигацийн компонентыг ашиглана.</w:t>
      </w:r>
    </w:p>
    <w:p xmlns:wp14="http://schemas.microsoft.com/office/word/2010/wordml" w14:paraId="157647B5" wp14:textId="77777777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Гуравдагч талын UI сан зөвхөн дүрс тэмдэг болон фонтод зөвшөөрөгдөнө; хөрвүүлэлтийн логикийг өөрөө бичнэ.</w:t>
      </w:r>
    </w:p>
    <w:p xmlns:wp14="http://schemas.microsoft.com/office/word/2010/wordml" w:rsidP="02BC84EE" w14:paraId="617F8A2A" wp14:textId="77777777">
      <w:pPr>
        <w:pStyle w:val="ListParagraph"/>
        <w:numPr>
          <w:ilvl w:val="0"/>
          <w:numId w:val="3"/>
        </w:numPr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Төсөл README дэх зааврын дагуу цэвэр clone-оос build хийгдэх ёстой.</w:t>
      </w:r>
    </w:p>
    <w:p xmlns:wp14="http://schemas.microsoft.com/office/word/2010/wordml" w:rsidP="02BC84EE" w14:paraId="353E6DA5" wp14:textId="70D87EED">
      <w:pPr>
        <w:pStyle w:val="Normal"/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:rsidP="02BC84EE" w14:paraId="273C684F" wp14:textId="0243C3FC">
      <w:pPr>
        <w:pStyle w:val="Normal"/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:rsidP="02BC84EE" w14:paraId="3CD18A3A" wp14:textId="7FC3CB1A">
      <w:pPr>
        <w:pStyle w:val="Normal"/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:rsidP="02BC84EE" w14:paraId="7CF53534" wp14:textId="03A103EA">
      <w:pPr>
        <w:pStyle w:val="Normal"/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:rsidP="02BC84EE" w14:paraId="73F730CF" wp14:textId="0864DF51">
      <w:pPr>
        <w:pStyle w:val="Normal"/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:rsidP="02BC84EE" w14:paraId="5DAB6C7B" wp14:textId="241F30CC">
      <w:pPr>
        <w:pStyle w:val="Normal"/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14:paraId="7C43F7D0" wp14:textId="54049A46">
      <w:pPr>
        <w:pStyle w:val="Heading1"/>
        <w:spacing w:before="320" w:after="140"/>
      </w:pPr>
      <w:r w:rsidRPr="02BC84EE" w:rsidR="64867FFC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6</w:t>
      </w: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 xml:space="preserve"> </w:t>
      </w: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Үнэлгээний</w:t>
      </w: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 xml:space="preserve"> </w:t>
      </w: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шалгуур</w:t>
      </w: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 xml:space="preserve"> (20 </w:t>
      </w: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оноо</w:t>
      </w:r>
      <w:r w:rsidRPr="02BC84EE" w:rsidR="02BC84EE">
        <w:rPr>
          <w:rFonts w:ascii="Arial" w:hAnsi="Arial" w:eastAsia="Arial" w:cs="Arial"/>
          <w:b w:val="1"/>
          <w:bCs w:val="1"/>
          <w:color w:val="5B5BD6"/>
          <w:sz w:val="30"/>
          <w:szCs w:val="30"/>
          <w:lang w:val="en-US"/>
        </w:rPr>
        <w:t>)</w:t>
      </w:r>
    </w:p>
    <w:p xmlns:wp14="http://schemas.microsoft.com/office/word/2010/wordml" w14:paraId="7909390A" wp14:textId="77777777">
      <w:pPr>
        <w:spacing w:after="160" w:line="300" w:lineRule="auto"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Шалгуур бүрийг доорх түвшний тодорхойлолтын дагуу үнэлнэ. Нэг түвшний доторх хэсэгчилсэн оноог үнэлэгчийн үзэмжээр өгч болно.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760"/>
      </w:tblGrid>
      <w:tr xmlns:wp14="http://schemas.microsoft.com/office/word/2010/wordml" w:rsidTr="02BC84EE" w14:paraId="4B693430" wp14:textId="77777777">
        <w:trPr>
          <w:cantSplit/>
          <w:tblHeader/>
        </w:trPr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5B5B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5E425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Шалгуур (оноо)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5B5B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017C9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Маш сайн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5B5B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8AB8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Сайн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5B5B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441DA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Хангалттай</w:t>
            </w:r>
          </w:p>
        </w:tc>
        <w:tc>
          <w:tcPr>
            <w:tcW w:w="17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5B5B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EE889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Хангалтгүй</w:t>
            </w:r>
          </w:p>
        </w:tc>
      </w:tr>
      <w:tr xmlns:wp14="http://schemas.microsoft.com/office/word/2010/wordml" w:rsidTr="02BC84EE" w14:paraId="0974FF10" wp14:textId="77777777">
        <w:trPr>
          <w:cantSplit/>
          <w:tblHeader w:val="false"/>
        </w:trPr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31C28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Нээлтийн дэлгэц (2)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4751B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</w:t>
            </w:r>
          </w:p>
          <w:p w14:paraId="23BA9779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Дизайнтай яг таарна; 2–3 с дараа автоматаар шилжинэ; буцах товчоор буцах боломжгүй.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64F70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1.5</w:t>
            </w:r>
          </w:p>
          <w:p w14:paraId="6CA30A76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Дизайнтай таарна; автоматаар шилжинэ; бага зэргийн харагдах байдлын зөрүү эсвэл буцах хориглогдоогүй.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0A0C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</w:t>
            </w:r>
          </w:p>
          <w:p w14:paraId="721BC2BA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Байгаа боловч дизайнаас мэдэгдэхүйц зөрүүтэй эсвэл үргэлжлүүлэхэд дарах шаардлагатай.</w:t>
            </w:r>
          </w:p>
        </w:tc>
        <w:tc>
          <w:tcPr>
            <w:tcW w:w="17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6518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0–0.5</w:t>
            </w:r>
          </w:p>
          <w:p w14:paraId="051B187E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Байхгүй эсвэл ажиллахгүй.</w:t>
            </w:r>
          </w:p>
        </w:tc>
      </w:tr>
      <w:tr xmlns:wp14="http://schemas.microsoft.com/office/word/2010/wordml" w:rsidTr="02BC84EE" w14:paraId="0B7B0BDB" wp14:textId="77777777">
        <w:trPr>
          <w:cantSplit/>
          <w:tblHeader w:val="false"/>
        </w:trPr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2796B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Нэгжийн төрлүүдийн дэлгэц (3)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78152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</w:t>
            </w:r>
          </w:p>
          <w:p w14:paraId="13CF871B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12 ангилал бүгд 2 баганатай grid-д зөв дүрс тэмдэгтэй; хайлт бодит цагт шүүнэ; дарахад зөв ангилал нээгдэнэ.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08AC1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2.5</w:t>
            </w:r>
          </w:p>
          <w:p w14:paraId="62C94BEC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Бүх ангилал, хайлт байгаа; layout/дүрс тэмдгийн бага зөрүү эсвэл хайлт том жижиг үсэг ялгадаг.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811CC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1.5–2</w:t>
            </w:r>
          </w:p>
          <w:p w14:paraId="0D8C4B23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Ангиллууд жагсаагдсан боловч хайлт байхгүй эсвэл grid дизайнтай таарахгүй.</w:t>
            </w:r>
          </w:p>
        </w:tc>
        <w:tc>
          <w:tcPr>
            <w:tcW w:w="17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633AF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0–1</w:t>
            </w:r>
          </w:p>
          <w:p w14:paraId="20EDD4D5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Дэлгэц байхгүй, ангиллууд дутуу эсвэл навигаци ажиллахгүй.</w:t>
            </w:r>
          </w:p>
        </w:tc>
      </w:tr>
      <w:tr xmlns:wp14="http://schemas.microsoft.com/office/word/2010/wordml" w:rsidTr="02BC84EE" w14:paraId="3C62F528" wp14:textId="77777777">
        <w:trPr>
          <w:cantSplit/>
          <w:tblHeader w:val="false"/>
        </w:trPr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3FB88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Хөрвүүлэгч дэлгэцийн UI (3)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6E3D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</w:t>
            </w:r>
          </w:p>
          <w:p w14:paraId="61AFF686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From/To dropdown ангиллын бүх нэгжийг жагсаана; оролт ба зөвхөн унших үр дүнгийн талбар байгаа; хэв маяг дизайнтай бүрэн нийцнэ; буцах навигаци ажиллана.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B163E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2.5</w:t>
            </w:r>
          </w:p>
          <w:p w14:paraId="187A89E5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Шаардлагатай бүх компонент байгаа; хэв маягийн бага зөрүү.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31340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1.5–2</w:t>
            </w:r>
          </w:p>
          <w:p w14:paraId="3AC49689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Dropdown эсвэл талбарууд дутуу (ж. зарим нэгж байхгүй) эсвэл layout илт нийцэхгүй.</w:t>
            </w:r>
          </w:p>
        </w:tc>
        <w:tc>
          <w:tcPr>
            <w:tcW w:w="17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112F3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0–1</w:t>
            </w:r>
          </w:p>
          <w:p w14:paraId="035EAF85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Дэлгэц байхгүй эсвэл ажиллахгүй.</w:t>
            </w:r>
          </w:p>
        </w:tc>
      </w:tr>
      <w:tr xmlns:wp14="http://schemas.microsoft.com/office/word/2010/wordml" w:rsidTr="02BC84EE" w14:paraId="5F59DBC1" wp14:textId="77777777">
        <w:trPr>
          <w:cantSplit/>
          <w:tblHeader w:val="false"/>
        </w:trPr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BEDFE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Хөрвүүлэлтийн зөв байдал (4)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935FF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</w:t>
            </w:r>
          </w:p>
          <w:p w14:paraId="223C22D8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Бүх ангилал, түүний дотор Температурын шилжилт зөв хөрвүүлэгдэнэ; үр дүн зөв форматтай; суурь нэгжийн коэффициентийн арга ашигласан.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5BBB6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3–3.5</w:t>
            </w:r>
          </w:p>
          <w:p w14:paraId="771A085D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Бараг бүх хосод зөв; нэг бага алдаа эсвэл форматын асуудал.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B1107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2–2.5</w:t>
            </w:r>
          </w:p>
          <w:p w14:paraId="6D4E747B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Хэд хэдэн ангилал буруу эсвэл Температур буруу боловсруулагдсан.</w:t>
            </w:r>
          </w:p>
        </w:tc>
        <w:tc>
          <w:tcPr>
            <w:tcW w:w="17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D44A7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0–1.5</w:t>
            </w:r>
          </w:p>
          <w:p w14:paraId="13DECF02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Хөрвүүлэлт голдуу буруу эсвэл хос бүрийг hard-code хийсэн.</w:t>
            </w:r>
          </w:p>
        </w:tc>
      </w:tr>
      <w:tr xmlns:wp14="http://schemas.microsoft.com/office/word/2010/wordml" w:rsidTr="02BC84EE" w14:paraId="2CA06C43" wp14:textId="77777777">
        <w:trPr>
          <w:cantSplit/>
          <w:tblHeader w:val="false"/>
        </w:trPr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C3952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Бодит цагийн шинэчлэлт ба UX (2)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884CA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</w:t>
            </w:r>
          </w:p>
          <w:p w14:paraId="7CABB8EF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Бичих болон аль нэг dropdown өөрчлөхөд үр дүн шууд шинэчлэгдэнэ; тоон гар; солих товч ажиллана.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A48B2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1.5</w:t>
            </w:r>
          </w:p>
          <w:p w14:paraId="54D31786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Бодит цагийн шинэчлэлт ажиллана; бага саатал эсвэл солих товч байхгүй.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FAAB8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</w:t>
            </w:r>
          </w:p>
          <w:p w14:paraId="6C7C7E57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Хөрвүүлэхэд товч дарах шаардлагатай эсвэл зөвхөн зарим өөрчлөлтөд шинэчлэгдэнэ.</w:t>
            </w:r>
          </w:p>
        </w:tc>
        <w:tc>
          <w:tcPr>
            <w:tcW w:w="17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34550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0–0.5</w:t>
            </w:r>
          </w:p>
          <w:p w14:paraId="03548055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Үр дүн найдвартай шинэчлэгдэхгүй.</w:t>
            </w:r>
          </w:p>
        </w:tc>
      </w:tr>
      <w:tr xmlns:wp14="http://schemas.microsoft.com/office/word/2010/wordml" w:rsidTr="02BC84EE" w14:paraId="0BAC48D9" wp14:textId="77777777">
        <w:trPr>
          <w:cantSplit/>
          <w:tblHeader w:val="false"/>
        </w:trPr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7DDF8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Шалгалт ба онцгой тохиолдол (2)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F596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</w:t>
            </w:r>
          </w:p>
          <w:p w14:paraId="5E49AFD8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Хоосон, буруу, сөрөг, ижил нэгж, хэт их/бага утгууд бүгд crash-гүй, ойлгомжтой мэдэгдэлтэй боловсруулагдана.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F5D0E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1.5</w:t>
            </w:r>
          </w:p>
          <w:p w14:paraId="5A157C69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Ихэнх тохиолдол боловсруулагдсан; нэг тохиолдолд мэдэгдэл муу.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14E3C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</w:t>
            </w:r>
          </w:p>
          <w:p w14:paraId="48B04AC4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Үндсэн тохиолдлууд боловсруулагдсан; зарим оролт буруу үр дүн эсвэл crash үүсгэнэ.</w:t>
            </w:r>
          </w:p>
        </w:tc>
        <w:tc>
          <w:tcPr>
            <w:tcW w:w="17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9CAEC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0–0.5</w:t>
            </w:r>
          </w:p>
          <w:p w14:paraId="35AAD861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Буруу оролтод апп crash болно.</w:t>
            </w:r>
          </w:p>
        </w:tc>
      </w:tr>
      <w:tr xmlns:wp14="http://schemas.microsoft.com/office/word/2010/wordml" w:rsidTr="02BC84EE" w14:paraId="20720288" wp14:textId="77777777">
        <w:trPr>
          <w:cantSplit/>
          <w:tblHeader w:val="false"/>
        </w:trPr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CBC0A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Кодын чанар ба архитектур (2)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1B90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</w:t>
            </w:r>
          </w:p>
          <w:p w14:paraId="50787F70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Хөрвүүлэлтийн логик unit test бүхий тусдаа модульд; тодорхой бүтэц, нэршил, тайлбар; хэрэггүй код байхгүй.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E922B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1.5</w:t>
            </w:r>
          </w:p>
          <w:p w14:paraId="717D0F7D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Сайн бүтэц; test цөөн эсвэл кодын бага асуудал.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D2414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</w:t>
            </w:r>
          </w:p>
          <w:p w14:paraId="75308ED5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Логик UI-тай холилдсон; test бага эсвэл байхгүй.</w:t>
            </w:r>
          </w:p>
        </w:tc>
        <w:tc>
          <w:tcPr>
            <w:tcW w:w="17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4724F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0–0.5</w:t>
            </w:r>
          </w:p>
          <w:p w14:paraId="48A96EE7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Эмх замбараагүй, уншигдахгүй эсвэл build хийгдэхгүй код.</w:t>
            </w:r>
          </w:p>
        </w:tc>
      </w:tr>
      <w:tr xmlns:wp14="http://schemas.microsoft.com/office/word/2010/wordml" w:rsidTr="02BC84EE" w14:paraId="3F224FAB" wp14:textId="77777777">
        <w:trPr>
          <w:cantSplit/>
          <w:tblHeader w:val="false"/>
        </w:trPr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shd w:val="clear" w:color="auto" w:fill="EEEE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3218F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Тайлан ба демо видео (2)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328F9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</w:t>
            </w:r>
          </w:p>
          <w:p w14:paraId="34463904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Архитектур, хөрвүүлэлтийн арга, дэлгэцийн зураг, хязгаарлалт бүхий тодорхой тайлан; видео бүх шаардлагыг харуулна.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1E001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1.5</w:t>
            </w:r>
          </w:p>
          <w:p w14:paraId="1E7E4D09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Тайлан, видео бүрэн; бага зэргийн орхигдол.</w:t>
            </w:r>
          </w:p>
        </w:tc>
        <w:tc>
          <w:tcPr>
            <w:tcW w:w="190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2D521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</w:t>
            </w:r>
          </w:p>
          <w:p w14:paraId="6E4A0A49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Тайлан өнгөцхөн эсвэл видеонд гол функцүүд орхигдсон.</w:t>
            </w:r>
          </w:p>
        </w:tc>
        <w:tc>
          <w:tcPr>
            <w:tcW w:w="1760" w:type="dxa"/>
            <w:tcBorders>
              <w:top w:val="single" w:color="C9C9E8" w:sz="4"/>
              <w:left w:val="single" w:color="C9C9E8" w:sz="4"/>
              <w:bottom w:val="single" w:color="C9C9E8" w:sz="4"/>
              <w:right w:val="single" w:color="C9C9E8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F3693" wp14:textId="77777777">
            <w:pPr>
              <w:spacing w:after="40" w:line="260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0–0.5</w:t>
            </w:r>
          </w:p>
          <w:p w14:paraId="3B9111C9" wp14:textId="77777777">
            <w:pPr>
              <w:spacing w:after="40" w:line="260" w:lineRule="auto"/>
            </w:pPr>
            <w:r w:rsidRPr="02BC84EE" w:rsidR="02BC84EE">
              <w:rPr>
                <w:rFonts w:ascii="Arial" w:hAnsi="Arial" w:eastAsia="Arial" w:cs="Arial"/>
                <w:sz w:val="19"/>
                <w:szCs w:val="19"/>
                <w:lang w:val="en-US"/>
              </w:rPr>
              <w:t>Тайлан эсвэл видео байхгүй.</w:t>
            </w:r>
          </w:p>
        </w:tc>
      </w:tr>
    </w:tbl>
    <w:p xmlns:wp14="http://schemas.microsoft.com/office/word/2010/wordml" w14:paraId="02EB378F" wp14:textId="77777777">
      <w:pPr>
        <w:spacing w:after="160" w:line="300"/>
      </w:pPr>
    </w:p>
    <w:p xmlns:wp14="http://schemas.microsoft.com/office/word/2010/wordml" w14:paraId="790D0CA5" wp14:textId="55F471D0">
      <w:pPr>
        <w:pStyle w:val="ListParagraph"/>
        <w:numPr>
          <w:ilvl w:val="0"/>
          <w:numId w:val="3"/>
        </w:numPr>
        <w:spacing w:after="60" w:line="300" w:lineRule="auto"/>
        <w:rPr/>
      </w:pP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Хугацаа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хоцорсон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өдөр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бүр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−1</w:t>
      </w:r>
      <w:r w:rsidRPr="02BC84EE" w:rsidR="77DA0F0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77DA0F09">
        <w:rPr>
          <w:rFonts w:ascii="Arial" w:hAnsi="Arial" w:eastAsia="Arial" w:cs="Arial"/>
          <w:sz w:val="22"/>
          <w:szCs w:val="22"/>
          <w:lang w:val="en-US"/>
        </w:rPr>
        <w:t>оноо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дээд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тал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нь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AD01B">
        <w:rPr>
          <w:rFonts w:ascii="Arial" w:hAnsi="Arial" w:eastAsia="Arial" w:cs="Arial"/>
          <w:sz w:val="22"/>
          <w:szCs w:val="22"/>
          <w:lang w:val="en-US"/>
        </w:rPr>
        <w:t>7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өдөр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;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үүнээс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хойш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хүлээн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авахгүй</w:t>
      </w:r>
      <w:r w:rsidRPr="02BC84EE" w:rsidR="02BC84EE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02BC84EE" w14:paraId="74853872" wp14:textId="2550F03C">
      <w:pPr>
        <w:pStyle w:val="Normal"/>
        <w:spacing w:after="60" w:line="300" w:lineRule="auto"/>
        <w:rPr>
          <w:rFonts w:ascii="Arial" w:hAnsi="Arial" w:eastAsia="Arial" w:cs="Arial"/>
          <w:sz w:val="22"/>
          <w:szCs w:val="22"/>
          <w:lang w:val="en-US"/>
        </w:rPr>
      </w:pPr>
    </w:p>
    <w:sectPr>
      <w:footerReference w:type="default" r:id="rId7"/>
      <w:pgSz w:w="11906" w:h="16838" w:orient="portrait"/>
      <w:pgMar w:top="1250" w:right="1440" w:bottom="125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2BC84EE" w14:paraId="374B713C" wp14:textId="77777777">
    <w:pPr>
      <w:jc w:val="center"/>
      <w:rPr>
        <w:lang w:val="en-US"/>
      </w:rPr>
    </w:pPr>
    <w:r w:rsidRPr="02BC84EE" w:rsidR="02BC84EE">
      <w:rPr>
        <w:rFonts w:ascii="Arial" w:hAnsi="Arial" w:eastAsia="Arial" w:cs="Arial"/>
        <w:color w:val="888888"/>
        <w:sz w:val="18"/>
        <w:szCs w:val="18"/>
        <w:lang w:val="en-US"/>
      </w:rPr>
      <w:t xml:space="preserve">Нэгж хөрвүүлэгч апп – Даалгавар  |  Хуудас </w:t>
    </w:r>
    <w:r w:rsidRPr="02BC84EE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02BC84EE"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 w:rsidRPr="02BC84EE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02BC84EE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">
    <w:nsid w:val="2447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d72922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5813ec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nsid w:val="3dbdf052"/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4">
    <w:abstractNumId w:val="4"/>
  </w: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32E190"/>
    <w:rsid w:val="0032E190"/>
    <w:rsid w:val="01A4567D"/>
    <w:rsid w:val="02BAD01B"/>
    <w:rsid w:val="02BC84EE"/>
    <w:rsid w:val="116FC890"/>
    <w:rsid w:val="11BB457D"/>
    <w:rsid w:val="12ED931D"/>
    <w:rsid w:val="1384D361"/>
    <w:rsid w:val="1384D361"/>
    <w:rsid w:val="20533CBA"/>
    <w:rsid w:val="35D61655"/>
    <w:rsid w:val="3DA1B1F8"/>
    <w:rsid w:val="466148FC"/>
    <w:rsid w:val="47D3F5FF"/>
    <w:rsid w:val="47D3F5FF"/>
    <w:rsid w:val="52330E58"/>
    <w:rsid w:val="5886F050"/>
    <w:rsid w:val="5EAB100B"/>
    <w:rsid w:val="62D7EE4A"/>
    <w:rsid w:val="64867FFC"/>
    <w:rsid w:val="6FE56156"/>
    <w:rsid w:val="72FD9E90"/>
    <w:rsid w:val="74EB1305"/>
    <w:rsid w:val="77464840"/>
    <w:rsid w:val="77DA0F09"/>
    <w:rsid w:val="7B3E155F"/>
    <w:rsid w:val="7C6A96F1"/>
    <w:rsid w:val="7C6A96F1"/>
  </w:rsids>
  <w14:docId w14:val="2507C6A2"/>
  <w15:docId w15:val="{2EF892E2-449F-4540-BF24-B171D98959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ca501776898bf29ffc2c0bec032dc4e6a0915f7e.png" Id="rId8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7566C93DB05145AAA9E061234ADCD9" ma:contentTypeVersion="1" ma:contentTypeDescription="Create a new document." ma:contentTypeScope="" ma:versionID="bb84fd14d9c8f05c52868449ffdd8618">
  <xsd:schema xmlns:xsd="http://www.w3.org/2001/XMLSchema" xmlns:xs="http://www.w3.org/2001/XMLSchema" xmlns:p="http://schemas.microsoft.com/office/2006/metadata/properties" xmlns:ns2="2ebd7431-df1e-451f-870d-4cfde69b1187" targetNamespace="http://schemas.microsoft.com/office/2006/metadata/properties" ma:root="true" ma:fieldsID="b39bae40ebfcc25f79a258c2b0d8a7b9" ns2:_="">
    <xsd:import namespace="2ebd7431-df1e-451f-870d-4cfde69b118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d7431-df1e-451f-870d-4cfde69b11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ebd7431-df1e-451f-870d-4cfde69b1187" xsi:nil="true"/>
  </documentManagement>
</p:properties>
</file>

<file path=customXml/itemProps1.xml><?xml version="1.0" encoding="utf-8"?>
<ds:datastoreItem xmlns:ds="http://schemas.openxmlformats.org/officeDocument/2006/customXml" ds:itemID="{BB6CE4EB-3BBC-4F65-B15B-0D526E767092}"/>
</file>

<file path=customXml/itemProps2.xml><?xml version="1.0" encoding="utf-8"?>
<ds:datastoreItem xmlns:ds="http://schemas.openxmlformats.org/officeDocument/2006/customXml" ds:itemID="{6BD2DC36-E4C0-4A41-8B68-1774CE52A6A0}"/>
</file>

<file path=customXml/itemProps3.xml><?xml version="1.0" encoding="utf-8"?>
<ds:datastoreItem xmlns:ds="http://schemas.openxmlformats.org/officeDocument/2006/customXml" ds:itemID="{12CBFD06-4E89-41C7-AC0D-6D337AADBB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Davaasuren Nyamjav</lastModifiedBy>
  <revision>3</revision>
  <dcterms:created xsi:type="dcterms:W3CDTF">2026-09-17T09:57:24.0000000Z</dcterms:created>
  <dcterms:modified xsi:type="dcterms:W3CDTF">2026-09-17T10:13:27.9961798Z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0x010100607566C93DB05145AAA9E061234ADCD9</vt:lpwstr>
  </property>
</Properties>
</file>