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1725"/>
        </w:tabs>
        <w:rPr/>
      </w:pPr>
      <w:bookmarkStart w:colFirst="0" w:colLast="0" w:name="_y5xkkvtgobb" w:id="0"/>
      <w:bookmarkEnd w:id="0"/>
      <w:r w:rsidDel="00000000" w:rsidR="00000000" w:rsidRPr="00000000">
        <w:rPr>
          <w:rtl w:val="0"/>
        </w:rPr>
        <w:t xml:space="preserve">Participant Information Sheet</w:t>
      </w:r>
    </w:p>
    <w:tbl>
      <w:tblPr>
        <w:tblStyle w:val="Table1"/>
        <w:tblW w:w="9070.0" w:type="dxa"/>
        <w:jc w:val="left"/>
        <w:tblLayout w:type="fixed"/>
        <w:tblLook w:val="0400"/>
      </w:tblPr>
      <w:tblGrid>
        <w:gridCol w:w="2340"/>
        <w:gridCol w:w="6730"/>
        <w:tblGridChange w:id="0">
          <w:tblGrid>
            <w:gridCol w:w="2340"/>
            <w:gridCol w:w="6730"/>
          </w:tblGrid>
        </w:tblGridChange>
      </w:tblGrid>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02">
            <w:pPr>
              <w:spacing w:after="0" w:before="0"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Research title: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03">
            <w:pPr>
              <w:spacing w:after="0" w:before="0" w:line="259.20000000000005" w:lineRule="auto"/>
              <w:rPr>
                <w:b w:val="1"/>
                <w:bCs w:val="1"/>
              </w:rPr>
            </w:pPr>
            <w:r w:rsidDel="00000000" w:rsidR="00000000" w:rsidRPr="00000000">
              <w:rPr>
                <w:b w:val="1"/>
                <w:bCs w:val="1"/>
                <w:rtl w:val="0"/>
              </w:rPr>
              <w:t xml:space="preserve">Survey Assessing Risks from AI (SARA)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04">
            <w:pPr>
              <w:spacing w:after="0" w:before="0"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Lead researcher:</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05">
            <w:pPr>
              <w:spacing w:after="0" w:before="0" w:line="259.20000000000005" w:lineRule="auto"/>
              <w:rPr/>
            </w:pPr>
            <w:r w:rsidDel="00000000" w:rsidR="00000000" w:rsidRPr="00000000">
              <w:rPr>
                <w:rtl w:val="0"/>
              </w:rPr>
              <w:t xml:space="preserve">Associate Professor Michael Noetel,</w:t>
              <w:br w:type="textWrapping"/>
              <w:t xml:space="preserve">School of Psychology, The University of Queensland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06">
            <w:pPr>
              <w:spacing w:after="0" w:before="0"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Other researchers:</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07">
            <w:pPr>
              <w:spacing w:after="0" w:before="0" w:line="259.20000000000005" w:lineRule="auto"/>
              <w:rPr/>
            </w:pPr>
            <w:r w:rsidDel="00000000" w:rsidR="00000000" w:rsidRPr="00000000">
              <w:rPr>
                <w:rtl w:val="0"/>
              </w:rPr>
              <w:t xml:space="preserve">Dr Alexander Saeri, Senior Research Project Manager,</w:t>
              <w:br w:type="textWrapping"/>
              <w:t xml:space="preserve">School of Psychology, The University of Queensland</w:t>
            </w:r>
          </w:p>
          <w:p w:rsidR="00000000" w:rsidDel="00000000" w:rsidP="00000000" w:rsidRDefault="00000000" w:rsidRPr="00000000" w14:paraId="00000008">
            <w:pPr>
              <w:spacing w:after="0" w:before="0" w:line="259.20000000000005" w:lineRule="auto"/>
              <w:rPr/>
            </w:pPr>
            <w:r w:rsidDel="00000000" w:rsidR="00000000" w:rsidRPr="00000000">
              <w:rPr>
                <w:rtl w:val="0"/>
              </w:rPr>
            </w:r>
          </w:p>
          <w:p w:rsidR="00000000" w:rsidDel="00000000" w:rsidP="00000000" w:rsidRDefault="00000000" w:rsidRPr="00000000" w14:paraId="00000009">
            <w:pPr>
              <w:spacing w:after="0" w:before="0" w:line="259.20000000000005" w:lineRule="auto"/>
              <w:rPr/>
            </w:pPr>
            <w:r w:rsidDel="00000000" w:rsidR="00000000" w:rsidRPr="00000000">
              <w:rPr>
                <w:rtl w:val="0"/>
              </w:rPr>
              <w:t xml:space="preserve">Ms Jess Graham, Project Officer, School of Psychology,</w:t>
              <w:br w:type="textWrapping"/>
              <w:t xml:space="preserve">The University of Queensland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0A">
            <w:pPr>
              <w:spacing w:after="0" w:before="0"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Research team contact: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0B">
            <w:pPr>
              <w:spacing w:after="0" w:before="0" w:line="259.20000000000005" w:lineRule="auto"/>
              <w:rPr/>
            </w:pPr>
            <w:r w:rsidDel="00000000" w:rsidR="00000000" w:rsidRPr="00000000">
              <w:rPr>
                <w:rtl w:val="0"/>
              </w:rPr>
              <w:t xml:space="preserve">A/Prof Michael Noetel</w:t>
            </w:r>
          </w:p>
          <w:p w:rsidR="00000000" w:rsidDel="00000000" w:rsidP="00000000" w:rsidRDefault="00000000" w:rsidRPr="00000000" w14:paraId="0000000C">
            <w:pPr>
              <w:spacing w:after="0" w:before="0" w:line="259.20000000000005" w:lineRule="auto"/>
              <w:rPr/>
            </w:pPr>
            <w:r w:rsidDel="00000000" w:rsidR="00000000" w:rsidRPr="00000000">
              <w:rPr>
                <w:rtl w:val="0"/>
              </w:rPr>
              <w:t xml:space="preserve">Email: m.noetel@uq.edu.au</w:t>
            </w:r>
          </w:p>
          <w:p w:rsidR="00000000" w:rsidDel="00000000" w:rsidP="00000000" w:rsidRDefault="00000000" w:rsidRPr="00000000" w14:paraId="0000000D">
            <w:pPr>
              <w:spacing w:after="0" w:before="0" w:line="259.20000000000005" w:lineRule="auto"/>
              <w:rPr/>
            </w:pPr>
            <w:r w:rsidDel="00000000" w:rsidR="00000000" w:rsidRPr="00000000">
              <w:rPr>
                <w:rtl w:val="0"/>
              </w:rPr>
            </w:r>
          </w:p>
          <w:p w:rsidR="00000000" w:rsidDel="00000000" w:rsidP="00000000" w:rsidRDefault="00000000" w:rsidRPr="00000000" w14:paraId="0000000E">
            <w:pPr>
              <w:spacing w:after="0" w:before="0" w:line="259.20000000000005" w:lineRule="auto"/>
              <w:rPr/>
            </w:pPr>
            <w:r w:rsidDel="00000000" w:rsidR="00000000" w:rsidRPr="00000000">
              <w:rPr>
                <w:rtl w:val="0"/>
              </w:rPr>
              <w:t xml:space="preserve">Address: School of Psychology,</w:t>
              <w:br w:type="textWrapping"/>
              <w:t xml:space="preserve">The University of Queensland,</w:t>
              <w:br w:type="textWrapping"/>
              <w:t xml:space="preserve">ST LUCIA QLD 4072</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0F">
            <w:pPr>
              <w:spacing w:after="0" w:before="0"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Ethics approval number:</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10">
            <w:pPr>
              <w:spacing w:after="0" w:before="0" w:line="259.20000000000005" w:lineRule="auto"/>
              <w:rPr/>
            </w:pPr>
            <w:r w:rsidDel="00000000" w:rsidR="00000000" w:rsidRPr="00000000">
              <w:rPr>
                <w:rtl w:val="0"/>
              </w:rPr>
              <w:t xml:space="preserve">2023/HE002257</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11">
            <w:pPr>
              <w:spacing w:after="0" w:before="0"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PIS version number</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12">
            <w:pPr>
              <w:spacing w:after="0" w:before="0" w:line="259.20000000000005" w:lineRule="auto"/>
              <w:rPr/>
            </w:pPr>
            <w:r w:rsidDel="00000000" w:rsidR="00000000" w:rsidRPr="00000000">
              <w:rPr>
                <w:rtl w:val="0"/>
              </w:rPr>
              <w:t xml:space="preserve">Version 2.1</w:t>
            </w:r>
          </w:p>
        </w:tc>
      </w:tr>
    </w:tbl>
    <w:p w:rsidR="00000000" w:rsidDel="00000000" w:rsidP="00000000" w:rsidRDefault="00000000" w:rsidRPr="00000000" w14:paraId="00000013">
      <w:pPr>
        <w:rPr/>
      </w:pPr>
      <w:r w:rsidDel="00000000" w:rsidR="00000000" w:rsidRPr="00000000">
        <w:rPr>
          <w:rtl w:val="0"/>
        </w:rPr>
        <w:t xml:space="preserve">Thank you for your interest in participating in this research project. Please read the following information about the project so that you can decide whether you would like to take part in this research. Please feel free to ask any questions you might have about your involvement in the project. You can also talk to someone you trust, like a family member or friend, before deciding if you want to participate.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Participation in this research is voluntary. If you do not wish to take part, you do not have to. If you decide to take part and later change your mind, you are free to stop at any time, and you would not need to give any explanation for your decision to stop participating.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you decide to take part, you will be asked to confirm your consent by completing the survey, and will be given a copy of this Participant Information Sheet to keep. Your decision whether you take part, or not to take part, or to take part and then withdraw, will not affect your relationship with The University of Queensland.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What is the purpose of this research?</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want to understand public attitudes toward AI risks and governance in Australia, the United States, and the United Kingdom. This information will help inform effective policy decisions about current and future AI systems. The research is funded by the Effective Altruism Infrastructure Fund.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What does participation involve?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will complete an online survey that takes approximately 15 minutes. The survey asks about your attitudes toward AI risks, governance expectations, and policy preferences. You will also answer some demographic questions (age, gender, location).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are recruiting English-speaking adults (18 years or older) from Australia, the United States, or the United Kingdom through online research platforms (Prolific or Online Research Unit). The survey is conducted entirely online.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can skip any questions you prefer not to answer. You can stop participating at any time by closing your browser.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What are the possible benefits of taking part?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will be no direct benefit to you from your participation in this research. However, your responses will contribute to better understanding of public attitudes toward AI, which may help inform policy decisions that affect society.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will receive compensation for your time through the research platform you used to access this survey. The compensation rate meets or exceeds minimum wage standards.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will not benefit financially from your involvement in this research project even if, for example, knowledge acquired from your information proves to be of commercial value to The University of Queensland.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What are the possible risks and disadvantages of taking part?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Thinking about potential risks from artificial intelligence may cause mild discomfort. However, these topics are already regularly discussed in media and everyday conversation, so we expect the survey will not cause more discomfort than your daily life.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survey does not include graphic descriptions of harms. Questions focus on principles and policy preferences rather than disturbing scenarios.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can stop participating at any time without explanation or consequence.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What will happen to the information about me?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By completing the survey you consent to UQ collecting, using and disclosing your information as set out in this Participant Information Statement. Information obtained in connection with this project will be retained and disposed of in accordance with relevant University of Queensland policies and State and National regulations. For further information regarding the management of research data and information, you may refer to UQ's </w:t>
      </w:r>
      <w:hyperlink r:id="rId6">
        <w:r w:rsidDel="00000000" w:rsidR="00000000" w:rsidRPr="00000000">
          <w:rPr>
            <w:color w:val="1155cc"/>
            <w:u w:val="single"/>
            <w:rtl w:val="0"/>
          </w:rPr>
          <w:t xml:space="preserve">Research Data Management Policy</w:t>
        </w:r>
      </w:hyperlink>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survey is anonymous. We do not collect your name, email address, or other directly identifying information. Your responses will be linked to a random participant ID number only.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Survey data will be stored securely on the University of Queensland's Research Data Management system. Only authorised research team members can access identifiable data (which is limited to demographic information and survey responses linked to your random ID).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 is anticipated that the results of this research project will be published in academic journals and presented at conferences. In any publication or presentation, information will be provided in such a way that you cannot be identified. We will report aggregated results (averages and percentages across all participants) rather than individual responses.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collected data may be used again for secondary research or submitted to a data repository. We will share anonymised data on the Open Science Framework to support future research. This helps other researchers verify our findings and conduct additional analyses. Identifiable data will not be shared without your permission.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completing the survey, you authorise release of, or access to, this confidential information to the relevant research personnel and authorities as noted above.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Personal Information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personal information collected for this research project includes: demographic details (age, gender, location) and your survey responses about AI attitudes and policy preferences.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Collection</w:t>
      </w:r>
      <w:r w:rsidDel="00000000" w:rsidR="00000000" w:rsidRPr="00000000">
        <w:rPr>
          <w:rtl w:val="0"/>
        </w:rPr>
        <w:t xml:space="preserve"> – Your personal information is collected to understand public attitudes toward AI risks and governance across different demographic groups and countries.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Use</w:t>
      </w:r>
      <w:r w:rsidDel="00000000" w:rsidR="00000000" w:rsidRPr="00000000">
        <w:rPr>
          <w:rtl w:val="0"/>
        </w:rPr>
        <w:t xml:space="preserve"> – Your personal information will be used for the purpose of the research project and any other purpose described in this Participant Information Sheet.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Storage and security</w:t>
      </w:r>
      <w:r w:rsidDel="00000000" w:rsidR="00000000" w:rsidRPr="00000000">
        <w:rPr>
          <w:rtl w:val="0"/>
        </w:rPr>
        <w:t xml:space="preserve"> – Your personal information will be maintained confidentially by ensuring appropriate access and security is applied to the research project data. Your personal information will be accessed by authorised research staff, authorised staff of UQ (for the purposes of managing data holdings).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Disclosure</w:t>
      </w:r>
      <w:r w:rsidDel="00000000" w:rsidR="00000000" w:rsidRPr="00000000">
        <w:rPr>
          <w:rtl w:val="0"/>
        </w:rPr>
        <w:t xml:space="preserve"> – Your personal information will only be disclosed in a manner consistent with this Participant Information Sheet. Your personal information will remain confidential and will not be disclosed to a third party without your agreement, or as required by law.</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Additional rights for UK participants:</w:t>
      </w:r>
      <w:r w:rsidDel="00000000" w:rsidR="00000000" w:rsidRPr="00000000">
        <w:rPr>
          <w:rtl w:val="0"/>
        </w:rPr>
        <w:t xml:space="preserve"> If you are located in the United Kingdom, you have additional rights under the UK General Data Protection Regulation (UK GDPR), including the right to access, correct, restrict processing of, or request deletion of your personal data. To exercise these rights, contact the research team at m.noetel@uq.edu.au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Additional information for USA participants:</w:t>
      </w:r>
      <w:r w:rsidDel="00000000" w:rsidR="00000000" w:rsidRPr="00000000">
        <w:rPr>
          <w:rtl w:val="0"/>
        </w:rPr>
        <w:t xml:space="preserve"> If you are located in the United States, this research is conducted in accordance with the Common Rule (45 CFR 46), which provides federal regulations for the protection of human subjects.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 have the right to request access to the personal information about you that is collected and stored by the research team. If you are seeking to update or correct any information, it is recommended that you liaise with the research team in the first instance (see contact details at the top of this information sheet).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are also able to request amendment via a University of Queensland Right to Information and Privacy officer (</w:t>
      </w:r>
      <w:hyperlink r:id="rId7">
        <w:r w:rsidDel="00000000" w:rsidR="00000000" w:rsidRPr="00000000">
          <w:rPr>
            <w:color w:val="1155cc"/>
            <w:u w:val="single"/>
            <w:rtl w:val="0"/>
          </w:rPr>
          <w:t xml:space="preserve">rti@uq.edu.au</w:t>
        </w:r>
      </w:hyperlink>
      <w:r w:rsidDel="00000000" w:rsidR="00000000" w:rsidRPr="00000000">
        <w:rPr>
          <w:rtl w:val="0"/>
        </w:rPr>
        <w:t xml:space="preserve">). For further information regarding the management of your personal information, please refer to UQ's </w:t>
      </w:r>
      <w:hyperlink r:id="rId8">
        <w:r w:rsidDel="00000000" w:rsidR="00000000" w:rsidRPr="00000000">
          <w:rPr>
            <w:color w:val="1155cc"/>
            <w:u w:val="single"/>
            <w:rtl w:val="0"/>
          </w:rPr>
          <w:t xml:space="preserve">Research Data Management Policy</w:t>
        </w:r>
      </w:hyperlink>
      <w:r w:rsidDel="00000000" w:rsidR="00000000" w:rsidRPr="00000000">
        <w:rPr>
          <w:rtl w:val="0"/>
        </w:rPr>
        <w:t xml:space="preserve">, </w:t>
      </w:r>
      <w:hyperlink r:id="rId9">
        <w:r w:rsidDel="00000000" w:rsidR="00000000" w:rsidRPr="00000000">
          <w:rPr>
            <w:color w:val="1155cc"/>
            <w:u w:val="single"/>
            <w:rtl w:val="0"/>
          </w:rPr>
          <w:t xml:space="preserve">Privacy Management Policy</w:t>
        </w:r>
      </w:hyperlink>
      <w:r w:rsidDel="00000000" w:rsidR="00000000" w:rsidRPr="00000000">
        <w:rPr>
          <w:rtl w:val="0"/>
        </w:rPr>
        <w:t xml:space="preserve"> and </w:t>
      </w:r>
      <w:hyperlink r:id="rId10">
        <w:r w:rsidDel="00000000" w:rsidR="00000000" w:rsidRPr="00000000">
          <w:rPr>
            <w:color w:val="1155cc"/>
            <w:u w:val="single"/>
            <w:rtl w:val="0"/>
          </w:rPr>
          <w:t xml:space="preserve">Privacy Management Procedure</w:t>
        </w:r>
      </w:hyperlink>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will happen if I decide to withdraw?</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Your participation in this research is voluntary and you are free to withdraw without needing to provide an explanation. You can withdraw at any time by closing your browser window.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During the survey: </w:t>
      </w:r>
      <w:r w:rsidDel="00000000" w:rsidR="00000000" w:rsidRPr="00000000">
        <w:rPr>
          <w:rtl w:val="0"/>
        </w:rPr>
        <w:t xml:space="preserve">You can withdraw by closing the webpage. Your partial responses will not be saved. The survey platform may temporarily store partial responses, but they will not appear in the final data set.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After submitting:</w:t>
      </w:r>
      <w:r w:rsidDel="00000000" w:rsidR="00000000" w:rsidRPr="00000000">
        <w:rPr>
          <w:rtl w:val="0"/>
        </w:rPr>
        <w:t xml:space="preserve"> You can request removal of your data by messaging the research team on Prolific within 30 days of completing the survey. After this period, your responses will be included in data analysis and deidentified data may be stored in online repositories.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Can I hear about the results of this research?</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you would like to receive a summary of the research findings, please contact the research team at m.noetel@uq.edu.au with your request. We will send you a summary report when the study is complete.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plan to publish results in academic journals and present findings at conferences. Anonymised data will be shared on the Open Science Framework to support future research.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Who can I contact if I have any concerns about the project?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Questions about the nature of this project and participation in it should be directed to the research team (see top of information sheet for details).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study adheres to the principles of the National Statement on Ethical Conduct in Human Research. The study has received ethics approval in accordance with the review processes of The University of Queensland. You are free to discuss concerns regarding this study or your participation in it with the research team, but if you would like to speak to an officer of the University not involved in the study, you may contact the Human Research Ethics Team via email </w:t>
      </w:r>
      <w:hyperlink r:id="rId11">
        <w:r w:rsidDel="00000000" w:rsidR="00000000" w:rsidRPr="00000000">
          <w:rPr>
            <w:color w:val="1155cc"/>
            <w:u w:val="single"/>
            <w:rtl w:val="0"/>
          </w:rPr>
          <w:t xml:space="preserve">humanethics@research.uq.edu.au</w:t>
        </w:r>
      </w:hyperlink>
      <w:r w:rsidDel="00000000" w:rsidR="00000000" w:rsidRPr="00000000">
        <w:rPr>
          <w:rtl w:val="0"/>
        </w:rPr>
        <w:t xml:space="preserve"> or phone (see contact details at: </w:t>
      </w:r>
      <w:hyperlink r:id="rId12">
        <w:r w:rsidDel="00000000" w:rsidR="00000000" w:rsidRPr="00000000">
          <w:rPr>
            <w:color w:val="1155cc"/>
            <w:u w:val="single"/>
            <w:rtl w:val="0"/>
          </w:rPr>
          <w:t xml:space="preserve">https://research-support.uq.edu.au/research-support/ethics-integrity-compliance/contacts</w:t>
        </w:r>
      </w:hyperlink>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D">
      <w:pPr>
        <w:pStyle w:val="Heading2"/>
        <w:rPr/>
      </w:pPr>
      <w:bookmarkStart w:colFirst="0" w:colLast="0" w:name="_67cs5zf68zig" w:id="1"/>
      <w:bookmarkEnd w:id="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bookmarkStart w:colFirst="0" w:colLast="0" w:name="_kax9f6s1f31m" w:id="2"/>
      <w:bookmarkEnd w:id="2"/>
      <w:r w:rsidDel="00000000" w:rsidR="00000000" w:rsidRPr="00000000">
        <w:rPr>
          <w:rtl w:val="0"/>
        </w:rPr>
        <w:t xml:space="preserve">Consent form</w:t>
      </w:r>
    </w:p>
    <w:tbl>
      <w:tblPr>
        <w:tblStyle w:val="Table2"/>
        <w:tblW w:w="9070.0" w:type="dxa"/>
        <w:jc w:val="left"/>
        <w:tblLayout w:type="fixed"/>
        <w:tblLook w:val="0400"/>
      </w:tblPr>
      <w:tblGrid>
        <w:gridCol w:w="2340"/>
        <w:gridCol w:w="6730"/>
        <w:tblGridChange w:id="0">
          <w:tblGrid>
            <w:gridCol w:w="2340"/>
            <w:gridCol w:w="6730"/>
          </w:tblGrid>
        </w:tblGridChange>
      </w:tblGrid>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F">
            <w:pPr>
              <w:spacing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Research title: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70">
            <w:pPr>
              <w:spacing w:line="259.20000000000005" w:lineRule="auto"/>
              <w:rPr>
                <w:b w:val="1"/>
                <w:bCs w:val="1"/>
              </w:rPr>
            </w:pPr>
            <w:r w:rsidDel="00000000" w:rsidR="00000000" w:rsidRPr="00000000">
              <w:rPr>
                <w:b w:val="1"/>
                <w:bCs w:val="1"/>
                <w:rtl w:val="0"/>
              </w:rPr>
              <w:t xml:space="preserve">Survey Assessing Risks from AI (SARA)</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1">
            <w:pPr>
              <w:spacing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Lead researcher:</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72">
            <w:pPr>
              <w:spacing w:line="259.20000000000005" w:lineRule="auto"/>
              <w:rPr/>
            </w:pPr>
            <w:r w:rsidDel="00000000" w:rsidR="00000000" w:rsidRPr="00000000">
              <w:rPr>
                <w:rtl w:val="0"/>
              </w:rPr>
              <w:t xml:space="preserve">Associate Professor Michael Noetel,</w:t>
              <w:br w:type="textWrapping"/>
              <w:t xml:space="preserve">School of Psychology, The University of Queensland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3">
            <w:pPr>
              <w:spacing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Other researchers:</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74">
            <w:pPr>
              <w:spacing w:line="259.20000000000005" w:lineRule="auto"/>
              <w:rPr/>
            </w:pPr>
            <w:r w:rsidDel="00000000" w:rsidR="00000000" w:rsidRPr="00000000">
              <w:rPr>
                <w:rtl w:val="0"/>
              </w:rPr>
              <w:t xml:space="preserve">Dr Alexander Saeri, Senior Research Project Manager,</w:t>
              <w:br w:type="textWrapping"/>
              <w:t xml:space="preserve">School of Psychology, The University of Queensland</w:t>
            </w:r>
          </w:p>
          <w:p w:rsidR="00000000" w:rsidDel="00000000" w:rsidP="00000000" w:rsidRDefault="00000000" w:rsidRPr="00000000" w14:paraId="00000075">
            <w:pPr>
              <w:spacing w:line="259.20000000000005" w:lineRule="auto"/>
              <w:rPr/>
            </w:pPr>
            <w:r w:rsidDel="00000000" w:rsidR="00000000" w:rsidRPr="00000000">
              <w:rPr>
                <w:rtl w:val="0"/>
              </w:rPr>
            </w:r>
          </w:p>
          <w:p w:rsidR="00000000" w:rsidDel="00000000" w:rsidP="00000000" w:rsidRDefault="00000000" w:rsidRPr="00000000" w14:paraId="00000076">
            <w:pPr>
              <w:spacing w:line="259.20000000000005" w:lineRule="auto"/>
              <w:rPr/>
            </w:pPr>
            <w:r w:rsidDel="00000000" w:rsidR="00000000" w:rsidRPr="00000000">
              <w:rPr>
                <w:rtl w:val="0"/>
              </w:rPr>
              <w:t xml:space="preserve">Ms Jess Graham, Project Officer, School of Psychology,</w:t>
              <w:br w:type="textWrapping"/>
              <w:t xml:space="preserve">The University of Queensland</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7">
            <w:pPr>
              <w:spacing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Research team contact: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78">
            <w:pPr>
              <w:spacing w:line="259.20000000000005" w:lineRule="auto"/>
              <w:rPr/>
            </w:pPr>
            <w:r w:rsidDel="00000000" w:rsidR="00000000" w:rsidRPr="00000000">
              <w:rPr>
                <w:rtl w:val="0"/>
              </w:rPr>
              <w:t xml:space="preserve">A/Prof Michael Noetel</w:t>
            </w:r>
          </w:p>
          <w:p w:rsidR="00000000" w:rsidDel="00000000" w:rsidP="00000000" w:rsidRDefault="00000000" w:rsidRPr="00000000" w14:paraId="00000079">
            <w:pPr>
              <w:spacing w:line="259.20000000000005" w:lineRule="auto"/>
              <w:rPr/>
            </w:pPr>
            <w:r w:rsidDel="00000000" w:rsidR="00000000" w:rsidRPr="00000000">
              <w:rPr>
                <w:rtl w:val="0"/>
              </w:rPr>
              <w:t xml:space="preserve">Email: m.noetel@uq.edu.au</w:t>
            </w:r>
          </w:p>
          <w:p w:rsidR="00000000" w:rsidDel="00000000" w:rsidP="00000000" w:rsidRDefault="00000000" w:rsidRPr="00000000" w14:paraId="0000007A">
            <w:pPr>
              <w:spacing w:line="259.20000000000005" w:lineRule="auto"/>
              <w:rPr/>
            </w:pPr>
            <w:r w:rsidDel="00000000" w:rsidR="00000000" w:rsidRPr="00000000">
              <w:rPr>
                <w:rtl w:val="0"/>
              </w:rPr>
            </w:r>
          </w:p>
          <w:p w:rsidR="00000000" w:rsidDel="00000000" w:rsidP="00000000" w:rsidRDefault="00000000" w:rsidRPr="00000000" w14:paraId="0000007B">
            <w:pPr>
              <w:spacing w:line="259.20000000000005" w:lineRule="auto"/>
              <w:rPr/>
            </w:pPr>
            <w:r w:rsidDel="00000000" w:rsidR="00000000" w:rsidRPr="00000000">
              <w:rPr>
                <w:rtl w:val="0"/>
              </w:rPr>
              <w:t xml:space="preserve">Address: School of Psychology,</w:t>
              <w:br w:type="textWrapping"/>
              <w:t xml:space="preserve">The University of Queensland,</w:t>
              <w:br w:type="textWrapping"/>
              <w:t xml:space="preserve">ST LUCIA QLD 4072</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C">
            <w:pPr>
              <w:spacing w:line="259.2000000000000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Ethics approval number:</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7D">
            <w:pPr>
              <w:spacing w:line="259.20000000000005" w:lineRule="auto"/>
              <w:rPr/>
            </w:pPr>
            <w:r w:rsidDel="00000000" w:rsidR="00000000" w:rsidRPr="00000000">
              <w:rPr>
                <w:rtl w:val="0"/>
              </w:rPr>
              <w:t xml:space="preserve">2023/HE002257</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Declaration by Participant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have read the Participant Information Sheet (version 2.1) or someone has read it to me in a language that I understand.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understand the purposes, procedures and risks of the research.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meet the selection criteria for participation as explained in the Participant Information Sheet.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have had an opportunity to ask questions and I am satisfied with the answers I have received.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understand that I will not receive any benefit from my involvement in the project except as detailed in the Participant Information Sheet.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freely agree to participate in this research project and understand that I am free to withdraw at any time. I understand what will happen to the data and information if I decide to withdraw.</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know that I can be sent my signed copy of this form upon request: m.noetel@uq.edu.au</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consent for my non-identifiable data to be used in any future research, including sharing with external researchers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By proceeding to complete this survey, you indicate that:</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r w:rsidDel="00000000" w:rsidR="00000000" w:rsidRPr="00000000">
        <w:rPr>
          <w:b w:val="1"/>
          <w:bCs w:val="1"/>
          <w:rtl w:val="0"/>
        </w:rPr>
        <w:t xml:space="preserve">I consent to participate</w:t>
      </w:r>
      <w:r w:rsidDel="00000000" w:rsidR="00000000" w:rsidRPr="00000000">
        <w:rPr>
          <w:rtl w:val="0"/>
        </w:rPr>
        <w:br w:type="textWrapping"/>
        <w:t xml:space="preserve">☐ </w:t>
      </w:r>
      <w:r w:rsidDel="00000000" w:rsidR="00000000" w:rsidRPr="00000000">
        <w:rPr>
          <w:b w:val="1"/>
          <w:bCs w:val="1"/>
          <w:rtl w:val="0"/>
        </w:rPr>
        <w:t xml:space="preserve">I do not consent to participate</w:t>
      </w: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134" w:top="2381" w:left="1418" w:right="1418" w:header="567"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Participant Information Sheet version number: </w:t>
    </w:r>
    <w:r w:rsidDel="00000000" w:rsidR="00000000" w:rsidRPr="00000000">
      <w:rPr>
        <w:sz w:val="15"/>
        <w:szCs w:val="15"/>
        <w:rtl w:val="0"/>
      </w:rPr>
      <w:t xml:space="preserve">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Participant Information Sheet version number: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insert number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anchor allowOverlap="1" behindDoc="0" distB="0" distT="0" distL="114300" distR="114300" hidden="0" layoutInCell="1" locked="0" relativeHeight="0" simplePos="0">
          <wp:simplePos x="0" y="0"/>
          <wp:positionH relativeFrom="page">
            <wp:posOffset>5184775</wp:posOffset>
          </wp:positionH>
          <wp:positionV relativeFrom="page">
            <wp:posOffset>521970</wp:posOffset>
          </wp:positionV>
          <wp:extent cx="1825200" cy="759600"/>
          <wp:effectExtent b="0" l="0" r="0" t="0"/>
          <wp:wrapNone/>
          <wp:docPr id="2" name="image1.png"/>
          <a:graphic>
            <a:graphicData uri="http://schemas.openxmlformats.org/drawingml/2006/picture">
              <pic:pic>
                <pic:nvPicPr>
                  <pic:cNvPr id="0" name="image1.png"/>
                  <pic:cNvPicPr preferRelativeResize="0"/>
                </pic:nvPicPr>
                <pic:blipFill>
                  <a:blip r:embed="rId1"/>
                  <a:srcRect b="0" l="0" r="733" t="0"/>
                  <a:stretch>
                    <a:fillRect/>
                  </a:stretch>
                </pic:blipFill>
                <pic:spPr>
                  <a:xfrm>
                    <a:off x="0" y="0"/>
                    <a:ext cx="1825200" cy="7596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anchor allowOverlap="1" behindDoc="0" distB="0" distT="0" distL="114300" distR="114300" hidden="0" layoutInCell="1" locked="0" relativeHeight="0" simplePos="0">
          <wp:simplePos x="0" y="0"/>
          <wp:positionH relativeFrom="page">
            <wp:posOffset>5184775</wp:posOffset>
          </wp:positionH>
          <wp:positionV relativeFrom="page">
            <wp:posOffset>521970</wp:posOffset>
          </wp:positionV>
          <wp:extent cx="1825200" cy="759600"/>
          <wp:effectExtent b="0" l="0" r="0" t="0"/>
          <wp:wrapNone/>
          <wp:docPr id="1" name="image1.png"/>
          <a:graphic>
            <a:graphicData uri="http://schemas.openxmlformats.org/drawingml/2006/picture">
              <pic:pic>
                <pic:nvPicPr>
                  <pic:cNvPr id="0" name="image1.png"/>
                  <pic:cNvPicPr preferRelativeResize="0"/>
                </pic:nvPicPr>
                <pic:blipFill>
                  <a:blip r:embed="rId1"/>
                  <a:srcRect b="0" l="0" r="733" t="0"/>
                  <a:stretch>
                    <a:fillRect/>
                  </a:stretch>
                </pic:blipFill>
                <pic:spPr>
                  <a:xfrm>
                    <a:off x="0" y="0"/>
                    <a:ext cx="1825200" cy="7596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pPr>
    <w:rPr>
      <w:rFonts w:ascii="Arial" w:cs="Arial" w:eastAsia="Arial" w:hAnsi="Arial"/>
      <w:color w:val="51247a"/>
      <w:sz w:val="36"/>
      <w:szCs w:val="36"/>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51247a"/>
      <w:sz w:val="28"/>
      <w:szCs w:val="28"/>
    </w:rPr>
  </w:style>
  <w:style w:type="paragraph" w:styleId="Heading3">
    <w:name w:val="heading 3"/>
    <w:basedOn w:val="Normal"/>
    <w:next w:val="Normal"/>
    <w:pPr>
      <w:keepNext w:val="1"/>
      <w:keepLines w:val="1"/>
      <w:spacing w:after="120" w:before="240" w:lineRule="auto"/>
    </w:pPr>
    <w:rPr>
      <w:rFonts w:ascii="Arial" w:cs="Arial" w:eastAsia="Arial" w:hAnsi="Arial"/>
      <w:color w:val="51247a"/>
      <w:sz w:val="24"/>
      <w:szCs w:val="24"/>
    </w:rPr>
  </w:style>
  <w:style w:type="paragraph" w:styleId="Heading4">
    <w:name w:val="heading 4"/>
    <w:basedOn w:val="Normal"/>
    <w:next w:val="Normal"/>
    <w:pPr>
      <w:keepNext w:val="1"/>
      <w:keepLines w:val="1"/>
      <w:spacing w:after="120" w:before="240" w:lineRule="auto"/>
    </w:pPr>
    <w:rPr>
      <w:rFonts w:ascii="Arial" w:cs="Arial" w:eastAsia="Arial" w:hAnsi="Arial"/>
      <w:b w:val="1"/>
      <w:bCs w:val="1"/>
      <w:color w:val="51247a"/>
    </w:rPr>
  </w:style>
  <w:style w:type="paragraph" w:styleId="Heading5">
    <w:name w:val="heading 5"/>
    <w:basedOn w:val="Normal"/>
    <w:next w:val="Normal"/>
    <w:pPr>
      <w:keepNext w:val="1"/>
      <w:keepLines w:val="1"/>
      <w:spacing w:after="120" w:before="240" w:lineRule="auto"/>
    </w:pPr>
    <w:rPr>
      <w:rFonts w:ascii="Arial" w:cs="Arial" w:eastAsia="Arial" w:hAnsi="Arial"/>
      <w:i w:val="1"/>
      <w:iCs w:val="1"/>
      <w:color w:val="51247a"/>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Arial" w:cs="Arial" w:eastAsia="Arial" w:hAnsi="Arial"/>
      <w:b w:val="1"/>
      <w:bCs w:val="1"/>
      <w:color w:val="51247a"/>
      <w:sz w:val="72"/>
      <w:szCs w:val="72"/>
    </w:rPr>
  </w:style>
  <w:style w:type="paragraph" w:styleId="Subtitle">
    <w:name w:val="Subtitle"/>
    <w:basedOn w:val="Normal"/>
    <w:next w:val="Normal"/>
    <w:pPr/>
    <w:rPr>
      <w:color w:val="51247a"/>
      <w:sz w:val="28"/>
      <w:szCs w:val="2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umanethics@research.uq.edu.au" TargetMode="External"/><Relationship Id="rId10" Type="http://schemas.openxmlformats.org/officeDocument/2006/relationships/hyperlink" Target="https://policies.uq.edu.au/document/view-current.php?id=12" TargetMode="External"/><Relationship Id="rId13" Type="http://schemas.openxmlformats.org/officeDocument/2006/relationships/header" Target="header1.xml"/><Relationship Id="rId12" Type="http://schemas.openxmlformats.org/officeDocument/2006/relationships/hyperlink" Target="https://research-support.uq.edu.au/research-support/ethics-integrity-compliance/conta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icies.uq.edu.au/document/view-current.php?id=4"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policies.uq.edu.au/document/view-current.php?id=120" TargetMode="External"/><Relationship Id="rId7" Type="http://schemas.openxmlformats.org/officeDocument/2006/relationships/hyperlink" Target="mailto:rti@uq.edu.au" TargetMode="External"/><Relationship Id="rId8" Type="http://schemas.openxmlformats.org/officeDocument/2006/relationships/hyperlink" Target="https://policies.uq.edu.au/document/view-current.php?id=1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