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A4B4A78" w14:textId="77777777" w:rsidR="00372A84" w:rsidRPr="00CB19A0" w:rsidRDefault="00372A84" w:rsidP="00372A84">
      <w:pPr>
        <w:rPr>
          <w:sz w:val="24"/>
          <w:szCs w:val="24"/>
          <w:lang w:val="en-GB"/>
        </w:rPr>
      </w:pPr>
      <w:r w:rsidRPr="00CB19A0">
        <w:rPr>
          <w:sz w:val="24"/>
          <w:szCs w:val="24"/>
          <w:lang w:val="en-GB"/>
        </w:rPr>
        <w:t>CCT College Dublin</w:t>
      </w:r>
    </w:p>
    <w:p w14:paraId="2574AC32" w14:textId="77777777" w:rsidR="00372A84" w:rsidRPr="00CB19A0" w:rsidRDefault="00372A84" w:rsidP="00372A84">
      <w:pPr>
        <w:rPr>
          <w:sz w:val="24"/>
          <w:szCs w:val="24"/>
          <w:lang w:val="en-GB"/>
        </w:rPr>
      </w:pPr>
    </w:p>
    <w:p w14:paraId="07FEC266" w14:textId="77777777" w:rsidR="00372A84" w:rsidRPr="00CB19A0" w:rsidRDefault="00372A84" w:rsidP="00372A84">
      <w:pPr>
        <w:rPr>
          <w:sz w:val="24"/>
          <w:szCs w:val="24"/>
          <w:lang w:val="en-GB"/>
        </w:rPr>
      </w:pPr>
      <w:r w:rsidRPr="00CB19A0">
        <w:rPr>
          <w:rFonts w:eastAsia="Times New Roman"/>
          <w:color w:val="333333"/>
          <w:sz w:val="24"/>
          <w:szCs w:val="24"/>
          <w:lang w:val="en-GB"/>
        </w:rPr>
        <w:t>Assessment Cover Page</w:t>
      </w:r>
    </w:p>
    <w:p w14:paraId="53747A6D" w14:textId="77777777" w:rsidR="00372A84" w:rsidRPr="00CB19A0" w:rsidRDefault="00372A84" w:rsidP="00372A84">
      <w:pPr>
        <w:spacing w:after="1.35pt"/>
        <w:ind w:start="5.40pt"/>
        <w:rPr>
          <w:rFonts w:asciiTheme="minorHAnsi" w:hAnsiTheme="minorHAnsi" w:cstheme="minorHAnsi"/>
          <w:sz w:val="24"/>
          <w:szCs w:val="24"/>
          <w:lang w:val="en-GB"/>
        </w:rPr>
      </w:pPr>
      <w:r w:rsidRPr="00CB19A0">
        <w:rPr>
          <w:rFonts w:asciiTheme="minorHAnsi" w:eastAsia="Times New Roman" w:hAnsiTheme="minorHAnsi" w:cstheme="minorHAnsi"/>
          <w:color w:val="333333"/>
          <w:sz w:val="24"/>
          <w:szCs w:val="24"/>
          <w:lang w:val="en-GB"/>
        </w:rPr>
        <w:t xml:space="preserve"> </w:t>
      </w:r>
      <w:r w:rsidRPr="00CB19A0">
        <w:rPr>
          <w:rFonts w:asciiTheme="minorHAnsi" w:eastAsia="Times New Roman" w:hAnsiTheme="minorHAnsi" w:cstheme="minorHAnsi"/>
          <w:sz w:val="24"/>
          <w:szCs w:val="24"/>
          <w:lang w:val="en-GB"/>
        </w:rPr>
        <w:t xml:space="preserve"> </w:t>
      </w:r>
    </w:p>
    <w:p w14:paraId="36898A5B" w14:textId="77777777" w:rsidR="00372A84" w:rsidRPr="00CB19A0" w:rsidRDefault="00372A84" w:rsidP="00372A84">
      <w:pPr>
        <w:spacing w:after="0.35pt"/>
        <w:ind w:start="0.70pt"/>
        <w:jc w:val="end"/>
        <w:rPr>
          <w:rFonts w:asciiTheme="minorHAnsi" w:hAnsiTheme="minorHAnsi" w:cstheme="minorHAnsi"/>
          <w:sz w:val="24"/>
          <w:szCs w:val="24"/>
          <w:lang w:val="en-GB"/>
        </w:rPr>
      </w:pPr>
      <w:r w:rsidRPr="00CB19A0">
        <w:rPr>
          <w:rFonts w:asciiTheme="minorHAnsi" w:hAnsiTheme="minorHAnsi" w:cstheme="minorHAnsi"/>
          <w:noProof/>
          <w:sz w:val="24"/>
          <w:szCs w:val="24"/>
          <w:lang w:val="en-GB"/>
        </w:rPr>
        <w:drawing>
          <wp:inline distT="0" distB="0" distL="0" distR="0" wp14:anchorId="3C4008CB" wp14:editId="7F9E287D">
            <wp:extent cx="5634228" cy="16764"/>
            <wp:effectExtent l="0" t="0" r="0" b="0"/>
            <wp:docPr id="7589" name="Group 7589"/>
            <wp:cNvGraphicFramePr/>
            <a:graphic xmlns:a="http://purl.oclc.org/ooxml/drawingml/main">
              <a:graphicData uri="http://schemas.microsoft.com/office/word/2010/wordprocessingGroup">
                <wp:wgp>
                  <wp:cNvGrpSpPr/>
                  <wp:grpSpPr>
                    <a:xfrm>
                      <a:off x="0" y="0"/>
                      <a:ext cx="5634228" cy="16764"/>
                      <a:chOff x="0" y="0"/>
                      <a:chExt cx="5634228" cy="16764"/>
                    </a:xfrm>
                  </wp:grpSpPr>
                  <wp:wsp>
                    <wp:cNvPr id="9869" name="Shape 9869"/>
                    <wp:cNvSpPr/>
                    <wp:spPr>
                      <a:xfrm>
                        <a:off x="0" y="0"/>
                        <a:ext cx="5634228" cy="16764"/>
                      </a:xfrm>
                      <a:custGeom>
                        <a:avLst/>
                        <a:gdLst/>
                        <a:ahLst/>
                        <a:cxnLst/>
                        <a:rect l="0" t="0" r="0" b="0"/>
                        <a:pathLst>
                          <a:path w="5634228" h="16764">
                            <a:moveTo>
                              <a:pt x="0" y="0"/>
                            </a:moveTo>
                            <a:lnTo>
                              <a:pt x="5634228" y="0"/>
                            </a:lnTo>
                            <a:lnTo>
                              <a:pt x="5634228" y="16764"/>
                            </a:lnTo>
                            <a:lnTo>
                              <a:pt x="0" y="16764"/>
                            </a:lnTo>
                            <a:lnTo>
                              <a:pt x="0" y="0"/>
                            </a:lnTo>
                          </a:path>
                        </a:pathLst>
                      </a:custGeom>
                      <a:ln w="0" cap="flat">
                        <a:miter lim="127%"/>
                      </a:ln>
                    </wp:spPr>
                    <wp:style>
                      <a:lnRef idx="0">
                        <a:srgbClr val="000000">
                          <a:alpha val="0%"/>
                        </a:srgbClr>
                      </a:lnRef>
                      <a:fillRef idx="1">
                        <a:srgbClr val="000000"/>
                      </a:fillRef>
                      <a:effectRef idx="0">
                        <a:scrgbClr r="0%" g="0%" b="0%"/>
                      </a:effectRef>
                      <a:fontRef idx="none"/>
                    </wp:style>
                    <wp:bodyPr/>
                  </wp:wsp>
                </wp:wgp>
              </a:graphicData>
            </a:graphic>
          </wp:inline>
        </w:drawing>
      </w:r>
      <w:r w:rsidRPr="00CB19A0">
        <w:rPr>
          <w:rFonts w:asciiTheme="minorHAnsi" w:eastAsia="Times New Roman" w:hAnsiTheme="minorHAnsi" w:cstheme="minorHAnsi"/>
          <w:sz w:val="24"/>
          <w:szCs w:val="24"/>
          <w:lang w:val="en-GB"/>
        </w:rPr>
        <w:t xml:space="preserve"> </w:t>
      </w:r>
    </w:p>
    <w:p w14:paraId="558D87F8" w14:textId="77777777" w:rsidR="00372A84" w:rsidRPr="00CB19A0" w:rsidRDefault="00372A84" w:rsidP="00372A84">
      <w:pPr>
        <w:ind w:start="0.60pt"/>
        <w:rPr>
          <w:rFonts w:asciiTheme="minorHAnsi" w:hAnsiTheme="minorHAnsi" w:cstheme="minorHAnsi"/>
          <w:sz w:val="24"/>
          <w:szCs w:val="24"/>
          <w:lang w:val="en-GB"/>
        </w:rPr>
      </w:pPr>
      <w:r w:rsidRPr="00CB19A0">
        <w:rPr>
          <w:rFonts w:asciiTheme="minorHAnsi" w:eastAsia="Times New Roman" w:hAnsiTheme="minorHAnsi" w:cstheme="minorHAnsi"/>
          <w:color w:val="333333"/>
          <w:sz w:val="24"/>
          <w:szCs w:val="24"/>
          <w:lang w:val="en-GB"/>
        </w:rPr>
        <w:t xml:space="preserve"> </w:t>
      </w:r>
      <w:r w:rsidRPr="00CB19A0">
        <w:rPr>
          <w:rFonts w:asciiTheme="minorHAnsi" w:eastAsia="Times New Roman" w:hAnsiTheme="minorHAnsi" w:cstheme="minorHAnsi"/>
          <w:sz w:val="24"/>
          <w:szCs w:val="24"/>
          <w:lang w:val="en-GB"/>
        </w:rPr>
        <w:t xml:space="preserve"> </w:t>
      </w:r>
    </w:p>
    <w:tbl>
      <w:tblPr>
        <w:tblStyle w:val="TableGrid"/>
        <w:tblW w:w="412.55pt" w:type="dxa"/>
        <w:jc w:val="center"/>
        <w:tblInd w:w="0pt" w:type="dxa"/>
        <w:tblCellMar>
          <w:top w:w="4.70pt" w:type="dxa"/>
          <w:start w:w="4.90pt" w:type="dxa"/>
          <w:end w:w="1.05pt" w:type="dxa"/>
        </w:tblCellMar>
        <w:tblLook w:firstRow="1" w:lastRow="0" w:firstColumn="1" w:lastColumn="0" w:noHBand="0" w:noVBand="1"/>
      </w:tblPr>
      <w:tblGrid>
        <w:gridCol w:w="2246"/>
        <w:gridCol w:w="6005"/>
      </w:tblGrid>
      <w:tr w:rsidR="00372A84" w:rsidRPr="005266A4" w14:paraId="6760238E" w14:textId="77777777" w:rsidTr="00372A84">
        <w:trPr>
          <w:trHeight w:val="38"/>
          <w:jc w:val="center"/>
        </w:trPr>
        <w:tc>
          <w:tcPr>
            <w:tcW w:w="112.30pt" w:type="dxa"/>
            <w:tcBorders>
              <w:top w:val="single" w:sz="4" w:space="0" w:color="000000"/>
              <w:start w:val="single" w:sz="2" w:space="0" w:color="000000"/>
              <w:bottom w:val="single" w:sz="4" w:space="0" w:color="000000"/>
              <w:end w:val="single" w:sz="4" w:space="0" w:color="000000"/>
            </w:tcBorders>
            <w:vAlign w:val="center"/>
          </w:tcPr>
          <w:p w14:paraId="31A616CD" w14:textId="77777777" w:rsidR="00372A84" w:rsidRPr="005266A4" w:rsidRDefault="00372A84" w:rsidP="00BF447E">
            <w:pPr>
              <w:ind w:start="0.25pt"/>
              <w:rPr>
                <w:rFonts w:ascii="Times New Roman" w:hAnsi="Times New Roman" w:cs="Times New Roman"/>
                <w:sz w:val="24"/>
                <w:szCs w:val="24"/>
                <w:lang w:val="en-GB"/>
              </w:rPr>
            </w:pPr>
            <w:r w:rsidRPr="005266A4">
              <w:rPr>
                <w:rFonts w:ascii="Times New Roman" w:eastAsia="Times New Roman" w:hAnsi="Times New Roman" w:cs="Times New Roman"/>
                <w:color w:val="333333"/>
                <w:sz w:val="24"/>
                <w:szCs w:val="24"/>
                <w:lang w:val="en-GB"/>
              </w:rPr>
              <w:t>Module Title:</w:t>
            </w:r>
          </w:p>
        </w:tc>
        <w:tc>
          <w:tcPr>
            <w:tcW w:w="300.25pt" w:type="dxa"/>
            <w:tcBorders>
              <w:top w:val="single" w:sz="4" w:space="0" w:color="000000"/>
              <w:start w:val="single" w:sz="4" w:space="0" w:color="000000"/>
              <w:bottom w:val="single" w:sz="4" w:space="0" w:color="000000"/>
              <w:end w:val="single" w:sz="4" w:space="0" w:color="000000"/>
            </w:tcBorders>
            <w:vAlign w:val="center"/>
          </w:tcPr>
          <w:p w14:paraId="4BC58AEB" w14:textId="77777777" w:rsidR="00372A84" w:rsidRPr="005266A4" w:rsidRDefault="00372A84" w:rsidP="00BF447E">
            <w:pPr>
              <w:rPr>
                <w:rFonts w:ascii="Times New Roman" w:eastAsia="Times New Roman" w:hAnsi="Times New Roman" w:cs="Times New Roman"/>
                <w:sz w:val="24"/>
                <w:szCs w:val="24"/>
                <w:lang w:val="en-GB"/>
              </w:rPr>
            </w:pPr>
            <w:r w:rsidRPr="005266A4">
              <w:rPr>
                <w:rFonts w:ascii="Times New Roman" w:eastAsia="Times New Roman" w:hAnsi="Times New Roman" w:cs="Times New Roman"/>
                <w:sz w:val="24"/>
                <w:szCs w:val="24"/>
                <w:lang w:val="en-GB"/>
              </w:rPr>
              <w:t>Advanced Data Analytics</w:t>
            </w:r>
          </w:p>
          <w:p w14:paraId="746F280B" w14:textId="77777777" w:rsidR="00372A84" w:rsidRPr="005266A4" w:rsidRDefault="00372A84" w:rsidP="00BF447E">
            <w:pPr>
              <w:rPr>
                <w:rFonts w:ascii="Times New Roman" w:hAnsi="Times New Roman" w:cs="Times New Roman"/>
                <w:sz w:val="24"/>
                <w:szCs w:val="24"/>
                <w:lang w:val="en-GB"/>
              </w:rPr>
            </w:pPr>
            <w:r w:rsidRPr="005266A4">
              <w:rPr>
                <w:rFonts w:ascii="Times New Roman" w:eastAsia="Times New Roman" w:hAnsi="Times New Roman" w:cs="Times New Roman"/>
                <w:sz w:val="24"/>
                <w:szCs w:val="24"/>
                <w:lang w:val="en-GB"/>
              </w:rPr>
              <w:t>Big Data Storage and Processing</w:t>
            </w:r>
          </w:p>
        </w:tc>
      </w:tr>
      <w:tr w:rsidR="00372A84" w:rsidRPr="005266A4" w14:paraId="1120E7B2" w14:textId="77777777" w:rsidTr="00372A84">
        <w:trPr>
          <w:trHeight w:val="214"/>
          <w:jc w:val="center"/>
        </w:trPr>
        <w:tc>
          <w:tcPr>
            <w:tcW w:w="112.30pt" w:type="dxa"/>
            <w:tcBorders>
              <w:top w:val="single" w:sz="4" w:space="0" w:color="000000"/>
              <w:start w:val="single" w:sz="2" w:space="0" w:color="000000"/>
              <w:bottom w:val="single" w:sz="4" w:space="0" w:color="000000"/>
              <w:end w:val="single" w:sz="4" w:space="0" w:color="000000"/>
            </w:tcBorders>
            <w:vAlign w:val="center"/>
          </w:tcPr>
          <w:p w14:paraId="6E40FEA3" w14:textId="77777777" w:rsidR="00372A84" w:rsidRPr="005266A4" w:rsidRDefault="00372A84" w:rsidP="00BF447E">
            <w:pPr>
              <w:ind w:start="0.25pt"/>
              <w:rPr>
                <w:rFonts w:ascii="Times New Roman" w:hAnsi="Times New Roman" w:cs="Times New Roman"/>
                <w:sz w:val="24"/>
                <w:szCs w:val="24"/>
                <w:lang w:val="en-GB"/>
              </w:rPr>
            </w:pPr>
            <w:r w:rsidRPr="005266A4">
              <w:rPr>
                <w:rFonts w:ascii="Times New Roman" w:eastAsia="Times New Roman" w:hAnsi="Times New Roman" w:cs="Times New Roman"/>
                <w:color w:val="333333"/>
                <w:sz w:val="24"/>
                <w:szCs w:val="24"/>
                <w:lang w:val="en-GB"/>
              </w:rPr>
              <w:t>Assessment Title:</w:t>
            </w:r>
          </w:p>
        </w:tc>
        <w:tc>
          <w:tcPr>
            <w:tcW w:w="300.25pt" w:type="dxa"/>
            <w:tcBorders>
              <w:top w:val="single" w:sz="4" w:space="0" w:color="000000"/>
              <w:start w:val="single" w:sz="4" w:space="0" w:color="000000"/>
              <w:bottom w:val="single" w:sz="4" w:space="0" w:color="000000"/>
              <w:end w:val="single" w:sz="4" w:space="0" w:color="000000"/>
            </w:tcBorders>
            <w:vAlign w:val="center"/>
          </w:tcPr>
          <w:p w14:paraId="4E759D50" w14:textId="77777777" w:rsidR="00372A84" w:rsidRPr="005266A4" w:rsidRDefault="00372A84" w:rsidP="00BF447E">
            <w:pPr>
              <w:rPr>
                <w:rFonts w:ascii="Times New Roman" w:hAnsi="Times New Roman" w:cs="Times New Roman"/>
                <w:sz w:val="24"/>
                <w:szCs w:val="24"/>
                <w:lang w:val="en-GB"/>
              </w:rPr>
            </w:pPr>
            <w:r w:rsidRPr="005266A4">
              <w:rPr>
                <w:rFonts w:ascii="Times New Roman" w:eastAsia="Times New Roman" w:hAnsi="Times New Roman" w:cs="Times New Roman"/>
                <w:sz w:val="24"/>
                <w:szCs w:val="24"/>
                <w:lang w:val="en-GB"/>
              </w:rPr>
              <w:t>Integrated CA1 Sem 2 MSc in Data Analytics</w:t>
            </w:r>
          </w:p>
        </w:tc>
      </w:tr>
      <w:tr w:rsidR="00372A84" w:rsidRPr="005266A4" w14:paraId="1FF889AA" w14:textId="77777777" w:rsidTr="00372A84">
        <w:trPr>
          <w:trHeight w:val="91"/>
          <w:jc w:val="center"/>
        </w:trPr>
        <w:tc>
          <w:tcPr>
            <w:tcW w:w="112.30pt" w:type="dxa"/>
            <w:tcBorders>
              <w:top w:val="single" w:sz="4" w:space="0" w:color="000000"/>
              <w:start w:val="single" w:sz="2" w:space="0" w:color="000000"/>
              <w:bottom w:val="single" w:sz="3" w:space="0" w:color="000000"/>
              <w:end w:val="single" w:sz="4" w:space="0" w:color="000000"/>
            </w:tcBorders>
            <w:vAlign w:val="center"/>
          </w:tcPr>
          <w:p w14:paraId="36656524" w14:textId="77777777" w:rsidR="00372A84" w:rsidRPr="005266A4" w:rsidRDefault="00372A84" w:rsidP="00BF447E">
            <w:pPr>
              <w:ind w:start="0.25pt"/>
              <w:rPr>
                <w:rFonts w:ascii="Times New Roman" w:hAnsi="Times New Roman" w:cs="Times New Roman"/>
                <w:sz w:val="24"/>
                <w:szCs w:val="24"/>
                <w:lang w:val="en-GB"/>
              </w:rPr>
            </w:pPr>
            <w:r w:rsidRPr="005266A4">
              <w:rPr>
                <w:rFonts w:ascii="Times New Roman" w:eastAsia="Times New Roman" w:hAnsi="Times New Roman" w:cs="Times New Roman"/>
                <w:color w:val="333333"/>
                <w:sz w:val="24"/>
                <w:szCs w:val="24"/>
                <w:lang w:val="en-GB"/>
              </w:rPr>
              <w:t>Lecturer Name:</w:t>
            </w:r>
          </w:p>
        </w:tc>
        <w:tc>
          <w:tcPr>
            <w:tcW w:w="300.25pt" w:type="dxa"/>
            <w:tcBorders>
              <w:top w:val="single" w:sz="4" w:space="0" w:color="000000"/>
              <w:start w:val="single" w:sz="4" w:space="0" w:color="000000"/>
              <w:bottom w:val="single" w:sz="3" w:space="0" w:color="000000"/>
              <w:end w:val="single" w:sz="4" w:space="0" w:color="000000"/>
            </w:tcBorders>
            <w:vAlign w:val="center"/>
          </w:tcPr>
          <w:p w14:paraId="6AE5E8DF" w14:textId="77777777" w:rsidR="00372A84" w:rsidRPr="005266A4" w:rsidRDefault="00372A84" w:rsidP="00BF447E">
            <w:pPr>
              <w:rPr>
                <w:rFonts w:ascii="Times New Roman" w:eastAsia="Times New Roman" w:hAnsi="Times New Roman" w:cs="Times New Roman"/>
                <w:sz w:val="24"/>
                <w:szCs w:val="24"/>
                <w:lang w:val="en-GB"/>
              </w:rPr>
            </w:pPr>
            <w:r w:rsidRPr="005266A4">
              <w:rPr>
                <w:rFonts w:ascii="Times New Roman" w:eastAsia="Times New Roman" w:hAnsi="Times New Roman" w:cs="Times New Roman"/>
                <w:sz w:val="24"/>
                <w:szCs w:val="24"/>
                <w:lang w:val="en-GB"/>
              </w:rPr>
              <w:t>David McQuaid</w:t>
            </w:r>
          </w:p>
          <w:p w14:paraId="1123A834" w14:textId="77777777" w:rsidR="00372A84" w:rsidRPr="005266A4" w:rsidRDefault="00372A84" w:rsidP="00BF447E">
            <w:pPr>
              <w:rPr>
                <w:rFonts w:ascii="Times New Roman" w:hAnsi="Times New Roman" w:cs="Times New Roman"/>
                <w:sz w:val="24"/>
                <w:szCs w:val="24"/>
                <w:lang w:val="en-GB"/>
              </w:rPr>
            </w:pPr>
            <w:r w:rsidRPr="005266A4">
              <w:rPr>
                <w:rFonts w:ascii="Times New Roman" w:eastAsia="Times New Roman" w:hAnsi="Times New Roman" w:cs="Times New Roman"/>
                <w:sz w:val="24"/>
                <w:szCs w:val="24"/>
                <w:lang w:val="en-GB"/>
              </w:rPr>
              <w:t>Muhammad Iqbal</w:t>
            </w:r>
          </w:p>
        </w:tc>
      </w:tr>
      <w:tr w:rsidR="00372A84" w:rsidRPr="005266A4" w14:paraId="5799145B" w14:textId="77777777" w:rsidTr="00372A84">
        <w:trPr>
          <w:trHeight w:val="261"/>
          <w:jc w:val="center"/>
        </w:trPr>
        <w:tc>
          <w:tcPr>
            <w:tcW w:w="112.30pt" w:type="dxa"/>
            <w:tcBorders>
              <w:top w:val="single" w:sz="3" w:space="0" w:color="000000"/>
              <w:start w:val="single" w:sz="2" w:space="0" w:color="000000"/>
              <w:bottom w:val="single" w:sz="4" w:space="0" w:color="000000"/>
              <w:end w:val="single" w:sz="4" w:space="0" w:color="000000"/>
            </w:tcBorders>
            <w:vAlign w:val="center"/>
          </w:tcPr>
          <w:p w14:paraId="1CC61022" w14:textId="77777777" w:rsidR="00372A84" w:rsidRPr="005266A4" w:rsidRDefault="00372A84" w:rsidP="00BF447E">
            <w:pPr>
              <w:ind w:start="0.25pt"/>
              <w:rPr>
                <w:rFonts w:ascii="Times New Roman" w:hAnsi="Times New Roman" w:cs="Times New Roman"/>
                <w:sz w:val="24"/>
                <w:szCs w:val="24"/>
                <w:lang w:val="en-GB"/>
              </w:rPr>
            </w:pPr>
            <w:r w:rsidRPr="005266A4">
              <w:rPr>
                <w:rFonts w:ascii="Times New Roman" w:eastAsia="Times New Roman" w:hAnsi="Times New Roman" w:cs="Times New Roman"/>
                <w:color w:val="333333"/>
                <w:sz w:val="24"/>
                <w:szCs w:val="24"/>
                <w:lang w:val="en-GB"/>
              </w:rPr>
              <w:t>Student Full Name:</w:t>
            </w:r>
          </w:p>
        </w:tc>
        <w:tc>
          <w:tcPr>
            <w:tcW w:w="300.25pt" w:type="dxa"/>
            <w:tcBorders>
              <w:top w:val="single" w:sz="3" w:space="0" w:color="000000"/>
              <w:start w:val="single" w:sz="4" w:space="0" w:color="000000"/>
              <w:bottom w:val="single" w:sz="4" w:space="0" w:color="000000"/>
              <w:end w:val="single" w:sz="4" w:space="0" w:color="000000"/>
            </w:tcBorders>
            <w:vAlign w:val="center"/>
          </w:tcPr>
          <w:p w14:paraId="7565A5DD" w14:textId="77777777" w:rsidR="00372A84" w:rsidRPr="005266A4" w:rsidRDefault="00372A84" w:rsidP="00BF447E">
            <w:pPr>
              <w:rPr>
                <w:rFonts w:ascii="Times New Roman" w:hAnsi="Times New Roman" w:cs="Times New Roman"/>
                <w:sz w:val="24"/>
                <w:szCs w:val="24"/>
                <w:lang w:val="en-GB"/>
              </w:rPr>
            </w:pPr>
            <w:r w:rsidRPr="005266A4">
              <w:rPr>
                <w:rFonts w:ascii="Times New Roman" w:eastAsia="Times New Roman" w:hAnsi="Times New Roman" w:cs="Times New Roman"/>
                <w:sz w:val="24"/>
                <w:szCs w:val="24"/>
                <w:lang w:val="en-GB"/>
              </w:rPr>
              <w:t>Mohamed Noor</w:t>
            </w:r>
          </w:p>
        </w:tc>
      </w:tr>
      <w:tr w:rsidR="00372A84" w:rsidRPr="005266A4" w14:paraId="16AB8E39" w14:textId="77777777" w:rsidTr="00372A84">
        <w:trPr>
          <w:trHeight w:val="174"/>
          <w:jc w:val="center"/>
        </w:trPr>
        <w:tc>
          <w:tcPr>
            <w:tcW w:w="112.30pt" w:type="dxa"/>
            <w:tcBorders>
              <w:top w:val="single" w:sz="4" w:space="0" w:color="000000"/>
              <w:start w:val="single" w:sz="2" w:space="0" w:color="000000"/>
              <w:bottom w:val="single" w:sz="4" w:space="0" w:color="000000"/>
              <w:end w:val="single" w:sz="4" w:space="0" w:color="000000"/>
            </w:tcBorders>
            <w:vAlign w:val="center"/>
          </w:tcPr>
          <w:p w14:paraId="26AED7AD" w14:textId="77777777" w:rsidR="00372A84" w:rsidRPr="005266A4" w:rsidRDefault="00372A84" w:rsidP="00BF447E">
            <w:pPr>
              <w:ind w:start="0.25pt"/>
              <w:rPr>
                <w:rFonts w:ascii="Times New Roman" w:hAnsi="Times New Roman" w:cs="Times New Roman"/>
                <w:sz w:val="24"/>
                <w:szCs w:val="24"/>
                <w:lang w:val="en-GB"/>
              </w:rPr>
            </w:pPr>
            <w:r w:rsidRPr="005266A4">
              <w:rPr>
                <w:rFonts w:ascii="Times New Roman" w:eastAsia="Times New Roman" w:hAnsi="Times New Roman" w:cs="Times New Roman"/>
                <w:color w:val="333333"/>
                <w:sz w:val="24"/>
                <w:szCs w:val="24"/>
                <w:lang w:val="en-GB"/>
              </w:rPr>
              <w:t>Student Number:</w:t>
            </w:r>
          </w:p>
        </w:tc>
        <w:tc>
          <w:tcPr>
            <w:tcW w:w="300.25pt" w:type="dxa"/>
            <w:tcBorders>
              <w:top w:val="single" w:sz="4" w:space="0" w:color="000000"/>
              <w:start w:val="single" w:sz="4" w:space="0" w:color="000000"/>
              <w:bottom w:val="single" w:sz="4" w:space="0" w:color="000000"/>
              <w:end w:val="single" w:sz="4" w:space="0" w:color="000000"/>
            </w:tcBorders>
            <w:vAlign w:val="center"/>
          </w:tcPr>
          <w:p w14:paraId="1C94E1EA" w14:textId="77777777" w:rsidR="00372A84" w:rsidRPr="005266A4" w:rsidRDefault="00372A84" w:rsidP="00BF447E">
            <w:pPr>
              <w:rPr>
                <w:rFonts w:ascii="Times New Roman" w:hAnsi="Times New Roman" w:cs="Times New Roman"/>
                <w:sz w:val="24"/>
                <w:szCs w:val="24"/>
                <w:lang w:val="en-GB"/>
              </w:rPr>
            </w:pPr>
            <w:r w:rsidRPr="005266A4">
              <w:rPr>
                <w:rFonts w:ascii="Times New Roman" w:eastAsia="Times New Roman" w:hAnsi="Times New Roman" w:cs="Times New Roman"/>
                <w:sz w:val="24"/>
                <w:szCs w:val="24"/>
                <w:lang w:val="en-GB"/>
              </w:rPr>
              <w:t>SBS22070</w:t>
            </w:r>
          </w:p>
        </w:tc>
      </w:tr>
      <w:tr w:rsidR="00372A84" w:rsidRPr="005266A4" w14:paraId="7E90E57D" w14:textId="77777777" w:rsidTr="00372A84">
        <w:trPr>
          <w:trHeight w:val="65"/>
          <w:jc w:val="center"/>
        </w:trPr>
        <w:tc>
          <w:tcPr>
            <w:tcW w:w="112.30pt" w:type="dxa"/>
            <w:tcBorders>
              <w:top w:val="single" w:sz="4" w:space="0" w:color="000000"/>
              <w:start w:val="single" w:sz="2" w:space="0" w:color="000000"/>
              <w:bottom w:val="single" w:sz="4" w:space="0" w:color="000000"/>
              <w:end w:val="single" w:sz="4" w:space="0" w:color="000000"/>
            </w:tcBorders>
            <w:vAlign w:val="center"/>
          </w:tcPr>
          <w:p w14:paraId="4E7BEDBC" w14:textId="77777777" w:rsidR="00372A84" w:rsidRPr="005266A4" w:rsidRDefault="00372A84" w:rsidP="00BF447E">
            <w:pPr>
              <w:ind w:start="0.25pt"/>
              <w:rPr>
                <w:rFonts w:ascii="Times New Roman" w:hAnsi="Times New Roman" w:cs="Times New Roman"/>
                <w:sz w:val="24"/>
                <w:szCs w:val="24"/>
                <w:lang w:val="en-GB"/>
              </w:rPr>
            </w:pPr>
            <w:r w:rsidRPr="005266A4">
              <w:rPr>
                <w:rFonts w:ascii="Times New Roman" w:eastAsia="Times New Roman" w:hAnsi="Times New Roman" w:cs="Times New Roman"/>
                <w:color w:val="333333"/>
                <w:sz w:val="24"/>
                <w:szCs w:val="24"/>
                <w:lang w:val="en-GB"/>
              </w:rPr>
              <w:t>Assessment Due Date:</w:t>
            </w:r>
          </w:p>
        </w:tc>
        <w:tc>
          <w:tcPr>
            <w:tcW w:w="300.25pt" w:type="dxa"/>
            <w:tcBorders>
              <w:top w:val="single" w:sz="4" w:space="0" w:color="000000"/>
              <w:start w:val="single" w:sz="4" w:space="0" w:color="000000"/>
              <w:bottom w:val="single" w:sz="4" w:space="0" w:color="000000"/>
              <w:end w:val="single" w:sz="4" w:space="0" w:color="000000"/>
            </w:tcBorders>
            <w:vAlign w:val="center"/>
          </w:tcPr>
          <w:p w14:paraId="035C14A6" w14:textId="77777777" w:rsidR="00372A84" w:rsidRPr="005266A4" w:rsidRDefault="00372A84" w:rsidP="00BF447E">
            <w:pPr>
              <w:rPr>
                <w:rFonts w:ascii="Times New Roman" w:hAnsi="Times New Roman" w:cs="Times New Roman"/>
                <w:sz w:val="24"/>
                <w:szCs w:val="24"/>
                <w:lang w:val="en-GB"/>
              </w:rPr>
            </w:pPr>
            <w:r w:rsidRPr="005266A4">
              <w:rPr>
                <w:rFonts w:ascii="Times New Roman" w:hAnsi="Times New Roman" w:cs="Times New Roman"/>
                <w:sz w:val="24"/>
                <w:szCs w:val="24"/>
                <w:lang w:val="en-GB"/>
              </w:rPr>
              <w:t>03/10/2022</w:t>
            </w:r>
          </w:p>
        </w:tc>
      </w:tr>
      <w:tr w:rsidR="00372A84" w:rsidRPr="005266A4" w14:paraId="0CFDE77D" w14:textId="77777777" w:rsidTr="00372A84">
        <w:trPr>
          <w:trHeight w:val="227"/>
          <w:jc w:val="center"/>
        </w:trPr>
        <w:tc>
          <w:tcPr>
            <w:tcW w:w="112.30pt" w:type="dxa"/>
            <w:tcBorders>
              <w:top w:val="single" w:sz="4" w:space="0" w:color="000000"/>
              <w:start w:val="single" w:sz="2" w:space="0" w:color="000000"/>
              <w:bottom w:val="single" w:sz="4" w:space="0" w:color="000000"/>
              <w:end w:val="single" w:sz="4" w:space="0" w:color="000000"/>
            </w:tcBorders>
            <w:vAlign w:val="center"/>
          </w:tcPr>
          <w:p w14:paraId="17C0EDAA" w14:textId="77777777" w:rsidR="00372A84" w:rsidRPr="005266A4" w:rsidRDefault="00372A84" w:rsidP="00BF447E">
            <w:pPr>
              <w:ind w:start="0.25pt"/>
              <w:rPr>
                <w:rFonts w:ascii="Times New Roman" w:hAnsi="Times New Roman" w:cs="Times New Roman"/>
                <w:sz w:val="24"/>
                <w:szCs w:val="24"/>
                <w:lang w:val="en-GB"/>
              </w:rPr>
            </w:pPr>
            <w:r w:rsidRPr="005266A4">
              <w:rPr>
                <w:rFonts w:ascii="Times New Roman" w:eastAsia="Times New Roman" w:hAnsi="Times New Roman" w:cs="Times New Roman"/>
                <w:color w:val="333333"/>
                <w:sz w:val="24"/>
                <w:szCs w:val="24"/>
                <w:lang w:val="en-GB"/>
              </w:rPr>
              <w:t>Date of Submission:</w:t>
            </w:r>
          </w:p>
        </w:tc>
        <w:tc>
          <w:tcPr>
            <w:tcW w:w="300.25pt" w:type="dxa"/>
            <w:tcBorders>
              <w:top w:val="single" w:sz="4" w:space="0" w:color="000000"/>
              <w:start w:val="single" w:sz="4" w:space="0" w:color="000000"/>
              <w:bottom w:val="single" w:sz="4" w:space="0" w:color="000000"/>
              <w:end w:val="single" w:sz="4" w:space="0" w:color="000000"/>
            </w:tcBorders>
            <w:vAlign w:val="center"/>
          </w:tcPr>
          <w:p w14:paraId="5F6A52F8" w14:textId="77777777" w:rsidR="00372A84" w:rsidRPr="005266A4" w:rsidRDefault="00372A84" w:rsidP="00BF447E">
            <w:pPr>
              <w:rPr>
                <w:rFonts w:ascii="Times New Roman" w:hAnsi="Times New Roman" w:cs="Times New Roman"/>
                <w:sz w:val="24"/>
                <w:szCs w:val="24"/>
                <w:lang w:val="en-GB"/>
              </w:rPr>
            </w:pPr>
            <w:r w:rsidRPr="005266A4">
              <w:rPr>
                <w:rFonts w:ascii="Times New Roman" w:hAnsi="Times New Roman" w:cs="Times New Roman"/>
                <w:sz w:val="24"/>
                <w:szCs w:val="24"/>
                <w:lang w:val="en-GB"/>
              </w:rPr>
              <w:t>02/10/2022</w:t>
            </w:r>
          </w:p>
        </w:tc>
      </w:tr>
    </w:tbl>
    <w:p w14:paraId="03A64F66" w14:textId="77777777" w:rsidR="00372A84" w:rsidRPr="00CB19A0" w:rsidRDefault="00372A84" w:rsidP="00372A84">
      <w:pPr>
        <w:spacing w:after="8.80pt"/>
        <w:ind w:start="0.60pt"/>
        <w:rPr>
          <w:rFonts w:asciiTheme="minorHAnsi" w:hAnsiTheme="minorHAnsi" w:cstheme="minorHAnsi"/>
          <w:sz w:val="24"/>
          <w:szCs w:val="24"/>
          <w:lang w:val="en-GB"/>
        </w:rPr>
      </w:pPr>
      <w:r w:rsidRPr="00CB19A0">
        <w:rPr>
          <w:rFonts w:asciiTheme="minorHAnsi" w:eastAsia="Times New Roman" w:hAnsiTheme="minorHAnsi" w:cstheme="minorHAnsi"/>
          <w:color w:val="333333"/>
          <w:sz w:val="24"/>
          <w:szCs w:val="24"/>
          <w:lang w:val="en-GB"/>
        </w:rPr>
        <w:t xml:space="preserve"> </w:t>
      </w:r>
      <w:r w:rsidRPr="00CB19A0">
        <w:rPr>
          <w:rFonts w:asciiTheme="minorHAnsi" w:eastAsia="Times New Roman" w:hAnsiTheme="minorHAnsi" w:cstheme="minorHAnsi"/>
          <w:sz w:val="24"/>
          <w:szCs w:val="24"/>
          <w:lang w:val="en-GB"/>
        </w:rPr>
        <w:t xml:space="preserve"> </w:t>
      </w:r>
      <w:r w:rsidRPr="00CB19A0">
        <w:rPr>
          <w:rFonts w:asciiTheme="minorHAnsi" w:eastAsia="Times New Roman" w:hAnsiTheme="minorHAnsi" w:cstheme="minorHAnsi"/>
          <w:color w:val="333333"/>
          <w:sz w:val="24"/>
          <w:szCs w:val="24"/>
          <w:lang w:val="en-GB"/>
        </w:rPr>
        <w:t xml:space="preserve"> </w:t>
      </w:r>
      <w:r w:rsidRPr="00CB19A0">
        <w:rPr>
          <w:rFonts w:asciiTheme="minorHAnsi" w:eastAsia="Times New Roman" w:hAnsiTheme="minorHAnsi" w:cstheme="minorHAnsi"/>
          <w:sz w:val="24"/>
          <w:szCs w:val="24"/>
          <w:lang w:val="en-GB"/>
        </w:rPr>
        <w:t xml:space="preserve"> </w:t>
      </w:r>
    </w:p>
    <w:p w14:paraId="1E40BD3F" w14:textId="77777777" w:rsidR="00372A84" w:rsidRPr="005266A4" w:rsidRDefault="00372A84" w:rsidP="00372A84">
      <w:pPr>
        <w:spacing w:after="20.85pt"/>
        <w:ind w:start="0.60pt"/>
        <w:rPr>
          <w:sz w:val="24"/>
          <w:szCs w:val="24"/>
          <w:lang w:val="en-GB"/>
        </w:rPr>
      </w:pPr>
      <w:r w:rsidRPr="005266A4">
        <w:rPr>
          <w:rFonts w:eastAsia="Times New Roman"/>
          <w:color w:val="333333"/>
          <w:sz w:val="24"/>
          <w:szCs w:val="24"/>
          <w:lang w:val="en-GB"/>
        </w:rPr>
        <w:t xml:space="preserve"> </w:t>
      </w:r>
      <w:r w:rsidRPr="005266A4">
        <w:rPr>
          <w:rFonts w:eastAsia="Times New Roman"/>
          <w:sz w:val="24"/>
          <w:szCs w:val="24"/>
          <w:lang w:val="en-GB"/>
        </w:rPr>
        <w:t xml:space="preserve"> </w:t>
      </w:r>
    </w:p>
    <w:p w14:paraId="34A8CE6A" w14:textId="77777777" w:rsidR="00372A84" w:rsidRPr="005266A4" w:rsidRDefault="00372A84" w:rsidP="00372A84">
      <w:pPr>
        <w:spacing w:after="0.60pt" w:line="13.50pt" w:lineRule="auto"/>
        <w:ind w:start="0.60pt" w:hanging="1.30pt"/>
        <w:rPr>
          <w:sz w:val="24"/>
          <w:szCs w:val="24"/>
          <w:lang w:val="en-GB"/>
        </w:rPr>
      </w:pPr>
      <w:r w:rsidRPr="005266A4">
        <w:rPr>
          <w:noProof/>
          <w:sz w:val="24"/>
          <w:szCs w:val="24"/>
          <w:lang w:val="en-GB"/>
        </w:rPr>
        <w:drawing>
          <wp:inline distT="0" distB="0" distL="0" distR="0" wp14:anchorId="71842DF5" wp14:editId="76E3F53B">
            <wp:extent cx="5634228" cy="15240"/>
            <wp:effectExtent l="0" t="0" r="0" b="0"/>
            <wp:docPr id="7588" name="Group 7588"/>
            <wp:cNvGraphicFramePr/>
            <a:graphic xmlns:a="http://purl.oclc.org/ooxml/drawingml/main">
              <a:graphicData uri="http://schemas.microsoft.com/office/word/2010/wordprocessingGroup">
                <wp:wgp>
                  <wp:cNvGrpSpPr/>
                  <wp:grpSpPr>
                    <a:xfrm>
                      <a:off x="0" y="0"/>
                      <a:ext cx="5634228" cy="15240"/>
                      <a:chOff x="0" y="0"/>
                      <a:chExt cx="5634228" cy="15240"/>
                    </a:xfrm>
                  </wp:grpSpPr>
                  <wp:wsp>
                    <wp:cNvPr id="9871" name="Shape 9871"/>
                    <wp:cNvSpPr/>
                    <wp:spPr>
                      <a:xfrm>
                        <a:off x="0" y="0"/>
                        <a:ext cx="5634228" cy="15240"/>
                      </a:xfrm>
                      <a:custGeom>
                        <a:avLst/>
                        <a:gdLst/>
                        <a:ahLst/>
                        <a:cxnLst/>
                        <a:rect l="0" t="0" r="0" b="0"/>
                        <a:pathLst>
                          <a:path w="5634228" h="15240">
                            <a:moveTo>
                              <a:pt x="0" y="0"/>
                            </a:moveTo>
                            <a:lnTo>
                              <a:pt x="5634228" y="0"/>
                            </a:lnTo>
                            <a:lnTo>
                              <a:pt x="5634228" y="15240"/>
                            </a:lnTo>
                            <a:lnTo>
                              <a:pt x="0" y="15240"/>
                            </a:lnTo>
                            <a:lnTo>
                              <a:pt x="0" y="0"/>
                            </a:lnTo>
                          </a:path>
                        </a:pathLst>
                      </a:custGeom>
                      <a:ln w="0" cap="flat">
                        <a:miter lim="127%"/>
                      </a:ln>
                    </wp:spPr>
                    <wp:style>
                      <a:lnRef idx="0">
                        <a:srgbClr val="000000">
                          <a:alpha val="0%"/>
                        </a:srgbClr>
                      </a:lnRef>
                      <a:fillRef idx="1">
                        <a:srgbClr val="000000"/>
                      </a:fillRef>
                      <a:effectRef idx="0">
                        <a:scrgbClr r="0%" g="0%" b="0%"/>
                      </a:effectRef>
                      <a:fontRef idx="none"/>
                    </wp:style>
                    <wp:bodyPr/>
                  </wp:wsp>
                </wp:wgp>
              </a:graphicData>
            </a:graphic>
          </wp:inline>
        </w:drawing>
      </w:r>
      <w:r w:rsidRPr="005266A4">
        <w:rPr>
          <w:rFonts w:eastAsia="Times New Roman"/>
          <w:sz w:val="24"/>
          <w:szCs w:val="24"/>
          <w:lang w:val="en-GB"/>
        </w:rPr>
        <w:t xml:space="preserve"> </w:t>
      </w:r>
      <w:r w:rsidRPr="005266A4">
        <w:rPr>
          <w:rFonts w:eastAsia="Times New Roman"/>
          <w:color w:val="333333"/>
          <w:sz w:val="24"/>
          <w:szCs w:val="24"/>
          <w:lang w:val="en-GB"/>
        </w:rPr>
        <w:t xml:space="preserve"> </w:t>
      </w:r>
      <w:r w:rsidRPr="005266A4">
        <w:rPr>
          <w:rFonts w:eastAsia="Times New Roman"/>
          <w:sz w:val="24"/>
          <w:szCs w:val="24"/>
          <w:lang w:val="en-GB"/>
        </w:rPr>
        <w:t xml:space="preserve"> </w:t>
      </w:r>
    </w:p>
    <w:p w14:paraId="4B0378A5" w14:textId="77777777" w:rsidR="00372A84" w:rsidRPr="005266A4" w:rsidRDefault="00372A84" w:rsidP="00372A84">
      <w:pPr>
        <w:spacing w:after="2.30pt"/>
        <w:ind w:start="0.60pt"/>
        <w:rPr>
          <w:sz w:val="24"/>
          <w:szCs w:val="24"/>
          <w:lang w:val="en-GB"/>
        </w:rPr>
      </w:pPr>
      <w:r w:rsidRPr="005266A4">
        <w:rPr>
          <w:rFonts w:eastAsia="Times New Roman"/>
          <w:color w:val="333333"/>
          <w:sz w:val="24"/>
          <w:szCs w:val="24"/>
          <w:lang w:val="en-GB"/>
        </w:rPr>
        <w:t xml:space="preserve">Declaration  </w:t>
      </w:r>
      <w:r w:rsidRPr="005266A4">
        <w:rPr>
          <w:rFonts w:eastAsia="Times New Roman"/>
          <w:sz w:val="24"/>
          <w:szCs w:val="24"/>
          <w:lang w:val="en-GB"/>
        </w:rPr>
        <w:t xml:space="preserve"> </w:t>
      </w:r>
    </w:p>
    <w:p w14:paraId="5F383E5C" w14:textId="77777777" w:rsidR="00372A84" w:rsidRPr="005266A4" w:rsidRDefault="00372A84" w:rsidP="00372A84">
      <w:pPr>
        <w:spacing w:after="2.35pt"/>
        <w:ind w:start="0.60pt"/>
        <w:rPr>
          <w:sz w:val="24"/>
          <w:szCs w:val="24"/>
          <w:lang w:val="en-GB"/>
        </w:rPr>
      </w:pPr>
      <w:r w:rsidRPr="005266A4">
        <w:rPr>
          <w:rFonts w:eastAsia="Times New Roman"/>
          <w:color w:val="333333"/>
          <w:sz w:val="24"/>
          <w:szCs w:val="24"/>
          <w:lang w:val="en-GB"/>
        </w:rPr>
        <w:t xml:space="preserve">  </w:t>
      </w:r>
      <w:r w:rsidRPr="005266A4">
        <w:rPr>
          <w:rFonts w:eastAsia="Times New Roman"/>
          <w:color w:val="333333"/>
          <w:sz w:val="24"/>
          <w:szCs w:val="24"/>
          <w:lang w:val="en-GB"/>
        </w:rPr>
        <w:tab/>
        <w:t xml:space="preserve">  </w:t>
      </w:r>
      <w:r w:rsidRPr="005266A4">
        <w:rPr>
          <w:rFonts w:eastAsia="Times New Roman"/>
          <w:color w:val="333333"/>
          <w:sz w:val="24"/>
          <w:szCs w:val="24"/>
          <w:lang w:val="en-GB"/>
        </w:rPr>
        <w:tab/>
        <w:t xml:space="preserve">  </w:t>
      </w:r>
      <w:r w:rsidRPr="005266A4">
        <w:rPr>
          <w:rFonts w:eastAsia="Times New Roman"/>
          <w:color w:val="333333"/>
          <w:sz w:val="24"/>
          <w:szCs w:val="24"/>
          <w:lang w:val="en-GB"/>
        </w:rPr>
        <w:tab/>
        <w:t xml:space="preserve"> </w:t>
      </w:r>
      <w:r w:rsidRPr="005266A4">
        <w:rPr>
          <w:rFonts w:eastAsia="Times New Roman"/>
          <w:sz w:val="24"/>
          <w:szCs w:val="24"/>
          <w:lang w:val="en-GB"/>
        </w:rPr>
        <w:t xml:space="preserve"> </w:t>
      </w:r>
    </w:p>
    <w:p w14:paraId="0BBD4942" w14:textId="77777777" w:rsidR="00372A84" w:rsidRPr="005266A4" w:rsidRDefault="00372A84" w:rsidP="00372A84">
      <w:pPr>
        <w:pBdr>
          <w:top w:val="single" w:sz="4" w:space="0" w:color="000000"/>
          <w:left w:val="single" w:sz="2" w:space="0" w:color="000000"/>
          <w:bottom w:val="single" w:sz="4" w:space="0" w:color="000000"/>
          <w:right w:val="single" w:sz="4" w:space="0" w:color="000000"/>
        </w:pBdr>
        <w:spacing w:after="1.45pt" w:line="12.50pt" w:lineRule="auto"/>
        <w:ind w:start="5.90pt" w:end="7.85pt"/>
        <w:jc w:val="both"/>
        <w:rPr>
          <w:sz w:val="24"/>
          <w:szCs w:val="24"/>
          <w:lang w:val="en-GB"/>
        </w:rPr>
      </w:pPr>
      <w:r w:rsidRPr="005266A4">
        <w:rPr>
          <w:rFonts w:eastAsia="Times New Roman"/>
          <w:color w:val="333333"/>
          <w:sz w:val="24"/>
          <w:szCs w:val="24"/>
          <w:lang w:val="en-GB"/>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77B029C9" w14:textId="77777777" w:rsidR="00372A84" w:rsidRPr="005266A4" w:rsidRDefault="00372A84" w:rsidP="00372A84">
      <w:pPr>
        <w:spacing w:after="1.70pt"/>
        <w:ind w:start="0.60pt"/>
        <w:rPr>
          <w:sz w:val="24"/>
          <w:szCs w:val="24"/>
          <w:lang w:val="en-GB"/>
        </w:rPr>
      </w:pPr>
      <w:r w:rsidRPr="005266A4">
        <w:rPr>
          <w:rFonts w:eastAsia="Times New Roman"/>
          <w:color w:val="333333"/>
          <w:sz w:val="24"/>
          <w:szCs w:val="24"/>
          <w:lang w:val="en-GB"/>
        </w:rPr>
        <w:t xml:space="preserve"> </w:t>
      </w:r>
      <w:r w:rsidRPr="005266A4">
        <w:rPr>
          <w:rFonts w:eastAsia="Times New Roman"/>
          <w:sz w:val="24"/>
          <w:szCs w:val="24"/>
          <w:lang w:val="en-GB"/>
        </w:rPr>
        <w:t xml:space="preserve"> </w:t>
      </w:r>
    </w:p>
    <w:p w14:paraId="03763C74" w14:textId="77777777" w:rsidR="00372A84" w:rsidRPr="005266A4" w:rsidRDefault="00372A84">
      <w:pPr>
        <w:jc w:val="start"/>
        <w:rPr>
          <w:rFonts w:eastAsia="MS Mincho"/>
          <w:noProof/>
          <w:kern w:val="48"/>
          <w:sz w:val="48"/>
          <w:szCs w:val="48"/>
        </w:rPr>
      </w:pPr>
      <w:r w:rsidRPr="005266A4">
        <w:rPr>
          <w:kern w:val="48"/>
        </w:rPr>
        <w:br w:type="page"/>
      </w:r>
    </w:p>
    <w:p w14:paraId="6AC78F54" w14:textId="2EFCCA1E" w:rsidR="00D7522C" w:rsidRPr="009C259A" w:rsidRDefault="00B0712F" w:rsidP="00EB5191">
      <w:pPr>
        <w:pStyle w:val="papertitle"/>
        <w:spacing w:before="5pt" w:beforeAutospacing="1" w:after="5pt" w:afterAutospacing="1"/>
        <w:rPr>
          <w:kern w:val="48"/>
        </w:rPr>
        <w:sectPr w:rsidR="00D7522C" w:rsidRPr="009C259A" w:rsidSect="003B4E04">
          <w:pgSz w:w="595.30pt" w:h="841.90pt" w:code="9"/>
          <w:pgMar w:top="27pt" w:right="44.65pt" w:bottom="72pt" w:left="44.65pt" w:header="36pt" w:footer="36pt" w:gutter="0pt"/>
          <w:cols w:space="36pt"/>
          <w:titlePg/>
          <w:docGrid w:linePitch="360"/>
        </w:sectPr>
      </w:pPr>
      <w:r>
        <w:rPr>
          <w:kern w:val="48"/>
        </w:rPr>
        <w:lastRenderedPageBreak/>
        <w:t>Image Recognition for Learning Arabic Words</w:t>
      </w:r>
    </w:p>
    <w:p w14:paraId="04D271BF" w14:textId="589DD962" w:rsidR="00BD670B" w:rsidRPr="009C259A" w:rsidRDefault="00B0712F" w:rsidP="00BD670B">
      <w:pPr>
        <w:pStyle w:val="Author"/>
        <w:spacing w:before="5pt" w:beforeAutospacing="1"/>
        <w:rPr>
          <w:sz w:val="18"/>
          <w:szCs w:val="18"/>
        </w:rPr>
      </w:pPr>
      <w:r>
        <w:rPr>
          <w:sz w:val="18"/>
          <w:szCs w:val="18"/>
        </w:rPr>
        <w:t>Mohamed Noor</w:t>
      </w:r>
      <w:r w:rsidR="001A3B3D" w:rsidRPr="009C259A">
        <w:rPr>
          <w:sz w:val="18"/>
          <w:szCs w:val="18"/>
        </w:rPr>
        <w:t xml:space="preserve"> </w:t>
      </w:r>
      <w:r w:rsidR="001A3B3D" w:rsidRPr="009C259A">
        <w:rPr>
          <w:sz w:val="18"/>
          <w:szCs w:val="18"/>
        </w:rPr>
        <w:br/>
      </w:r>
      <w:r w:rsidR="00E044EA" w:rsidRPr="00E044EA">
        <w:rPr>
          <w:i/>
          <w:sz w:val="18"/>
          <w:szCs w:val="18"/>
        </w:rPr>
        <w:t>Information and Communications Technology (ICT) Faculty</w:t>
      </w:r>
      <w:r w:rsidR="001A3B3D" w:rsidRPr="009C259A">
        <w:rPr>
          <w:i/>
          <w:sz w:val="18"/>
          <w:szCs w:val="18"/>
        </w:rPr>
        <w:t xml:space="preserve"> </w:t>
      </w:r>
      <w:r w:rsidR="007B6DDA" w:rsidRPr="009C259A">
        <w:rPr>
          <w:i/>
          <w:sz w:val="18"/>
          <w:szCs w:val="18"/>
        </w:rPr>
        <w:br/>
      </w:r>
      <w:r w:rsidR="00E044EA">
        <w:rPr>
          <w:i/>
          <w:sz w:val="18"/>
          <w:szCs w:val="18"/>
        </w:rPr>
        <w:t>CCT College Dublin</w:t>
      </w:r>
      <w:r w:rsidR="001A3B3D" w:rsidRPr="009C259A">
        <w:rPr>
          <w:i/>
          <w:sz w:val="18"/>
          <w:szCs w:val="18"/>
        </w:rPr>
        <w:br/>
      </w:r>
      <w:r w:rsidR="00E044EA">
        <w:rPr>
          <w:sz w:val="18"/>
          <w:szCs w:val="18"/>
        </w:rPr>
        <w:t>Dubln</w:t>
      </w:r>
      <w:r w:rsidR="009303D9" w:rsidRPr="009C259A">
        <w:rPr>
          <w:sz w:val="18"/>
          <w:szCs w:val="18"/>
        </w:rPr>
        <w:t xml:space="preserve">, </w:t>
      </w:r>
      <w:r w:rsidR="00E044EA">
        <w:rPr>
          <w:sz w:val="18"/>
          <w:szCs w:val="18"/>
        </w:rPr>
        <w:t>Ireland</w:t>
      </w:r>
      <w:r w:rsidR="001A3B3D" w:rsidRPr="009C259A">
        <w:rPr>
          <w:sz w:val="18"/>
          <w:szCs w:val="18"/>
        </w:rPr>
        <w:br/>
      </w:r>
      <w:r w:rsidR="00E044EA">
        <w:rPr>
          <w:sz w:val="18"/>
          <w:szCs w:val="18"/>
        </w:rPr>
        <w:t>sbs22070@student.cct.ie</w:t>
      </w:r>
    </w:p>
    <w:p w14:paraId="52DEE00A" w14:textId="74CEA84D" w:rsidR="009F1D79" w:rsidRPr="009C259A" w:rsidRDefault="00BD670B"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4F560CB2" w14:textId="2E535FAA" w:rsidR="004D72B5" w:rsidRPr="009C259A" w:rsidRDefault="00810E26" w:rsidP="00972203">
      <w:pPr>
        <w:pStyle w:val="Abstract"/>
        <w:rPr>
          <w:i/>
          <w:iCs/>
        </w:rPr>
      </w:pPr>
      <w:r w:rsidRPr="00CD350C">
        <w:rPr>
          <w:noProof/>
          <w:highlight w:val="yellow"/>
        </w:rPr>
        <w:drawing>
          <wp:anchor distT="0" distB="0" distL="114300" distR="114300" simplePos="0" relativeHeight="251657728" behindDoc="1" locked="0" layoutInCell="1" allowOverlap="1" wp14:anchorId="7046F2EC" wp14:editId="33EAE2BF">
            <wp:simplePos x="0" y="0"/>
            <wp:positionH relativeFrom="margin">
              <wp:posOffset>3320415</wp:posOffset>
            </wp:positionH>
            <wp:positionV relativeFrom="paragraph">
              <wp:posOffset>3175</wp:posOffset>
            </wp:positionV>
            <wp:extent cx="3200400" cy="537845"/>
            <wp:effectExtent l="0" t="0" r="19050" b="14605"/>
            <wp:wrapTight wrapText="bothSides">
              <wp:wrapPolygon edited="0">
                <wp:start x="0" y="0"/>
                <wp:lineTo x="0" y="21421"/>
                <wp:lineTo x="21600" y="21421"/>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537845"/>
                    </a:xfrm>
                    <a:prstGeom prst="rect">
                      <a:avLst/>
                    </a:prstGeom>
                    <a:solidFill>
                      <a:srgbClr val="FFFFFF"/>
                    </a:solidFill>
                    <a:ln w="9525">
                      <a:solidFill>
                        <a:srgbClr val="000000"/>
                      </a:solidFill>
                      <a:miter lim="800%"/>
                      <a:headEnd/>
                      <a:tailEnd/>
                    </a:ln>
                  </wp:spPr>
                  <wp:txbx>
                    <wne:txbxContent>
                      <w:p w14:paraId="40140212" w14:textId="59DF6E19" w:rsidR="0080791D" w:rsidRPr="00810E26" w:rsidRDefault="00810E26" w:rsidP="00E7596C">
                        <w:pPr>
                          <w:pStyle w:val="BodyText"/>
                          <w:rPr>
                            <w:lang w:val="en-GB"/>
                          </w:rPr>
                        </w:pPr>
                        <w:r>
                          <w:rPr>
                            <w:lang w:val="en-GB"/>
                          </w:rPr>
                          <w:t xml:space="preserve">It’s recommended to insert figures inside a text box. </w:t>
                        </w:r>
                        <w:r w:rsidR="007E5E15">
                          <w:rPr>
                            <w:lang w:val="en-GB"/>
                          </w:rPr>
                          <w:t>So,</w:t>
                        </w:r>
                        <w:r>
                          <w:rPr>
                            <w:lang w:val="en-GB"/>
                          </w:rPr>
                          <w:t xml:space="preserve"> your figure would go here (adjusting the text box to the appropriate size to match).</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CD350C">
        <w:rPr>
          <w:i/>
          <w:iCs/>
          <w:highlight w:val="yellow"/>
        </w:rPr>
        <w:t>Abstract</w:t>
      </w:r>
      <w:r w:rsidR="009303D9" w:rsidRPr="00CD350C">
        <w:rPr>
          <w:highlight w:val="yellow"/>
        </w:rPr>
        <w:t>—</w:t>
      </w:r>
      <w:r w:rsidR="00EB5191" w:rsidRPr="00CD350C">
        <w:rPr>
          <w:highlight w:val="yellow"/>
        </w:rPr>
        <w:t xml:space="preserve">IEEE format requires you to include an abstract at the start of your paper, followed by a list of keywords. In the “Styles” section in </w:t>
      </w:r>
      <w:r w:rsidR="007142F8" w:rsidRPr="00CD350C">
        <w:rPr>
          <w:highlight w:val="yellow"/>
        </w:rPr>
        <w:t xml:space="preserve">Microsoft </w:t>
      </w:r>
      <w:r w:rsidR="00EB5191" w:rsidRPr="00CD350C">
        <w:rPr>
          <w:highlight w:val="yellow"/>
        </w:rPr>
        <w:t>Word, you can find the appropriate styles for all the different sections and headings in the paper, which are already applied here. For example, the “abstract” style is applied to this text, the “keywords” style to the next section</w:t>
      </w:r>
      <w:r w:rsidR="00397225" w:rsidRPr="00CD350C">
        <w:rPr>
          <w:highlight w:val="yellow"/>
        </w:rPr>
        <w:t>.</w:t>
      </w:r>
      <w:r w:rsidR="007C6F08" w:rsidRPr="00CD350C">
        <w:rPr>
          <w:highlight w:val="yellow"/>
        </w:rPr>
        <w:t xml:space="preserve"> Note that the titles “Abstract” and “Keyword” should remain as they are written here: italicized and followed by an </w:t>
      </w:r>
      <w:proofErr w:type="spellStart"/>
      <w:r w:rsidR="007C6F08" w:rsidRPr="00CD350C">
        <w:rPr>
          <w:highlight w:val="yellow"/>
        </w:rPr>
        <w:t>em</w:t>
      </w:r>
      <w:proofErr w:type="spellEnd"/>
      <w:r w:rsidR="007C6F08" w:rsidRPr="00CD350C">
        <w:rPr>
          <w:highlight w:val="yellow"/>
        </w:rPr>
        <w:t xml:space="preserve"> dash</w:t>
      </w:r>
      <w:r w:rsidR="007C6F08" w:rsidRPr="009C259A">
        <w:t>.</w:t>
      </w:r>
    </w:p>
    <w:p w14:paraId="3331DA43" w14:textId="5E77762F" w:rsidR="009303D9" w:rsidRPr="009C259A" w:rsidRDefault="004D72B5" w:rsidP="00972203">
      <w:pPr>
        <w:pStyle w:val="Keywords"/>
      </w:pPr>
      <w:r w:rsidRPr="00CD350C">
        <w:rPr>
          <w:highlight w:val="yellow"/>
        </w:rPr>
        <w:t>Keywords—</w:t>
      </w:r>
      <w:r w:rsidR="00EB5191" w:rsidRPr="00CD350C">
        <w:rPr>
          <w:highlight w:val="yellow"/>
        </w:rPr>
        <w:t xml:space="preserve">template, </w:t>
      </w:r>
      <w:proofErr w:type="spellStart"/>
      <w:r w:rsidR="00EB5191" w:rsidRPr="00CD350C">
        <w:rPr>
          <w:highlight w:val="yellow"/>
        </w:rPr>
        <w:t>Scribbr</w:t>
      </w:r>
      <w:proofErr w:type="spellEnd"/>
      <w:r w:rsidR="00EB5191" w:rsidRPr="00CD350C">
        <w:rPr>
          <w:highlight w:val="yellow"/>
        </w:rPr>
        <w:t>, IEEE, format</w:t>
      </w:r>
    </w:p>
    <w:p w14:paraId="1A8F0EC3" w14:textId="73C7B0F4" w:rsidR="009303D9" w:rsidRPr="009C259A" w:rsidRDefault="00BD7208" w:rsidP="006B6B66">
      <w:pPr>
        <w:pStyle w:val="Heading1"/>
      </w:pPr>
      <w:r>
        <w:t>INTRODUCTION</w:t>
      </w:r>
    </w:p>
    <w:p w14:paraId="62E736FF" w14:textId="77777777" w:rsidR="00D912BA" w:rsidRPr="009C259A" w:rsidRDefault="00D912BA" w:rsidP="00D912BA">
      <w:pPr>
        <w:pStyle w:val="BodyText"/>
        <w:rPr>
          <w:lang w:val="en-US"/>
        </w:rPr>
      </w:pPr>
      <w:r w:rsidRPr="00995AAF">
        <w:rPr>
          <w:highlight w:val="yellow"/>
          <w:lang w:val="en-US"/>
        </w:rPr>
        <w:t>Level 1 and 2 headings (as well as the paper title) should be written with title case capitalization, while level 3 and 4 headings are written in sentence case.</w:t>
      </w:r>
    </w:p>
    <w:p w14:paraId="44208411" w14:textId="09ED7AA1" w:rsidR="00F17CE0" w:rsidRDefault="00F17CE0" w:rsidP="00E7596C">
      <w:pPr>
        <w:pStyle w:val="BodyText"/>
        <w:rPr>
          <w:lang w:val="en-US"/>
        </w:rPr>
      </w:pPr>
      <w:r>
        <w:rPr>
          <w:lang w:val="en-US"/>
        </w:rPr>
        <w:t>Unlike English, Arabic is an unusual language</w:t>
      </w:r>
      <w:r w:rsidR="00B501F8">
        <w:rPr>
          <w:lang w:val="en-US"/>
        </w:rPr>
        <w:t xml:space="preserve">. For example, there are 200 words that refer to lion in Arabic </w:t>
      </w:r>
      <w:r w:rsidR="00B501F8">
        <w:rPr>
          <w:lang w:val="en-US"/>
        </w:rPr>
        <w:fldChar w:fldCharType="begin"/>
      </w:r>
      <w:r w:rsidR="00B501F8">
        <w:rPr>
          <w:lang w:val="en-US"/>
        </w:rPr>
        <w:instrText xml:space="preserve"> ADDIN ZOTERO_ITEM CSL_CITATION {"citationID":"Rea2VGCf","properties":{"formattedCitation":"[1]","plainCitation":"[1]","noteIndex":0},"citationItems":[{"id":106,"uris":["http://zotero.org/users/local/RxiCeITV/items/ISFU9DVX"],"itemData":{"id":106,"type":"article-journal","abstract":"The contribution analyses the lexical list of names and synonyms for “lion” in Arabic. The whole list contains 191 roots and 233 forms. This list is analyzed from several points of view. Attention is given to the context of other Semitic languages and dialects of Arabic. The accompanying meanings of the roots are treated as attributes, and analyzed as such. Other analyses concentrate on phonological and morphonological properties of the list, as well as the semantic characteristics of individual names. Two sets are distinguishable - the one of names labeling only the lion, and the other based on attributes attached to lion. While the first set can be treated as a reflection of the dialectal division of the Arabic dialects, the second set portrays the lion as a positive, but respected figure, with marked emotional charge. The second set is most probably connected with imaginative literature, especially with Arabic poetry.","container-title":"Zeitschrift der Deutschen Morgenländischen Gesellschaft","DOI":"10.13173/zeitdeutmorggese.171.2.0343","ISSN":"0341-0137","issue":"2","note":"publisher: Harrassowitz Verlag","page":"343-374","source":"JSTOR","title":"Two Hundred Ways to Call a Lion in Arabic: Names or Epithets?","title-short":"Two Hundred Ways to Call a Lion in Arabic","volume":"171","author":[{"family":"Zemánek","given":"Petr"}],"issued":{"date-parts":[["2021"]]}}}],"schema":"https://github.com/citation-style-language/schema/raw/master/csl-citation.json"} </w:instrText>
      </w:r>
      <w:r w:rsidR="00B501F8">
        <w:rPr>
          <w:lang w:val="en-US"/>
        </w:rPr>
        <w:fldChar w:fldCharType="separate"/>
      </w:r>
      <w:r w:rsidR="00B501F8" w:rsidRPr="00B501F8">
        <w:t>[1]</w:t>
      </w:r>
      <w:r w:rsidR="00B501F8">
        <w:rPr>
          <w:lang w:val="en-US"/>
        </w:rPr>
        <w:fldChar w:fldCharType="end"/>
      </w:r>
      <w:r w:rsidR="00B501F8">
        <w:rPr>
          <w:lang w:val="en-US"/>
        </w:rPr>
        <w:t>. Moreover, the</w:t>
      </w:r>
      <w:r w:rsidR="00C32131">
        <w:rPr>
          <w:lang w:val="en-US"/>
        </w:rPr>
        <w:t xml:space="preserve"> definite</w:t>
      </w:r>
      <w:r w:rsidR="00B501F8">
        <w:rPr>
          <w:lang w:val="en-US"/>
        </w:rPr>
        <w:t xml:space="preserve"> </w:t>
      </w:r>
      <w:r w:rsidR="00C32131">
        <w:rPr>
          <w:lang w:val="en-US"/>
        </w:rPr>
        <w:t xml:space="preserve">article ‘the’ in Arabic (‘al’, </w:t>
      </w:r>
      <w:proofErr w:type="spellStart"/>
      <w:r w:rsidR="00C32131" w:rsidRPr="00C32131">
        <w:rPr>
          <w:lang w:val="en-US"/>
        </w:rPr>
        <w:t>ال</w:t>
      </w:r>
      <w:proofErr w:type="spellEnd"/>
      <w:r w:rsidR="00C32131">
        <w:rPr>
          <w:lang w:val="en-US"/>
        </w:rPr>
        <w:t>) never stands alone. Yet, when joined with another word will change its morphology (for example, lion (</w:t>
      </w:r>
      <w:proofErr w:type="spellStart"/>
      <w:r w:rsidR="00E53A20" w:rsidRPr="00E53A20">
        <w:rPr>
          <w:lang w:val="en-US"/>
        </w:rPr>
        <w:t>أسد</w:t>
      </w:r>
      <w:proofErr w:type="spellEnd"/>
      <w:r w:rsidR="00C32131">
        <w:rPr>
          <w:lang w:val="en-US"/>
        </w:rPr>
        <w:t xml:space="preserve">) will become </w:t>
      </w:r>
      <w:proofErr w:type="spellStart"/>
      <w:r w:rsidR="00E53A20" w:rsidRPr="00E53A20">
        <w:rPr>
          <w:lang w:val="en-US"/>
        </w:rPr>
        <w:t>الأسد</w:t>
      </w:r>
      <w:proofErr w:type="spellEnd"/>
      <w:r w:rsidR="00C32131">
        <w:rPr>
          <w:lang w:val="en-US"/>
        </w:rPr>
        <w:t>)</w:t>
      </w:r>
      <w:r w:rsidR="00E53A20">
        <w:rPr>
          <w:lang w:val="en-US"/>
        </w:rPr>
        <w:t xml:space="preserve">. </w:t>
      </w:r>
      <w:r w:rsidR="00141420">
        <w:rPr>
          <w:lang w:val="en-US"/>
        </w:rPr>
        <w:t>There are also regional variations, which is why learners of Arabic usually tend to follow the Modern Standard Arabic (cite).</w:t>
      </w:r>
    </w:p>
    <w:p w14:paraId="768621FD" w14:textId="2065B8BD" w:rsidR="001F349C" w:rsidRDefault="001F349C" w:rsidP="00E7596C">
      <w:pPr>
        <w:pStyle w:val="BodyText"/>
        <w:rPr>
          <w:lang w:val="en-US"/>
        </w:rPr>
      </w:pPr>
      <w:r>
        <w:rPr>
          <w:lang w:val="en-US"/>
        </w:rPr>
        <w:t>Given the complexity of Arabic compared to English, it would be helpful for learners to have the ability to instantaneously convert images to Arabic words, especially through smartphones.</w:t>
      </w:r>
    </w:p>
    <w:p w14:paraId="796CE327" w14:textId="4CC5592D" w:rsidR="00602ED6" w:rsidRDefault="00602ED6" w:rsidP="00E7596C">
      <w:pPr>
        <w:pStyle w:val="BodyText"/>
        <w:rPr>
          <w:lang w:val="en-US"/>
        </w:rPr>
      </w:pPr>
      <w:r>
        <w:rPr>
          <w:lang w:val="en-US"/>
        </w:rPr>
        <w:t>Image recognition through deep learning is a particularly useful method for classifying images. There are two potential solutions: one is multi-class problem where each image is assumed to only take one label and the entire dataset consists of multiple labels, or a multi-label problem where each image can take multiple labels. For instance, an image of a woman walking with a dog could be classified potentially as a ‘woman’ or a ‘dog’ (multi-class) but never both, with a multi-label algorithm will identify both elements.</w:t>
      </w:r>
    </w:p>
    <w:p w14:paraId="49FAE000" w14:textId="2BE6FD70" w:rsidR="00602ED6" w:rsidRDefault="00602ED6" w:rsidP="00E7596C">
      <w:pPr>
        <w:pStyle w:val="BodyText"/>
        <w:rPr>
          <w:lang w:val="en-US"/>
        </w:rPr>
      </w:pPr>
      <w:r>
        <w:rPr>
          <w:lang w:val="en-US"/>
        </w:rPr>
        <w:t xml:space="preserve">As a proof-of-concept, this paper discusses the use of pre-trained image classification algorithms </w:t>
      </w:r>
      <w:r w:rsidR="001E3681">
        <w:rPr>
          <w:lang w:val="en-US"/>
        </w:rPr>
        <w:t>for identifying images in Arabic.</w:t>
      </w:r>
      <w:r w:rsidR="00644E00">
        <w:rPr>
          <w:lang w:val="en-US"/>
        </w:rPr>
        <w:t xml:space="preserve"> Pre-trained algorithms take advantage of the transfer learning concept in deep learning, where a model trained on a problem can be used in another problem </w:t>
      </w:r>
      <w:r w:rsidR="00F5429B">
        <w:rPr>
          <w:lang w:val="en-US"/>
        </w:rPr>
        <w:t>if</w:t>
      </w:r>
      <w:r w:rsidR="00644E00">
        <w:rPr>
          <w:lang w:val="en-US"/>
        </w:rPr>
        <w:t xml:space="preserve"> these are relatively similar. For instance, a model training on recognizing XXX can be used for YYY (give examples peer-reviewed).</w:t>
      </w:r>
    </w:p>
    <w:p w14:paraId="77CEE8D3" w14:textId="7547C9F4" w:rsidR="000D1C3B" w:rsidRDefault="000D1C3B" w:rsidP="00E7596C">
      <w:pPr>
        <w:pStyle w:val="BodyText"/>
        <w:rPr>
          <w:lang w:val="en-US"/>
        </w:rPr>
      </w:pPr>
      <w:r>
        <w:rPr>
          <w:lang w:val="en-US"/>
        </w:rPr>
        <w:t>Rationale for selecting the MMID – why this dataset and not the others???</w:t>
      </w:r>
    </w:p>
    <w:p w14:paraId="5E1B8AAE" w14:textId="61A40FF3" w:rsidR="003E0182" w:rsidRDefault="003E0182" w:rsidP="00E7596C">
      <w:pPr>
        <w:pStyle w:val="BodyText"/>
        <w:rPr>
          <w:lang w:val="en-US"/>
        </w:rPr>
      </w:pPr>
    </w:p>
    <w:p w14:paraId="6E04B5D7" w14:textId="04651D8A" w:rsidR="003E0182" w:rsidRDefault="003E0182" w:rsidP="00E7596C">
      <w:pPr>
        <w:pStyle w:val="BodyText"/>
        <w:rPr>
          <w:lang w:val="en-US"/>
        </w:rPr>
      </w:pPr>
      <w:r>
        <w:rPr>
          <w:lang w:val="en-US"/>
        </w:rPr>
        <w:t xml:space="preserve">MMID reference paper: </w:t>
      </w:r>
      <w:r>
        <w:rPr>
          <w:lang w:val="en-US"/>
        </w:rPr>
        <w:fldChar w:fldCharType="begin"/>
      </w:r>
      <w:r>
        <w:rPr>
          <w:lang w:val="en-US"/>
        </w:rPr>
        <w:instrText xml:space="preserve"> ADDIN ZOTERO_ITEM CSL_CITATION {"citationID":"jKvXjl87","properties":{"formattedCitation":"[2]","plainCitation":"[2]","noteIndex":0},"citationItems":[{"id":107,"uris":["http://zotero.org/users/local/RxiCeITV/items/KDUSID9P"],"itemData":{"id":107,"type":"paper-conference","abstract":"We conduct the most comprehensive study to date into translating words via images. To facilitate research on the task, we introduce a large-scale multilingual corpus of images, each labeled with the word it represents. Past datasets have been limited to only a few high-resource languages and unrealistically easy translation settings. In contrast, we have collected by far the largest available dataset for this task, with images for approximately 10,000 words in each of 100 languages. We run experiments on a dozen high resource languages and 20 low resources languages, demonstrating the effect of word concreteness and part-of-speech on translation quality. %We find that while image features work best for concrete nouns, they are sometimes effective on other parts of speech. To improve image-based translation, we introduce a novel method of predicting word concreteness from images, which improves on a previous state-of-the-art unsupervised technique. This allows us to predict when image-based translation may be effective, enabling consistent improvements to a state-of-the-art text-based word translation system. Our code and the Massively Multilingual Image Dataset (MMID) are available at http://multilingual-images.org/.","container-title":"Proceedings of the 56th Annual Meeting of the Association for Computational Linguistics (Volume 1: Long Papers)","DOI":"10.18653/v1/P18-1239","event-place":"Melbourne, Australia","event-title":"ACL 2018","page":"2566–2576","publisher":"Association for Computational Linguistics","publisher-place":"Melbourne, Australia","source":"ACLWeb","title":"Learning Translations via Images with a Massively Multilingual Image Dataset","URL":"https://aclanthology.org/P18-1239","author":[{"family":"Hewitt","given":"John"},{"family":"Ippolito","given":"Daphne"},{"family":"Callahan","given":"Brendan"},{"family":"Kriz","given":"Reno"},{"family":"Wijaya","given":"Derry Tanti"},{"family":"Callison-Burch","given":"Chris"}],"accessed":{"date-parts":[["2022",9,30]]},"issued":{"date-parts":[["2018",7]]}}}],"schema":"https://github.com/citation-style-language/schema/raw/master/csl-citation.json"} </w:instrText>
      </w:r>
      <w:r>
        <w:rPr>
          <w:lang w:val="en-US"/>
        </w:rPr>
        <w:fldChar w:fldCharType="separate"/>
      </w:r>
      <w:r w:rsidRPr="003E0182">
        <w:t>[2]</w:t>
      </w:r>
      <w:r>
        <w:rPr>
          <w:lang w:val="en-US"/>
        </w:rPr>
        <w:fldChar w:fldCharType="end"/>
      </w:r>
    </w:p>
    <w:p w14:paraId="20A3F9D1" w14:textId="67CC74E3" w:rsidR="009303D9" w:rsidRPr="009C259A" w:rsidRDefault="0035639D" w:rsidP="0035639D">
      <w:pPr>
        <w:pStyle w:val="Heading2"/>
      </w:pPr>
      <w:r w:rsidRPr="009C259A">
        <w:t>This Is a Level 2 Heading</w:t>
      </w:r>
    </w:p>
    <w:p w14:paraId="7DA46276" w14:textId="79BE0507" w:rsidR="009303D9" w:rsidRPr="009C259A" w:rsidRDefault="004107FB" w:rsidP="00495427">
      <w:pPr>
        <w:pStyle w:val="Heading3"/>
      </w:pPr>
      <w:r w:rsidRPr="009C259A">
        <w:t>And this is a level 3 heading</w:t>
      </w:r>
      <w:r w:rsidR="00495427" w:rsidRPr="009C259A">
        <w:t xml:space="preserve">: </w:t>
      </w:r>
      <w:r w:rsidR="00004B2D" w:rsidRPr="009C259A">
        <w:rPr>
          <w:i w:val="0"/>
          <w:iCs w:val="0"/>
        </w:rPr>
        <w:t xml:space="preserve">Equations should be typed in either Times New Roman or Symbol font, or, if the equation is multileveled, </w:t>
      </w:r>
      <w:r w:rsidR="00582C8E" w:rsidRPr="009C259A">
        <w:rPr>
          <w:i w:val="0"/>
          <w:iCs w:val="0"/>
        </w:rPr>
        <w:t>inserted</w:t>
      </w:r>
      <w:r w:rsidR="00004B2D" w:rsidRPr="009C259A">
        <w:rPr>
          <w:i w:val="0"/>
          <w:iCs w:val="0"/>
        </w:rPr>
        <w:t xml:space="preserve"> into your text as a graphic</w:t>
      </w:r>
      <w:r w:rsidR="00582C8E" w:rsidRPr="009C259A">
        <w:rPr>
          <w:i w:val="0"/>
          <w:iCs w:val="0"/>
        </w:rPr>
        <w:t xml:space="preserve"> instead</w:t>
      </w:r>
      <w:r w:rsidR="00004B2D" w:rsidRPr="009C259A">
        <w:rPr>
          <w:i w:val="0"/>
          <w:iCs w:val="0"/>
        </w:rPr>
        <w:t>.</w:t>
      </w:r>
      <w:r w:rsidR="00582C8E" w:rsidRPr="009C259A">
        <w:rPr>
          <w:i w:val="0"/>
          <w:iCs w:val="0"/>
        </w:rPr>
        <w:t xml:space="preserve"> On the far right of the line containing the equation, number it in parentheses, and use this number to refer to it in the text (1).</w:t>
      </w:r>
    </w:p>
    <w:p w14:paraId="12A87419" w14:textId="21C85A1D" w:rsidR="00582C8E" w:rsidRPr="009C259A" w:rsidRDefault="00582C8E" w:rsidP="00582C8E">
      <w:pPr>
        <w:pStyle w:val="equation"/>
        <w:rPr>
          <w:rFonts w:hint="eastAsia"/>
        </w:rPr>
      </w:pPr>
      <w:r w:rsidRPr="009C259A">
        <w:tab/>
      </w:r>
      <w:r w:rsidRPr="009C259A">
        <w:rPr>
          <w:rFonts w:ascii="Times New Roman" w:hAnsi="Times New Roman" w:cs="Times New Roman"/>
          <w:i/>
        </w:rPr>
        <w:t>a</w:t>
      </w:r>
      <w:r w:rsidRPr="009C259A">
        <w:t></w:t>
      </w:r>
      <w:r w:rsidRPr="009C259A">
        <w:t></w:t>
      </w:r>
      <w:r w:rsidRPr="009C259A">
        <w:t></w:t>
      </w:r>
      <w:r w:rsidRPr="009C259A">
        <w:rPr>
          <w:rFonts w:ascii="Times New Roman" w:hAnsi="Times New Roman" w:cs="Times New Roman"/>
          <w:i/>
        </w:rPr>
        <w:t>b</w:t>
      </w:r>
      <w:r w:rsidRPr="009C259A">
        <w:t></w:t>
      </w:r>
      <w:r w:rsidRPr="009C259A">
        <w:t></w:t>
      </w:r>
      <w:r w:rsidRPr="009C259A">
        <w:t></w:t>
      </w:r>
      <w:r w:rsidRPr="009C259A">
        <w:t></w:t>
      </w:r>
      <w:r w:rsidRPr="009C259A">
        <w:t></w:t>
      </w:r>
      <w:r w:rsidRPr="009C259A">
        <w:tab/>
      </w:r>
      <w:r w:rsidRPr="009C259A">
        <w:t></w:t>
      </w:r>
      <w:r w:rsidRPr="009C259A">
        <w:t></w:t>
      </w:r>
      <w:r w:rsidRPr="009C259A">
        <w:t></w:t>
      </w:r>
    </w:p>
    <w:p w14:paraId="7AAE900F" w14:textId="133CB3FA" w:rsidR="004107FB" w:rsidRPr="009C259A" w:rsidRDefault="00582C8E" w:rsidP="004107FB">
      <w:pPr>
        <w:pStyle w:val="Heading3"/>
        <w:rPr>
          <w:i w:val="0"/>
          <w:iCs w:val="0"/>
        </w:rPr>
      </w:pPr>
      <w:r w:rsidRPr="009C259A">
        <w:t xml:space="preserve">This </w:t>
      </w:r>
      <w:r w:rsidR="004107FB" w:rsidRPr="009C259A">
        <w:t xml:space="preserve">is another level 3 heading: </w:t>
      </w:r>
      <w:r w:rsidR="00AD20A4">
        <w:rPr>
          <w:i w:val="0"/>
          <w:iCs w:val="0"/>
        </w:rPr>
        <w:t>Lorem ipsum…</w:t>
      </w:r>
      <w:r w:rsidR="004107FB" w:rsidRPr="009C259A">
        <w:rPr>
          <w:i w:val="0"/>
          <w:iCs w:val="0"/>
        </w:rPr>
        <w:t xml:space="preserve"> </w:t>
      </w:r>
    </w:p>
    <w:tbl>
      <w:tblPr>
        <w:tblpPr w:leftFromText="180" w:rightFromText="180" w:vertAnchor="text" w:horzAnchor="margin" w:tblpXSpec="right" w:tblpY="161"/>
        <w:tblW w:w="243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402641" w:rsidRPr="009C259A" w14:paraId="3D01065D" w14:textId="77777777" w:rsidTr="00402641">
        <w:trPr>
          <w:cantSplit/>
          <w:trHeight w:val="240"/>
          <w:tblHeader/>
        </w:trPr>
        <w:tc>
          <w:tcPr>
            <w:tcW w:w="36pt" w:type="dxa"/>
            <w:vMerge w:val="restart"/>
            <w:vAlign w:val="center"/>
          </w:tcPr>
          <w:p w14:paraId="0E8C1B12" w14:textId="77777777" w:rsidR="00402641" w:rsidRPr="009C259A" w:rsidRDefault="00402641" w:rsidP="00402641">
            <w:pPr>
              <w:pStyle w:val="tablecolhead"/>
            </w:pPr>
            <w:r w:rsidRPr="009C259A">
              <w:t>Table Head</w:t>
            </w:r>
          </w:p>
        </w:tc>
        <w:tc>
          <w:tcPr>
            <w:tcW w:w="207pt" w:type="dxa"/>
            <w:gridSpan w:val="3"/>
            <w:vAlign w:val="center"/>
          </w:tcPr>
          <w:p w14:paraId="2FF74AE5" w14:textId="77777777" w:rsidR="00402641" w:rsidRPr="009C259A" w:rsidRDefault="00402641" w:rsidP="00402641">
            <w:pPr>
              <w:pStyle w:val="tablecolhead"/>
            </w:pPr>
            <w:r w:rsidRPr="009C259A">
              <w:t>Table Column Head</w:t>
            </w:r>
          </w:p>
        </w:tc>
      </w:tr>
      <w:tr w:rsidR="00402641" w:rsidRPr="009C259A" w14:paraId="54C9A2BD" w14:textId="77777777" w:rsidTr="00402641">
        <w:trPr>
          <w:cantSplit/>
          <w:trHeight w:val="240"/>
          <w:tblHeader/>
        </w:trPr>
        <w:tc>
          <w:tcPr>
            <w:tcW w:w="36pt" w:type="dxa"/>
            <w:vMerge/>
          </w:tcPr>
          <w:p w14:paraId="6B5DE916" w14:textId="77777777" w:rsidR="00402641" w:rsidRPr="009C259A" w:rsidRDefault="00402641" w:rsidP="00402641">
            <w:pPr>
              <w:rPr>
                <w:sz w:val="16"/>
                <w:szCs w:val="16"/>
              </w:rPr>
            </w:pPr>
          </w:p>
        </w:tc>
        <w:tc>
          <w:tcPr>
            <w:tcW w:w="117pt" w:type="dxa"/>
            <w:vAlign w:val="center"/>
          </w:tcPr>
          <w:p w14:paraId="0CC3DFE4" w14:textId="77777777" w:rsidR="00402641" w:rsidRPr="009C259A" w:rsidRDefault="00402641" w:rsidP="00402641">
            <w:pPr>
              <w:pStyle w:val="tablecolsubhead"/>
            </w:pPr>
            <w:r w:rsidRPr="009C259A">
              <w:t>Table column subhead</w:t>
            </w:r>
          </w:p>
        </w:tc>
        <w:tc>
          <w:tcPr>
            <w:tcW w:w="45pt" w:type="dxa"/>
            <w:vAlign w:val="center"/>
          </w:tcPr>
          <w:p w14:paraId="5170DAB6" w14:textId="77777777" w:rsidR="00402641" w:rsidRPr="009C259A" w:rsidRDefault="00402641" w:rsidP="00402641">
            <w:pPr>
              <w:pStyle w:val="tablecolsubhead"/>
            </w:pPr>
            <w:r w:rsidRPr="009C259A">
              <w:t>Subhead</w:t>
            </w:r>
          </w:p>
        </w:tc>
        <w:tc>
          <w:tcPr>
            <w:tcW w:w="45pt" w:type="dxa"/>
            <w:vAlign w:val="center"/>
          </w:tcPr>
          <w:p w14:paraId="71834A63" w14:textId="77777777" w:rsidR="00402641" w:rsidRPr="009C259A" w:rsidRDefault="00402641" w:rsidP="00402641">
            <w:pPr>
              <w:pStyle w:val="tablecolsubhead"/>
            </w:pPr>
            <w:r w:rsidRPr="009C259A">
              <w:t>Subhead</w:t>
            </w:r>
          </w:p>
        </w:tc>
      </w:tr>
      <w:tr w:rsidR="00402641" w:rsidRPr="009C259A" w14:paraId="3BF720F1" w14:textId="77777777" w:rsidTr="00402641">
        <w:trPr>
          <w:trHeight w:val="320"/>
        </w:trPr>
        <w:tc>
          <w:tcPr>
            <w:tcW w:w="36pt" w:type="dxa"/>
            <w:vAlign w:val="center"/>
          </w:tcPr>
          <w:p w14:paraId="5675005B" w14:textId="77777777" w:rsidR="00402641" w:rsidRPr="009C259A" w:rsidRDefault="00402641" w:rsidP="00402641">
            <w:pPr>
              <w:pStyle w:val="tablecopy"/>
              <w:rPr>
                <w:sz w:val="8"/>
                <w:szCs w:val="8"/>
              </w:rPr>
            </w:pPr>
            <w:r w:rsidRPr="009C259A">
              <w:t>text</w:t>
            </w:r>
          </w:p>
        </w:tc>
        <w:tc>
          <w:tcPr>
            <w:tcW w:w="117pt" w:type="dxa"/>
            <w:vAlign w:val="center"/>
          </w:tcPr>
          <w:p w14:paraId="619B78C6" w14:textId="77777777" w:rsidR="00402641" w:rsidRPr="009C259A" w:rsidRDefault="00402641" w:rsidP="00402641">
            <w:pPr>
              <w:pStyle w:val="tablecopy"/>
            </w:pPr>
            <w:r w:rsidRPr="009C259A">
              <w:t>Text</w:t>
            </w:r>
            <w:r w:rsidRPr="009C259A">
              <w:rPr>
                <w:vertAlign w:val="superscript"/>
              </w:rPr>
              <w:t>a</w:t>
            </w:r>
          </w:p>
        </w:tc>
        <w:tc>
          <w:tcPr>
            <w:tcW w:w="45pt" w:type="dxa"/>
            <w:vAlign w:val="center"/>
          </w:tcPr>
          <w:p w14:paraId="24753C57" w14:textId="77777777" w:rsidR="00402641" w:rsidRPr="009C259A" w:rsidRDefault="00402641" w:rsidP="00402641">
            <w:pPr>
              <w:rPr>
                <w:sz w:val="16"/>
                <w:szCs w:val="16"/>
              </w:rPr>
            </w:pPr>
          </w:p>
        </w:tc>
        <w:tc>
          <w:tcPr>
            <w:tcW w:w="45pt" w:type="dxa"/>
            <w:vAlign w:val="center"/>
          </w:tcPr>
          <w:p w14:paraId="4098AB79" w14:textId="77777777" w:rsidR="00402641" w:rsidRPr="009C259A" w:rsidRDefault="00402641" w:rsidP="00402641">
            <w:pPr>
              <w:rPr>
                <w:sz w:val="16"/>
                <w:szCs w:val="16"/>
              </w:rPr>
            </w:pPr>
          </w:p>
        </w:tc>
      </w:tr>
    </w:tbl>
    <w:p w14:paraId="1F15ED8A" w14:textId="2A9888DD" w:rsidR="00810E26" w:rsidRPr="009C259A" w:rsidRDefault="00397225" w:rsidP="004107FB">
      <w:pPr>
        <w:pStyle w:val="Heading4"/>
        <w:rPr>
          <w:i w:val="0"/>
          <w:iCs w:val="0"/>
        </w:rPr>
      </w:pPr>
      <w:r w:rsidRPr="009C259A">
        <w:t xml:space="preserve">And </w:t>
      </w:r>
      <w:r w:rsidR="004107FB" w:rsidRPr="009C259A">
        <w:t xml:space="preserve">this is a level 4 heading: </w:t>
      </w:r>
      <w:r w:rsidR="00CD70F9">
        <w:rPr>
          <w:i w:val="0"/>
          <w:iCs w:val="0"/>
        </w:rPr>
        <w:t>Ma</w:t>
      </w:r>
      <w:r w:rsidR="004107FB" w:rsidRPr="009C259A">
        <w:rPr>
          <w:i w:val="0"/>
          <w:iCs w:val="0"/>
        </w:rPr>
        <w:t xml:space="preserve">ke sure that the </w:t>
      </w:r>
    </w:p>
    <w:p w14:paraId="318DA2B6" w14:textId="77777777" w:rsidR="00810E26" w:rsidRPr="009C259A" w:rsidRDefault="00810E26" w:rsidP="00810E26">
      <w:pPr>
        <w:pStyle w:val="BodyText"/>
        <w:rPr>
          <w:lang w:val="en-US"/>
        </w:rPr>
      </w:pPr>
    </w:p>
    <w:p w14:paraId="6DC4A277" w14:textId="77777777" w:rsidR="00810E26" w:rsidRPr="009C259A" w:rsidRDefault="00810E26" w:rsidP="00810E26">
      <w:pPr>
        <w:pStyle w:val="figurecaption"/>
      </w:pPr>
      <w:r w:rsidRPr="009C259A">
        <w:t>This is a figure caption. It appears directly underneath the figure.</w:t>
      </w:r>
    </w:p>
    <w:p w14:paraId="26AF997F" w14:textId="21A7F0E4" w:rsidR="00397225" w:rsidRPr="009C259A" w:rsidRDefault="004107FB" w:rsidP="00810E26">
      <w:pPr>
        <w:pStyle w:val="BodyText"/>
        <w:ind w:firstLine="0pt"/>
        <w:rPr>
          <w:lang w:val="en-US"/>
        </w:rPr>
      </w:pPr>
      <w:r w:rsidRPr="009C259A">
        <w:rPr>
          <w:lang w:val="en-US"/>
        </w:rPr>
        <w:t>appropriate style is still applied to each section, reapplying styles if necessary.</w:t>
      </w:r>
    </w:p>
    <w:p w14:paraId="1245BBEB" w14:textId="480BFEB2" w:rsidR="004107FB" w:rsidRPr="009C259A" w:rsidRDefault="00397225" w:rsidP="004107FB">
      <w:pPr>
        <w:pStyle w:val="Heading4"/>
        <w:rPr>
          <w:i w:val="0"/>
          <w:iCs w:val="0"/>
        </w:rPr>
      </w:pPr>
      <w:r w:rsidRPr="009C259A">
        <w:t xml:space="preserve">This </w:t>
      </w:r>
      <w:r w:rsidR="004107FB" w:rsidRPr="009C259A">
        <w:t xml:space="preserve">is another level 4 heading: </w:t>
      </w:r>
      <w:r w:rsidR="004107FB" w:rsidRPr="009C259A">
        <w:rPr>
          <w:i w:val="0"/>
          <w:iCs w:val="0"/>
        </w:rPr>
        <w:t>It’s also possible to add bullet points when appropriate, using the “bullet list” style:</w:t>
      </w:r>
    </w:p>
    <w:p w14:paraId="1846DFC5" w14:textId="3523A84E" w:rsidR="004107FB" w:rsidRPr="009C259A" w:rsidRDefault="004107FB" w:rsidP="004107FB">
      <w:pPr>
        <w:pStyle w:val="bulletlist"/>
        <w:rPr>
          <w:lang w:val="en-US"/>
        </w:rPr>
      </w:pPr>
      <w:r w:rsidRPr="009C259A">
        <w:rPr>
          <w:lang w:val="en-US"/>
        </w:rPr>
        <w:t>Treat the word “data” as plural, not singular.</w:t>
      </w:r>
    </w:p>
    <w:p w14:paraId="72034149" w14:textId="474C954F" w:rsidR="004107FB" w:rsidRPr="009C259A" w:rsidRDefault="004107FB" w:rsidP="004107FB">
      <w:pPr>
        <w:pStyle w:val="bulletlist"/>
        <w:rPr>
          <w:lang w:val="en-US"/>
        </w:rPr>
      </w:pPr>
      <w:r w:rsidRPr="009C259A">
        <w:rPr>
          <w:lang w:val="en-US"/>
        </w:rPr>
        <w:t>For example, “the data indicate that …”</w:t>
      </w:r>
    </w:p>
    <w:p w14:paraId="2AB9E067" w14:textId="64156E66" w:rsidR="009303D9" w:rsidRPr="009C259A" w:rsidRDefault="00397225" w:rsidP="00397225">
      <w:pPr>
        <w:pStyle w:val="Heading2"/>
      </w:pPr>
      <w:r w:rsidRPr="009C259A">
        <w:t>This Is Another Level 2 Heading</w:t>
      </w:r>
    </w:p>
    <w:p w14:paraId="4EF18B69" w14:textId="73D9E1AE" w:rsidR="00495427" w:rsidRPr="009C259A" w:rsidRDefault="002E7CBA" w:rsidP="004107FB">
      <w:pPr>
        <w:pStyle w:val="BodyText"/>
        <w:rPr>
          <w:lang w:val="en-US"/>
        </w:rPr>
      </w:pPr>
      <w:r w:rsidRPr="009C259A">
        <w:rPr>
          <w:lang w:val="en-US"/>
        </w:rPr>
        <w:t xml:space="preserve">Place any figures or tables you use at the top or bottom of a column. Don’t place them in the middle of a column. </w:t>
      </w:r>
      <w:r w:rsidR="00495427" w:rsidRPr="009C259A">
        <w:rPr>
          <w:lang w:val="en-US"/>
        </w:rPr>
        <w:t>If particularly wide, a table or figure can span across both columns.</w:t>
      </w:r>
      <w:r w:rsidR="00454421" w:rsidRPr="009C259A">
        <w:rPr>
          <w:lang w:val="en-US"/>
        </w:rPr>
        <w:t xml:space="preserve"> Insert a table or figure after the point where it is first cited in the text.</w:t>
      </w:r>
    </w:p>
    <w:p w14:paraId="28488D99" w14:textId="475CF603" w:rsidR="004107FB" w:rsidRPr="009C259A" w:rsidRDefault="00454421" w:rsidP="004107FB">
      <w:pPr>
        <w:pStyle w:val="BodyText"/>
        <w:rPr>
          <w:lang w:val="en-US"/>
        </w:rPr>
      </w:pPr>
      <w:r w:rsidRPr="009C259A">
        <w:rPr>
          <w:lang w:val="en-US"/>
        </w:rPr>
        <w:t xml:space="preserve">When inserting a figure, such as a photograph or infographic, use 8 pt. Times New Roman for any labeling text within the image and for the figure caption. </w:t>
      </w:r>
      <w:r w:rsidR="0046692A" w:rsidRPr="009C259A">
        <w:rPr>
          <w:lang w:val="en-US"/>
        </w:rPr>
        <w:t>You can see an example of a figure caption in Fig. 1, above. Refer to figures like that, using the abbreviation “Fig.” and the figure’s number.</w:t>
      </w:r>
    </w:p>
    <w:p w14:paraId="54569DD1" w14:textId="4CA5959E" w:rsidR="0046692A" w:rsidRPr="009C259A" w:rsidRDefault="0046692A" w:rsidP="004107FB">
      <w:pPr>
        <w:pStyle w:val="BodyText"/>
        <w:rPr>
          <w:lang w:val="en-US"/>
        </w:rPr>
      </w:pPr>
      <w:r w:rsidRPr="009C259A">
        <w:rPr>
          <w:lang w:val="en-US"/>
        </w:rPr>
        <w:t xml:space="preserve">A table heading (using the “table head” style) appears above a table. </w:t>
      </w:r>
      <w:r w:rsidR="00C929B4" w:rsidRPr="009C259A">
        <w:rPr>
          <w:lang w:val="en-US"/>
        </w:rPr>
        <w:t>This will automatically number the table for you. Any footnotes appear below the table, using the “table footnote” style.</w:t>
      </w:r>
      <w:r w:rsidR="00402641" w:rsidRPr="009C259A">
        <w:rPr>
          <w:lang w:val="en-US"/>
        </w:rPr>
        <w:t xml:space="preserve"> Footnotes are indicated by superscript lowercase letters within the table. An example of a table can be seen in Table I, below.</w:t>
      </w:r>
    </w:p>
    <w:p w14:paraId="20D6F94A" w14:textId="25F4289B" w:rsidR="009303D9" w:rsidRPr="009C259A" w:rsidRDefault="00A3393F" w:rsidP="007C6F08">
      <w:pPr>
        <w:pStyle w:val="Heading1"/>
      </w:pPr>
      <w:r>
        <w:lastRenderedPageBreak/>
        <w:t>RESULTS</w:t>
      </w:r>
    </w:p>
    <w:p w14:paraId="6F836A69" w14:textId="26F97E0A" w:rsidR="007C6F08" w:rsidRDefault="007C6F08" w:rsidP="00E7596C">
      <w:pPr>
        <w:pStyle w:val="BodyText"/>
        <w:rPr>
          <w:lang w:val="en-US"/>
        </w:rPr>
      </w:pPr>
      <w:r w:rsidRPr="009C259A">
        <w:rPr>
          <w:lang w:val="en-US"/>
        </w:rPr>
        <w:t>All the headings in the main body of your paper are numbered (automatically).</w:t>
      </w:r>
    </w:p>
    <w:p w14:paraId="58F4B5FF" w14:textId="3F65E0FD" w:rsidR="00A3393F" w:rsidRDefault="000D1C3B" w:rsidP="00A3393F">
      <w:pPr>
        <w:pStyle w:val="Heading2"/>
      </w:pPr>
      <w:r>
        <w:t>Image selection</w:t>
      </w:r>
    </w:p>
    <w:p w14:paraId="1FE41136" w14:textId="77777777" w:rsidR="000E75AD" w:rsidRPr="00795E6F" w:rsidRDefault="000E75AD" w:rsidP="000E75AD">
      <w:pPr>
        <w:pStyle w:val="BodyText"/>
        <w:rPr>
          <w:lang w:val="en-US"/>
        </w:rPr>
      </w:pPr>
      <w:r w:rsidRPr="00795E6F">
        <w:rPr>
          <w:lang w:val="en-US"/>
        </w:rPr>
        <w:t>For this project</w:t>
      </w:r>
      <w:r>
        <w:rPr>
          <w:lang w:val="en-US"/>
        </w:rPr>
        <w:t>, Python XX was used together with YYY.</w:t>
      </w:r>
    </w:p>
    <w:p w14:paraId="42750F98" w14:textId="77777777" w:rsidR="000E75AD" w:rsidRPr="000E75AD" w:rsidRDefault="000E75AD" w:rsidP="000E75AD">
      <w:pPr>
        <w:jc w:val="both"/>
      </w:pPr>
    </w:p>
    <w:p w14:paraId="3EF6E974" w14:textId="7964CCA1" w:rsidR="00A3393F" w:rsidRDefault="00795E6F" w:rsidP="00686D01">
      <w:pPr>
        <w:pStyle w:val="Heading2"/>
      </w:pPr>
      <w:r>
        <w:t>Programming environment</w:t>
      </w:r>
    </w:p>
    <w:p w14:paraId="2B0B42D6" w14:textId="74102DDC" w:rsidR="00795E6F" w:rsidRDefault="00795E6F" w:rsidP="00795E6F">
      <w:pPr>
        <w:pStyle w:val="BodyText"/>
        <w:rPr>
          <w:lang w:val="en-US"/>
        </w:rPr>
      </w:pPr>
      <w:r w:rsidRPr="00795E6F">
        <w:rPr>
          <w:lang w:val="en-US"/>
        </w:rPr>
        <w:t>For this project</w:t>
      </w:r>
      <w:r>
        <w:rPr>
          <w:lang w:val="en-US"/>
        </w:rPr>
        <w:t>, Python XX was used together with YYY.</w:t>
      </w:r>
    </w:p>
    <w:p w14:paraId="2BBC47C2" w14:textId="77777777" w:rsidR="00EA6903" w:rsidRPr="00795E6F" w:rsidRDefault="00EA6903" w:rsidP="00795E6F">
      <w:pPr>
        <w:pStyle w:val="BodyText"/>
        <w:rPr>
          <w:lang w:val="en-US"/>
        </w:rPr>
      </w:pPr>
    </w:p>
    <w:p w14:paraId="270376C8" w14:textId="285F88CF" w:rsidR="00764004" w:rsidRPr="00764004" w:rsidRDefault="00EA6903" w:rsidP="00686D01">
      <w:pPr>
        <w:pStyle w:val="Heading2"/>
      </w:pPr>
      <w:r>
        <w:t>Exploratory data analysis</w:t>
      </w:r>
    </w:p>
    <w:p w14:paraId="013BA0C5" w14:textId="241F8C0F" w:rsidR="009303D9" w:rsidRPr="009C259A" w:rsidRDefault="0017444C" w:rsidP="00C929B4">
      <w:pPr>
        <w:pStyle w:val="BodyText"/>
        <w:rPr>
          <w:lang w:val="en-US"/>
        </w:rPr>
      </w:pPr>
      <w:r>
        <w:rPr>
          <w:lang w:val="en-US"/>
        </w:rPr>
        <w:t>YYY</w:t>
      </w:r>
      <w:r w:rsidR="002E7CBA" w:rsidRPr="009C259A">
        <w:rPr>
          <w:lang w:val="en-US"/>
        </w:rPr>
        <w:t>.</w:t>
      </w:r>
    </w:p>
    <w:p w14:paraId="677AE956" w14:textId="7F6900CA" w:rsidR="00810E26" w:rsidRPr="009C259A" w:rsidRDefault="00810E26" w:rsidP="00810E26">
      <w:pPr>
        <w:pStyle w:val="tablehead"/>
      </w:pPr>
      <w:r w:rsidRPr="009C259A">
        <w:t xml:space="preserve">This Is the </w:t>
      </w:r>
      <w:r w:rsidR="002F527D" w:rsidRPr="009C259A">
        <w:t>Heading</w:t>
      </w:r>
      <w:r w:rsidRPr="009C259A">
        <w:t xml:space="preserve"> </w:t>
      </w:r>
      <w:r w:rsidR="002F527D" w:rsidRPr="009C259A">
        <w:t>for</w:t>
      </w:r>
      <w:r w:rsidRPr="009C259A">
        <w:t xml:space="preserve"> a Table</w:t>
      </w:r>
    </w:p>
    <w:p w14:paraId="715676AF" w14:textId="77777777" w:rsidR="00810E26" w:rsidRPr="009C259A" w:rsidRDefault="00810E26" w:rsidP="00810E26">
      <w:pPr>
        <w:pStyle w:val="tablefootnote"/>
      </w:pPr>
      <w:r w:rsidRPr="009C259A">
        <w:t>This is a table footnote.</w:t>
      </w:r>
    </w:p>
    <w:p w14:paraId="3F232725" w14:textId="3F8E99B7" w:rsidR="00810E26" w:rsidRPr="009C259A" w:rsidRDefault="007E5E15" w:rsidP="002F527D">
      <w:pPr>
        <w:pStyle w:val="BodyText"/>
        <w:rPr>
          <w:lang w:val="en-US"/>
        </w:rPr>
      </w:pPr>
      <w:r>
        <w:rPr>
          <w:lang w:val="en-US"/>
        </w:rPr>
        <w:t>Lorem ipsum…</w:t>
      </w:r>
      <w:r w:rsidR="002F527D" w:rsidRPr="009C259A">
        <w:rPr>
          <w:lang w:val="en-US"/>
        </w:rPr>
        <w:t>.</w:t>
      </w:r>
    </w:p>
    <w:p w14:paraId="7564B12F" w14:textId="2B999CDA" w:rsidR="0080791D" w:rsidRPr="009C259A" w:rsidRDefault="0080791D" w:rsidP="0080791D">
      <w:pPr>
        <w:pStyle w:val="Heading5"/>
      </w:pPr>
      <w:r w:rsidRPr="009C259A">
        <w:t>Acknowledgment</w:t>
      </w:r>
      <w:r w:rsidR="00C929B4" w:rsidRPr="009C259A">
        <w:t>s</w:t>
      </w:r>
    </w:p>
    <w:p w14:paraId="14567402" w14:textId="4B8A8CCB" w:rsidR="00762651" w:rsidRDefault="00762651" w:rsidP="00836367">
      <w:pPr>
        <w:pStyle w:val="BodyText"/>
        <w:rPr>
          <w:lang w:val="en-US"/>
        </w:rPr>
      </w:pPr>
      <w:r>
        <w:rPr>
          <w:lang w:val="en-US"/>
        </w:rPr>
        <w:t>This study used data from MMID ….</w:t>
      </w:r>
    </w:p>
    <w:p w14:paraId="48C1F70F" w14:textId="2675E81D" w:rsidR="00402641" w:rsidRPr="009C259A" w:rsidRDefault="00402641" w:rsidP="00836367">
      <w:pPr>
        <w:pStyle w:val="BodyText"/>
        <w:rPr>
          <w:lang w:val="en-US"/>
        </w:rPr>
      </w:pPr>
      <w:r w:rsidRPr="009C259A">
        <w:rPr>
          <w:lang w:val="en-US"/>
        </w:rPr>
        <w:t>“Acknowledgment(s)” is spelled without an “e” after the “g” in American English.</w:t>
      </w:r>
    </w:p>
    <w:p w14:paraId="4BEB11CD" w14:textId="24E99572" w:rsidR="002F527D" w:rsidRDefault="002F527D" w:rsidP="00836367">
      <w:pPr>
        <w:pStyle w:val="BodyText"/>
        <w:rPr>
          <w:lang w:val="en-US"/>
        </w:rPr>
      </w:pPr>
      <w:r w:rsidRPr="009C259A">
        <w:rPr>
          <w:lang w:val="en-US"/>
        </w:rPr>
        <w:t xml:space="preserve">As you can see, </w:t>
      </w:r>
      <w:r w:rsidR="00E204AA">
        <w:rPr>
          <w:lang w:val="en-US"/>
        </w:rPr>
        <w:t>the formatting ensures</w:t>
      </w:r>
      <w:r w:rsidRPr="009C259A">
        <w:rPr>
          <w:lang w:val="en-US"/>
        </w:rPr>
        <w:t xml:space="preserve"> that the text ends in two equal-sized columns</w:t>
      </w:r>
      <w:r w:rsidR="00816184">
        <w:rPr>
          <w:lang w:val="en-US"/>
        </w:rPr>
        <w:t xml:space="preserve"> rather than only displaying one column on the last page.</w:t>
      </w:r>
    </w:p>
    <w:p w14:paraId="61F4F844" w14:textId="1A0C7957" w:rsidR="00816184" w:rsidRPr="009C259A" w:rsidRDefault="00816184" w:rsidP="00836367">
      <w:pPr>
        <w:pStyle w:val="BodyText"/>
        <w:rPr>
          <w:lang w:val="en-US"/>
        </w:rPr>
      </w:pPr>
      <w:r>
        <w:rPr>
          <w:lang w:val="en-US"/>
        </w:rPr>
        <w:t>This template was adapted from those provided by</w:t>
      </w:r>
      <w:r w:rsidR="000D36F9">
        <w:rPr>
          <w:lang w:val="en-US"/>
        </w:rPr>
        <w:t xml:space="preserve"> the</w:t>
      </w:r>
      <w:r>
        <w:rPr>
          <w:lang w:val="en-US"/>
        </w:rPr>
        <w:t xml:space="preserve"> IEEE on their own website. </w:t>
      </w:r>
    </w:p>
    <w:p w14:paraId="15CB1E13" w14:textId="7A504429" w:rsidR="009303D9" w:rsidRPr="009C259A" w:rsidRDefault="009303D9" w:rsidP="002F527D">
      <w:pPr>
        <w:pStyle w:val="Heading5"/>
      </w:pPr>
      <w:r w:rsidRPr="009C259A">
        <w:t>References</w:t>
      </w:r>
    </w:p>
    <w:p w14:paraId="4D2F270F" w14:textId="77777777" w:rsidR="003E0182" w:rsidRPr="003E0182" w:rsidRDefault="005D4A71" w:rsidP="003E0182">
      <w:pPr>
        <w:pStyle w:val="Bibliography"/>
        <w:rPr>
          <w:sz w:val="16"/>
        </w:rPr>
      </w:pPr>
      <w:r>
        <w:fldChar w:fldCharType="begin"/>
      </w:r>
      <w:r>
        <w:instrText xml:space="preserve"> ADDIN ZOTERO_BIBL {"uncited":[],"omitted":[],"custom":[]} CSL_BIBLIOGRAPHY </w:instrText>
      </w:r>
      <w:r>
        <w:fldChar w:fldCharType="separate"/>
      </w:r>
      <w:r w:rsidR="003E0182" w:rsidRPr="003E0182">
        <w:rPr>
          <w:sz w:val="16"/>
        </w:rPr>
        <w:t>[1]</w:t>
      </w:r>
      <w:r w:rsidR="003E0182" w:rsidRPr="003E0182">
        <w:rPr>
          <w:sz w:val="16"/>
        </w:rPr>
        <w:tab/>
        <w:t xml:space="preserve">P. </w:t>
      </w:r>
      <w:proofErr w:type="spellStart"/>
      <w:r w:rsidR="003E0182" w:rsidRPr="003E0182">
        <w:rPr>
          <w:sz w:val="16"/>
        </w:rPr>
        <w:t>Zemánek</w:t>
      </w:r>
      <w:proofErr w:type="spellEnd"/>
      <w:r w:rsidR="003E0182" w:rsidRPr="003E0182">
        <w:rPr>
          <w:sz w:val="16"/>
        </w:rPr>
        <w:t xml:space="preserve">, “Two Hundred Ways to Call a Lion in Arabic: Names or </w:t>
      </w:r>
      <w:proofErr w:type="gramStart"/>
      <w:r w:rsidR="003E0182" w:rsidRPr="003E0182">
        <w:rPr>
          <w:sz w:val="16"/>
        </w:rPr>
        <w:t>Epithets?,</w:t>
      </w:r>
      <w:proofErr w:type="gramEnd"/>
      <w:r w:rsidR="003E0182" w:rsidRPr="003E0182">
        <w:rPr>
          <w:sz w:val="16"/>
        </w:rPr>
        <w:t xml:space="preserve">” </w:t>
      </w:r>
      <w:r w:rsidR="003E0182" w:rsidRPr="003E0182">
        <w:rPr>
          <w:i/>
          <w:iCs/>
          <w:sz w:val="16"/>
        </w:rPr>
        <w:t xml:space="preserve">Z. </w:t>
      </w:r>
      <w:proofErr w:type="spellStart"/>
      <w:r w:rsidR="003E0182" w:rsidRPr="003E0182">
        <w:rPr>
          <w:i/>
          <w:iCs/>
          <w:sz w:val="16"/>
        </w:rPr>
        <w:t>Dtsch</w:t>
      </w:r>
      <w:proofErr w:type="spellEnd"/>
      <w:r w:rsidR="003E0182" w:rsidRPr="003E0182">
        <w:rPr>
          <w:i/>
          <w:iCs/>
          <w:sz w:val="16"/>
        </w:rPr>
        <w:t xml:space="preserve">. </w:t>
      </w:r>
      <w:proofErr w:type="spellStart"/>
      <w:r w:rsidR="003E0182" w:rsidRPr="003E0182">
        <w:rPr>
          <w:i/>
          <w:iCs/>
          <w:sz w:val="16"/>
        </w:rPr>
        <w:t>Morgenländischen</w:t>
      </w:r>
      <w:proofErr w:type="spellEnd"/>
      <w:r w:rsidR="003E0182" w:rsidRPr="003E0182">
        <w:rPr>
          <w:i/>
          <w:iCs/>
          <w:sz w:val="16"/>
        </w:rPr>
        <w:t xml:space="preserve"> </w:t>
      </w:r>
      <w:proofErr w:type="spellStart"/>
      <w:r w:rsidR="003E0182" w:rsidRPr="003E0182">
        <w:rPr>
          <w:i/>
          <w:iCs/>
          <w:sz w:val="16"/>
        </w:rPr>
        <w:t>Ges</w:t>
      </w:r>
      <w:proofErr w:type="spellEnd"/>
      <w:r w:rsidR="003E0182" w:rsidRPr="003E0182">
        <w:rPr>
          <w:i/>
          <w:iCs/>
          <w:sz w:val="16"/>
        </w:rPr>
        <w:t>.</w:t>
      </w:r>
      <w:r w:rsidR="003E0182" w:rsidRPr="003E0182">
        <w:rPr>
          <w:sz w:val="16"/>
        </w:rPr>
        <w:t xml:space="preserve">, vol. 171, no. 2, pp. 343–374, 2021, </w:t>
      </w:r>
      <w:proofErr w:type="spellStart"/>
      <w:r w:rsidR="003E0182" w:rsidRPr="003E0182">
        <w:rPr>
          <w:sz w:val="16"/>
        </w:rPr>
        <w:t>doi</w:t>
      </w:r>
      <w:proofErr w:type="spellEnd"/>
      <w:r w:rsidR="003E0182" w:rsidRPr="003E0182">
        <w:rPr>
          <w:sz w:val="16"/>
        </w:rPr>
        <w:t>: 10.13173/zeitdeutmorggese.171.2.0343.</w:t>
      </w:r>
    </w:p>
    <w:p w14:paraId="24FA3FCB" w14:textId="77777777" w:rsidR="003E0182" w:rsidRPr="003E0182" w:rsidRDefault="003E0182" w:rsidP="003E0182">
      <w:pPr>
        <w:pStyle w:val="Bibliography"/>
        <w:rPr>
          <w:sz w:val="16"/>
        </w:rPr>
      </w:pPr>
      <w:r w:rsidRPr="003E0182">
        <w:rPr>
          <w:sz w:val="16"/>
        </w:rPr>
        <w:t>[2]</w:t>
      </w:r>
      <w:r w:rsidRPr="003E0182">
        <w:rPr>
          <w:sz w:val="16"/>
        </w:rPr>
        <w:tab/>
        <w:t xml:space="preserve">J. Hewitt, D. Ippolito, B. Callahan, R. </w:t>
      </w:r>
      <w:proofErr w:type="spellStart"/>
      <w:r w:rsidRPr="003E0182">
        <w:rPr>
          <w:sz w:val="16"/>
        </w:rPr>
        <w:t>Kriz</w:t>
      </w:r>
      <w:proofErr w:type="spellEnd"/>
      <w:r w:rsidRPr="003E0182">
        <w:rPr>
          <w:sz w:val="16"/>
        </w:rPr>
        <w:t xml:space="preserve">, D. T. Wijaya, and C. </w:t>
      </w:r>
      <w:proofErr w:type="spellStart"/>
      <w:r w:rsidRPr="003E0182">
        <w:rPr>
          <w:sz w:val="16"/>
        </w:rPr>
        <w:t>Callison</w:t>
      </w:r>
      <w:proofErr w:type="spellEnd"/>
      <w:r w:rsidRPr="003E0182">
        <w:rPr>
          <w:sz w:val="16"/>
        </w:rPr>
        <w:t xml:space="preserve">-Burch, “Learning Translations via Images with a Massively Multilingual Image Dataset,” in </w:t>
      </w:r>
      <w:r w:rsidRPr="003E0182">
        <w:rPr>
          <w:i/>
          <w:iCs/>
          <w:sz w:val="16"/>
        </w:rPr>
        <w:t>Proceedings of the 56th Annual Meeting of the Association for Computational Linguistics (Volume 1: Long Papers)</w:t>
      </w:r>
      <w:r w:rsidRPr="003E0182">
        <w:rPr>
          <w:sz w:val="16"/>
        </w:rPr>
        <w:t xml:space="preserve">, Melbourne, Australia, Jul. 2018, pp. 2566–2576. </w:t>
      </w:r>
      <w:proofErr w:type="spellStart"/>
      <w:r w:rsidRPr="003E0182">
        <w:rPr>
          <w:sz w:val="16"/>
        </w:rPr>
        <w:t>doi</w:t>
      </w:r>
      <w:proofErr w:type="spellEnd"/>
      <w:r w:rsidRPr="003E0182">
        <w:rPr>
          <w:sz w:val="16"/>
        </w:rPr>
        <w:t>: 10.18653/v1/P18-1239.</w:t>
      </w:r>
    </w:p>
    <w:p w14:paraId="2C4D7946" w14:textId="0F8594E2" w:rsidR="005D4A71" w:rsidRPr="009C259A" w:rsidRDefault="005D4A71" w:rsidP="005D4A71">
      <w:pPr>
        <w:pStyle w:val="references"/>
        <w:numPr>
          <w:ilvl w:val="0"/>
          <w:numId w:val="0"/>
        </w:numPr>
        <w:ind w:start="17.70pt"/>
      </w:pPr>
      <w:r>
        <w:fldChar w:fldCharType="end"/>
      </w:r>
    </w:p>
    <w:p w14:paraId="15BE6308" w14:textId="7A704176" w:rsidR="009303D9" w:rsidRPr="009C259A" w:rsidRDefault="009303D9" w:rsidP="005D4A71">
      <w:pPr>
        <w:pStyle w:val="references"/>
        <w:numPr>
          <w:ilvl w:val="0"/>
          <w:numId w:val="0"/>
        </w:numPr>
      </w:pPr>
    </w:p>
    <w:p w14:paraId="2B7CB615" w14:textId="77777777" w:rsidR="00816184" w:rsidRDefault="00816184" w:rsidP="008B6524">
      <w:pPr>
        <w:pStyle w:val="references"/>
        <w:numPr>
          <w:ilvl w:val="0"/>
          <w:numId w:val="0"/>
        </w:numPr>
        <w:spacing w:line="12pt" w:lineRule="auto"/>
        <w:ind w:start="18pt" w:hanging="18pt"/>
        <w:jc w:val="center"/>
        <w:rPr>
          <w:rFonts w:eastAsia="SimSun"/>
          <w:b/>
          <w:noProof w:val="0"/>
          <w:color w:val="FFC000"/>
          <w:spacing w:val="-1"/>
          <w:sz w:val="20"/>
          <w:szCs w:val="20"/>
          <w:lang w:eastAsia="x-none"/>
        </w:rPr>
      </w:pPr>
    </w:p>
    <w:p w14:paraId="43E9F49C" w14:textId="0C34C15E" w:rsidR="00836367" w:rsidRPr="00F44186" w:rsidRDefault="00836367"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sectPr w:rsidR="00836367" w:rsidRPr="00F44186" w:rsidSect="003B4E04">
          <w:type w:val="continuous"/>
          <w:pgSz w:w="595.30pt" w:h="841.90pt" w:code="9"/>
          <w:pgMar w:top="54pt" w:right="45.35pt" w:bottom="72pt" w:left="45.35pt" w:header="36pt" w:footer="36pt" w:gutter="0pt"/>
          <w:cols w:num="2" w:space="18pt"/>
          <w:docGrid w:linePitch="360"/>
        </w:sectPr>
      </w:pPr>
    </w:p>
    <w:p w14:paraId="0159E230" w14:textId="0597DF04" w:rsidR="009303D9" w:rsidRPr="009C259A" w:rsidRDefault="009303D9" w:rsidP="005B520E"/>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05A39AC" w14:textId="77777777" w:rsidR="001F0B6B" w:rsidRDefault="001F0B6B" w:rsidP="001A3B3D">
      <w:r>
        <w:separator/>
      </w:r>
    </w:p>
  </w:endnote>
  <w:endnote w:type="continuationSeparator" w:id="0">
    <w:p w14:paraId="28F91A70" w14:textId="77777777" w:rsidR="001F0B6B" w:rsidRDefault="001F0B6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369AC4F" w14:textId="77777777" w:rsidR="001F0B6B" w:rsidRDefault="001F0B6B" w:rsidP="001A3B3D">
      <w:r>
        <w:separator/>
      </w:r>
    </w:p>
  </w:footnote>
  <w:footnote w:type="continuationSeparator" w:id="0">
    <w:p w14:paraId="5241C669" w14:textId="77777777" w:rsidR="001F0B6B" w:rsidRDefault="001F0B6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4"/>
  </w:num>
  <w:num w:numId="2" w16cid:durableId="1290478526">
    <w:abstractNumId w:val="19"/>
  </w:num>
  <w:num w:numId="3" w16cid:durableId="655651972">
    <w:abstractNumId w:val="13"/>
  </w:num>
  <w:num w:numId="4" w16cid:durableId="392586815">
    <w:abstractNumId w:val="16"/>
  </w:num>
  <w:num w:numId="5" w16cid:durableId="1041828771">
    <w:abstractNumId w:val="16"/>
  </w:num>
  <w:num w:numId="6" w16cid:durableId="1737362745">
    <w:abstractNumId w:val="16"/>
  </w:num>
  <w:num w:numId="7" w16cid:durableId="318120516">
    <w:abstractNumId w:val="16"/>
  </w:num>
  <w:num w:numId="8" w16cid:durableId="224414920">
    <w:abstractNumId w:val="18"/>
  </w:num>
  <w:num w:numId="9" w16cid:durableId="134227590">
    <w:abstractNumId w:val="20"/>
  </w:num>
  <w:num w:numId="10" w16cid:durableId="485099281">
    <w:abstractNumId w:val="15"/>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10E2D"/>
    <w:rsid w:val="0004781E"/>
    <w:rsid w:val="0008758A"/>
    <w:rsid w:val="000C1E68"/>
    <w:rsid w:val="000C4438"/>
    <w:rsid w:val="000D1C3B"/>
    <w:rsid w:val="000D36F9"/>
    <w:rsid w:val="000E75AD"/>
    <w:rsid w:val="00141420"/>
    <w:rsid w:val="0017444C"/>
    <w:rsid w:val="001A2EFD"/>
    <w:rsid w:val="001A3B3D"/>
    <w:rsid w:val="001B67DC"/>
    <w:rsid w:val="001E3681"/>
    <w:rsid w:val="001F0B6B"/>
    <w:rsid w:val="001F349C"/>
    <w:rsid w:val="00201F4F"/>
    <w:rsid w:val="002254A9"/>
    <w:rsid w:val="00233D97"/>
    <w:rsid w:val="002347A2"/>
    <w:rsid w:val="002850E3"/>
    <w:rsid w:val="002E7CBA"/>
    <w:rsid w:val="002F527D"/>
    <w:rsid w:val="00354FCF"/>
    <w:rsid w:val="0035639D"/>
    <w:rsid w:val="00372A84"/>
    <w:rsid w:val="00397225"/>
    <w:rsid w:val="003A19E2"/>
    <w:rsid w:val="003B2B40"/>
    <w:rsid w:val="003B4E04"/>
    <w:rsid w:val="003E0182"/>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72B5"/>
    <w:rsid w:val="005067CE"/>
    <w:rsid w:val="005266A4"/>
    <w:rsid w:val="00551B7F"/>
    <w:rsid w:val="0056610F"/>
    <w:rsid w:val="00575BCA"/>
    <w:rsid w:val="00582C8E"/>
    <w:rsid w:val="005B0344"/>
    <w:rsid w:val="005B520E"/>
    <w:rsid w:val="005D4A71"/>
    <w:rsid w:val="005E2800"/>
    <w:rsid w:val="00602ED6"/>
    <w:rsid w:val="00605825"/>
    <w:rsid w:val="00620BC3"/>
    <w:rsid w:val="00644E00"/>
    <w:rsid w:val="00645D22"/>
    <w:rsid w:val="00651A08"/>
    <w:rsid w:val="00654204"/>
    <w:rsid w:val="00670434"/>
    <w:rsid w:val="00686D01"/>
    <w:rsid w:val="006B6B66"/>
    <w:rsid w:val="006D3A50"/>
    <w:rsid w:val="006F6D3D"/>
    <w:rsid w:val="007142F8"/>
    <w:rsid w:val="00715BEA"/>
    <w:rsid w:val="00740EEA"/>
    <w:rsid w:val="00762651"/>
    <w:rsid w:val="00764004"/>
    <w:rsid w:val="0077020F"/>
    <w:rsid w:val="00794804"/>
    <w:rsid w:val="00795E6F"/>
    <w:rsid w:val="007B33F1"/>
    <w:rsid w:val="007B6DDA"/>
    <w:rsid w:val="007C0308"/>
    <w:rsid w:val="007C2FF2"/>
    <w:rsid w:val="007C6F08"/>
    <w:rsid w:val="007D6232"/>
    <w:rsid w:val="007E1AFF"/>
    <w:rsid w:val="007E5E15"/>
    <w:rsid w:val="007F1F99"/>
    <w:rsid w:val="007F768F"/>
    <w:rsid w:val="0080791D"/>
    <w:rsid w:val="00810E26"/>
    <w:rsid w:val="00816184"/>
    <w:rsid w:val="00836367"/>
    <w:rsid w:val="00873603"/>
    <w:rsid w:val="0087609C"/>
    <w:rsid w:val="008A2C7D"/>
    <w:rsid w:val="008B6524"/>
    <w:rsid w:val="008C3C24"/>
    <w:rsid w:val="008C4B23"/>
    <w:rsid w:val="008E2B41"/>
    <w:rsid w:val="008F6E2C"/>
    <w:rsid w:val="009303D9"/>
    <w:rsid w:val="00933C64"/>
    <w:rsid w:val="00970D63"/>
    <w:rsid w:val="00972203"/>
    <w:rsid w:val="00994367"/>
    <w:rsid w:val="00995AAF"/>
    <w:rsid w:val="009C259A"/>
    <w:rsid w:val="009F1D79"/>
    <w:rsid w:val="00A059B3"/>
    <w:rsid w:val="00A3393F"/>
    <w:rsid w:val="00A46460"/>
    <w:rsid w:val="00AC12B9"/>
    <w:rsid w:val="00AD20A4"/>
    <w:rsid w:val="00AE3409"/>
    <w:rsid w:val="00B0712F"/>
    <w:rsid w:val="00B11550"/>
    <w:rsid w:val="00B11A60"/>
    <w:rsid w:val="00B22613"/>
    <w:rsid w:val="00B44A76"/>
    <w:rsid w:val="00B501F8"/>
    <w:rsid w:val="00B66F5D"/>
    <w:rsid w:val="00B768D1"/>
    <w:rsid w:val="00BA1025"/>
    <w:rsid w:val="00BC3420"/>
    <w:rsid w:val="00BD5962"/>
    <w:rsid w:val="00BD670B"/>
    <w:rsid w:val="00BD7208"/>
    <w:rsid w:val="00BE7D3C"/>
    <w:rsid w:val="00BF5FF6"/>
    <w:rsid w:val="00C0207F"/>
    <w:rsid w:val="00C16117"/>
    <w:rsid w:val="00C3075A"/>
    <w:rsid w:val="00C32131"/>
    <w:rsid w:val="00C37ACC"/>
    <w:rsid w:val="00C8040C"/>
    <w:rsid w:val="00C919A4"/>
    <w:rsid w:val="00C929B4"/>
    <w:rsid w:val="00CA4392"/>
    <w:rsid w:val="00CC393F"/>
    <w:rsid w:val="00CD350C"/>
    <w:rsid w:val="00CD70F9"/>
    <w:rsid w:val="00CF5FE6"/>
    <w:rsid w:val="00D2176E"/>
    <w:rsid w:val="00D632BE"/>
    <w:rsid w:val="00D72D06"/>
    <w:rsid w:val="00D7522C"/>
    <w:rsid w:val="00D7536F"/>
    <w:rsid w:val="00D76668"/>
    <w:rsid w:val="00D912BA"/>
    <w:rsid w:val="00E044EA"/>
    <w:rsid w:val="00E07383"/>
    <w:rsid w:val="00E165BC"/>
    <w:rsid w:val="00E204AA"/>
    <w:rsid w:val="00E53A20"/>
    <w:rsid w:val="00E61E12"/>
    <w:rsid w:val="00E7596C"/>
    <w:rsid w:val="00E878F2"/>
    <w:rsid w:val="00EA6903"/>
    <w:rsid w:val="00EB5191"/>
    <w:rsid w:val="00ED0149"/>
    <w:rsid w:val="00EF7DE3"/>
    <w:rsid w:val="00F03103"/>
    <w:rsid w:val="00F17CE0"/>
    <w:rsid w:val="00F271DE"/>
    <w:rsid w:val="00F3774B"/>
    <w:rsid w:val="00F44186"/>
    <w:rsid w:val="00F5429B"/>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customStyle="1" w:styleId="TableGrid">
    <w:name w:val="TableGrid"/>
    <w:rsid w:val="00372A84"/>
    <w:rPr>
      <w:rFonts w:asciiTheme="minorHAnsi" w:eastAsiaTheme="minorEastAsia" w:hAnsiTheme="minorHAnsi" w:cstheme="minorBidi"/>
      <w:sz w:val="22"/>
      <w:szCs w:val="22"/>
    </w:rPr>
    <w:tblPr>
      <w:tblCellMar>
        <w:top w:w="0pt" w:type="dxa"/>
        <w:start w:w="0pt" w:type="dxa"/>
        <w:bottom w:w="0pt" w:type="dxa"/>
        <w:end w:w="0pt" w:type="dxa"/>
      </w:tblCellMar>
    </w:tblPr>
  </w:style>
  <w:style w:type="paragraph" w:styleId="Bibliography">
    <w:name w:val="Bibliography"/>
    <w:basedOn w:val="Normal"/>
    <w:next w:val="Normal"/>
    <w:uiPriority w:val="37"/>
    <w:unhideWhenUsed/>
    <w:rsid w:val="005D4A71"/>
    <w:pPr>
      <w:tabs>
        <w:tab w:val="start" w:pos="19.20pt"/>
      </w:tabs>
      <w:ind w:start="19.20pt" w:hanging="19.20pt"/>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4" Type="http://purl.oclc.org/ooxml/officeDocument/relationships/settings" Target="settings.xml"/><Relationship Id="rId9"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97</TotalTime>
  <Pages>3</Pages>
  <Words>1619</Words>
  <Characters>9233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Mohamed Noor</cp:lastModifiedBy>
  <cp:revision>37</cp:revision>
  <dcterms:created xsi:type="dcterms:W3CDTF">2022-09-30T17:43:00Z</dcterms:created>
  <dcterms:modified xsi:type="dcterms:W3CDTF">2022-09-30T19:24:00Z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zotero-version="6.0.13"&gt;&lt;session id="ZS3EU94C"/&gt;&lt;style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