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ESP32-RC-Sound V7</w:t>
      </w:r>
    </w:p>
    <w:p>
      <w:r>
        <w:rPr>
          <w:i/>
          <w:color w:val="555555"/>
        </w:rPr>
        <w:t>Projektbeschreibung, Stand 16.10.2026, Firmware v7.18</w:t>
      </w:r>
    </w:p>
    <w:p>
      <w:pPr>
        <w:pStyle w:val="Heading1"/>
      </w:pPr>
      <w:r>
        <w:t>1. Überblick</w:t>
      </w:r>
    </w:p>
    <w:p>
      <w:r>
        <w:t>Soundmodul-Firmware für RC-Modelle auf ESP32-Basis. Das Modul spielt WAV-Dateien von einer SD-Karte über I2S ab, gesteuert über den RC-Bus (SBUS oder CRSF/ELRS). Konfiguriert wird über eine eingebaute Weboberfläche oder direkt am Sender im CRSF-/Lua-Parametermenü. Gedacht für Fahrzeuge, Baumaschinen, Panzer und Boote.</w:t>
      </w:r>
    </w:p>
    <w:p>
      <w:pPr>
        <w:pStyle w:val="Heading1"/>
      </w:pPr>
      <w:r>
        <w:t>2. Funktionen</w:t>
      </w:r>
    </w:p>
    <w:p>
      <w:pPr>
        <w:pStyle w:val="ListBullet"/>
      </w:pPr>
      <w:r>
        <w:t>Motorsound mit Start-/Loop-/Stopp-Zyklus, Gasrampe, Standgas-Verzögerung; Tonhöhe folgt dem Gaskanal</w:t>
      </w:r>
    </w:p>
    <w:p>
      <w:pPr>
        <w:pStyle w:val="ListBullet"/>
      </w:pPr>
      <w:r>
        <w:t>24 Zusatzsounds, je Slot mit eigener Quelle, Lautstärke und Modus (Normal / Loop / Tippbetrieb)</w:t>
      </w:r>
    </w:p>
    <w:p>
      <w:pPr>
        <w:pStyle w:val="ListBullet"/>
      </w:pPr>
      <w:r>
        <w:t>RC-Systeme: FrSky, FlySky, ELRS (SBUS), HoTT, ELRS (CRSF)</w:t>
      </w:r>
    </w:p>
    <w:p>
      <w:pPr>
        <w:pStyle w:val="ListBullet"/>
      </w:pPr>
      <w:r>
        <w:t>MKan: 16 zusätzliche Einzelkanäle in zwei Gruppen, per CRSF-Gruppenadresse oder SBUS-Gruppenkanal</w:t>
      </w:r>
    </w:p>
    <w:p>
      <w:pPr>
        <w:pStyle w:val="ListBullet"/>
      </w:pPr>
      <w:r>
        <w:t>Telemetrie: S.Port-LiPo-Zellüberwachung (FLVSS/MLVSS, 1–6S) und GPS-Geschwindigkeit</w:t>
      </w:r>
    </w:p>
    <w:p>
      <w:pPr>
        <w:pStyle w:val="ListBullet"/>
      </w:pPr>
      <w:r>
        <w:t>Weboberfläche mit Sound-Upload, Konfigurations-Backup als JSON oder auf SD</w:t>
      </w:r>
    </w:p>
    <w:p>
      <w:pPr>
        <w:pStyle w:val="ListBullet"/>
      </w:pPr>
      <w:r>
        <w:t>CRSF-/Lua-Menü mit den Feldern 1–181</w:t>
      </w:r>
    </w:p>
    <w:p>
      <w:pPr>
        <w:pStyle w:val="ListBullet"/>
      </w:pPr>
      <w:r>
        <w:t>OTA-Update per WLAN, WLAN-Failsafe und „WLAN dauerhaft an“</w:t>
      </w:r>
    </w:p>
    <w:p>
      <w:pPr>
        <w:pStyle w:val="Heading1"/>
      </w:pPr>
      <w:r>
        <w:t>3. Hardware</w:t>
      </w:r>
    </w:p>
    <w:p>
      <w:r>
        <w:t>ESP32-DevKit (PlatformIO-Board esp32dev), SD-Kartenmodul (SPI) und I2S-Verstärker, z. B. MAX98357A.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Funktion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GPIO</w:t>
            </w:r>
          </w:p>
        </w:tc>
      </w:tr>
      <w:tr>
        <w:tc>
          <w:tcPr>
            <w:tcW w:type="dxa" w:w="4320"/>
          </w:tcPr>
          <w:p>
            <w:r>
              <w:t>WLAN-Aktivierung (LOW beim Booten)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CRSF RX / SBUS RX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CRSF TX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SD: CS / CLK / MISO / MOSI</w:t>
            </w:r>
          </w:p>
        </w:tc>
        <w:tc>
          <w:tcPr>
            <w:tcW w:type="dxa" w:w="4320"/>
          </w:tcPr>
          <w:p>
            <w:r>
              <w:t>5 / 18 / 19 / 23</w:t>
            </w:r>
          </w:p>
        </w:tc>
      </w:tr>
      <w:tr>
        <w:tc>
          <w:tcPr>
            <w:tcW w:type="dxa" w:w="4320"/>
          </w:tcPr>
          <w:p>
            <w:r>
              <w:t>I2S: DOUT / LRC / BCLK</w:t>
            </w:r>
          </w:p>
        </w:tc>
        <w:tc>
          <w:tcPr>
            <w:tcW w:type="dxa" w:w="4320"/>
          </w:tcPr>
          <w:p>
            <w:r>
              <w:t>21 / 25 / 26</w:t>
            </w:r>
          </w:p>
        </w:tc>
      </w:tr>
      <w:tr>
        <w:tc>
          <w:tcPr>
            <w:tcW w:type="dxa" w:w="4320"/>
          </w:tcPr>
          <w:p>
            <w:r>
              <w:t>Port B RX / TX (nur V3)</w:t>
            </w:r>
          </w:p>
        </w:tc>
        <w:tc>
          <w:tcPr>
            <w:tcW w:type="dxa" w:w="4320"/>
          </w:tcPr>
          <w:p>
            <w:r>
              <w:t>32 / 33</w:t>
            </w:r>
          </w:p>
        </w:tc>
      </w:tr>
      <w:tr>
        <w:tc>
          <w:tcPr>
            <w:tcW w:type="dxa" w:w="4320"/>
          </w:tcPr>
          <w:p>
            <w:r>
              <w:t>Port C GPS (SoftwareSerial)</w:t>
            </w:r>
          </w:p>
        </w:tc>
        <w:tc>
          <w:tcPr>
            <w:tcW w:type="dxa" w:w="4320"/>
          </w:tcPr>
          <w:p>
            <w:r>
              <w:t>27 / 14</w:t>
            </w:r>
          </w:p>
        </w:tc>
      </w:tr>
    </w:tbl>
    <w:p/>
    <w:p>
      <w:pPr>
        <w:pStyle w:val="Heading2"/>
      </w:pPr>
      <w:r>
        <w:t>Hardware-Varianten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Variante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Eingänge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BUS + PWM-Eingang + GPIO-Pin + Einkanal (GPIO 22, 0, 2, 4)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wie V1, andere Pins (GPIO 14, 27, 32, 33)</w:t>
            </w:r>
          </w:p>
        </w:tc>
      </w:tr>
      <w:tr>
        <w:tc>
          <w:tcPr>
            <w:tcW w:type="dxa" w:w="4320"/>
          </w:tcPr>
          <w:p>
            <w:r>
              <w:t>V3</w:t>
            </w:r>
          </w:p>
        </w:tc>
        <w:tc>
          <w:tcPr>
            <w:tcW w:type="dxa" w:w="4320"/>
          </w:tcPr>
          <w:p>
            <w:r>
              <w:t>nur BUS-Kanal + Einkanal, dafür Port B und Port C</w:t>
            </w:r>
          </w:p>
        </w:tc>
      </w:tr>
    </w:tbl>
    <w:p/>
    <w:p>
      <w:pPr>
        <w:pStyle w:val="Heading2"/>
      </w:pPr>
      <w:r>
        <w:t>Port-Modell (V3)</w:t>
      </w:r>
    </w:p>
    <w:p>
      <w:pPr>
        <w:pStyle w:val="ListBullet"/>
      </w:pPr>
      <w:r>
        <w:t>Port A: RC-Eingang (CRSF oder SBUS-Familie)</w:t>
      </w:r>
    </w:p>
    <w:p>
      <w:pPr>
        <w:pStyle w:val="ListBullet"/>
      </w:pPr>
      <w:r>
        <w:t>Port B: zweiter Hardware-UART, Rolle wählbar: Aus, S.Port-Master, CRSF (zweite Instanz), HoTT (Treiber offen), Raw-UART</w:t>
      </w:r>
    </w:p>
    <w:p>
      <w:pPr>
        <w:pStyle w:val="ListBullet"/>
      </w:pPr>
      <w:r>
        <w:t>Port C: GPS für CRSF-Telemetrie; belegt wie die SBUS-Familie GPIO 27, deshalb GPS nur mit CRSF</w:t>
      </w:r>
    </w:p>
    <w:p>
      <w:pPr>
        <w:pStyle w:val="Heading1"/>
      </w:pPr>
      <w:r>
        <w:t>4. Sounds</w:t>
      </w:r>
    </w:p>
    <w:p>
      <w:r>
        <w:t>Dateien im Wurzelverzeichnis der SD-Karte: start.wav, loop.wav, shut.wav (Motor) und sound1.wav … sound24.wav. Format 16-Bit-PCM, mono oder stereo, bis 44,1 kHz. Upload und Löschen auch über die Weboberfläche, wirksam ohne Neustart.</w:t>
      </w:r>
    </w:p>
    <w:p>
      <w:pPr>
        <w:pStyle w:val="Heading1"/>
      </w:pPr>
      <w:r>
        <w:t>5. Software-Aufbau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Aufgabe</w:t>
            </w:r>
          </w:p>
        </w:tc>
      </w:tr>
      <w:tr>
        <w:tc>
          <w:tcPr>
            <w:tcW w:type="dxa" w:w="4320"/>
          </w:tcPr>
          <w:p>
            <w:r>
              <w:t>ESP32-RC-Sound.ino</w:t>
            </w:r>
          </w:p>
        </w:tc>
        <w:tc>
          <w:tcPr>
            <w:tcW w:type="dxa" w:w="4320"/>
          </w:tcPr>
          <w:p>
            <w:r>
              <w:t>Hauptprogramm, Sound-Logik, CRSF-Parametermenü</w:t>
            </w:r>
          </w:p>
        </w:tc>
      </w:tr>
      <w:tr>
        <w:tc>
          <w:tcPr>
            <w:tcW w:type="dxa" w:w="4320"/>
          </w:tcPr>
          <w:p>
            <w:r>
              <w:t>config.cpp/.h</w:t>
            </w:r>
          </w:p>
        </w:tc>
        <w:tc>
          <w:tcPr>
            <w:tcW w:type="dxa" w:w="4320"/>
          </w:tcPr>
          <w:p>
            <w:r>
              <w:t>Konfiguration im NVS, Migration</w:t>
            </w:r>
          </w:p>
        </w:tc>
      </w:tr>
      <w:tr>
        <w:tc>
          <w:tcPr>
            <w:tcW w:type="dxa" w:w="4320"/>
          </w:tcPr>
          <w:p>
            <w:r>
              <w:t>WebServerManager.cpp</w:t>
            </w:r>
          </w:p>
        </w:tc>
        <w:tc>
          <w:tcPr>
            <w:tcW w:type="dxa" w:w="4320"/>
          </w:tcPr>
          <w:p>
            <w:r>
              <w:t>Weboberfläche, REST-API, OTA</w:t>
            </w:r>
          </w:p>
        </w:tc>
      </w:tr>
      <w:tr>
        <w:tc>
          <w:tcPr>
            <w:tcW w:type="dxa" w:w="4320"/>
          </w:tcPr>
          <w:p>
            <w:r>
              <w:t>XT_I2S_Audio.cpp/.h</w:t>
            </w:r>
          </w:p>
        </w:tc>
        <w:tc>
          <w:tcPr>
            <w:tcW w:type="dxa" w:w="4320"/>
          </w:tcPr>
          <w:p>
            <w:r>
              <w:t>WAV-Wiedergabe über I2S, SD-Zugriff (XTronical, GPL-3.0)</w:t>
            </w:r>
          </w:p>
        </w:tc>
      </w:tr>
      <w:tr>
        <w:tc>
          <w:tcPr>
            <w:tcW w:type="dxa" w:w="4320"/>
          </w:tcPr>
          <w:p>
            <w:r>
              <w:t>crsf_esp32.cpp/.h</w:t>
            </w:r>
          </w:p>
        </w:tc>
        <w:tc>
          <w:tcPr>
            <w:tcW w:type="dxa" w:w="4320"/>
          </w:tcPr>
          <w:p>
            <w:r>
              <w:t>CRSF-Protokoll, Telemetrie, Discovery</w:t>
            </w:r>
          </w:p>
        </w:tc>
      </w:tr>
      <w:tr>
        <w:tc>
          <w:tcPr>
            <w:tcW w:type="dxa" w:w="4320"/>
          </w:tcPr>
          <w:p>
            <w:r>
              <w:t>sport_lipo.cpp/.h</w:t>
            </w:r>
          </w:p>
        </w:tc>
        <w:tc>
          <w:tcPr>
            <w:tcW w:type="dxa" w:w="4320"/>
          </w:tcPr>
          <w:p>
            <w:r>
              <w:t>S.Port-Telemetrie (Port B)</w:t>
            </w:r>
          </w:p>
        </w:tc>
      </w:tr>
      <w:tr>
        <w:tc>
          <w:tcPr>
            <w:tcW w:type="dxa" w:w="4320"/>
          </w:tcPr>
          <w:p>
            <w:r>
              <w:t>gps_speed.cpp/.h</w:t>
            </w:r>
          </w:p>
        </w:tc>
        <w:tc>
          <w:tcPr>
            <w:tcW w:type="dxa" w:w="4320"/>
          </w:tcPr>
          <w:p>
            <w:r>
              <w:t>GPS-Auswertung (Port C)</w:t>
            </w:r>
          </w:p>
        </w:tc>
      </w:tr>
      <w:tr>
        <w:tc>
          <w:tcPr>
            <w:tcW w:type="dxa" w:w="4320"/>
          </w:tcPr>
          <w:p>
            <w:r>
              <w:t>port_function.cpp/.h</w:t>
            </w:r>
          </w:p>
        </w:tc>
        <w:tc>
          <w:tcPr>
            <w:tcW w:type="dxa" w:w="4320"/>
          </w:tcPr>
          <w:p>
            <w:r>
              <w:t>Port-B-Rollen-Registry</w:t>
            </w:r>
          </w:p>
        </w:tc>
      </w:tr>
      <w:tr>
        <w:tc>
          <w:tcPr>
            <w:tcW w:type="dxa" w:w="4320"/>
          </w:tcPr>
          <w:p>
            <w:r>
              <w:t>lib/port_registry, test/</w:t>
            </w:r>
          </w:p>
        </w:tc>
        <w:tc>
          <w:tcPr>
            <w:tcW w:type="dxa" w:w="4320"/>
          </w:tcPr>
          <w:p>
            <w:r>
              <w:t>Hardwareunabhängiger Spiegel der Registry mit Unity-Tests</w:t>
            </w:r>
          </w:p>
        </w:tc>
      </w:tr>
    </w:tbl>
    <w:p/>
    <w:p>
      <w:pPr>
        <w:pStyle w:val="Heading1"/>
      </w:pPr>
      <w:r>
        <w:t>6. Bauen</w:t>
      </w:r>
    </w:p>
    <w:p>
      <w:pPr>
        <w:pStyle w:val="ListBullet"/>
      </w:pPr>
      <w:r>
        <w:t>PlatformIO: pio run -e esp32dev (bauen), -t upload (flashen), pio test -e native (Host-Tests)</w:t>
      </w:r>
    </w:p>
    <w:p>
      <w:pPr>
        <w:pStyle w:val="ListBullet"/>
      </w:pPr>
      <w:r>
        <w:t>Bibliotheksversionen sind in platformio.ini gepinnt, Partitionstabelle default.csv (2 × 1,25 MB für OTA)</w:t>
      </w:r>
    </w:p>
    <w:p>
      <w:pPr>
        <w:pStyle w:val="ListBullet"/>
      </w:pPr>
      <w:r>
        <w:t>Arduino IDE: nur den Inhalt von src/ verwenden, OTA-fähiges Partitionsschema wählen</w:t>
      </w:r>
    </w:p>
    <w:p>
      <w:pPr>
        <w:pStyle w:val="ListBullet"/>
      </w:pPr>
      <w:r>
        <w:t>CI baut die Firmware und führt die Host-Tests bei jedem Push aus</w:t>
      </w:r>
    </w:p>
    <w:p>
      <w:pPr>
        <w:pStyle w:val="Heading1"/>
      </w:pPr>
      <w:r>
        <w:t>7. Versionsstand</w:t>
      </w:r>
    </w:p>
    <w:p>
      <w:r>
        <w:t>Aktuell v7.18. Die V7-Linie ist seit v7.00 ein eigenständiges Projekt (Fork von v6.12). Ältere Stände bis v2.23 liegen als ZIP im Repo ESP32-Sound-Martin_ZIP. Die Änderungshistorie steht in der README.</w:t>
      </w:r>
    </w:p>
    <w:p>
      <w:pPr>
        <w:pStyle w:val="Heading1"/>
      </w:pPr>
      <w:r>
        <w:t>8. Offene Punkte</w:t>
      </w:r>
    </w:p>
    <w:p>
      <w:pPr>
        <w:pStyle w:val="ListBullet"/>
      </w:pPr>
      <w:r>
        <w:t>Port B „HoTT“: Menü vorhanden, Treiber fehlt</w:t>
      </w:r>
    </w:p>
    <w:p>
      <w:pPr>
        <w:pStyle w:val="ListBullet"/>
      </w:pPr>
      <w:r>
        <w:t>lib/port_registry muss von Hand mit port_function synchron gehalten werden</w:t>
      </w:r>
    </w:p>
    <w:p>
      <w:pPr>
        <w:pStyle w:val="ListBullet"/>
      </w:pPr>
      <w:r>
        <w:t>CRSF-Code soll auf die gemeinsame CRSF-Bibliothek umgestellt werden</w:t>
      </w:r>
    </w:p>
    <w:p>
      <w:pPr>
        <w:pStyle w:val="ListBullet"/>
      </w:pPr>
      <w:r>
        <w:t>Abgeleitetes Projekt: Soundmodul Mini (Repos esp32-sound-mini-s3 und -c3)</w:t>
      </w:r>
    </w:p>
    <w:p>
      <w:pPr>
        <w:pStyle w:val="Heading1"/>
      </w:pPr>
      <w:r>
        <w:t>9. Herkunft und Lizenz</w:t>
      </w:r>
    </w:p>
    <w:p>
      <w:r>
        <w:t>Basis ist ESP32-SBUS-Switch (Ziege-One / Frank Verfürth). Audio-Engine XT_I2S_Audio von XTronical. Adressierungsschema für mehrere CRSF-Module nach Wilhelm Meier. Lizenz GPL-3.0-or-later.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ESP32-RC-Sound V7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