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208CC" w14:textId="77777777" w:rsidR="00564D40" w:rsidRDefault="00564D40" w:rsidP="00564D40">
      <w:pPr>
        <w:jc w:val="center"/>
        <w:outlineLvl w:val="0"/>
        <w:rPr>
          <w:rFonts w:ascii="Arial" w:eastAsia="Times New Roman" w:hAnsi="Arial" w:cs="Times New Roman"/>
          <w:b/>
          <w:bCs/>
          <w:color w:val="000000"/>
          <w:kern w:val="36"/>
          <w:sz w:val="48"/>
          <w:szCs w:val="48"/>
        </w:rPr>
      </w:pPr>
    </w:p>
    <w:p w14:paraId="7E582F88" w14:textId="77777777" w:rsidR="00564D40" w:rsidRDefault="00564D40" w:rsidP="00564D40">
      <w:pPr>
        <w:jc w:val="center"/>
        <w:outlineLvl w:val="0"/>
        <w:rPr>
          <w:rFonts w:ascii="Arial" w:eastAsia="Times New Roman" w:hAnsi="Arial" w:cs="Times New Roman"/>
          <w:b/>
          <w:bCs/>
          <w:color w:val="000000"/>
          <w:kern w:val="36"/>
          <w:sz w:val="48"/>
          <w:szCs w:val="48"/>
        </w:rPr>
      </w:pPr>
    </w:p>
    <w:p w14:paraId="182461CE" w14:textId="77777777" w:rsidR="00564D40" w:rsidRDefault="00564D40" w:rsidP="00564D40">
      <w:pPr>
        <w:jc w:val="center"/>
        <w:outlineLvl w:val="0"/>
        <w:rPr>
          <w:rFonts w:ascii="Arial" w:eastAsia="Times New Roman" w:hAnsi="Arial" w:cs="Times New Roman"/>
          <w:b/>
          <w:bCs/>
          <w:color w:val="000000"/>
          <w:kern w:val="36"/>
          <w:sz w:val="48"/>
          <w:szCs w:val="48"/>
        </w:rPr>
      </w:pPr>
    </w:p>
    <w:p w14:paraId="46C8D6CE" w14:textId="77777777" w:rsidR="00564D40" w:rsidRDefault="00564D40" w:rsidP="00564D40">
      <w:pPr>
        <w:jc w:val="center"/>
        <w:outlineLvl w:val="0"/>
        <w:rPr>
          <w:rFonts w:ascii="Arial" w:eastAsia="Times New Roman" w:hAnsi="Arial" w:cs="Times New Roman"/>
          <w:b/>
          <w:bCs/>
          <w:color w:val="000000"/>
          <w:kern w:val="36"/>
          <w:sz w:val="48"/>
          <w:szCs w:val="48"/>
        </w:rPr>
      </w:pPr>
    </w:p>
    <w:p w14:paraId="21E574CE" w14:textId="77777777" w:rsidR="00884BA3" w:rsidRDefault="00884BA3" w:rsidP="00884BA3">
      <w:pPr>
        <w:outlineLvl w:val="0"/>
        <w:rPr>
          <w:rFonts w:ascii="Arial" w:eastAsia="Times New Roman" w:hAnsi="Arial" w:cs="Times New Roman"/>
          <w:b/>
          <w:bCs/>
          <w:color w:val="000000"/>
          <w:kern w:val="36"/>
          <w:sz w:val="48"/>
          <w:szCs w:val="48"/>
        </w:rPr>
      </w:pPr>
    </w:p>
    <w:p w14:paraId="7ABEBFC0" w14:textId="77777777" w:rsidR="00564D40" w:rsidRDefault="00564D40" w:rsidP="00564D40">
      <w:pPr>
        <w:jc w:val="center"/>
        <w:outlineLvl w:val="0"/>
        <w:rPr>
          <w:rFonts w:ascii="Arial" w:eastAsia="Times New Roman" w:hAnsi="Arial" w:cs="Times New Roman"/>
          <w:b/>
          <w:bCs/>
          <w:color w:val="000000"/>
          <w:kern w:val="36"/>
          <w:sz w:val="48"/>
          <w:szCs w:val="48"/>
        </w:rPr>
      </w:pPr>
    </w:p>
    <w:p w14:paraId="02CF1C71" w14:textId="77777777" w:rsidR="00564D40" w:rsidRPr="009D0AE9" w:rsidRDefault="00564D40" w:rsidP="00564D40">
      <w:pPr>
        <w:jc w:val="center"/>
        <w:outlineLvl w:val="0"/>
        <w:rPr>
          <w:rFonts w:ascii="Arial" w:eastAsia="Times New Roman" w:hAnsi="Arial" w:cs="Times New Roman"/>
          <w:b/>
          <w:bCs/>
          <w:color w:val="000000"/>
          <w:kern w:val="36"/>
          <w:sz w:val="72"/>
          <w:szCs w:val="72"/>
        </w:rPr>
      </w:pPr>
      <w:r w:rsidRPr="009D0AE9">
        <w:rPr>
          <w:rFonts w:ascii="Arial" w:eastAsia="Times New Roman" w:hAnsi="Arial" w:cs="Times New Roman"/>
          <w:b/>
          <w:bCs/>
          <w:color w:val="000000"/>
          <w:kern w:val="36"/>
          <w:sz w:val="72"/>
          <w:szCs w:val="72"/>
        </w:rPr>
        <w:t>Förstudierapport</w:t>
      </w:r>
    </w:p>
    <w:p w14:paraId="5E82DFE9" w14:textId="77777777" w:rsidR="00884BA3" w:rsidRDefault="00884BA3" w:rsidP="00884BA3">
      <w:pPr>
        <w:outlineLvl w:val="0"/>
        <w:rPr>
          <w:rFonts w:ascii="Arial" w:eastAsia="Times New Roman" w:hAnsi="Arial" w:cs="Times New Roman"/>
          <w:b/>
          <w:bCs/>
          <w:color w:val="000000"/>
          <w:kern w:val="36"/>
          <w:sz w:val="48"/>
          <w:szCs w:val="48"/>
        </w:rPr>
      </w:pPr>
    </w:p>
    <w:p w14:paraId="5DD4C4B6" w14:textId="77777777" w:rsidR="00884BA3" w:rsidRPr="00564D40" w:rsidRDefault="00884BA3" w:rsidP="00564D40">
      <w:pPr>
        <w:jc w:val="center"/>
        <w:outlineLvl w:val="0"/>
        <w:rPr>
          <w:rFonts w:ascii="Times" w:eastAsia="Times New Roman" w:hAnsi="Times" w:cs="Times New Roman"/>
          <w:b/>
          <w:bCs/>
          <w:kern w:val="36"/>
          <w:sz w:val="48"/>
          <w:szCs w:val="48"/>
        </w:rPr>
      </w:pPr>
    </w:p>
    <w:p w14:paraId="468B6D82" w14:textId="77777777" w:rsidR="00564D40" w:rsidRDefault="00564D40" w:rsidP="00564D40">
      <w:pPr>
        <w:spacing w:after="240"/>
        <w:jc w:val="cente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2F9EF9B3" wp14:editId="726AC474">
            <wp:extent cx="2108200" cy="1407350"/>
            <wp:effectExtent l="0" t="0" r="0" b="0"/>
            <wp:docPr id="1" name="Picture 1" descr="https://lh5.googleusercontent.com/Vl4v-fSjbsnS2GAMRGcZSR-T1IrM3OqxRb1sRrgCuL4ELozmmeca7dAMwyk6e100o_inY9R1Y8065K2_jFmLgRq8jsmCsdh7smXZvjiLTTpezSEB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4v-fSjbsnS2GAMRGcZSR-T1IrM3OqxRb1sRrgCuL4ELozmmeca7dAMwyk6e100o_inY9R1Y8065K2_jFmLgRq8jsmCsdh7smXZvjiLTTpezSEBZ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8907" cy="1407822"/>
                    </a:xfrm>
                    <a:prstGeom prst="rect">
                      <a:avLst/>
                    </a:prstGeom>
                    <a:noFill/>
                    <a:ln>
                      <a:noFill/>
                    </a:ln>
                  </pic:spPr>
                </pic:pic>
              </a:graphicData>
            </a:graphic>
          </wp:inline>
        </w:drawing>
      </w:r>
      <w:r w:rsidRPr="00564D40">
        <w:rPr>
          <w:rFonts w:ascii="Times" w:eastAsia="Times New Roman" w:hAnsi="Times" w:cs="Times New Roman"/>
          <w:sz w:val="20"/>
          <w:szCs w:val="20"/>
        </w:rPr>
        <w:br/>
      </w:r>
    </w:p>
    <w:p w14:paraId="6DF4E393" w14:textId="77777777" w:rsidR="00884BA3" w:rsidRPr="00564D40" w:rsidRDefault="00884BA3" w:rsidP="00564D40">
      <w:pPr>
        <w:spacing w:after="240"/>
        <w:jc w:val="center"/>
        <w:rPr>
          <w:rFonts w:ascii="Times" w:eastAsia="Times New Roman" w:hAnsi="Times" w:cs="Times New Roman"/>
          <w:sz w:val="20"/>
          <w:szCs w:val="20"/>
        </w:rPr>
      </w:pPr>
    </w:p>
    <w:p w14:paraId="66CB65F4" w14:textId="77777777" w:rsidR="00564D40" w:rsidRPr="00564D40" w:rsidRDefault="00564D40" w:rsidP="00564D40">
      <w:pPr>
        <w:jc w:val="center"/>
        <w:rPr>
          <w:rFonts w:ascii="Times" w:hAnsi="Times" w:cs="Times New Roman"/>
          <w:sz w:val="20"/>
          <w:szCs w:val="20"/>
        </w:rPr>
      </w:pPr>
      <w:r w:rsidRPr="00564D40">
        <w:rPr>
          <w:rFonts w:ascii="Arial" w:hAnsi="Arial" w:cs="Times New Roman"/>
          <w:b/>
          <w:bCs/>
          <w:color w:val="000000"/>
          <w:sz w:val="22"/>
          <w:szCs w:val="22"/>
        </w:rPr>
        <w:t>Programvaruutveckling</w:t>
      </w:r>
    </w:p>
    <w:p w14:paraId="24131CAE" w14:textId="77777777" w:rsidR="00564D40" w:rsidRPr="00564D40" w:rsidRDefault="00564D40" w:rsidP="00564D40">
      <w:pPr>
        <w:jc w:val="center"/>
        <w:rPr>
          <w:rFonts w:ascii="Times" w:hAnsi="Times" w:cs="Times New Roman"/>
          <w:sz w:val="20"/>
          <w:szCs w:val="20"/>
        </w:rPr>
      </w:pPr>
      <w:r w:rsidRPr="00564D40">
        <w:rPr>
          <w:rFonts w:ascii="Arial" w:hAnsi="Arial" w:cs="Times New Roman"/>
          <w:color w:val="000000"/>
          <w:sz w:val="22"/>
          <w:szCs w:val="22"/>
        </w:rPr>
        <w:t>Kim Persson</w:t>
      </w:r>
    </w:p>
    <w:p w14:paraId="0C400D4A" w14:textId="77777777" w:rsidR="00564D40" w:rsidRPr="00564D40" w:rsidRDefault="00564D40" w:rsidP="00564D40">
      <w:pPr>
        <w:jc w:val="center"/>
        <w:rPr>
          <w:rFonts w:ascii="Times" w:hAnsi="Times" w:cs="Times New Roman"/>
          <w:sz w:val="20"/>
          <w:szCs w:val="20"/>
        </w:rPr>
      </w:pPr>
      <w:r w:rsidRPr="00564D40">
        <w:rPr>
          <w:rFonts w:ascii="Arial" w:hAnsi="Arial" w:cs="Times New Roman"/>
          <w:color w:val="000000"/>
          <w:sz w:val="22"/>
          <w:szCs w:val="22"/>
        </w:rPr>
        <w:t>Tim Romberg</w:t>
      </w:r>
    </w:p>
    <w:p w14:paraId="104A8DB4" w14:textId="77777777" w:rsidR="00564D40" w:rsidRPr="00564D40" w:rsidRDefault="00564D40" w:rsidP="00564D40">
      <w:pPr>
        <w:jc w:val="center"/>
        <w:rPr>
          <w:rFonts w:ascii="Times" w:hAnsi="Times" w:cs="Times New Roman"/>
          <w:sz w:val="20"/>
          <w:szCs w:val="20"/>
        </w:rPr>
      </w:pPr>
      <w:r w:rsidRPr="00564D40">
        <w:rPr>
          <w:rFonts w:ascii="Arial" w:hAnsi="Arial" w:cs="Times New Roman"/>
          <w:color w:val="000000"/>
          <w:sz w:val="22"/>
          <w:szCs w:val="22"/>
        </w:rPr>
        <w:t>Markus Nordin</w:t>
      </w:r>
    </w:p>
    <w:p w14:paraId="172AE040" w14:textId="77777777" w:rsidR="00564D40" w:rsidRPr="00564D40" w:rsidRDefault="00564D40" w:rsidP="00564D40">
      <w:pPr>
        <w:jc w:val="center"/>
        <w:rPr>
          <w:rFonts w:ascii="Times" w:hAnsi="Times" w:cs="Times New Roman"/>
          <w:sz w:val="20"/>
          <w:szCs w:val="20"/>
        </w:rPr>
      </w:pPr>
      <w:r w:rsidRPr="00564D40">
        <w:rPr>
          <w:rFonts w:ascii="Arial" w:hAnsi="Arial" w:cs="Times New Roman"/>
          <w:color w:val="000000"/>
          <w:sz w:val="22"/>
          <w:szCs w:val="22"/>
        </w:rPr>
        <w:t xml:space="preserve">Viktor </w:t>
      </w:r>
      <w:proofErr w:type="spellStart"/>
      <w:r w:rsidRPr="00564D40">
        <w:rPr>
          <w:rFonts w:ascii="Arial" w:hAnsi="Arial" w:cs="Times New Roman"/>
          <w:color w:val="000000"/>
          <w:sz w:val="22"/>
          <w:szCs w:val="22"/>
        </w:rPr>
        <w:t>Thand</w:t>
      </w:r>
      <w:proofErr w:type="spellEnd"/>
    </w:p>
    <w:p w14:paraId="62E9B105" w14:textId="77777777" w:rsidR="00564D40" w:rsidRPr="00564D40" w:rsidRDefault="00564D40" w:rsidP="00564D40">
      <w:pPr>
        <w:rPr>
          <w:rFonts w:ascii="Times" w:eastAsia="Times New Roman" w:hAnsi="Times" w:cs="Times New Roman"/>
          <w:sz w:val="20"/>
          <w:szCs w:val="20"/>
        </w:rPr>
      </w:pPr>
    </w:p>
    <w:p w14:paraId="3A38E861" w14:textId="77777777" w:rsidR="00884BA3" w:rsidRDefault="00884BA3" w:rsidP="00564D40">
      <w:pPr>
        <w:jc w:val="center"/>
        <w:rPr>
          <w:rFonts w:ascii="Arial" w:hAnsi="Arial" w:cs="Times New Roman"/>
          <w:color w:val="000000"/>
          <w:sz w:val="22"/>
          <w:szCs w:val="22"/>
        </w:rPr>
      </w:pPr>
    </w:p>
    <w:p w14:paraId="3437A9BB" w14:textId="77777777" w:rsidR="00884BA3" w:rsidRDefault="00884BA3" w:rsidP="00564D40">
      <w:pPr>
        <w:jc w:val="center"/>
        <w:rPr>
          <w:rFonts w:ascii="Arial" w:hAnsi="Arial" w:cs="Times New Roman"/>
          <w:color w:val="000000"/>
          <w:sz w:val="22"/>
          <w:szCs w:val="22"/>
        </w:rPr>
      </w:pPr>
    </w:p>
    <w:p w14:paraId="56773244" w14:textId="6225F9C8" w:rsidR="00564D40" w:rsidRPr="003E1774" w:rsidRDefault="00884BA3" w:rsidP="00564D40">
      <w:pPr>
        <w:jc w:val="center"/>
        <w:rPr>
          <w:rFonts w:ascii="Times" w:hAnsi="Times" w:cs="Times New Roman"/>
          <w:b/>
          <w:sz w:val="20"/>
          <w:szCs w:val="20"/>
        </w:rPr>
      </w:pPr>
      <w:r w:rsidRPr="003E1774">
        <w:rPr>
          <w:rFonts w:ascii="Arial" w:hAnsi="Arial" w:cs="Times New Roman"/>
          <w:b/>
          <w:color w:val="000000"/>
          <w:sz w:val="22"/>
          <w:szCs w:val="22"/>
        </w:rPr>
        <w:t>Version 0.</w:t>
      </w:r>
      <w:r w:rsidR="009C7D78">
        <w:rPr>
          <w:rFonts w:ascii="Arial" w:hAnsi="Arial" w:cs="Times New Roman"/>
          <w:b/>
          <w:color w:val="000000"/>
          <w:sz w:val="22"/>
          <w:szCs w:val="22"/>
        </w:rPr>
        <w:t>3</w:t>
      </w:r>
    </w:p>
    <w:p w14:paraId="35D0318C" w14:textId="77777777" w:rsidR="00884BA3" w:rsidRDefault="00884BA3" w:rsidP="00564D40">
      <w:pPr>
        <w:spacing w:after="240"/>
        <w:rPr>
          <w:rFonts w:ascii="Times" w:eastAsia="Times New Roman" w:hAnsi="Times" w:cs="Times New Roman"/>
          <w:sz w:val="20"/>
          <w:szCs w:val="20"/>
        </w:rPr>
      </w:pPr>
    </w:p>
    <w:p w14:paraId="0F098F58" w14:textId="77777777" w:rsidR="00564D40" w:rsidRPr="00564D40" w:rsidRDefault="00564D40" w:rsidP="00564D40">
      <w:pPr>
        <w:spacing w:after="240"/>
        <w:rPr>
          <w:rFonts w:ascii="Times" w:eastAsia="Times New Roman" w:hAnsi="Times" w:cs="Times New Roman"/>
          <w:sz w:val="20"/>
          <w:szCs w:val="20"/>
        </w:rPr>
      </w:pPr>
      <w:r w:rsidRPr="00564D40">
        <w:rPr>
          <w:rFonts w:ascii="Times" w:eastAsia="Times New Roman" w:hAnsi="Times" w:cs="Times New Roman"/>
          <w:sz w:val="20"/>
          <w:szCs w:val="20"/>
        </w:rPr>
        <w:br/>
      </w:r>
    </w:p>
    <w:p w14:paraId="7CCCE161" w14:textId="77777777" w:rsidR="00564D40" w:rsidRDefault="00564D40">
      <w:pPr>
        <w:rPr>
          <w:rFonts w:ascii="Arial" w:eastAsia="Times New Roman" w:hAnsi="Arial" w:cs="Times New Roman"/>
          <w:b/>
          <w:bCs/>
          <w:color w:val="000000"/>
          <w:kern w:val="36"/>
          <w:sz w:val="48"/>
          <w:szCs w:val="48"/>
        </w:rPr>
      </w:pPr>
      <w:r>
        <w:rPr>
          <w:rFonts w:ascii="Arial" w:eastAsia="Times New Roman" w:hAnsi="Arial" w:cs="Times New Roman"/>
          <w:b/>
          <w:bCs/>
          <w:color w:val="000000"/>
          <w:kern w:val="36"/>
          <w:sz w:val="48"/>
          <w:szCs w:val="48"/>
        </w:rPr>
        <w:br w:type="page"/>
      </w:r>
    </w:p>
    <w:p w14:paraId="5AEF5234" w14:textId="77777777" w:rsidR="00564D40" w:rsidRPr="00564D40" w:rsidRDefault="00564D40" w:rsidP="00564D40">
      <w:pPr>
        <w:pStyle w:val="Heading1"/>
        <w:rPr>
          <w:rFonts w:ascii="Arial" w:hAnsi="Arial"/>
        </w:rPr>
      </w:pPr>
      <w:bookmarkStart w:id="0" w:name="_Toc152753700"/>
      <w:r w:rsidRPr="00564D40">
        <w:rPr>
          <w:rFonts w:ascii="Arial" w:hAnsi="Arial"/>
        </w:rPr>
        <w:lastRenderedPageBreak/>
        <w:t>Innehållsförteckning</w:t>
      </w:r>
      <w:bookmarkEnd w:id="0"/>
    </w:p>
    <w:p w14:paraId="2A317A6C" w14:textId="77777777" w:rsidR="00564D40" w:rsidRDefault="00564D40" w:rsidP="00564D40">
      <w:pPr>
        <w:spacing w:after="240"/>
        <w:rPr>
          <w:rFonts w:ascii="Times" w:eastAsia="Times New Roman" w:hAnsi="Times" w:cs="Times New Roman"/>
          <w:sz w:val="20"/>
          <w:szCs w:val="20"/>
        </w:rPr>
      </w:pPr>
    </w:p>
    <w:sdt>
      <w:sdtPr>
        <w:rPr>
          <w:rFonts w:asciiTheme="minorHAnsi" w:eastAsiaTheme="minorEastAsia" w:hAnsiTheme="minorHAnsi" w:cstheme="minorBidi"/>
          <w:b w:val="0"/>
          <w:bCs w:val="0"/>
          <w:color w:val="auto"/>
          <w:sz w:val="24"/>
          <w:szCs w:val="24"/>
          <w:lang w:val="sv-SE"/>
        </w:rPr>
        <w:id w:val="941872461"/>
        <w:docPartObj>
          <w:docPartGallery w:val="Table of Contents"/>
          <w:docPartUnique/>
        </w:docPartObj>
      </w:sdtPr>
      <w:sdtEndPr>
        <w:rPr>
          <w:noProof/>
        </w:rPr>
      </w:sdtEndPr>
      <w:sdtContent>
        <w:p w14:paraId="4732396E" w14:textId="77777777" w:rsidR="00564D40" w:rsidRDefault="00564D40">
          <w:pPr>
            <w:pStyle w:val="TOCHeading"/>
          </w:pPr>
        </w:p>
        <w:p w14:paraId="15E3AA0B" w14:textId="77777777" w:rsidR="00C45D2A" w:rsidRDefault="00564D40">
          <w:pPr>
            <w:pStyle w:val="TOC1"/>
            <w:tabs>
              <w:tab w:val="right" w:leader="dot" w:pos="8290"/>
            </w:tabs>
            <w:rPr>
              <w:b w:val="0"/>
              <w:noProof/>
              <w:lang w:eastAsia="ja-JP"/>
            </w:rPr>
          </w:pPr>
          <w:r>
            <w:rPr>
              <w:rFonts w:ascii="Arial" w:hAnsi="Arial" w:cs="Arial"/>
              <w:b w:val="0"/>
            </w:rPr>
            <w:fldChar w:fldCharType="begin"/>
          </w:r>
          <w:r w:rsidRPr="009C7D78">
            <w:rPr>
              <w:rFonts w:ascii="Arial" w:hAnsi="Arial" w:cs="Arial"/>
            </w:rPr>
            <w:instrText xml:space="preserve"> TOC \o "1-3" \h \z \u </w:instrText>
          </w:r>
          <w:r>
            <w:rPr>
              <w:rFonts w:ascii="Arial" w:hAnsi="Arial" w:cs="Arial"/>
              <w:b w:val="0"/>
            </w:rPr>
            <w:fldChar w:fldCharType="separate"/>
          </w:r>
          <w:r w:rsidR="00C45D2A" w:rsidRPr="002751F5">
            <w:rPr>
              <w:rFonts w:ascii="Arial" w:hAnsi="Arial"/>
              <w:noProof/>
            </w:rPr>
            <w:t>Innehållsförteckning</w:t>
          </w:r>
          <w:r w:rsidR="00C45D2A">
            <w:rPr>
              <w:noProof/>
            </w:rPr>
            <w:tab/>
          </w:r>
          <w:r w:rsidR="00C45D2A">
            <w:rPr>
              <w:noProof/>
            </w:rPr>
            <w:fldChar w:fldCharType="begin"/>
          </w:r>
          <w:r w:rsidR="00C45D2A">
            <w:rPr>
              <w:noProof/>
            </w:rPr>
            <w:instrText xml:space="preserve"> PAGEREF _Toc152753700 \h </w:instrText>
          </w:r>
          <w:r w:rsidR="00C45D2A">
            <w:rPr>
              <w:noProof/>
            </w:rPr>
          </w:r>
          <w:r w:rsidR="00C45D2A">
            <w:rPr>
              <w:noProof/>
            </w:rPr>
            <w:fldChar w:fldCharType="separate"/>
          </w:r>
          <w:r w:rsidR="00C45D2A">
            <w:rPr>
              <w:noProof/>
            </w:rPr>
            <w:t>2</w:t>
          </w:r>
          <w:r w:rsidR="00C45D2A">
            <w:rPr>
              <w:noProof/>
            </w:rPr>
            <w:fldChar w:fldCharType="end"/>
          </w:r>
        </w:p>
        <w:p w14:paraId="59FF3805" w14:textId="77777777" w:rsidR="00C45D2A" w:rsidRDefault="00C45D2A">
          <w:pPr>
            <w:pStyle w:val="TOC1"/>
            <w:tabs>
              <w:tab w:val="right" w:leader="dot" w:pos="8290"/>
            </w:tabs>
            <w:rPr>
              <w:b w:val="0"/>
              <w:noProof/>
              <w:lang w:eastAsia="ja-JP"/>
            </w:rPr>
          </w:pPr>
          <w:r w:rsidRPr="002751F5">
            <w:rPr>
              <w:rFonts w:ascii="Arial" w:hAnsi="Arial"/>
              <w:noProof/>
            </w:rPr>
            <w:t>Version</w:t>
          </w:r>
          <w:r>
            <w:rPr>
              <w:noProof/>
            </w:rPr>
            <w:tab/>
          </w:r>
          <w:r>
            <w:rPr>
              <w:noProof/>
            </w:rPr>
            <w:fldChar w:fldCharType="begin"/>
          </w:r>
          <w:r>
            <w:rPr>
              <w:noProof/>
            </w:rPr>
            <w:instrText xml:space="preserve"> PAGEREF _Toc152753701 \h </w:instrText>
          </w:r>
          <w:r>
            <w:rPr>
              <w:noProof/>
            </w:rPr>
          </w:r>
          <w:r>
            <w:rPr>
              <w:noProof/>
            </w:rPr>
            <w:fldChar w:fldCharType="separate"/>
          </w:r>
          <w:r>
            <w:rPr>
              <w:noProof/>
            </w:rPr>
            <w:t>3</w:t>
          </w:r>
          <w:r>
            <w:rPr>
              <w:noProof/>
            </w:rPr>
            <w:fldChar w:fldCharType="end"/>
          </w:r>
        </w:p>
        <w:p w14:paraId="2F14F15B" w14:textId="77777777" w:rsidR="00C45D2A" w:rsidRDefault="00C45D2A">
          <w:pPr>
            <w:pStyle w:val="TOC1"/>
            <w:tabs>
              <w:tab w:val="right" w:leader="dot" w:pos="8290"/>
            </w:tabs>
            <w:rPr>
              <w:b w:val="0"/>
              <w:noProof/>
              <w:lang w:eastAsia="ja-JP"/>
            </w:rPr>
          </w:pPr>
          <w:r w:rsidRPr="002751F5">
            <w:rPr>
              <w:rFonts w:ascii="Arial" w:hAnsi="Arial"/>
              <w:noProof/>
            </w:rPr>
            <w:t>Uppdraget</w:t>
          </w:r>
          <w:r>
            <w:rPr>
              <w:noProof/>
            </w:rPr>
            <w:tab/>
          </w:r>
          <w:r>
            <w:rPr>
              <w:noProof/>
            </w:rPr>
            <w:fldChar w:fldCharType="begin"/>
          </w:r>
          <w:r>
            <w:rPr>
              <w:noProof/>
            </w:rPr>
            <w:instrText xml:space="preserve"> PAGEREF _Toc152753702 \h </w:instrText>
          </w:r>
          <w:r>
            <w:rPr>
              <w:noProof/>
            </w:rPr>
          </w:r>
          <w:r>
            <w:rPr>
              <w:noProof/>
            </w:rPr>
            <w:fldChar w:fldCharType="separate"/>
          </w:r>
          <w:r>
            <w:rPr>
              <w:noProof/>
            </w:rPr>
            <w:t>4</w:t>
          </w:r>
          <w:r>
            <w:rPr>
              <w:noProof/>
            </w:rPr>
            <w:fldChar w:fldCharType="end"/>
          </w:r>
        </w:p>
        <w:p w14:paraId="517C0C38" w14:textId="77777777" w:rsidR="00C45D2A" w:rsidRDefault="00C45D2A">
          <w:pPr>
            <w:pStyle w:val="TOC1"/>
            <w:tabs>
              <w:tab w:val="right" w:leader="dot" w:pos="8290"/>
            </w:tabs>
            <w:rPr>
              <w:b w:val="0"/>
              <w:noProof/>
              <w:lang w:eastAsia="ja-JP"/>
            </w:rPr>
          </w:pPr>
          <w:r w:rsidRPr="002751F5">
            <w:rPr>
              <w:rFonts w:ascii="Arial" w:hAnsi="Arial"/>
              <w:noProof/>
            </w:rPr>
            <w:t>Syfte</w:t>
          </w:r>
          <w:r>
            <w:rPr>
              <w:noProof/>
            </w:rPr>
            <w:tab/>
          </w:r>
          <w:r>
            <w:rPr>
              <w:noProof/>
            </w:rPr>
            <w:fldChar w:fldCharType="begin"/>
          </w:r>
          <w:r>
            <w:rPr>
              <w:noProof/>
            </w:rPr>
            <w:instrText xml:space="preserve"> PAGEREF _Toc152753703 \h </w:instrText>
          </w:r>
          <w:r>
            <w:rPr>
              <w:noProof/>
            </w:rPr>
          </w:r>
          <w:r>
            <w:rPr>
              <w:noProof/>
            </w:rPr>
            <w:fldChar w:fldCharType="separate"/>
          </w:r>
          <w:r>
            <w:rPr>
              <w:noProof/>
            </w:rPr>
            <w:t>4</w:t>
          </w:r>
          <w:r>
            <w:rPr>
              <w:noProof/>
            </w:rPr>
            <w:fldChar w:fldCharType="end"/>
          </w:r>
        </w:p>
        <w:p w14:paraId="1EEDAA38" w14:textId="77777777" w:rsidR="00C45D2A" w:rsidRDefault="00C45D2A">
          <w:pPr>
            <w:pStyle w:val="TOC1"/>
            <w:tabs>
              <w:tab w:val="right" w:leader="dot" w:pos="8290"/>
            </w:tabs>
            <w:rPr>
              <w:b w:val="0"/>
              <w:noProof/>
              <w:lang w:eastAsia="ja-JP"/>
            </w:rPr>
          </w:pPr>
          <w:r w:rsidRPr="002751F5">
            <w:rPr>
              <w:rFonts w:ascii="Arial" w:hAnsi="Arial"/>
              <w:noProof/>
            </w:rPr>
            <w:t>Mål</w:t>
          </w:r>
          <w:r>
            <w:rPr>
              <w:noProof/>
            </w:rPr>
            <w:tab/>
          </w:r>
          <w:r>
            <w:rPr>
              <w:noProof/>
            </w:rPr>
            <w:fldChar w:fldCharType="begin"/>
          </w:r>
          <w:r>
            <w:rPr>
              <w:noProof/>
            </w:rPr>
            <w:instrText xml:space="preserve"> PAGEREF _Toc152753704 \h </w:instrText>
          </w:r>
          <w:r>
            <w:rPr>
              <w:noProof/>
            </w:rPr>
          </w:r>
          <w:r>
            <w:rPr>
              <w:noProof/>
            </w:rPr>
            <w:fldChar w:fldCharType="separate"/>
          </w:r>
          <w:r>
            <w:rPr>
              <w:noProof/>
            </w:rPr>
            <w:t>4</w:t>
          </w:r>
          <w:r>
            <w:rPr>
              <w:noProof/>
            </w:rPr>
            <w:fldChar w:fldCharType="end"/>
          </w:r>
        </w:p>
        <w:p w14:paraId="1EA7F313" w14:textId="77777777" w:rsidR="00C45D2A" w:rsidRDefault="00C45D2A">
          <w:pPr>
            <w:pStyle w:val="TOC1"/>
            <w:tabs>
              <w:tab w:val="right" w:leader="dot" w:pos="8290"/>
            </w:tabs>
            <w:rPr>
              <w:b w:val="0"/>
              <w:noProof/>
              <w:lang w:eastAsia="ja-JP"/>
            </w:rPr>
          </w:pPr>
          <w:r w:rsidRPr="002751F5">
            <w:rPr>
              <w:rFonts w:ascii="Arial" w:hAnsi="Arial"/>
              <w:noProof/>
            </w:rPr>
            <w:t>Nulägesanalys</w:t>
          </w:r>
          <w:r>
            <w:rPr>
              <w:noProof/>
            </w:rPr>
            <w:tab/>
          </w:r>
          <w:r>
            <w:rPr>
              <w:noProof/>
            </w:rPr>
            <w:fldChar w:fldCharType="begin"/>
          </w:r>
          <w:r>
            <w:rPr>
              <w:noProof/>
            </w:rPr>
            <w:instrText xml:space="preserve"> PAGEREF _Toc152753705 \h </w:instrText>
          </w:r>
          <w:r>
            <w:rPr>
              <w:noProof/>
            </w:rPr>
          </w:r>
          <w:r>
            <w:rPr>
              <w:noProof/>
            </w:rPr>
            <w:fldChar w:fldCharType="separate"/>
          </w:r>
          <w:r>
            <w:rPr>
              <w:noProof/>
            </w:rPr>
            <w:t>4</w:t>
          </w:r>
          <w:r>
            <w:rPr>
              <w:noProof/>
            </w:rPr>
            <w:fldChar w:fldCharType="end"/>
          </w:r>
        </w:p>
        <w:p w14:paraId="2C24D361" w14:textId="77777777" w:rsidR="00C45D2A" w:rsidRDefault="00C45D2A">
          <w:pPr>
            <w:pStyle w:val="TOC1"/>
            <w:tabs>
              <w:tab w:val="right" w:leader="dot" w:pos="8290"/>
            </w:tabs>
            <w:rPr>
              <w:b w:val="0"/>
              <w:noProof/>
              <w:lang w:eastAsia="ja-JP"/>
            </w:rPr>
          </w:pPr>
          <w:r w:rsidRPr="002751F5">
            <w:rPr>
              <w:rFonts w:ascii="Arial" w:hAnsi="Arial"/>
              <w:noProof/>
            </w:rPr>
            <w:t>Intressentanalys</w:t>
          </w:r>
          <w:r>
            <w:rPr>
              <w:noProof/>
            </w:rPr>
            <w:tab/>
          </w:r>
          <w:r>
            <w:rPr>
              <w:noProof/>
            </w:rPr>
            <w:fldChar w:fldCharType="begin"/>
          </w:r>
          <w:r>
            <w:rPr>
              <w:noProof/>
            </w:rPr>
            <w:instrText xml:space="preserve"> PAGEREF _Toc152753706 \h </w:instrText>
          </w:r>
          <w:r>
            <w:rPr>
              <w:noProof/>
            </w:rPr>
          </w:r>
          <w:r>
            <w:rPr>
              <w:noProof/>
            </w:rPr>
            <w:fldChar w:fldCharType="separate"/>
          </w:r>
          <w:r>
            <w:rPr>
              <w:noProof/>
            </w:rPr>
            <w:t>5</w:t>
          </w:r>
          <w:r>
            <w:rPr>
              <w:noProof/>
            </w:rPr>
            <w:fldChar w:fldCharType="end"/>
          </w:r>
        </w:p>
        <w:p w14:paraId="1BCE01EA" w14:textId="77777777" w:rsidR="00C45D2A" w:rsidRDefault="00C45D2A">
          <w:pPr>
            <w:pStyle w:val="TOC2"/>
            <w:tabs>
              <w:tab w:val="right" w:leader="dot" w:pos="8290"/>
            </w:tabs>
            <w:rPr>
              <w:b w:val="0"/>
              <w:noProof/>
              <w:sz w:val="24"/>
              <w:szCs w:val="24"/>
              <w:lang w:eastAsia="ja-JP"/>
            </w:rPr>
          </w:pPr>
          <w:r w:rsidRPr="002751F5">
            <w:rPr>
              <w:rFonts w:ascii="Arial" w:hAnsi="Arial"/>
              <w:noProof/>
            </w:rPr>
            <w:t>Kärn</w:t>
          </w:r>
          <w:r>
            <w:rPr>
              <w:noProof/>
            </w:rPr>
            <w:tab/>
          </w:r>
          <w:r>
            <w:rPr>
              <w:noProof/>
            </w:rPr>
            <w:fldChar w:fldCharType="begin"/>
          </w:r>
          <w:r>
            <w:rPr>
              <w:noProof/>
            </w:rPr>
            <w:instrText xml:space="preserve"> PAGEREF _Toc152753707 \h </w:instrText>
          </w:r>
          <w:r>
            <w:rPr>
              <w:noProof/>
            </w:rPr>
          </w:r>
          <w:r>
            <w:rPr>
              <w:noProof/>
            </w:rPr>
            <w:fldChar w:fldCharType="separate"/>
          </w:r>
          <w:r>
            <w:rPr>
              <w:noProof/>
            </w:rPr>
            <w:t>5</w:t>
          </w:r>
          <w:r>
            <w:rPr>
              <w:noProof/>
            </w:rPr>
            <w:fldChar w:fldCharType="end"/>
          </w:r>
        </w:p>
        <w:p w14:paraId="492C2109" w14:textId="77777777" w:rsidR="00C45D2A" w:rsidRDefault="00C45D2A">
          <w:pPr>
            <w:pStyle w:val="TOC2"/>
            <w:tabs>
              <w:tab w:val="right" w:leader="dot" w:pos="8290"/>
            </w:tabs>
            <w:rPr>
              <w:b w:val="0"/>
              <w:noProof/>
              <w:sz w:val="24"/>
              <w:szCs w:val="24"/>
              <w:lang w:eastAsia="ja-JP"/>
            </w:rPr>
          </w:pPr>
          <w:r w:rsidRPr="002751F5">
            <w:rPr>
              <w:rFonts w:ascii="Arial" w:hAnsi="Arial"/>
              <w:noProof/>
            </w:rPr>
            <w:t>Primär</w:t>
          </w:r>
          <w:r>
            <w:rPr>
              <w:noProof/>
            </w:rPr>
            <w:tab/>
          </w:r>
          <w:r>
            <w:rPr>
              <w:noProof/>
            </w:rPr>
            <w:fldChar w:fldCharType="begin"/>
          </w:r>
          <w:r>
            <w:rPr>
              <w:noProof/>
            </w:rPr>
            <w:instrText xml:space="preserve"> PAGEREF _Toc152753708 \h </w:instrText>
          </w:r>
          <w:r>
            <w:rPr>
              <w:noProof/>
            </w:rPr>
          </w:r>
          <w:r>
            <w:rPr>
              <w:noProof/>
            </w:rPr>
            <w:fldChar w:fldCharType="separate"/>
          </w:r>
          <w:r>
            <w:rPr>
              <w:noProof/>
            </w:rPr>
            <w:t>5</w:t>
          </w:r>
          <w:r>
            <w:rPr>
              <w:noProof/>
            </w:rPr>
            <w:fldChar w:fldCharType="end"/>
          </w:r>
        </w:p>
        <w:p w14:paraId="3CFC247F" w14:textId="77777777" w:rsidR="00C45D2A" w:rsidRDefault="00C45D2A">
          <w:pPr>
            <w:pStyle w:val="TOC2"/>
            <w:tabs>
              <w:tab w:val="right" w:leader="dot" w:pos="8290"/>
            </w:tabs>
            <w:rPr>
              <w:b w:val="0"/>
              <w:noProof/>
              <w:sz w:val="24"/>
              <w:szCs w:val="24"/>
              <w:lang w:eastAsia="ja-JP"/>
            </w:rPr>
          </w:pPr>
          <w:r w:rsidRPr="002751F5">
            <w:rPr>
              <w:rFonts w:ascii="Arial" w:hAnsi="Arial"/>
              <w:noProof/>
            </w:rPr>
            <w:t>Sekundär</w:t>
          </w:r>
          <w:r>
            <w:rPr>
              <w:noProof/>
            </w:rPr>
            <w:tab/>
          </w:r>
          <w:r>
            <w:rPr>
              <w:noProof/>
            </w:rPr>
            <w:fldChar w:fldCharType="begin"/>
          </w:r>
          <w:r>
            <w:rPr>
              <w:noProof/>
            </w:rPr>
            <w:instrText xml:space="preserve"> PAGEREF _Toc152753709 \h </w:instrText>
          </w:r>
          <w:r>
            <w:rPr>
              <w:noProof/>
            </w:rPr>
          </w:r>
          <w:r>
            <w:rPr>
              <w:noProof/>
            </w:rPr>
            <w:fldChar w:fldCharType="separate"/>
          </w:r>
          <w:r>
            <w:rPr>
              <w:noProof/>
            </w:rPr>
            <w:t>5</w:t>
          </w:r>
          <w:r>
            <w:rPr>
              <w:noProof/>
            </w:rPr>
            <w:fldChar w:fldCharType="end"/>
          </w:r>
        </w:p>
        <w:p w14:paraId="3010E7E4" w14:textId="77777777" w:rsidR="00C45D2A" w:rsidRDefault="00C45D2A">
          <w:pPr>
            <w:pStyle w:val="TOC1"/>
            <w:tabs>
              <w:tab w:val="right" w:leader="dot" w:pos="8290"/>
            </w:tabs>
            <w:rPr>
              <w:b w:val="0"/>
              <w:noProof/>
              <w:lang w:eastAsia="ja-JP"/>
            </w:rPr>
          </w:pPr>
          <w:r w:rsidRPr="002751F5">
            <w:rPr>
              <w:rFonts w:ascii="Arial" w:eastAsia="Times New Roman" w:hAnsi="Arial" w:cs="Arial"/>
              <w:noProof/>
              <w:color w:val="000000"/>
            </w:rPr>
            <w:t>Ekonomisk analys</w:t>
          </w:r>
          <w:r>
            <w:rPr>
              <w:noProof/>
            </w:rPr>
            <w:tab/>
          </w:r>
          <w:r>
            <w:rPr>
              <w:noProof/>
            </w:rPr>
            <w:fldChar w:fldCharType="begin"/>
          </w:r>
          <w:r>
            <w:rPr>
              <w:noProof/>
            </w:rPr>
            <w:instrText xml:space="preserve"> PAGEREF _Toc152753710 \h </w:instrText>
          </w:r>
          <w:r>
            <w:rPr>
              <w:noProof/>
            </w:rPr>
          </w:r>
          <w:r>
            <w:rPr>
              <w:noProof/>
            </w:rPr>
            <w:fldChar w:fldCharType="separate"/>
          </w:r>
          <w:r>
            <w:rPr>
              <w:noProof/>
            </w:rPr>
            <w:t>8</w:t>
          </w:r>
          <w:r>
            <w:rPr>
              <w:noProof/>
            </w:rPr>
            <w:fldChar w:fldCharType="end"/>
          </w:r>
        </w:p>
        <w:p w14:paraId="139CE1CF" w14:textId="77777777" w:rsidR="00C45D2A" w:rsidRDefault="00C45D2A">
          <w:pPr>
            <w:pStyle w:val="TOC1"/>
            <w:tabs>
              <w:tab w:val="right" w:leader="dot" w:pos="8290"/>
            </w:tabs>
            <w:rPr>
              <w:b w:val="0"/>
              <w:noProof/>
              <w:lang w:eastAsia="ja-JP"/>
            </w:rPr>
          </w:pPr>
          <w:r w:rsidRPr="002751F5">
            <w:rPr>
              <w:rFonts w:ascii="Arial" w:hAnsi="Arial" w:cs="Arial"/>
              <w:noProof/>
            </w:rPr>
            <w:t>Grov planering GANTT</w:t>
          </w:r>
          <w:r>
            <w:rPr>
              <w:noProof/>
            </w:rPr>
            <w:tab/>
          </w:r>
          <w:r>
            <w:rPr>
              <w:noProof/>
            </w:rPr>
            <w:fldChar w:fldCharType="begin"/>
          </w:r>
          <w:r>
            <w:rPr>
              <w:noProof/>
            </w:rPr>
            <w:instrText xml:space="preserve"> PAGEREF _Toc152753711 \h </w:instrText>
          </w:r>
          <w:r>
            <w:rPr>
              <w:noProof/>
            </w:rPr>
          </w:r>
          <w:r>
            <w:rPr>
              <w:noProof/>
            </w:rPr>
            <w:fldChar w:fldCharType="separate"/>
          </w:r>
          <w:r>
            <w:rPr>
              <w:noProof/>
            </w:rPr>
            <w:t>9</w:t>
          </w:r>
          <w:r>
            <w:rPr>
              <w:noProof/>
            </w:rPr>
            <w:fldChar w:fldCharType="end"/>
          </w:r>
        </w:p>
        <w:p w14:paraId="048F7CB9" w14:textId="77777777" w:rsidR="00C45D2A" w:rsidRDefault="00C45D2A">
          <w:pPr>
            <w:pStyle w:val="TOC1"/>
            <w:tabs>
              <w:tab w:val="right" w:leader="dot" w:pos="8290"/>
            </w:tabs>
            <w:rPr>
              <w:b w:val="0"/>
              <w:noProof/>
              <w:lang w:eastAsia="ja-JP"/>
            </w:rPr>
          </w:pPr>
          <w:r w:rsidRPr="002751F5">
            <w:rPr>
              <w:rFonts w:ascii="Arial" w:hAnsi="Arial" w:cs="Arial"/>
              <w:noProof/>
            </w:rPr>
            <w:t>Framtida påläggsfunktioner</w:t>
          </w:r>
          <w:r>
            <w:rPr>
              <w:noProof/>
            </w:rPr>
            <w:tab/>
          </w:r>
          <w:r>
            <w:rPr>
              <w:noProof/>
            </w:rPr>
            <w:fldChar w:fldCharType="begin"/>
          </w:r>
          <w:r>
            <w:rPr>
              <w:noProof/>
            </w:rPr>
            <w:instrText xml:space="preserve"> PAGEREF _Toc152753712 \h </w:instrText>
          </w:r>
          <w:r>
            <w:rPr>
              <w:noProof/>
            </w:rPr>
          </w:r>
          <w:r>
            <w:rPr>
              <w:noProof/>
            </w:rPr>
            <w:fldChar w:fldCharType="separate"/>
          </w:r>
          <w:r>
            <w:rPr>
              <w:noProof/>
            </w:rPr>
            <w:t>10</w:t>
          </w:r>
          <w:r>
            <w:rPr>
              <w:noProof/>
            </w:rPr>
            <w:fldChar w:fldCharType="end"/>
          </w:r>
        </w:p>
        <w:p w14:paraId="0FB0735E" w14:textId="77777777" w:rsidR="00C45D2A" w:rsidRDefault="00C45D2A">
          <w:pPr>
            <w:pStyle w:val="TOC2"/>
            <w:tabs>
              <w:tab w:val="right" w:leader="dot" w:pos="8290"/>
            </w:tabs>
            <w:rPr>
              <w:b w:val="0"/>
              <w:noProof/>
              <w:sz w:val="24"/>
              <w:szCs w:val="24"/>
              <w:lang w:eastAsia="ja-JP"/>
            </w:rPr>
          </w:pPr>
          <w:r w:rsidRPr="002751F5">
            <w:rPr>
              <w:rFonts w:ascii="Arial" w:hAnsi="Arial" w:cs="Arial"/>
              <w:noProof/>
            </w:rPr>
            <w:t>Unika påminnelser</w:t>
          </w:r>
          <w:r>
            <w:rPr>
              <w:noProof/>
            </w:rPr>
            <w:tab/>
          </w:r>
          <w:r>
            <w:rPr>
              <w:noProof/>
            </w:rPr>
            <w:fldChar w:fldCharType="begin"/>
          </w:r>
          <w:r>
            <w:rPr>
              <w:noProof/>
            </w:rPr>
            <w:instrText xml:space="preserve"> PAGEREF _Toc152753713 \h </w:instrText>
          </w:r>
          <w:r>
            <w:rPr>
              <w:noProof/>
            </w:rPr>
          </w:r>
          <w:r>
            <w:rPr>
              <w:noProof/>
            </w:rPr>
            <w:fldChar w:fldCharType="separate"/>
          </w:r>
          <w:r>
            <w:rPr>
              <w:noProof/>
            </w:rPr>
            <w:t>10</w:t>
          </w:r>
          <w:r>
            <w:rPr>
              <w:noProof/>
            </w:rPr>
            <w:fldChar w:fldCharType="end"/>
          </w:r>
        </w:p>
        <w:p w14:paraId="7F468C6D" w14:textId="77777777" w:rsidR="00C45D2A" w:rsidRDefault="00C45D2A">
          <w:pPr>
            <w:pStyle w:val="TOC1"/>
            <w:tabs>
              <w:tab w:val="right" w:leader="dot" w:pos="8290"/>
            </w:tabs>
            <w:rPr>
              <w:b w:val="0"/>
              <w:noProof/>
              <w:lang w:eastAsia="ja-JP"/>
            </w:rPr>
          </w:pPr>
          <w:r w:rsidRPr="002751F5">
            <w:rPr>
              <w:rFonts w:ascii="Arial" w:hAnsi="Arial" w:cs="Arial"/>
              <w:noProof/>
            </w:rPr>
            <w:t>BILAGOR</w:t>
          </w:r>
          <w:r>
            <w:rPr>
              <w:noProof/>
            </w:rPr>
            <w:tab/>
          </w:r>
          <w:r>
            <w:rPr>
              <w:noProof/>
            </w:rPr>
            <w:fldChar w:fldCharType="begin"/>
          </w:r>
          <w:r>
            <w:rPr>
              <w:noProof/>
            </w:rPr>
            <w:instrText xml:space="preserve"> PAGEREF _Toc152753714 \h </w:instrText>
          </w:r>
          <w:r>
            <w:rPr>
              <w:noProof/>
            </w:rPr>
          </w:r>
          <w:r>
            <w:rPr>
              <w:noProof/>
            </w:rPr>
            <w:fldChar w:fldCharType="separate"/>
          </w:r>
          <w:r>
            <w:rPr>
              <w:noProof/>
            </w:rPr>
            <w:t>11</w:t>
          </w:r>
          <w:r>
            <w:rPr>
              <w:noProof/>
            </w:rPr>
            <w:fldChar w:fldCharType="end"/>
          </w:r>
        </w:p>
        <w:p w14:paraId="5086230A" w14:textId="77777777" w:rsidR="00C45D2A" w:rsidRDefault="00C45D2A">
          <w:pPr>
            <w:pStyle w:val="TOC2"/>
            <w:tabs>
              <w:tab w:val="right" w:leader="dot" w:pos="8290"/>
            </w:tabs>
            <w:rPr>
              <w:b w:val="0"/>
              <w:noProof/>
              <w:sz w:val="24"/>
              <w:szCs w:val="24"/>
              <w:lang w:eastAsia="ja-JP"/>
            </w:rPr>
          </w:pPr>
          <w:r w:rsidRPr="002751F5">
            <w:rPr>
              <w:rFonts w:ascii="Arial" w:hAnsi="Arial" w:cs="Arial"/>
              <w:noProof/>
            </w:rPr>
            <w:t>Ekonomisk lönsamhet</w:t>
          </w:r>
          <w:r>
            <w:rPr>
              <w:noProof/>
            </w:rPr>
            <w:tab/>
          </w:r>
          <w:r>
            <w:rPr>
              <w:noProof/>
            </w:rPr>
            <w:fldChar w:fldCharType="begin"/>
          </w:r>
          <w:r>
            <w:rPr>
              <w:noProof/>
            </w:rPr>
            <w:instrText xml:space="preserve"> PAGEREF _Toc152753715 \h </w:instrText>
          </w:r>
          <w:r>
            <w:rPr>
              <w:noProof/>
            </w:rPr>
          </w:r>
          <w:r>
            <w:rPr>
              <w:noProof/>
            </w:rPr>
            <w:fldChar w:fldCharType="separate"/>
          </w:r>
          <w:r>
            <w:rPr>
              <w:noProof/>
            </w:rPr>
            <w:t>11</w:t>
          </w:r>
          <w:r>
            <w:rPr>
              <w:noProof/>
            </w:rPr>
            <w:fldChar w:fldCharType="end"/>
          </w:r>
        </w:p>
        <w:p w14:paraId="6CD213A4" w14:textId="77777777" w:rsidR="00564D40" w:rsidRDefault="00564D40">
          <w:r>
            <w:rPr>
              <w:b/>
              <w:bCs/>
              <w:noProof/>
            </w:rPr>
            <w:fldChar w:fldCharType="end"/>
          </w:r>
        </w:p>
      </w:sdtContent>
    </w:sdt>
    <w:p w14:paraId="3D202FEE" w14:textId="77777777" w:rsidR="00564D40" w:rsidRDefault="00564D40">
      <w:pPr>
        <w:rPr>
          <w:rFonts w:ascii="Arial" w:eastAsia="Times New Roman" w:hAnsi="Arial" w:cs="Times New Roman"/>
          <w:b/>
          <w:bCs/>
          <w:color w:val="000000"/>
          <w:kern w:val="36"/>
          <w:sz w:val="48"/>
          <w:szCs w:val="48"/>
        </w:rPr>
      </w:pPr>
      <w:r>
        <w:rPr>
          <w:rFonts w:ascii="Arial" w:eastAsia="Times New Roman" w:hAnsi="Arial" w:cs="Times New Roman"/>
          <w:b/>
          <w:bCs/>
          <w:color w:val="000000"/>
          <w:kern w:val="36"/>
          <w:sz w:val="48"/>
          <w:szCs w:val="48"/>
        </w:rPr>
        <w:br w:type="page"/>
      </w:r>
    </w:p>
    <w:p w14:paraId="16DB9189" w14:textId="77777777" w:rsidR="00564D40" w:rsidRPr="00564D40" w:rsidRDefault="00564D40" w:rsidP="00564D40">
      <w:pPr>
        <w:pStyle w:val="Heading1"/>
        <w:rPr>
          <w:rFonts w:ascii="Arial" w:hAnsi="Arial"/>
        </w:rPr>
      </w:pPr>
      <w:bookmarkStart w:id="1" w:name="_Toc152753701"/>
      <w:r w:rsidRPr="00564D40">
        <w:rPr>
          <w:rFonts w:ascii="Arial" w:hAnsi="Arial"/>
        </w:rPr>
        <w:t>Version</w:t>
      </w:r>
      <w:bookmarkEnd w:id="1"/>
    </w:p>
    <w:p w14:paraId="006AE09B" w14:textId="77777777" w:rsidR="00564D40" w:rsidRPr="00564D40" w:rsidRDefault="00564D40" w:rsidP="00564D40">
      <w:pPr>
        <w:spacing w:after="240"/>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797"/>
        <w:gridCol w:w="1626"/>
        <w:gridCol w:w="4727"/>
        <w:gridCol w:w="1360"/>
      </w:tblGrid>
      <w:tr w:rsidR="00564D40" w:rsidRPr="00564D40" w14:paraId="632F1133" w14:textId="77777777" w:rsidTr="00D0006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F3757C1"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16"/>
                <w:szCs w:val="16"/>
              </w:rPr>
              <w:t>Version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2E387E"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16"/>
                <w:szCs w:val="16"/>
              </w:rPr>
              <w:t>Datum</w:t>
            </w:r>
          </w:p>
        </w:tc>
        <w:tc>
          <w:tcPr>
            <w:tcW w:w="472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D3A13A6"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16"/>
                <w:szCs w:val="16"/>
              </w:rPr>
              <w:t>Åtgärd</w:t>
            </w:r>
          </w:p>
        </w:tc>
        <w:tc>
          <w:tcPr>
            <w:tcW w:w="13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10AFA4"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16"/>
                <w:szCs w:val="16"/>
              </w:rPr>
              <w:t>Ansvarig</w:t>
            </w:r>
          </w:p>
        </w:tc>
      </w:tr>
      <w:tr w:rsidR="009C7D78" w:rsidRPr="00564D40" w14:paraId="2FEC0791" w14:textId="77777777" w:rsidTr="005C2DA9">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31D240" w14:textId="638EA276" w:rsidR="009C7D78" w:rsidRPr="00564D40" w:rsidRDefault="009C7D78" w:rsidP="005C2DA9">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2"/>
                <w:szCs w:val="22"/>
              </w:rPr>
              <w:t>0.</w:t>
            </w:r>
            <w:r>
              <w:rPr>
                <w:rFonts w:ascii="Arial" w:eastAsia="Times New Roman" w:hAnsi="Arial" w:cs="Times New Roman"/>
                <w:b/>
                <w:bCs/>
                <w:color w:val="000000"/>
                <w:sz w:val="22"/>
                <w:szCs w:val="22"/>
              </w:rPr>
              <w:t>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B5BADFA" w14:textId="35EADFBA" w:rsidR="009C7D78" w:rsidRPr="00564D40" w:rsidRDefault="009C7D78" w:rsidP="005C2DA9">
            <w:pPr>
              <w:spacing w:line="0" w:lineRule="atLeast"/>
              <w:rPr>
                <w:rFonts w:ascii="Times" w:eastAsia="Times New Roman" w:hAnsi="Times" w:cs="Times New Roman"/>
                <w:sz w:val="20"/>
                <w:szCs w:val="20"/>
              </w:rPr>
            </w:pPr>
            <w:r>
              <w:rPr>
                <w:rFonts w:ascii="Arial" w:eastAsia="Times New Roman" w:hAnsi="Arial" w:cs="Arial"/>
                <w:color w:val="000000"/>
                <w:sz w:val="22"/>
                <w:szCs w:val="22"/>
              </w:rPr>
              <w:t>30 nov 2010 16:</w:t>
            </w:r>
            <w:r w:rsidR="009415D0">
              <w:rPr>
                <w:rFonts w:ascii="Arial" w:eastAsia="Times New Roman" w:hAnsi="Arial" w:cs="Arial"/>
                <w:color w:val="000000"/>
                <w:sz w:val="22"/>
                <w:szCs w:val="22"/>
              </w:rPr>
              <w:t>32</w:t>
            </w:r>
          </w:p>
        </w:tc>
        <w:tc>
          <w:tcPr>
            <w:tcW w:w="472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95BEBC" w14:textId="77777777" w:rsidR="009C7D78" w:rsidRDefault="009C7D78" w:rsidP="009C7D78">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Lagt till Framtida påläggsfunktioner</w:t>
            </w:r>
          </w:p>
          <w:p w14:paraId="472E29A9" w14:textId="21C2F5CF" w:rsidR="009415D0" w:rsidRPr="00D0006E" w:rsidRDefault="009415D0" w:rsidP="009C7D78">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Lagt till Tekniska föreskrifter</w:t>
            </w:r>
          </w:p>
        </w:tc>
        <w:tc>
          <w:tcPr>
            <w:tcW w:w="13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010A11" w14:textId="2125D3C8" w:rsidR="009C7D78" w:rsidRPr="00564D40" w:rsidRDefault="009C7D78" w:rsidP="005C2DA9">
            <w:pPr>
              <w:spacing w:line="0" w:lineRule="atLeast"/>
              <w:rPr>
                <w:rFonts w:ascii="Times" w:eastAsia="Times New Roman" w:hAnsi="Times" w:cs="Times New Roman"/>
                <w:sz w:val="20"/>
                <w:szCs w:val="20"/>
              </w:rPr>
            </w:pPr>
            <w:r>
              <w:rPr>
                <w:rFonts w:ascii="Arial" w:eastAsia="Times New Roman" w:hAnsi="Arial" w:cs="Times New Roman"/>
                <w:color w:val="000000"/>
                <w:sz w:val="22"/>
                <w:szCs w:val="22"/>
              </w:rPr>
              <w:t>Viktor</w:t>
            </w:r>
          </w:p>
        </w:tc>
      </w:tr>
      <w:tr w:rsidR="009C7D78" w:rsidRPr="00564D40" w14:paraId="57FF6E5A" w14:textId="77777777" w:rsidTr="003A4314">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EC987D" w14:textId="7C424AFE" w:rsidR="009C7D78" w:rsidRPr="00564D40" w:rsidRDefault="009C7D78" w:rsidP="003A4314">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2"/>
                <w:szCs w:val="22"/>
              </w:rPr>
              <w:t>0.2</w:t>
            </w:r>
            <w:r>
              <w:rPr>
                <w:rFonts w:ascii="Arial" w:eastAsia="Times New Roman" w:hAnsi="Arial" w:cs="Times New Roman"/>
                <w:b/>
                <w:bCs/>
                <w:color w:val="000000"/>
                <w:sz w:val="22"/>
                <w:szCs w:val="22"/>
              </w:rPr>
              <w:t>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A2BD4B" w14:textId="470D8BD4" w:rsidR="009C7D78" w:rsidRPr="00564D40" w:rsidRDefault="009C7D78" w:rsidP="00BE24B3">
            <w:pPr>
              <w:spacing w:line="0" w:lineRule="atLeast"/>
              <w:rPr>
                <w:rFonts w:ascii="Times" w:eastAsia="Times New Roman" w:hAnsi="Times" w:cs="Times New Roman"/>
                <w:sz w:val="20"/>
                <w:szCs w:val="20"/>
              </w:rPr>
            </w:pPr>
            <w:r>
              <w:rPr>
                <w:rFonts w:ascii="Arial" w:eastAsia="Times New Roman" w:hAnsi="Arial" w:cs="Arial"/>
                <w:color w:val="000000"/>
                <w:sz w:val="22"/>
                <w:szCs w:val="22"/>
              </w:rPr>
              <w:t>29 nov 2010 16:30</w:t>
            </w:r>
          </w:p>
        </w:tc>
        <w:tc>
          <w:tcPr>
            <w:tcW w:w="472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759D96A" w14:textId="15E1E5B6" w:rsidR="009C7D78" w:rsidRPr="00D0006E" w:rsidRDefault="009C7D78" w:rsidP="003A4314">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Lagt till lite text på Ekonomisk analys</w:t>
            </w:r>
          </w:p>
        </w:tc>
        <w:tc>
          <w:tcPr>
            <w:tcW w:w="13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682A9" w14:textId="37ED10CE" w:rsidR="009C7D78" w:rsidRPr="00564D40" w:rsidRDefault="009C7D78" w:rsidP="003A4314">
            <w:pPr>
              <w:spacing w:line="0" w:lineRule="atLeast"/>
              <w:rPr>
                <w:rFonts w:ascii="Times" w:eastAsia="Times New Roman" w:hAnsi="Times" w:cs="Times New Roman"/>
                <w:sz w:val="20"/>
                <w:szCs w:val="20"/>
              </w:rPr>
            </w:pPr>
            <w:r>
              <w:rPr>
                <w:rFonts w:ascii="Arial" w:eastAsia="Times New Roman" w:hAnsi="Arial" w:cs="Times New Roman"/>
                <w:color w:val="000000"/>
                <w:sz w:val="22"/>
                <w:szCs w:val="22"/>
              </w:rPr>
              <w:t>Kim</w:t>
            </w:r>
          </w:p>
        </w:tc>
      </w:tr>
      <w:tr w:rsidR="009C7D78" w:rsidRPr="00564D40" w14:paraId="5287AB57" w14:textId="77777777" w:rsidTr="00D0006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28CBF92" w14:textId="39C500A6" w:rsidR="009C7D78" w:rsidRPr="00564D40" w:rsidRDefault="009C7D78" w:rsidP="003A4314">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2"/>
                <w:szCs w:val="22"/>
              </w:rPr>
              <w:t>0.2</w:t>
            </w:r>
            <w:r>
              <w:rPr>
                <w:rFonts w:ascii="Arial" w:eastAsia="Times New Roman" w:hAnsi="Arial" w:cs="Times New Roman"/>
                <w:b/>
                <w:bCs/>
                <w:color w:val="000000"/>
                <w:sz w:val="22"/>
                <w:szCs w:val="22"/>
              </w:rPr>
              <w:t>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9E2945" w14:textId="42A8C27E" w:rsidR="009C7D78" w:rsidRPr="00564D40" w:rsidRDefault="009C7D78" w:rsidP="003A4314">
            <w:pPr>
              <w:spacing w:line="0" w:lineRule="atLeast"/>
              <w:rPr>
                <w:rFonts w:ascii="Times" w:eastAsia="Times New Roman" w:hAnsi="Times" w:cs="Times New Roman"/>
                <w:sz w:val="20"/>
                <w:szCs w:val="20"/>
              </w:rPr>
            </w:pPr>
            <w:r>
              <w:rPr>
                <w:rFonts w:ascii="Arial" w:eastAsia="Times New Roman" w:hAnsi="Arial" w:cs="Arial"/>
                <w:color w:val="000000"/>
                <w:sz w:val="22"/>
                <w:szCs w:val="22"/>
              </w:rPr>
              <w:t>29 nov 2010 16:20</w:t>
            </w:r>
          </w:p>
        </w:tc>
        <w:tc>
          <w:tcPr>
            <w:tcW w:w="472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147BD1" w14:textId="77777777" w:rsidR="009C7D78" w:rsidRPr="00D0006E" w:rsidRDefault="009C7D78" w:rsidP="00D0006E">
            <w:pPr>
              <w:numPr>
                <w:ilvl w:val="0"/>
                <w:numId w:val="1"/>
              </w:numPr>
              <w:spacing w:before="100" w:beforeAutospacing="1" w:after="100" w:afterAutospacing="1"/>
              <w:textAlignment w:val="baseline"/>
              <w:rPr>
                <w:rFonts w:ascii="Arial" w:eastAsia="Times New Roman" w:hAnsi="Arial" w:cs="Arial"/>
                <w:color w:val="000000"/>
                <w:sz w:val="22"/>
                <w:szCs w:val="22"/>
              </w:rPr>
            </w:pPr>
            <w:r w:rsidRPr="00D0006E">
              <w:rPr>
                <w:rFonts w:ascii="Arial" w:eastAsia="Times New Roman" w:hAnsi="Arial" w:cs="Arial"/>
                <w:color w:val="000000"/>
                <w:sz w:val="22"/>
                <w:szCs w:val="22"/>
              </w:rPr>
              <w:t>Lagt till Ekonomisk analys</w:t>
            </w:r>
          </w:p>
          <w:p w14:paraId="24C67DC0" w14:textId="59D93BBA" w:rsidR="009C7D78" w:rsidRPr="00D0006E" w:rsidRDefault="009C7D78" w:rsidP="00D0006E">
            <w:pPr>
              <w:numPr>
                <w:ilvl w:val="0"/>
                <w:numId w:val="1"/>
              </w:numPr>
              <w:spacing w:before="100" w:beforeAutospacing="1" w:after="100" w:afterAutospacing="1"/>
              <w:textAlignment w:val="baseline"/>
              <w:rPr>
                <w:rFonts w:ascii="Arial" w:eastAsia="Times New Roman" w:hAnsi="Arial" w:cs="Arial"/>
                <w:color w:val="000000"/>
                <w:sz w:val="22"/>
                <w:szCs w:val="22"/>
              </w:rPr>
            </w:pPr>
            <w:r w:rsidRPr="00D0006E">
              <w:rPr>
                <w:rFonts w:ascii="Arial" w:eastAsia="Times New Roman" w:hAnsi="Arial" w:cs="Arial"/>
                <w:color w:val="000000"/>
                <w:sz w:val="22"/>
                <w:szCs w:val="22"/>
              </w:rPr>
              <w:t>Lagt till bilaga Ekonomisk lönsamhet</w:t>
            </w:r>
          </w:p>
        </w:tc>
        <w:tc>
          <w:tcPr>
            <w:tcW w:w="13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DD2FED9" w14:textId="7DD536DE" w:rsidR="009C7D78" w:rsidRPr="00564D40" w:rsidRDefault="009C7D78" w:rsidP="00D0006E">
            <w:pPr>
              <w:spacing w:line="0" w:lineRule="atLeast"/>
              <w:rPr>
                <w:rFonts w:ascii="Times" w:eastAsia="Times New Roman" w:hAnsi="Times" w:cs="Times New Roman"/>
                <w:sz w:val="20"/>
                <w:szCs w:val="20"/>
              </w:rPr>
            </w:pPr>
            <w:r>
              <w:rPr>
                <w:rFonts w:ascii="Arial" w:eastAsia="Times New Roman" w:hAnsi="Arial" w:cs="Times New Roman"/>
                <w:color w:val="000000"/>
                <w:sz w:val="22"/>
                <w:szCs w:val="22"/>
              </w:rPr>
              <w:t>Markus</w:t>
            </w:r>
          </w:p>
        </w:tc>
      </w:tr>
      <w:tr w:rsidR="009C7D78" w:rsidRPr="00564D40" w14:paraId="19DB3260" w14:textId="77777777" w:rsidTr="00D0006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FB3BD94" w14:textId="77777777" w:rsidR="009C7D78" w:rsidRPr="00564D40" w:rsidRDefault="009C7D78"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2"/>
                <w:szCs w:val="22"/>
              </w:rPr>
              <w:t>0.2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D7C8765" w14:textId="3B9DAFB0" w:rsidR="009C7D78" w:rsidRPr="00564D40" w:rsidRDefault="009C7D78" w:rsidP="00564D40">
            <w:pPr>
              <w:spacing w:line="0" w:lineRule="atLeast"/>
              <w:rPr>
                <w:rFonts w:ascii="Times" w:eastAsia="Times New Roman" w:hAnsi="Times" w:cs="Times New Roman"/>
                <w:sz w:val="20"/>
                <w:szCs w:val="20"/>
              </w:rPr>
            </w:pPr>
            <w:r>
              <w:rPr>
                <w:rFonts w:ascii="Arial" w:eastAsia="Times New Roman" w:hAnsi="Arial" w:cs="Times New Roman"/>
                <w:color w:val="000000"/>
                <w:sz w:val="22"/>
                <w:szCs w:val="22"/>
              </w:rPr>
              <w:t>29 nov 2010 14:2</w:t>
            </w:r>
            <w:r w:rsidRPr="00564D40">
              <w:rPr>
                <w:rFonts w:ascii="Arial" w:eastAsia="Times New Roman" w:hAnsi="Arial" w:cs="Times New Roman"/>
                <w:color w:val="000000"/>
                <w:sz w:val="22"/>
                <w:szCs w:val="22"/>
              </w:rPr>
              <w:t>5</w:t>
            </w:r>
          </w:p>
        </w:tc>
        <w:tc>
          <w:tcPr>
            <w:tcW w:w="472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63031C" w14:textId="77777777" w:rsidR="009C7D78" w:rsidRPr="00564D40" w:rsidRDefault="009C7D78" w:rsidP="00564D40">
            <w:pPr>
              <w:numPr>
                <w:ilvl w:val="0"/>
                <w:numId w:val="1"/>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Lagt till versioner i ändringslistan</w:t>
            </w:r>
          </w:p>
          <w:p w14:paraId="1A7B25B6" w14:textId="77777777" w:rsidR="009C7D78" w:rsidRPr="00564D40" w:rsidRDefault="009C7D78" w:rsidP="00564D40">
            <w:pPr>
              <w:numPr>
                <w:ilvl w:val="0"/>
                <w:numId w:val="1"/>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Lagt till sidhuvud med version</w:t>
            </w:r>
          </w:p>
          <w:p w14:paraId="0162771C" w14:textId="77777777" w:rsidR="009C7D78" w:rsidRPr="00564D40" w:rsidRDefault="009C7D78" w:rsidP="00564D40">
            <w:pPr>
              <w:numPr>
                <w:ilvl w:val="0"/>
                <w:numId w:val="1"/>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Bytt namn på version</w:t>
            </w:r>
          </w:p>
          <w:p w14:paraId="3980254B" w14:textId="77777777" w:rsidR="009C7D78" w:rsidRPr="00564D40" w:rsidRDefault="009C7D78" w:rsidP="00564D40">
            <w:pPr>
              <w:numPr>
                <w:ilvl w:val="0"/>
                <w:numId w:val="1"/>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Riskanalys är sorterat på riskvärde</w:t>
            </w:r>
          </w:p>
          <w:p w14:paraId="042389F7" w14:textId="77777777" w:rsidR="009C7D78" w:rsidRPr="00564D40" w:rsidRDefault="009C7D78" w:rsidP="00564D40">
            <w:pPr>
              <w:numPr>
                <w:ilvl w:val="0"/>
                <w:numId w:val="1"/>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Snyggat till SWOT</w:t>
            </w:r>
          </w:p>
          <w:p w14:paraId="62706DE5" w14:textId="77777777" w:rsidR="009C7D78" w:rsidRPr="00564D40" w:rsidRDefault="009C7D78" w:rsidP="00564D40">
            <w:pPr>
              <w:numPr>
                <w:ilvl w:val="0"/>
                <w:numId w:val="1"/>
              </w:numPr>
              <w:spacing w:before="100" w:beforeAutospacing="1" w:after="100" w:afterAutospacing="1" w:line="0" w:lineRule="atLeast"/>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Lagt till rubrik på Grovplanering</w:t>
            </w:r>
          </w:p>
        </w:tc>
        <w:tc>
          <w:tcPr>
            <w:tcW w:w="13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34C7A1" w14:textId="77777777" w:rsidR="009C7D78" w:rsidRPr="00564D40" w:rsidRDefault="009C7D78"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2"/>
                <w:szCs w:val="22"/>
              </w:rPr>
              <w:t>Kim</w:t>
            </w:r>
          </w:p>
        </w:tc>
      </w:tr>
      <w:tr w:rsidR="009C7D78" w:rsidRPr="00564D40" w14:paraId="2BB8E61D" w14:textId="77777777" w:rsidTr="00D0006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92839E9" w14:textId="77777777" w:rsidR="009C7D78" w:rsidRPr="00564D40" w:rsidRDefault="009C7D78"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2"/>
                <w:szCs w:val="22"/>
              </w:rPr>
              <w:t>0.1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42597D" w14:textId="77777777" w:rsidR="009C7D78" w:rsidRPr="00564D40" w:rsidRDefault="009C7D78"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2"/>
                <w:szCs w:val="22"/>
              </w:rPr>
              <w:t>29 nov 2010 11:55</w:t>
            </w:r>
          </w:p>
        </w:tc>
        <w:tc>
          <w:tcPr>
            <w:tcW w:w="472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6FF2F0" w14:textId="77777777" w:rsidR="009C7D78" w:rsidRPr="00564D40" w:rsidRDefault="009C7D78" w:rsidP="00564D40">
            <w:pPr>
              <w:numPr>
                <w:ilvl w:val="0"/>
                <w:numId w:val="2"/>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Lade till innehållsförteckning och ändringslista</w:t>
            </w:r>
          </w:p>
          <w:p w14:paraId="1CC7DBEC" w14:textId="77777777" w:rsidR="009C7D78" w:rsidRPr="00564D40" w:rsidRDefault="009C7D78" w:rsidP="00564D40">
            <w:pPr>
              <w:numPr>
                <w:ilvl w:val="0"/>
                <w:numId w:val="2"/>
              </w:numPr>
              <w:spacing w:before="100" w:beforeAutospacing="1" w:after="100" w:afterAutospacing="1" w:line="0" w:lineRule="atLeast"/>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Ändrade SWOT</w:t>
            </w:r>
          </w:p>
        </w:tc>
        <w:tc>
          <w:tcPr>
            <w:tcW w:w="13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4CB497" w14:textId="77777777" w:rsidR="009C7D78" w:rsidRPr="00564D40" w:rsidRDefault="009C7D78"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2"/>
                <w:szCs w:val="22"/>
              </w:rPr>
              <w:t>Markus</w:t>
            </w:r>
          </w:p>
        </w:tc>
      </w:tr>
    </w:tbl>
    <w:p w14:paraId="5F3D5D74" w14:textId="77777777" w:rsidR="00682598" w:rsidRDefault="00564D40" w:rsidP="00564D40">
      <w:pPr>
        <w:spacing w:after="240"/>
        <w:rPr>
          <w:rFonts w:ascii="Arial" w:eastAsia="Times New Roman" w:hAnsi="Arial" w:cs="Times New Roman"/>
          <w:color w:val="000000"/>
          <w:sz w:val="22"/>
          <w:szCs w:val="22"/>
        </w:rPr>
      </w:pPr>
      <w:r w:rsidRPr="00564D40">
        <w:rPr>
          <w:rFonts w:ascii="Times" w:eastAsia="Times New Roman" w:hAnsi="Times" w:cs="Times New Roman"/>
          <w:sz w:val="20"/>
          <w:szCs w:val="20"/>
        </w:rPr>
        <w:br/>
      </w:r>
      <w:r w:rsidRPr="00564D40">
        <w:rPr>
          <w:rFonts w:ascii="Times" w:eastAsia="Times New Roman" w:hAnsi="Times" w:cs="Times New Roman"/>
          <w:sz w:val="20"/>
          <w:szCs w:val="20"/>
        </w:rPr>
        <w:br/>
      </w:r>
      <w:r w:rsidRPr="00564D40">
        <w:rPr>
          <w:rFonts w:ascii="Times" w:eastAsia="Times New Roman" w:hAnsi="Times" w:cs="Times New Roman"/>
          <w:sz w:val="20"/>
          <w:szCs w:val="20"/>
        </w:rPr>
        <w:br/>
      </w:r>
      <w:r w:rsidRPr="00564D40">
        <w:rPr>
          <w:rFonts w:ascii="Times" w:eastAsia="Times New Roman" w:hAnsi="Times" w:cs="Times New Roman"/>
          <w:sz w:val="20"/>
          <w:szCs w:val="20"/>
        </w:rPr>
        <w:br/>
      </w:r>
      <w:r w:rsidRPr="00564D40">
        <w:rPr>
          <w:rFonts w:ascii="Arial" w:eastAsia="Times New Roman" w:hAnsi="Arial" w:cs="Times New Roman"/>
          <w:color w:val="000000"/>
          <w:sz w:val="22"/>
          <w:szCs w:val="22"/>
        </w:rPr>
        <w:br w:type="page"/>
      </w:r>
    </w:p>
    <w:p w14:paraId="6A4DFCC6" w14:textId="77777777" w:rsidR="00682598" w:rsidRDefault="00682598" w:rsidP="00564D40">
      <w:pPr>
        <w:spacing w:after="240"/>
        <w:rPr>
          <w:rFonts w:ascii="Arial" w:eastAsia="Times New Roman" w:hAnsi="Arial" w:cs="Times New Roman"/>
          <w:color w:val="000000"/>
          <w:sz w:val="22"/>
          <w:szCs w:val="22"/>
        </w:rPr>
      </w:pPr>
    </w:p>
    <w:p w14:paraId="6F60B788" w14:textId="50370880" w:rsidR="00564D40" w:rsidRPr="00564D40" w:rsidRDefault="00564D40" w:rsidP="00564D40">
      <w:pPr>
        <w:spacing w:after="240"/>
        <w:rPr>
          <w:rFonts w:ascii="Times" w:eastAsia="Times New Roman" w:hAnsi="Times" w:cs="Times New Roman"/>
          <w:sz w:val="20"/>
          <w:szCs w:val="20"/>
        </w:rPr>
      </w:pPr>
      <w:r w:rsidRPr="00564D40">
        <w:rPr>
          <w:rFonts w:ascii="Arial" w:eastAsia="Times New Roman" w:hAnsi="Arial" w:cs="Times New Roman"/>
          <w:color w:val="000000"/>
          <w:sz w:val="22"/>
          <w:szCs w:val="22"/>
        </w:rPr>
        <w:t xml:space="preserve">KYH har uppdragit åt team </w:t>
      </w:r>
      <w:proofErr w:type="spellStart"/>
      <w:r w:rsidRPr="00564D40">
        <w:rPr>
          <w:rFonts w:ascii="Arial" w:eastAsia="Times New Roman" w:hAnsi="Arial" w:cs="Times New Roman"/>
          <w:color w:val="000000"/>
          <w:sz w:val="22"/>
          <w:szCs w:val="22"/>
        </w:rPr>
        <w:t>Initech</w:t>
      </w:r>
      <w:proofErr w:type="spellEnd"/>
      <w:r w:rsidRPr="00564D40">
        <w:rPr>
          <w:rFonts w:ascii="Arial" w:eastAsia="Times New Roman" w:hAnsi="Arial" w:cs="Times New Roman"/>
          <w:color w:val="000000"/>
          <w:sz w:val="22"/>
          <w:szCs w:val="22"/>
        </w:rPr>
        <w:t xml:space="preserve"> att genomföra en förstudie i syfte att föreslå en webbaserad lösning på ett utvärderingssystem.</w:t>
      </w:r>
      <w:r w:rsidRPr="00564D40">
        <w:rPr>
          <w:rFonts w:ascii="Times" w:eastAsia="Times New Roman" w:hAnsi="Times" w:cs="Times New Roman"/>
          <w:sz w:val="20"/>
          <w:szCs w:val="20"/>
        </w:rPr>
        <w:br/>
      </w:r>
      <w:r w:rsidRPr="00564D40">
        <w:rPr>
          <w:rFonts w:ascii="Times" w:eastAsia="Times New Roman" w:hAnsi="Times" w:cs="Times New Roman"/>
          <w:sz w:val="20"/>
          <w:szCs w:val="20"/>
        </w:rPr>
        <w:br/>
      </w:r>
    </w:p>
    <w:p w14:paraId="6C6DC3CE" w14:textId="77777777" w:rsidR="00564D40" w:rsidRPr="00564D40" w:rsidRDefault="00564D40" w:rsidP="00564D40">
      <w:pPr>
        <w:pStyle w:val="Heading1"/>
        <w:rPr>
          <w:rFonts w:ascii="Arial" w:hAnsi="Arial"/>
        </w:rPr>
      </w:pPr>
      <w:bookmarkStart w:id="2" w:name="_Toc152753702"/>
      <w:r w:rsidRPr="00564D40">
        <w:rPr>
          <w:rFonts w:ascii="Arial" w:hAnsi="Arial"/>
        </w:rPr>
        <w:t>Uppdraget</w:t>
      </w:r>
      <w:bookmarkEnd w:id="2"/>
    </w:p>
    <w:p w14:paraId="49FDA926" w14:textId="77777777" w:rsidR="00564D40" w:rsidRPr="00564D40" w:rsidRDefault="00564D40" w:rsidP="00564D40">
      <w:pPr>
        <w:spacing w:after="240"/>
        <w:rPr>
          <w:rFonts w:ascii="Times" w:eastAsia="Times New Roman" w:hAnsi="Times" w:cs="Times New Roman"/>
          <w:sz w:val="20"/>
          <w:szCs w:val="20"/>
        </w:rPr>
      </w:pPr>
      <w:r w:rsidRPr="00564D40">
        <w:rPr>
          <w:rFonts w:ascii="Arial" w:eastAsia="Times New Roman" w:hAnsi="Arial" w:cs="Times New Roman"/>
          <w:color w:val="000000"/>
          <w:sz w:val="22"/>
          <w:szCs w:val="22"/>
        </w:rPr>
        <w:t>KYH behöver i nuvarande läget ett utvärderingssystem som är enkelt att använda och lätt att administrera.</w:t>
      </w:r>
      <w:r w:rsidRPr="00564D40">
        <w:rPr>
          <w:rFonts w:ascii="Times" w:eastAsia="Times New Roman" w:hAnsi="Times" w:cs="Times New Roman"/>
          <w:sz w:val="20"/>
          <w:szCs w:val="20"/>
        </w:rPr>
        <w:br/>
      </w:r>
      <w:r w:rsidRPr="00564D40">
        <w:rPr>
          <w:rFonts w:ascii="Times" w:eastAsia="Times New Roman" w:hAnsi="Times" w:cs="Times New Roman"/>
          <w:sz w:val="20"/>
          <w:szCs w:val="20"/>
        </w:rPr>
        <w:br/>
      </w:r>
    </w:p>
    <w:p w14:paraId="234F05A0" w14:textId="77777777" w:rsidR="00564D40" w:rsidRPr="00564D40" w:rsidRDefault="00564D40" w:rsidP="00564D40">
      <w:pPr>
        <w:pStyle w:val="Heading1"/>
        <w:rPr>
          <w:rFonts w:ascii="Arial" w:hAnsi="Arial"/>
        </w:rPr>
      </w:pPr>
      <w:bookmarkStart w:id="3" w:name="_Toc152753703"/>
      <w:r w:rsidRPr="00564D40">
        <w:rPr>
          <w:rFonts w:ascii="Arial" w:hAnsi="Arial"/>
        </w:rPr>
        <w:t>Syfte</w:t>
      </w:r>
      <w:bookmarkEnd w:id="3"/>
    </w:p>
    <w:p w14:paraId="29979767" w14:textId="77777777" w:rsidR="00564D40" w:rsidRPr="00564D40" w:rsidRDefault="00564D40" w:rsidP="00564D40">
      <w:pPr>
        <w:rPr>
          <w:rFonts w:ascii="Times" w:eastAsia="Times New Roman" w:hAnsi="Times" w:cs="Times New Roman"/>
          <w:sz w:val="20"/>
          <w:szCs w:val="20"/>
        </w:rPr>
      </w:pPr>
      <w:r w:rsidRPr="00564D40">
        <w:rPr>
          <w:rFonts w:ascii="Arial" w:eastAsia="Times New Roman" w:hAnsi="Arial" w:cs="Times New Roman"/>
          <w:color w:val="000000"/>
          <w:sz w:val="22"/>
          <w:szCs w:val="22"/>
        </w:rPr>
        <w:t>Förstudien syftar till att:</w:t>
      </w:r>
    </w:p>
    <w:p w14:paraId="379820D0" w14:textId="77777777" w:rsidR="00564D40" w:rsidRPr="00564D40" w:rsidRDefault="00564D40" w:rsidP="00564D40">
      <w:pPr>
        <w:numPr>
          <w:ilvl w:val="0"/>
          <w:numId w:val="3"/>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Att identifiera och dokumentera behov i form av en grov övergripande kravspecifikation.</w:t>
      </w:r>
    </w:p>
    <w:p w14:paraId="622F8F98" w14:textId="77777777" w:rsidR="00564D40" w:rsidRPr="00564D40" w:rsidRDefault="00564D40" w:rsidP="00564D40">
      <w:pPr>
        <w:numPr>
          <w:ilvl w:val="0"/>
          <w:numId w:val="3"/>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Föreslå lämpliga lösningar utifrån fastslagna behov.</w:t>
      </w:r>
    </w:p>
    <w:p w14:paraId="2B291790" w14:textId="6079DE96" w:rsidR="00564D40" w:rsidRPr="0091255B" w:rsidRDefault="00564D40" w:rsidP="0091255B">
      <w:pPr>
        <w:numPr>
          <w:ilvl w:val="0"/>
          <w:numId w:val="3"/>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Rekommendera vägval och handlingsplan</w:t>
      </w:r>
      <w:r w:rsidRPr="0091255B">
        <w:rPr>
          <w:rFonts w:ascii="Times" w:eastAsia="Times New Roman" w:hAnsi="Times" w:cs="Times New Roman"/>
          <w:sz w:val="20"/>
          <w:szCs w:val="20"/>
        </w:rPr>
        <w:br/>
      </w:r>
      <w:r w:rsidRPr="0091255B">
        <w:rPr>
          <w:rFonts w:ascii="Times" w:eastAsia="Times New Roman" w:hAnsi="Times" w:cs="Times New Roman"/>
          <w:sz w:val="20"/>
          <w:szCs w:val="20"/>
        </w:rPr>
        <w:br/>
      </w:r>
    </w:p>
    <w:p w14:paraId="6279C39B" w14:textId="77777777" w:rsidR="00564D40" w:rsidRPr="00564D40" w:rsidRDefault="00564D40" w:rsidP="00564D40">
      <w:pPr>
        <w:pStyle w:val="Heading1"/>
        <w:rPr>
          <w:rFonts w:ascii="Arial" w:hAnsi="Arial"/>
        </w:rPr>
      </w:pPr>
      <w:bookmarkStart w:id="4" w:name="_Toc152753704"/>
      <w:r w:rsidRPr="00564D40">
        <w:rPr>
          <w:rFonts w:ascii="Arial" w:hAnsi="Arial"/>
        </w:rPr>
        <w:t>Mål</w:t>
      </w:r>
      <w:bookmarkEnd w:id="4"/>
    </w:p>
    <w:p w14:paraId="7451F868" w14:textId="77777777" w:rsidR="00564D40" w:rsidRPr="00564D40" w:rsidRDefault="00564D40" w:rsidP="00564D40">
      <w:pPr>
        <w:spacing w:after="240"/>
        <w:rPr>
          <w:rFonts w:ascii="Times" w:eastAsia="Times New Roman" w:hAnsi="Times" w:cs="Times New Roman"/>
          <w:sz w:val="20"/>
          <w:szCs w:val="20"/>
        </w:rPr>
      </w:pPr>
      <w:r w:rsidRPr="00564D40">
        <w:rPr>
          <w:rFonts w:ascii="Arial" w:eastAsia="Times New Roman" w:hAnsi="Arial" w:cs="Times New Roman"/>
          <w:color w:val="000000"/>
          <w:sz w:val="22"/>
          <w:szCs w:val="22"/>
        </w:rPr>
        <w:t>Målet med förstudien var att klargöra vilken produkt som beställaren vill ha. Att kunna erbjuda en lösning på problemet baserad på beställarens behov.</w:t>
      </w:r>
      <w:r w:rsidRPr="00564D40">
        <w:rPr>
          <w:rFonts w:ascii="Times" w:eastAsia="Times New Roman" w:hAnsi="Times" w:cs="Times New Roman"/>
          <w:sz w:val="20"/>
          <w:szCs w:val="20"/>
        </w:rPr>
        <w:br/>
      </w:r>
      <w:r w:rsidRPr="00564D40">
        <w:rPr>
          <w:rFonts w:ascii="Times" w:eastAsia="Times New Roman" w:hAnsi="Times" w:cs="Times New Roman"/>
          <w:sz w:val="20"/>
          <w:szCs w:val="20"/>
        </w:rPr>
        <w:br/>
      </w:r>
    </w:p>
    <w:p w14:paraId="07B3AB97" w14:textId="77777777" w:rsidR="00564D40" w:rsidRPr="00564D40" w:rsidRDefault="00564D40" w:rsidP="00564D40">
      <w:pPr>
        <w:pStyle w:val="Heading1"/>
        <w:rPr>
          <w:rFonts w:ascii="Arial" w:hAnsi="Arial"/>
        </w:rPr>
      </w:pPr>
      <w:bookmarkStart w:id="5" w:name="_Toc152753705"/>
      <w:r w:rsidRPr="00564D40">
        <w:rPr>
          <w:rFonts w:ascii="Arial" w:hAnsi="Arial"/>
        </w:rPr>
        <w:t>Nu</w:t>
      </w:r>
      <w:bookmarkStart w:id="6" w:name="_GoBack"/>
      <w:r w:rsidRPr="00564D40">
        <w:rPr>
          <w:rFonts w:ascii="Arial" w:hAnsi="Arial"/>
        </w:rPr>
        <w:t>lägesa</w:t>
      </w:r>
      <w:bookmarkEnd w:id="6"/>
      <w:r w:rsidRPr="00564D40">
        <w:rPr>
          <w:rFonts w:ascii="Arial" w:hAnsi="Arial"/>
        </w:rPr>
        <w:t>nalys</w:t>
      </w:r>
      <w:bookmarkEnd w:id="5"/>
    </w:p>
    <w:p w14:paraId="12CA726F" w14:textId="26750418" w:rsidR="00564D40" w:rsidRDefault="00564D40" w:rsidP="00564D40">
      <w:pPr>
        <w:spacing w:after="240"/>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Utvärderingssystemet som finns nu är ett webbaserat formulär.</w:t>
      </w:r>
      <w:r w:rsidRPr="00564D40">
        <w:rPr>
          <w:rFonts w:ascii="Times" w:eastAsia="Times New Roman" w:hAnsi="Times" w:cs="Times New Roman"/>
          <w:sz w:val="20"/>
          <w:szCs w:val="20"/>
        </w:rPr>
        <w:br/>
      </w:r>
      <w:r w:rsidRPr="00564D40">
        <w:rPr>
          <w:rFonts w:ascii="Times" w:eastAsia="Times New Roman" w:hAnsi="Times" w:cs="Times New Roman"/>
          <w:sz w:val="20"/>
          <w:szCs w:val="20"/>
        </w:rPr>
        <w:br/>
      </w:r>
      <w:r w:rsidRPr="00564D40">
        <w:rPr>
          <w:rFonts w:ascii="Arial" w:eastAsia="Times New Roman" w:hAnsi="Arial" w:cs="Times New Roman"/>
          <w:color w:val="000000"/>
          <w:sz w:val="22"/>
          <w:szCs w:val="22"/>
        </w:rPr>
        <w:t>KYH är ett företag som bedriver ett antal YH-utbildningar på flera orter i Sverige. Deras krav på en webbaserad lösning är överhängande.</w:t>
      </w:r>
      <w:r w:rsidRPr="00564D40">
        <w:rPr>
          <w:rFonts w:ascii="Times" w:eastAsia="Times New Roman" w:hAnsi="Times" w:cs="Times New Roman"/>
          <w:sz w:val="20"/>
          <w:szCs w:val="20"/>
        </w:rPr>
        <w:br/>
      </w:r>
      <w:r w:rsidRPr="00564D40">
        <w:rPr>
          <w:rFonts w:ascii="Arial" w:eastAsia="Times New Roman" w:hAnsi="Arial" w:cs="Times New Roman"/>
          <w:color w:val="000000"/>
          <w:sz w:val="22"/>
          <w:szCs w:val="22"/>
        </w:rPr>
        <w:t>Under senaste året har de tagit in många fler utbildningar på fler orter och deras expansion ökar behovet för en mätbar utvärderingsmodell.</w:t>
      </w:r>
      <w:r w:rsidRPr="00564D40">
        <w:rPr>
          <w:rFonts w:ascii="Times" w:eastAsia="Times New Roman" w:hAnsi="Times" w:cs="Times New Roman"/>
          <w:sz w:val="20"/>
          <w:szCs w:val="20"/>
        </w:rPr>
        <w:br/>
      </w:r>
      <w:r w:rsidRPr="00564D40">
        <w:rPr>
          <w:rFonts w:ascii="Arial" w:eastAsia="Times New Roman" w:hAnsi="Arial" w:cs="Times New Roman"/>
          <w:color w:val="000000"/>
          <w:sz w:val="22"/>
          <w:szCs w:val="22"/>
        </w:rPr>
        <w:t>De tar in många konsulter som lärare, som också behöver utvärderas.</w:t>
      </w:r>
    </w:p>
    <w:p w14:paraId="50BFB283" w14:textId="77777777" w:rsidR="009415D0" w:rsidRDefault="009415D0" w:rsidP="00564D40">
      <w:pPr>
        <w:spacing w:after="240"/>
        <w:rPr>
          <w:rFonts w:ascii="Arial" w:eastAsia="Times New Roman" w:hAnsi="Arial" w:cs="Times New Roman"/>
          <w:color w:val="000000"/>
          <w:sz w:val="22"/>
          <w:szCs w:val="22"/>
        </w:rPr>
      </w:pPr>
    </w:p>
    <w:p w14:paraId="06B934DD" w14:textId="184F183F" w:rsidR="009415D0" w:rsidRPr="009415D0" w:rsidRDefault="009415D0" w:rsidP="009415D0">
      <w:pPr>
        <w:pStyle w:val="Heading1"/>
        <w:rPr>
          <w:rFonts w:ascii="Arial" w:hAnsi="Arial" w:cs="Arial"/>
        </w:rPr>
      </w:pPr>
      <w:r w:rsidRPr="009415D0">
        <w:rPr>
          <w:rFonts w:ascii="Arial" w:hAnsi="Arial" w:cs="Arial"/>
        </w:rPr>
        <w:t>Tekniska föreskrifter</w:t>
      </w:r>
    </w:p>
    <w:p w14:paraId="0A2DC0EE" w14:textId="435B0F4E" w:rsidR="009415D0" w:rsidRPr="00564D40" w:rsidRDefault="009415D0" w:rsidP="00564D40">
      <w:pPr>
        <w:spacing w:after="240"/>
        <w:rPr>
          <w:rFonts w:ascii="Times" w:eastAsia="Times New Roman" w:hAnsi="Times" w:cs="Times New Roman"/>
          <w:sz w:val="20"/>
          <w:szCs w:val="20"/>
        </w:rPr>
      </w:pPr>
      <w:r>
        <w:rPr>
          <w:rFonts w:ascii="Arial" w:eastAsia="Times New Roman" w:hAnsi="Arial" w:cs="Times New Roman"/>
          <w:color w:val="000000"/>
          <w:sz w:val="22"/>
          <w:szCs w:val="22"/>
        </w:rPr>
        <w:t>Vi förutsätter att SCAS har ett API vi kan använda för att importera kontakter automatiskt, då utvärderingssystemet annars behöver ta hand om den informationen också. Detta leder till att samma information behöver lagras på två olika ställen och sparar administrativt arbete.</w:t>
      </w:r>
    </w:p>
    <w:p w14:paraId="7B94D719" w14:textId="77777777" w:rsidR="00564D40" w:rsidRPr="00564D40" w:rsidRDefault="00564D40" w:rsidP="00564D40">
      <w:pPr>
        <w:pStyle w:val="Heading1"/>
        <w:rPr>
          <w:rFonts w:ascii="Arial" w:hAnsi="Arial"/>
        </w:rPr>
      </w:pPr>
      <w:r w:rsidRPr="00564D40">
        <w:br w:type="page"/>
      </w:r>
      <w:bookmarkStart w:id="7" w:name="_Toc152753706"/>
      <w:r w:rsidRPr="00564D40">
        <w:rPr>
          <w:rFonts w:ascii="Arial" w:hAnsi="Arial"/>
        </w:rPr>
        <w:t>Intressentanalys</w:t>
      </w:r>
      <w:bookmarkEnd w:id="7"/>
    </w:p>
    <w:p w14:paraId="180CE4ED" w14:textId="77777777" w:rsidR="00564D40" w:rsidRPr="00564D40" w:rsidRDefault="00564D40" w:rsidP="00564D40">
      <w:pPr>
        <w:rPr>
          <w:rFonts w:ascii="Times" w:eastAsia="Times New Roman" w:hAnsi="Times" w:cs="Times New Roman"/>
          <w:sz w:val="20"/>
          <w:szCs w:val="20"/>
        </w:rPr>
      </w:pPr>
    </w:p>
    <w:p w14:paraId="41B721E7" w14:textId="77777777" w:rsidR="00564D40" w:rsidRPr="00564D40" w:rsidRDefault="00564D40" w:rsidP="00564D40">
      <w:pPr>
        <w:pStyle w:val="Heading2"/>
        <w:rPr>
          <w:rFonts w:ascii="Arial" w:hAnsi="Arial"/>
        </w:rPr>
      </w:pPr>
      <w:bookmarkStart w:id="8" w:name="_Toc152753707"/>
      <w:proofErr w:type="spellStart"/>
      <w:r w:rsidRPr="00564D40">
        <w:rPr>
          <w:rFonts w:ascii="Arial" w:hAnsi="Arial"/>
        </w:rPr>
        <w:t>Kärn</w:t>
      </w:r>
      <w:bookmarkEnd w:id="8"/>
      <w:proofErr w:type="spellEnd"/>
    </w:p>
    <w:p w14:paraId="299C7189" w14:textId="77777777" w:rsidR="00564D40" w:rsidRPr="00564D40" w:rsidRDefault="00564D40" w:rsidP="00564D40">
      <w:pPr>
        <w:numPr>
          <w:ilvl w:val="0"/>
          <w:numId w:val="4"/>
        </w:numPr>
        <w:rPr>
          <w:rFonts w:ascii="Arial" w:eastAsia="Times New Roman" w:hAnsi="Arial" w:cs="Times New Roman"/>
          <w:sz w:val="22"/>
          <w:szCs w:val="22"/>
        </w:rPr>
      </w:pPr>
      <w:r w:rsidRPr="00564D40">
        <w:rPr>
          <w:rFonts w:ascii="Arial" w:eastAsia="Times New Roman" w:hAnsi="Arial" w:cs="Times New Roman"/>
          <w:sz w:val="22"/>
          <w:szCs w:val="22"/>
        </w:rPr>
        <w:t>Administration</w:t>
      </w:r>
    </w:p>
    <w:p w14:paraId="71BC6DB5" w14:textId="77777777" w:rsidR="00564D40" w:rsidRPr="00564D40" w:rsidRDefault="00564D40" w:rsidP="00564D40">
      <w:pPr>
        <w:numPr>
          <w:ilvl w:val="1"/>
          <w:numId w:val="4"/>
        </w:numPr>
        <w:rPr>
          <w:rFonts w:ascii="Arial" w:eastAsia="Times New Roman" w:hAnsi="Arial" w:cs="Times New Roman"/>
          <w:sz w:val="22"/>
          <w:szCs w:val="22"/>
        </w:rPr>
      </w:pPr>
      <w:r w:rsidRPr="00564D40">
        <w:rPr>
          <w:rFonts w:ascii="Arial" w:eastAsia="Times New Roman" w:hAnsi="Arial" w:cs="Times New Roman"/>
          <w:sz w:val="22"/>
          <w:szCs w:val="22"/>
        </w:rPr>
        <w:t>Vi behöver rådfråga administrationen om bl.a. hur rapporterna ska se ut så att YH-myndigheten godkänner dem.</w:t>
      </w:r>
    </w:p>
    <w:p w14:paraId="64C9A9E5" w14:textId="77777777" w:rsidR="00564D40" w:rsidRPr="00564D40" w:rsidRDefault="00564D40" w:rsidP="00564D40">
      <w:pPr>
        <w:numPr>
          <w:ilvl w:val="1"/>
          <w:numId w:val="4"/>
        </w:numPr>
        <w:rPr>
          <w:rFonts w:ascii="Arial" w:eastAsia="Times New Roman" w:hAnsi="Arial" w:cs="Times New Roman"/>
          <w:sz w:val="22"/>
          <w:szCs w:val="22"/>
        </w:rPr>
      </w:pPr>
      <w:r w:rsidRPr="00564D40">
        <w:rPr>
          <w:rFonts w:ascii="Arial" w:eastAsia="Times New Roman" w:hAnsi="Arial" w:cs="Times New Roman"/>
          <w:sz w:val="22"/>
          <w:szCs w:val="22"/>
        </w:rPr>
        <w:t>Vi behöver träffa Administrationen i och med kravinsamlingen.</w:t>
      </w:r>
    </w:p>
    <w:p w14:paraId="27879AD2" w14:textId="77777777" w:rsidR="00564D40" w:rsidRPr="00564D40" w:rsidRDefault="00564D40" w:rsidP="00564D40">
      <w:pPr>
        <w:numPr>
          <w:ilvl w:val="0"/>
          <w:numId w:val="5"/>
        </w:numPr>
        <w:rPr>
          <w:rFonts w:ascii="Arial" w:eastAsia="Times New Roman" w:hAnsi="Arial" w:cs="Times New Roman"/>
          <w:sz w:val="22"/>
          <w:szCs w:val="22"/>
        </w:rPr>
      </w:pPr>
      <w:r w:rsidRPr="00564D40">
        <w:rPr>
          <w:rFonts w:ascii="Arial" w:eastAsia="Times New Roman" w:hAnsi="Arial" w:cs="Times New Roman"/>
          <w:sz w:val="22"/>
          <w:szCs w:val="22"/>
        </w:rPr>
        <w:t>Beställaren</w:t>
      </w:r>
    </w:p>
    <w:p w14:paraId="184B41F5" w14:textId="77777777" w:rsidR="00564D40" w:rsidRPr="00564D40" w:rsidRDefault="00564D40" w:rsidP="00564D40">
      <w:pPr>
        <w:numPr>
          <w:ilvl w:val="1"/>
          <w:numId w:val="5"/>
        </w:numPr>
        <w:rPr>
          <w:rFonts w:ascii="Arial" w:eastAsia="Times New Roman" w:hAnsi="Arial" w:cs="Times New Roman"/>
          <w:sz w:val="22"/>
          <w:szCs w:val="22"/>
        </w:rPr>
      </w:pPr>
      <w:r w:rsidRPr="00564D40">
        <w:rPr>
          <w:rFonts w:ascii="Arial" w:eastAsia="Times New Roman" w:hAnsi="Arial" w:cs="Times New Roman"/>
          <w:sz w:val="22"/>
          <w:szCs w:val="22"/>
        </w:rPr>
        <w:t>Tobias Landén finansierar projektet</w:t>
      </w:r>
    </w:p>
    <w:p w14:paraId="1A2E1B6A" w14:textId="77777777" w:rsidR="00564D40" w:rsidRPr="00564D40" w:rsidRDefault="00564D40" w:rsidP="00564D40">
      <w:pPr>
        <w:numPr>
          <w:ilvl w:val="1"/>
          <w:numId w:val="5"/>
        </w:numPr>
        <w:rPr>
          <w:rFonts w:ascii="Arial" w:eastAsia="Times New Roman" w:hAnsi="Arial" w:cs="Times New Roman"/>
          <w:sz w:val="22"/>
          <w:szCs w:val="22"/>
        </w:rPr>
      </w:pPr>
      <w:r w:rsidRPr="00564D40">
        <w:rPr>
          <w:rFonts w:ascii="Arial" w:eastAsia="Times New Roman" w:hAnsi="Arial" w:cs="Times New Roman"/>
          <w:sz w:val="22"/>
          <w:szCs w:val="22"/>
        </w:rPr>
        <w:t>Beställaren har sista ordet på projektet och bör involveras i allt</w:t>
      </w:r>
    </w:p>
    <w:p w14:paraId="75DE68F4" w14:textId="77777777" w:rsidR="00564D40" w:rsidRPr="00564D40" w:rsidRDefault="00564D40" w:rsidP="00564D40">
      <w:pPr>
        <w:numPr>
          <w:ilvl w:val="1"/>
          <w:numId w:val="5"/>
        </w:numPr>
        <w:rPr>
          <w:rFonts w:ascii="Arial" w:eastAsia="Times New Roman" w:hAnsi="Arial" w:cs="Times New Roman"/>
          <w:sz w:val="22"/>
          <w:szCs w:val="22"/>
        </w:rPr>
      </w:pPr>
      <w:r w:rsidRPr="00564D40">
        <w:rPr>
          <w:rFonts w:ascii="Arial" w:eastAsia="Times New Roman" w:hAnsi="Arial" w:cs="Times New Roman"/>
          <w:sz w:val="22"/>
          <w:szCs w:val="22"/>
        </w:rPr>
        <w:t>Han nås bara via mail</w:t>
      </w:r>
    </w:p>
    <w:p w14:paraId="706D425D" w14:textId="77777777" w:rsidR="00564D40" w:rsidRPr="00564D40" w:rsidRDefault="00564D40" w:rsidP="00564D40">
      <w:pPr>
        <w:numPr>
          <w:ilvl w:val="0"/>
          <w:numId w:val="5"/>
        </w:numPr>
        <w:rPr>
          <w:rFonts w:ascii="Arial" w:eastAsia="Times New Roman" w:hAnsi="Arial" w:cs="Times New Roman"/>
          <w:sz w:val="22"/>
          <w:szCs w:val="22"/>
        </w:rPr>
      </w:pPr>
      <w:r w:rsidRPr="00564D40">
        <w:rPr>
          <w:rFonts w:ascii="Arial" w:eastAsia="Times New Roman" w:hAnsi="Arial" w:cs="Times New Roman"/>
          <w:sz w:val="22"/>
          <w:szCs w:val="22"/>
        </w:rPr>
        <w:t>Utvecklarna</w:t>
      </w:r>
    </w:p>
    <w:p w14:paraId="2A97CF04" w14:textId="77777777" w:rsidR="00564D40" w:rsidRPr="00564D40" w:rsidRDefault="00564D40" w:rsidP="00564D40">
      <w:pPr>
        <w:numPr>
          <w:ilvl w:val="1"/>
          <w:numId w:val="5"/>
        </w:numPr>
        <w:rPr>
          <w:rFonts w:ascii="Arial" w:eastAsia="Times New Roman" w:hAnsi="Arial" w:cs="Times New Roman"/>
          <w:sz w:val="22"/>
          <w:szCs w:val="22"/>
        </w:rPr>
      </w:pPr>
      <w:r w:rsidRPr="00564D40">
        <w:rPr>
          <w:rFonts w:ascii="Arial" w:eastAsia="Times New Roman" w:hAnsi="Arial" w:cs="Times New Roman"/>
          <w:sz w:val="22"/>
          <w:szCs w:val="22"/>
        </w:rPr>
        <w:t>Utvecklarna skapar systemet utifrån krav och önskemål</w:t>
      </w:r>
    </w:p>
    <w:p w14:paraId="1CED8F37" w14:textId="77777777" w:rsidR="00564D40" w:rsidRPr="00564D40" w:rsidRDefault="00564D40" w:rsidP="00564D40">
      <w:pPr>
        <w:numPr>
          <w:ilvl w:val="0"/>
          <w:numId w:val="6"/>
        </w:numPr>
        <w:rPr>
          <w:rFonts w:ascii="Arial" w:eastAsia="Times New Roman" w:hAnsi="Arial" w:cs="Times New Roman"/>
          <w:sz w:val="22"/>
          <w:szCs w:val="22"/>
        </w:rPr>
      </w:pPr>
      <w:r w:rsidRPr="00564D40">
        <w:rPr>
          <w:rFonts w:ascii="Arial" w:eastAsia="Times New Roman" w:hAnsi="Arial" w:cs="Times New Roman"/>
          <w:sz w:val="22"/>
          <w:szCs w:val="22"/>
        </w:rPr>
        <w:t>Projektägare</w:t>
      </w:r>
    </w:p>
    <w:p w14:paraId="609C04C0" w14:textId="77777777" w:rsidR="00564D40" w:rsidRPr="00564D40" w:rsidRDefault="00564D40" w:rsidP="00564D40">
      <w:pPr>
        <w:numPr>
          <w:ilvl w:val="1"/>
          <w:numId w:val="6"/>
        </w:numPr>
        <w:rPr>
          <w:rFonts w:ascii="Arial" w:eastAsia="Times New Roman" w:hAnsi="Arial" w:cs="Times New Roman"/>
          <w:sz w:val="22"/>
          <w:szCs w:val="22"/>
        </w:rPr>
      </w:pPr>
      <w:r w:rsidRPr="00564D40">
        <w:rPr>
          <w:rFonts w:ascii="Arial" w:eastAsia="Times New Roman" w:hAnsi="Arial" w:cs="Times New Roman"/>
          <w:sz w:val="22"/>
          <w:szCs w:val="22"/>
        </w:rPr>
        <w:t xml:space="preserve">Projektägaren ska vara involverad i alla val utvecklarna gör och agera </w:t>
      </w:r>
      <w:proofErr w:type="spellStart"/>
      <w:r w:rsidRPr="00564D40">
        <w:rPr>
          <w:rFonts w:ascii="Arial" w:eastAsia="Times New Roman" w:hAnsi="Arial" w:cs="Times New Roman"/>
          <w:sz w:val="22"/>
          <w:szCs w:val="22"/>
        </w:rPr>
        <w:t>proxy</w:t>
      </w:r>
      <w:proofErr w:type="spellEnd"/>
      <w:r w:rsidRPr="00564D40">
        <w:rPr>
          <w:rFonts w:ascii="Arial" w:eastAsia="Times New Roman" w:hAnsi="Arial" w:cs="Times New Roman"/>
          <w:sz w:val="22"/>
          <w:szCs w:val="22"/>
        </w:rPr>
        <w:t xml:space="preserve"> mellan utvecklarna och beställaren</w:t>
      </w:r>
    </w:p>
    <w:p w14:paraId="5C6F166F" w14:textId="77777777" w:rsidR="00564D40" w:rsidRPr="00564D40" w:rsidRDefault="00564D40" w:rsidP="00564D40">
      <w:pPr>
        <w:numPr>
          <w:ilvl w:val="1"/>
          <w:numId w:val="6"/>
        </w:numPr>
        <w:rPr>
          <w:rFonts w:ascii="Arial" w:eastAsia="Times New Roman" w:hAnsi="Arial" w:cs="Times New Roman"/>
          <w:sz w:val="22"/>
          <w:szCs w:val="22"/>
        </w:rPr>
      </w:pPr>
      <w:r w:rsidRPr="00564D40">
        <w:rPr>
          <w:rFonts w:ascii="Arial" w:eastAsia="Times New Roman" w:hAnsi="Arial" w:cs="Times New Roman"/>
          <w:sz w:val="22"/>
          <w:szCs w:val="22"/>
        </w:rPr>
        <w:t>Kontaktperson för kunden</w:t>
      </w:r>
    </w:p>
    <w:p w14:paraId="2CBC949D" w14:textId="77777777" w:rsidR="00564D40" w:rsidRPr="00564D40" w:rsidRDefault="00564D40" w:rsidP="00564D40">
      <w:pPr>
        <w:numPr>
          <w:ilvl w:val="1"/>
          <w:numId w:val="6"/>
        </w:numPr>
        <w:rPr>
          <w:rFonts w:ascii="Arial" w:eastAsia="Times New Roman" w:hAnsi="Arial" w:cs="Times New Roman"/>
          <w:sz w:val="22"/>
          <w:szCs w:val="22"/>
        </w:rPr>
      </w:pPr>
      <w:r w:rsidRPr="00564D40">
        <w:rPr>
          <w:rFonts w:ascii="Arial" w:eastAsia="Times New Roman" w:hAnsi="Arial" w:cs="Times New Roman"/>
          <w:sz w:val="22"/>
          <w:szCs w:val="22"/>
        </w:rPr>
        <w:t>Vi sitter alla på samma kontor så vi sitter i avstämningsmöten regelbundet 2-4 ggr i veckan</w:t>
      </w:r>
    </w:p>
    <w:p w14:paraId="599E2147" w14:textId="77777777" w:rsidR="00564D40" w:rsidRPr="00564D40" w:rsidRDefault="00564D40" w:rsidP="00564D40">
      <w:pPr>
        <w:rPr>
          <w:rFonts w:ascii="Arial" w:eastAsia="Times New Roman" w:hAnsi="Arial" w:cs="Times New Roman"/>
          <w:sz w:val="22"/>
          <w:szCs w:val="22"/>
        </w:rPr>
      </w:pPr>
    </w:p>
    <w:p w14:paraId="226F7D42" w14:textId="77777777" w:rsidR="00564D40" w:rsidRPr="00564D40" w:rsidRDefault="00564D40" w:rsidP="00564D40">
      <w:pPr>
        <w:pStyle w:val="Heading2"/>
        <w:rPr>
          <w:rFonts w:ascii="Arial" w:hAnsi="Arial"/>
        </w:rPr>
      </w:pPr>
      <w:bookmarkStart w:id="9" w:name="_Toc152753708"/>
      <w:r w:rsidRPr="00564D40">
        <w:rPr>
          <w:rFonts w:ascii="Arial" w:hAnsi="Arial"/>
        </w:rPr>
        <w:t>Primär</w:t>
      </w:r>
      <w:bookmarkEnd w:id="9"/>
    </w:p>
    <w:p w14:paraId="2A250600" w14:textId="77777777" w:rsidR="00564D40" w:rsidRPr="00564D40" w:rsidRDefault="00564D40" w:rsidP="00564D40">
      <w:pPr>
        <w:numPr>
          <w:ilvl w:val="0"/>
          <w:numId w:val="7"/>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YH-myndigheten</w:t>
      </w:r>
    </w:p>
    <w:p w14:paraId="6963EA3D" w14:textId="77777777" w:rsidR="00564D40" w:rsidRPr="00564D40" w:rsidRDefault="00564D40" w:rsidP="00564D40">
      <w:pPr>
        <w:numPr>
          <w:ilvl w:val="1"/>
          <w:numId w:val="7"/>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Systemets rapporter måste överensstämma med deras krav</w:t>
      </w:r>
    </w:p>
    <w:p w14:paraId="391E27DD" w14:textId="77777777" w:rsidR="00564D40" w:rsidRPr="00564D40" w:rsidRDefault="00564D40" w:rsidP="00564D40">
      <w:pPr>
        <w:numPr>
          <w:ilvl w:val="1"/>
          <w:numId w:val="7"/>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Om vi behöver kontakt sköter vi det via Administrationen</w:t>
      </w:r>
    </w:p>
    <w:p w14:paraId="54EC0CDF" w14:textId="77777777" w:rsidR="00564D40" w:rsidRPr="00564D40" w:rsidRDefault="00564D40" w:rsidP="00564D40">
      <w:pPr>
        <w:spacing w:after="240"/>
        <w:rPr>
          <w:rFonts w:ascii="Times" w:eastAsia="Times New Roman" w:hAnsi="Times" w:cs="Times New Roman"/>
          <w:sz w:val="20"/>
          <w:szCs w:val="20"/>
        </w:rPr>
      </w:pPr>
    </w:p>
    <w:p w14:paraId="7EB69AB4" w14:textId="77777777" w:rsidR="00564D40" w:rsidRPr="00564D40" w:rsidRDefault="00564D40" w:rsidP="00564D40">
      <w:pPr>
        <w:pStyle w:val="Heading2"/>
        <w:rPr>
          <w:rFonts w:ascii="Arial" w:hAnsi="Arial"/>
        </w:rPr>
      </w:pPr>
      <w:bookmarkStart w:id="10" w:name="_Toc152753709"/>
      <w:r w:rsidRPr="00564D40">
        <w:rPr>
          <w:rFonts w:ascii="Arial" w:hAnsi="Arial"/>
        </w:rPr>
        <w:t>Sekundär</w:t>
      </w:r>
      <w:bookmarkEnd w:id="10"/>
    </w:p>
    <w:p w14:paraId="3E59E779" w14:textId="77777777" w:rsidR="00564D40" w:rsidRPr="00564D40" w:rsidRDefault="00564D40" w:rsidP="00564D40">
      <w:pPr>
        <w:numPr>
          <w:ilvl w:val="0"/>
          <w:numId w:val="8"/>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Besvarare</w:t>
      </w:r>
    </w:p>
    <w:p w14:paraId="1A11DF02" w14:textId="77777777" w:rsidR="00564D40" w:rsidRPr="00564D40" w:rsidRDefault="00564D40" w:rsidP="00564D40">
      <w:pPr>
        <w:numPr>
          <w:ilvl w:val="0"/>
          <w:numId w:val="8"/>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Lärare</w:t>
      </w:r>
    </w:p>
    <w:p w14:paraId="3AA4FF3B" w14:textId="77777777" w:rsidR="00564D40" w:rsidRPr="00564D40" w:rsidRDefault="00564D40" w:rsidP="00564D40">
      <w:pPr>
        <w:numPr>
          <w:ilvl w:val="0"/>
          <w:numId w:val="8"/>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Personal</w:t>
      </w:r>
    </w:p>
    <w:p w14:paraId="66E05A6A" w14:textId="77777777" w:rsidR="00564D40" w:rsidRPr="00564D40" w:rsidRDefault="00564D40" w:rsidP="00564D40">
      <w:pPr>
        <w:numPr>
          <w:ilvl w:val="0"/>
          <w:numId w:val="8"/>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Elever</w:t>
      </w:r>
    </w:p>
    <w:p w14:paraId="47F9887F" w14:textId="77777777" w:rsidR="00564D40" w:rsidRPr="00564D40" w:rsidRDefault="00564D40" w:rsidP="00564D40">
      <w:pPr>
        <w:numPr>
          <w:ilvl w:val="1"/>
          <w:numId w:val="8"/>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Användarna av utvärderingssystemet ska informeras (via mail) att vi bygger ett nytt utvärderingssystem och rådfrågas efter åsikter om nuvarande system och önskemål om kommande</w:t>
      </w:r>
    </w:p>
    <w:p w14:paraId="4AF650DE" w14:textId="77777777" w:rsidR="00564D40" w:rsidRPr="00564D40" w:rsidRDefault="00564D40" w:rsidP="00564D40">
      <w:pPr>
        <w:numPr>
          <w:ilvl w:val="1"/>
          <w:numId w:val="8"/>
        </w:numPr>
        <w:spacing w:before="100" w:beforeAutospacing="1" w:after="100" w:afterAutospacing="1"/>
        <w:textAlignment w:val="baseline"/>
        <w:rPr>
          <w:rFonts w:ascii="Arial" w:eastAsia="Times New Roman" w:hAnsi="Arial" w:cs="Times New Roman"/>
          <w:color w:val="000000"/>
          <w:sz w:val="22"/>
          <w:szCs w:val="22"/>
        </w:rPr>
      </w:pPr>
      <w:r w:rsidRPr="00564D40">
        <w:rPr>
          <w:rFonts w:ascii="Arial" w:eastAsia="Times New Roman" w:hAnsi="Arial" w:cs="Times New Roman"/>
          <w:color w:val="000000"/>
          <w:sz w:val="22"/>
          <w:szCs w:val="22"/>
        </w:rPr>
        <w:t>Vi vill involvera en handfull från denna grupp till eventuella tester</w:t>
      </w:r>
    </w:p>
    <w:p w14:paraId="66894198" w14:textId="77777777" w:rsidR="00564D40" w:rsidRPr="00564D40" w:rsidRDefault="00564D40" w:rsidP="00564D40">
      <w:pPr>
        <w:spacing w:before="100" w:beforeAutospacing="1" w:after="100" w:afterAutospacing="1"/>
        <w:ind w:left="1440"/>
        <w:textAlignment w:val="baseline"/>
        <w:rPr>
          <w:rFonts w:ascii="Arial" w:eastAsia="Times New Roman" w:hAnsi="Arial" w:cs="Times New Roman"/>
          <w:color w:val="000000"/>
          <w:sz w:val="22"/>
          <w:szCs w:val="22"/>
        </w:rPr>
      </w:pPr>
    </w:p>
    <w:p w14:paraId="3AA6421B" w14:textId="77777777" w:rsidR="00564D40" w:rsidRPr="00564D40" w:rsidRDefault="00564D40" w:rsidP="00564D40">
      <w:pPr>
        <w:rPr>
          <w:rFonts w:ascii="Times" w:eastAsia="Times New Roman" w:hAnsi="Times" w:cs="Times New Roman"/>
          <w:sz w:val="20"/>
          <w:szCs w:val="20"/>
        </w:rPr>
      </w:pPr>
    </w:p>
    <w:p w14:paraId="1742D024" w14:textId="77777777" w:rsidR="00564D40" w:rsidRPr="00564D40" w:rsidRDefault="00564D40" w:rsidP="00564D40">
      <w:pPr>
        <w:spacing w:before="100" w:beforeAutospacing="1" w:after="100" w:afterAutospacing="1"/>
        <w:outlineLvl w:val="0"/>
        <w:rPr>
          <w:rFonts w:ascii="Times" w:eastAsia="Times New Roman" w:hAnsi="Times" w:cs="Times New Roman"/>
          <w:b/>
          <w:bCs/>
          <w:kern w:val="36"/>
          <w:sz w:val="48"/>
          <w:szCs w:val="48"/>
        </w:rPr>
      </w:pPr>
      <w:r w:rsidRPr="00564D40">
        <w:rPr>
          <w:rFonts w:ascii="Arial" w:eastAsia="Times New Roman" w:hAnsi="Arial" w:cs="Times New Roman"/>
          <w:b/>
          <w:bCs/>
          <w:color w:val="000000"/>
          <w:kern w:val="36"/>
          <w:sz w:val="48"/>
          <w:szCs w:val="48"/>
        </w:rPr>
        <w:br w:type="page"/>
        <w:t>Riskanalys</w:t>
      </w:r>
    </w:p>
    <w:p w14:paraId="7C527004" w14:textId="77777777" w:rsidR="00564D40" w:rsidRPr="00564D40" w:rsidRDefault="00564D40" w:rsidP="00564D40">
      <w:pPr>
        <w:spacing w:after="240"/>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344"/>
        <w:gridCol w:w="1648"/>
        <w:gridCol w:w="1047"/>
        <w:gridCol w:w="1082"/>
        <w:gridCol w:w="922"/>
        <w:gridCol w:w="2719"/>
        <w:gridCol w:w="748"/>
      </w:tblGrid>
      <w:tr w:rsidR="00564D40" w:rsidRPr="00564D40" w14:paraId="56AC7266" w14:textId="77777777" w:rsidTr="00564D40">
        <w:trPr>
          <w:trHeight w:val="360"/>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1A04996" w14:textId="77777777" w:rsidR="00564D40" w:rsidRPr="00564D40" w:rsidRDefault="00564D40" w:rsidP="00564D40">
            <w:pPr>
              <w:rPr>
                <w:rFonts w:ascii="Times" w:eastAsia="Times New Roman" w:hAnsi="Times" w:cs="Times New Roman"/>
                <w:sz w:val="20"/>
                <w:szCs w:val="20"/>
              </w:rPr>
            </w:pPr>
            <w:r w:rsidRPr="00564D40">
              <w:rPr>
                <w:rFonts w:ascii="Arial" w:eastAsia="Times New Roman" w:hAnsi="Arial" w:cs="Times New Roman"/>
                <w:color w:val="000000"/>
                <w:sz w:val="16"/>
                <w:szCs w:val="16"/>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D33A3FB" w14:textId="77777777" w:rsidR="00564D40" w:rsidRPr="00564D40" w:rsidRDefault="00564D40" w:rsidP="00564D40">
            <w:pPr>
              <w:rPr>
                <w:rFonts w:ascii="Times" w:eastAsia="Times New Roman" w:hAnsi="Times" w:cs="Times New Roman"/>
                <w:sz w:val="20"/>
                <w:szCs w:val="20"/>
              </w:rPr>
            </w:pPr>
            <w:r w:rsidRPr="00564D40">
              <w:rPr>
                <w:rFonts w:ascii="Arial" w:eastAsia="Times New Roman" w:hAnsi="Arial" w:cs="Times New Roman"/>
                <w:color w:val="000000"/>
                <w:sz w:val="16"/>
                <w:szCs w:val="16"/>
              </w:rPr>
              <w:t>Risk</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126BFA2" w14:textId="77777777" w:rsidR="00564D40" w:rsidRPr="00564D40" w:rsidRDefault="00564D40" w:rsidP="00564D40">
            <w:pPr>
              <w:rPr>
                <w:rFonts w:ascii="Times" w:eastAsia="Times New Roman" w:hAnsi="Times" w:cs="Times New Roman"/>
                <w:sz w:val="20"/>
                <w:szCs w:val="20"/>
              </w:rPr>
            </w:pPr>
            <w:r w:rsidRPr="00564D40">
              <w:rPr>
                <w:rFonts w:ascii="Arial" w:eastAsia="Times New Roman" w:hAnsi="Arial" w:cs="Times New Roman"/>
                <w:color w:val="000000"/>
                <w:sz w:val="16"/>
                <w:szCs w:val="16"/>
              </w:rPr>
              <w:t>Sannolikhet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6927B01" w14:textId="77777777" w:rsidR="00564D40" w:rsidRPr="00564D40" w:rsidRDefault="00564D40" w:rsidP="00564D40">
            <w:pPr>
              <w:rPr>
                <w:rFonts w:ascii="Times" w:eastAsia="Times New Roman" w:hAnsi="Times" w:cs="Times New Roman"/>
                <w:sz w:val="20"/>
                <w:szCs w:val="20"/>
              </w:rPr>
            </w:pPr>
            <w:r w:rsidRPr="00564D40">
              <w:rPr>
                <w:rFonts w:ascii="Arial" w:eastAsia="Times New Roman" w:hAnsi="Arial" w:cs="Times New Roman"/>
                <w:color w:val="000000"/>
                <w:sz w:val="16"/>
                <w:szCs w:val="16"/>
              </w:rPr>
              <w:t>Konsekvens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857DFA" w14:textId="77777777" w:rsidR="00564D40" w:rsidRPr="00564D40" w:rsidRDefault="00564D40" w:rsidP="00564D40">
            <w:pPr>
              <w:rPr>
                <w:rFonts w:ascii="Times" w:eastAsia="Times New Roman" w:hAnsi="Times" w:cs="Times New Roman"/>
                <w:sz w:val="20"/>
                <w:szCs w:val="20"/>
              </w:rPr>
            </w:pPr>
            <w:r w:rsidRPr="00564D40">
              <w:rPr>
                <w:rFonts w:ascii="Arial" w:eastAsia="Times New Roman" w:hAnsi="Arial" w:cs="Times New Roman"/>
                <w:color w:val="000000"/>
                <w:sz w:val="16"/>
                <w:szCs w:val="16"/>
              </w:rPr>
              <w:t>Riskvärde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EA487" w14:textId="77777777" w:rsidR="00564D40" w:rsidRPr="00564D40" w:rsidRDefault="00564D40" w:rsidP="00564D40">
            <w:pPr>
              <w:rPr>
                <w:rFonts w:ascii="Times" w:eastAsia="Times New Roman" w:hAnsi="Times" w:cs="Times New Roman"/>
                <w:sz w:val="20"/>
                <w:szCs w:val="20"/>
              </w:rPr>
            </w:pPr>
            <w:r w:rsidRPr="00564D40">
              <w:rPr>
                <w:rFonts w:ascii="Arial" w:eastAsia="Times New Roman" w:hAnsi="Arial" w:cs="Times New Roman"/>
                <w:color w:val="000000"/>
                <w:sz w:val="16"/>
                <w:szCs w:val="16"/>
              </w:rPr>
              <w:t>Åtgärd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3ABE89" w14:textId="77777777" w:rsidR="00564D40" w:rsidRPr="00564D40" w:rsidRDefault="00564D40" w:rsidP="00564D40">
            <w:pPr>
              <w:rPr>
                <w:rFonts w:ascii="Times" w:eastAsia="Times New Roman" w:hAnsi="Times" w:cs="Times New Roman"/>
                <w:sz w:val="20"/>
                <w:szCs w:val="20"/>
              </w:rPr>
            </w:pPr>
            <w:r w:rsidRPr="00564D40">
              <w:rPr>
                <w:rFonts w:ascii="Arial" w:eastAsia="Times New Roman" w:hAnsi="Arial" w:cs="Times New Roman"/>
                <w:color w:val="000000"/>
                <w:sz w:val="16"/>
                <w:szCs w:val="16"/>
              </w:rPr>
              <w:t>Ansvar</w:t>
            </w:r>
          </w:p>
        </w:tc>
      </w:tr>
      <w:tr w:rsidR="00564D40" w:rsidRPr="00564D40" w14:paraId="0563B04C" w14:textId="77777777" w:rsidTr="00564D4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0AD8AB9"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2"/>
                <w:szCs w:val="22"/>
              </w:rPr>
              <w:t>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CAFA29E"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Inget eget projektkontor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FE3ED8"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2"/>
                <w:szCs w:val="22"/>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BDCE31"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2"/>
                <w:szCs w:val="22"/>
              </w:rPr>
              <w:t>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9C12F3"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2"/>
                <w:szCs w:val="22"/>
              </w:rPr>
              <w:t>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8FFCBA"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Före</w:t>
            </w:r>
            <w:r w:rsidRPr="00564D40">
              <w:rPr>
                <w:rFonts w:ascii="Arial" w:eastAsia="Times New Roman" w:hAnsi="Arial" w:cs="Times New Roman"/>
                <w:color w:val="000000"/>
                <w:sz w:val="20"/>
                <w:szCs w:val="20"/>
              </w:rPr>
              <w:t>:</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Skriva lokalavtal med KYH</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Hyra ett kontor</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Decentraliserat versionshanteringssystem</w:t>
            </w:r>
            <w:r w:rsidRPr="00564D40">
              <w:rPr>
                <w:rFonts w:ascii="Times" w:eastAsia="Times New Roman" w:hAnsi="Times" w:cs="Times New Roman"/>
                <w:sz w:val="20"/>
                <w:szCs w:val="20"/>
              </w:rPr>
              <w:br/>
            </w:r>
            <w:r w:rsidRPr="00564D40">
              <w:rPr>
                <w:rFonts w:ascii="Arial" w:eastAsia="Times New Roman" w:hAnsi="Arial" w:cs="Times New Roman"/>
                <w:b/>
                <w:bCs/>
                <w:color w:val="000000"/>
                <w:sz w:val="20"/>
                <w:szCs w:val="20"/>
              </w:rPr>
              <w:t>Efter</w:t>
            </w:r>
            <w:r w:rsidRPr="00564D40">
              <w:rPr>
                <w:rFonts w:ascii="Arial" w:eastAsia="Times New Roman" w:hAnsi="Arial" w:cs="Times New Roman"/>
                <w:color w:val="000000"/>
                <w:sz w:val="20"/>
                <w:szCs w:val="20"/>
              </w:rPr>
              <w:t>:</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Jobba hemifrån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DF1635"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2"/>
                <w:szCs w:val="22"/>
              </w:rPr>
              <w:t>MN</w:t>
            </w:r>
          </w:p>
        </w:tc>
      </w:tr>
      <w:tr w:rsidR="00564D40" w:rsidRPr="00564D40" w14:paraId="73EA6BB7" w14:textId="77777777" w:rsidTr="00564D4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6EFA32"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8813EE9"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Tiden räcker inte till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15735F5"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9BDAC28"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823E31"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B98C3F7"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Före</w:t>
            </w:r>
            <w:r w:rsidRPr="00564D40">
              <w:rPr>
                <w:rFonts w:ascii="Arial" w:eastAsia="Times New Roman" w:hAnsi="Arial" w:cs="Times New Roman"/>
                <w:color w:val="000000"/>
                <w:sz w:val="20"/>
                <w:szCs w:val="20"/>
              </w:rPr>
              <w:t xml:space="preserve">: </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Mer resurser</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Försöka ändra deadline</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Minska omfång</w:t>
            </w:r>
            <w:r w:rsidRPr="00564D40">
              <w:rPr>
                <w:rFonts w:ascii="Times" w:eastAsia="Times New Roman" w:hAnsi="Times" w:cs="Times New Roman"/>
                <w:sz w:val="20"/>
                <w:szCs w:val="20"/>
              </w:rPr>
              <w:br/>
            </w:r>
            <w:r w:rsidRPr="00564D40">
              <w:rPr>
                <w:rFonts w:ascii="Arial" w:eastAsia="Times New Roman" w:hAnsi="Arial" w:cs="Times New Roman"/>
                <w:b/>
                <w:bCs/>
                <w:color w:val="000000"/>
                <w:sz w:val="20"/>
                <w:szCs w:val="20"/>
              </w:rPr>
              <w:t>Efter</w:t>
            </w:r>
            <w:r w:rsidRPr="00564D40">
              <w:rPr>
                <w:rFonts w:ascii="Arial" w:eastAsia="Times New Roman" w:hAnsi="Arial" w:cs="Times New Roman"/>
                <w:color w:val="000000"/>
                <w:sz w:val="20"/>
                <w:szCs w:val="20"/>
              </w:rPr>
              <w:t>:</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xml:space="preserve">- Färdigställ så fort det går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A2BAF0"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VT</w:t>
            </w:r>
          </w:p>
        </w:tc>
      </w:tr>
      <w:tr w:rsidR="00564D40" w:rsidRPr="00564D40" w14:paraId="218EC7BC" w14:textId="77777777" w:rsidTr="00564D4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33464B"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11C53A1"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Kunden ändrar sig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14406"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F5B6051"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F8AB780"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9</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AE8C8E"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Före</w:t>
            </w:r>
            <w:r w:rsidRPr="00564D40">
              <w:rPr>
                <w:rFonts w:ascii="Arial" w:eastAsia="Times New Roman" w:hAnsi="Arial" w:cs="Times New Roman"/>
                <w:color w:val="000000"/>
                <w:sz w:val="20"/>
                <w:szCs w:val="20"/>
              </w:rPr>
              <w:t xml:space="preserve">: </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Ordentlig förstudie</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xml:space="preserve">- </w:t>
            </w:r>
            <w:proofErr w:type="spellStart"/>
            <w:r w:rsidRPr="00564D40">
              <w:rPr>
                <w:rFonts w:ascii="Arial" w:eastAsia="Times New Roman" w:hAnsi="Arial" w:cs="Times New Roman"/>
                <w:color w:val="000000"/>
                <w:sz w:val="20"/>
                <w:szCs w:val="20"/>
              </w:rPr>
              <w:t>Scrum</w:t>
            </w:r>
            <w:proofErr w:type="spellEnd"/>
            <w:r w:rsidRPr="00564D40">
              <w:rPr>
                <w:rFonts w:ascii="Arial" w:eastAsia="Times New Roman" w:hAnsi="Arial" w:cs="Times New Roman"/>
                <w:color w:val="000000"/>
                <w:sz w:val="20"/>
                <w:szCs w:val="20"/>
              </w:rPr>
              <w:t xml:space="preserve"> som arbetsmetodik</w:t>
            </w:r>
            <w:r w:rsidRPr="00564D40">
              <w:rPr>
                <w:rFonts w:ascii="Times" w:eastAsia="Times New Roman" w:hAnsi="Times" w:cs="Times New Roman"/>
                <w:sz w:val="20"/>
                <w:szCs w:val="20"/>
              </w:rPr>
              <w:br/>
            </w:r>
            <w:r w:rsidRPr="00564D40">
              <w:rPr>
                <w:rFonts w:ascii="Arial" w:eastAsia="Times New Roman" w:hAnsi="Arial" w:cs="Times New Roman"/>
                <w:b/>
                <w:bCs/>
                <w:color w:val="000000"/>
                <w:sz w:val="20"/>
                <w:szCs w:val="20"/>
              </w:rPr>
              <w:t>Efter</w:t>
            </w:r>
            <w:r w:rsidRPr="00564D40">
              <w:rPr>
                <w:rFonts w:ascii="Arial" w:eastAsia="Times New Roman" w:hAnsi="Arial" w:cs="Times New Roman"/>
                <w:color w:val="000000"/>
                <w:sz w:val="20"/>
                <w:szCs w:val="20"/>
              </w:rPr>
              <w:t xml:space="preserve">: </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Konsulter</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Mer resurser</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Mer 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530260"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2"/>
                <w:szCs w:val="22"/>
              </w:rPr>
              <w:t>VT</w:t>
            </w:r>
          </w:p>
        </w:tc>
      </w:tr>
      <w:tr w:rsidR="00564D40" w:rsidRPr="00564D40" w14:paraId="7D030816" w14:textId="77777777" w:rsidTr="00564D4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D914D3C"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4D041D"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Sjukdom</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7A39632"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C59E7C"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D5DB5DE"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F16CFAE"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Före</w:t>
            </w:r>
            <w:r w:rsidRPr="00564D40">
              <w:rPr>
                <w:rFonts w:ascii="Arial" w:eastAsia="Times New Roman" w:hAnsi="Arial" w:cs="Times New Roman"/>
                <w:color w:val="000000"/>
                <w:sz w:val="20"/>
                <w:szCs w:val="20"/>
              </w:rPr>
              <w:t xml:space="preserve">: </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Handsprit</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Te med honung</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Friskvård på företaget</w:t>
            </w:r>
            <w:r w:rsidRPr="00564D40">
              <w:rPr>
                <w:rFonts w:ascii="Times" w:eastAsia="Times New Roman" w:hAnsi="Times" w:cs="Times New Roman"/>
                <w:sz w:val="20"/>
                <w:szCs w:val="20"/>
              </w:rPr>
              <w:br/>
            </w:r>
            <w:r w:rsidRPr="00564D40">
              <w:rPr>
                <w:rFonts w:ascii="Arial" w:eastAsia="Times New Roman" w:hAnsi="Arial" w:cs="Times New Roman"/>
                <w:b/>
                <w:bCs/>
                <w:color w:val="000000"/>
                <w:sz w:val="20"/>
                <w:szCs w:val="20"/>
              </w:rPr>
              <w:t>Efter</w:t>
            </w:r>
            <w:r w:rsidRPr="00564D40">
              <w:rPr>
                <w:rFonts w:ascii="Arial" w:eastAsia="Times New Roman" w:hAnsi="Arial" w:cs="Times New Roman"/>
                <w:color w:val="000000"/>
                <w:sz w:val="20"/>
                <w:szCs w:val="20"/>
              </w:rPr>
              <w:t>:</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Vikarier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2A0B5F"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MN</w:t>
            </w:r>
          </w:p>
        </w:tc>
      </w:tr>
      <w:tr w:rsidR="00564D40" w:rsidRPr="00564D40" w14:paraId="648942DF" w14:textId="77777777" w:rsidTr="00564D4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5A2641"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57A8BF7"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 xml:space="preserve">Force </w:t>
            </w:r>
            <w:proofErr w:type="spellStart"/>
            <w:r w:rsidRPr="00564D40">
              <w:rPr>
                <w:rFonts w:ascii="Arial" w:eastAsia="Times New Roman" w:hAnsi="Arial" w:cs="Times New Roman"/>
                <w:b/>
                <w:bCs/>
                <w:color w:val="000000"/>
                <w:sz w:val="20"/>
                <w:szCs w:val="20"/>
              </w:rPr>
              <w:t>Majeur</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58626A"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C454A0"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EF48FB"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2CF8A45"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Katastrofplan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F83EAE"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KP + MN</w:t>
            </w:r>
          </w:p>
        </w:tc>
      </w:tr>
      <w:tr w:rsidR="00564D40" w:rsidRPr="00564D40" w14:paraId="78DF9F0D" w14:textId="77777777" w:rsidTr="00564D4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0D73E8E"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878362"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Bortfall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C8307A"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9082"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9CCC36A"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F717A79"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Före</w:t>
            </w:r>
            <w:r w:rsidRPr="00564D40">
              <w:rPr>
                <w:rFonts w:ascii="Arial" w:eastAsia="Times New Roman" w:hAnsi="Arial" w:cs="Times New Roman"/>
                <w:color w:val="000000"/>
                <w:sz w:val="20"/>
                <w:szCs w:val="20"/>
              </w:rPr>
              <w:t xml:space="preserve">: </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xml:space="preserve">- Minska </w:t>
            </w:r>
            <w:proofErr w:type="spellStart"/>
            <w:r w:rsidRPr="00564D40">
              <w:rPr>
                <w:rFonts w:ascii="Arial" w:eastAsia="Times New Roman" w:hAnsi="Arial" w:cs="Times New Roman"/>
                <w:color w:val="000000"/>
                <w:sz w:val="20"/>
                <w:szCs w:val="20"/>
              </w:rPr>
              <w:t>kodägandet</w:t>
            </w:r>
            <w:proofErr w:type="spellEnd"/>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xml:space="preserve">- Mer </w:t>
            </w:r>
            <w:proofErr w:type="spellStart"/>
            <w:r w:rsidRPr="00564D40">
              <w:rPr>
                <w:rFonts w:ascii="Arial" w:eastAsia="Times New Roman" w:hAnsi="Arial" w:cs="Times New Roman"/>
                <w:color w:val="000000"/>
                <w:sz w:val="20"/>
                <w:szCs w:val="20"/>
              </w:rPr>
              <w:t>parprogrammering</w:t>
            </w:r>
            <w:proofErr w:type="spellEnd"/>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Mer dokumentation</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xml:space="preserve">- </w:t>
            </w:r>
            <w:proofErr w:type="spellStart"/>
            <w:r w:rsidRPr="00564D40">
              <w:rPr>
                <w:rFonts w:ascii="Arial" w:eastAsia="Times New Roman" w:hAnsi="Arial" w:cs="Times New Roman"/>
                <w:color w:val="000000"/>
                <w:sz w:val="20"/>
                <w:szCs w:val="20"/>
              </w:rPr>
              <w:t>Code</w:t>
            </w:r>
            <w:proofErr w:type="spellEnd"/>
            <w:r w:rsidRPr="00564D40">
              <w:rPr>
                <w:rFonts w:ascii="Arial" w:eastAsia="Times New Roman" w:hAnsi="Arial" w:cs="Times New Roman"/>
                <w:color w:val="000000"/>
                <w:sz w:val="20"/>
                <w:szCs w:val="20"/>
              </w:rPr>
              <w:t xml:space="preserve"> Reviews</w:t>
            </w:r>
            <w:r w:rsidRPr="00564D40">
              <w:rPr>
                <w:rFonts w:ascii="Times" w:eastAsia="Times New Roman" w:hAnsi="Times" w:cs="Times New Roman"/>
                <w:sz w:val="20"/>
                <w:szCs w:val="20"/>
              </w:rPr>
              <w:br/>
            </w:r>
            <w:r w:rsidRPr="00564D40">
              <w:rPr>
                <w:rFonts w:ascii="Arial" w:eastAsia="Times New Roman" w:hAnsi="Arial" w:cs="Times New Roman"/>
                <w:b/>
                <w:bCs/>
                <w:color w:val="000000"/>
                <w:sz w:val="20"/>
                <w:szCs w:val="20"/>
              </w:rPr>
              <w:t>Efter</w:t>
            </w:r>
            <w:r w:rsidRPr="00564D40">
              <w:rPr>
                <w:rFonts w:ascii="Arial" w:eastAsia="Times New Roman" w:hAnsi="Arial" w:cs="Times New Roman"/>
                <w:color w:val="000000"/>
                <w:sz w:val="20"/>
                <w:szCs w:val="20"/>
              </w:rPr>
              <w:t xml:space="preserve">: </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xml:space="preserve">- Konsulter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F7439F1"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TR</w:t>
            </w:r>
          </w:p>
        </w:tc>
      </w:tr>
      <w:tr w:rsidR="00564D40" w:rsidRPr="00564D40" w14:paraId="49A31781" w14:textId="77777777" w:rsidTr="00564D4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5E5A105"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5F1ADA"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Kompetens räcker inte till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5F575"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F688A8"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FE57850"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1456263"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0"/>
                <w:szCs w:val="20"/>
              </w:rPr>
              <w:t>Före</w:t>
            </w:r>
            <w:r w:rsidRPr="00564D40">
              <w:rPr>
                <w:rFonts w:ascii="Arial" w:eastAsia="Times New Roman" w:hAnsi="Arial" w:cs="Times New Roman"/>
                <w:color w:val="000000"/>
                <w:sz w:val="20"/>
                <w:szCs w:val="20"/>
              </w:rPr>
              <w:t xml:space="preserve">: </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Mer resurser och tid till lärande</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xml:space="preserve">- Mer </w:t>
            </w:r>
            <w:proofErr w:type="spellStart"/>
            <w:r w:rsidRPr="00564D40">
              <w:rPr>
                <w:rFonts w:ascii="Arial" w:eastAsia="Times New Roman" w:hAnsi="Arial" w:cs="Times New Roman"/>
                <w:color w:val="000000"/>
                <w:sz w:val="20"/>
                <w:szCs w:val="20"/>
              </w:rPr>
              <w:t>parprogrammering</w:t>
            </w:r>
            <w:proofErr w:type="spellEnd"/>
            <w:r w:rsidRPr="00564D40">
              <w:rPr>
                <w:rFonts w:ascii="Times" w:eastAsia="Times New Roman" w:hAnsi="Times" w:cs="Times New Roman"/>
                <w:sz w:val="20"/>
                <w:szCs w:val="20"/>
              </w:rPr>
              <w:br/>
            </w:r>
            <w:r w:rsidRPr="00564D40">
              <w:rPr>
                <w:rFonts w:ascii="Arial" w:eastAsia="Times New Roman" w:hAnsi="Arial" w:cs="Times New Roman"/>
                <w:b/>
                <w:bCs/>
                <w:color w:val="000000"/>
                <w:sz w:val="20"/>
                <w:szCs w:val="20"/>
              </w:rPr>
              <w:t>Efter</w:t>
            </w:r>
            <w:r w:rsidRPr="00564D40">
              <w:rPr>
                <w:rFonts w:ascii="Arial" w:eastAsia="Times New Roman" w:hAnsi="Arial" w:cs="Times New Roman"/>
                <w:color w:val="000000"/>
                <w:sz w:val="20"/>
                <w:szCs w:val="20"/>
              </w:rPr>
              <w:t xml:space="preserve">: </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Minska omfång</w:t>
            </w:r>
            <w:r w:rsidRPr="00564D40">
              <w:rPr>
                <w:rFonts w:ascii="Times" w:eastAsia="Times New Roman" w:hAnsi="Times" w:cs="Times New Roman"/>
                <w:sz w:val="20"/>
                <w:szCs w:val="20"/>
              </w:rPr>
              <w:br/>
            </w:r>
            <w:r w:rsidRPr="00564D40">
              <w:rPr>
                <w:rFonts w:ascii="Arial" w:eastAsia="Times New Roman" w:hAnsi="Arial" w:cs="Times New Roman"/>
                <w:color w:val="000000"/>
                <w:sz w:val="20"/>
                <w:szCs w:val="20"/>
              </w:rPr>
              <w:t xml:space="preserve">- Konsulter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DC5B30"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color w:val="000000"/>
                <w:sz w:val="20"/>
                <w:szCs w:val="20"/>
              </w:rPr>
              <w:t>KP</w:t>
            </w:r>
          </w:p>
        </w:tc>
      </w:tr>
    </w:tbl>
    <w:p w14:paraId="10C98C41" w14:textId="77777777" w:rsidR="00564D40" w:rsidRPr="00564D40" w:rsidRDefault="00564D40" w:rsidP="00564D40">
      <w:pPr>
        <w:rPr>
          <w:rFonts w:ascii="Times" w:eastAsia="Times New Roman" w:hAnsi="Times" w:cs="Times New Roman"/>
          <w:sz w:val="20"/>
          <w:szCs w:val="20"/>
        </w:rPr>
      </w:pPr>
    </w:p>
    <w:p w14:paraId="1F164BAB" w14:textId="77777777" w:rsidR="00564D40" w:rsidRDefault="00564D40" w:rsidP="00564D40">
      <w:pPr>
        <w:spacing w:before="100" w:beforeAutospacing="1" w:after="100" w:afterAutospacing="1"/>
        <w:outlineLvl w:val="0"/>
        <w:rPr>
          <w:rFonts w:ascii="Arial" w:eastAsia="Times New Roman" w:hAnsi="Arial" w:cs="Times New Roman"/>
          <w:b/>
          <w:bCs/>
          <w:color w:val="000000"/>
          <w:kern w:val="36"/>
          <w:sz w:val="48"/>
          <w:szCs w:val="48"/>
        </w:rPr>
      </w:pPr>
      <w:r w:rsidRPr="00564D40">
        <w:rPr>
          <w:rFonts w:ascii="Arial" w:eastAsia="Times New Roman" w:hAnsi="Arial" w:cs="Times New Roman"/>
          <w:b/>
          <w:bCs/>
          <w:color w:val="000000"/>
          <w:kern w:val="36"/>
          <w:sz w:val="48"/>
          <w:szCs w:val="48"/>
        </w:rPr>
        <w:br w:type="page"/>
        <w:t>SWOT</w:t>
      </w:r>
    </w:p>
    <w:p w14:paraId="35619F7C" w14:textId="77777777" w:rsidR="00564D40" w:rsidRPr="00564D40" w:rsidRDefault="00564D40" w:rsidP="00564D40">
      <w:pPr>
        <w:spacing w:before="100" w:beforeAutospacing="1" w:after="100" w:afterAutospacing="1"/>
        <w:outlineLvl w:val="0"/>
        <w:rPr>
          <w:rFonts w:ascii="Arial" w:eastAsia="Times New Roman" w:hAnsi="Arial" w:cs="Times New Roman"/>
          <w:b/>
          <w:bCs/>
          <w:color w:val="000000"/>
          <w:kern w:val="36"/>
          <w:sz w:val="48"/>
          <w:szCs w:val="48"/>
        </w:rPr>
      </w:pPr>
    </w:p>
    <w:tbl>
      <w:tblPr>
        <w:tblW w:w="0" w:type="auto"/>
        <w:tblCellMar>
          <w:top w:w="15" w:type="dxa"/>
          <w:left w:w="15" w:type="dxa"/>
          <w:bottom w:w="15" w:type="dxa"/>
          <w:right w:w="15" w:type="dxa"/>
        </w:tblCellMar>
        <w:tblLook w:val="04A0" w:firstRow="1" w:lastRow="0" w:firstColumn="1" w:lastColumn="0" w:noHBand="0" w:noVBand="1"/>
      </w:tblPr>
      <w:tblGrid>
        <w:gridCol w:w="4358"/>
        <w:gridCol w:w="4152"/>
      </w:tblGrid>
      <w:tr w:rsidR="00564D40" w:rsidRPr="00564D40" w14:paraId="00526674" w14:textId="77777777" w:rsidTr="00564D40">
        <w:tc>
          <w:tcPr>
            <w:tcW w:w="435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D303302" w14:textId="77777777" w:rsidR="00564D40" w:rsidRPr="00564D40" w:rsidRDefault="00564D40" w:rsidP="00564D40">
            <w:pPr>
              <w:jc w:val="right"/>
              <w:rPr>
                <w:rFonts w:ascii="Times" w:hAnsi="Times" w:cs="Times New Roman"/>
                <w:sz w:val="20"/>
                <w:szCs w:val="20"/>
              </w:rPr>
            </w:pPr>
            <w:proofErr w:type="spellStart"/>
            <w:r w:rsidRPr="00564D40">
              <w:rPr>
                <w:rFonts w:ascii="Arial" w:hAnsi="Arial" w:cs="Times New Roman"/>
                <w:b/>
                <w:bCs/>
                <w:color w:val="999999"/>
                <w:sz w:val="22"/>
                <w:szCs w:val="22"/>
              </w:rPr>
              <w:t>Strengths</w:t>
            </w:r>
            <w:proofErr w:type="spellEnd"/>
          </w:p>
          <w:p w14:paraId="3D21C133"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2"/>
                <w:szCs w:val="22"/>
              </w:rPr>
              <w:t>S1.</w:t>
            </w:r>
            <w:r w:rsidRPr="00564D40">
              <w:rPr>
                <w:rFonts w:ascii="Arial" w:eastAsia="Times New Roman" w:hAnsi="Arial" w:cs="Times New Roman"/>
                <w:color w:val="000000"/>
                <w:sz w:val="22"/>
                <w:szCs w:val="22"/>
              </w:rPr>
              <w:t xml:space="preserve"> </w:t>
            </w:r>
            <w:proofErr w:type="spellStart"/>
            <w:r w:rsidRPr="00564D40">
              <w:rPr>
                <w:rFonts w:ascii="Arial" w:eastAsia="Times New Roman" w:hAnsi="Arial" w:cs="Times New Roman"/>
                <w:color w:val="000000"/>
                <w:sz w:val="22"/>
                <w:szCs w:val="22"/>
              </w:rPr>
              <w:t>Rails</w:t>
            </w:r>
            <w:proofErr w:type="spellEnd"/>
            <w:r w:rsidRPr="00564D40">
              <w:rPr>
                <w:rFonts w:ascii="Arial" w:eastAsia="Times New Roman" w:hAnsi="Arial" w:cs="Times New Roman"/>
                <w:color w:val="000000"/>
                <w:sz w:val="22"/>
                <w:szCs w:val="22"/>
              </w:rPr>
              <w:t xml:space="preserve"> är bra för snabb utveckling.</w:t>
            </w:r>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S2.</w:t>
            </w:r>
            <w:r w:rsidRPr="00564D40">
              <w:rPr>
                <w:rFonts w:ascii="Arial" w:eastAsia="Times New Roman" w:hAnsi="Arial" w:cs="Times New Roman"/>
                <w:color w:val="000000"/>
                <w:sz w:val="22"/>
                <w:szCs w:val="22"/>
              </w:rPr>
              <w:t xml:space="preserve"> Vår </w:t>
            </w:r>
            <w:proofErr w:type="spellStart"/>
            <w:r w:rsidRPr="00564D40">
              <w:rPr>
                <w:rFonts w:ascii="Arial" w:eastAsia="Times New Roman" w:hAnsi="Arial" w:cs="Times New Roman"/>
                <w:color w:val="000000"/>
                <w:sz w:val="22"/>
                <w:szCs w:val="22"/>
              </w:rPr>
              <w:t>Agila</w:t>
            </w:r>
            <w:proofErr w:type="spellEnd"/>
            <w:r w:rsidRPr="00564D40">
              <w:rPr>
                <w:rFonts w:ascii="Arial" w:eastAsia="Times New Roman" w:hAnsi="Arial" w:cs="Times New Roman"/>
                <w:color w:val="000000"/>
                <w:sz w:val="22"/>
                <w:szCs w:val="22"/>
              </w:rPr>
              <w:t xml:space="preserve"> kompetens</w:t>
            </w:r>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 xml:space="preserve">S3. </w:t>
            </w:r>
            <w:r w:rsidRPr="00564D40">
              <w:rPr>
                <w:rFonts w:ascii="Arial" w:eastAsia="Times New Roman" w:hAnsi="Arial" w:cs="Times New Roman"/>
                <w:color w:val="000000"/>
                <w:sz w:val="22"/>
                <w:szCs w:val="22"/>
              </w:rPr>
              <w:t>Bra gruppsammanhållning och arbetsmoral</w:t>
            </w:r>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S4.</w:t>
            </w:r>
            <w:r w:rsidRPr="00564D40">
              <w:rPr>
                <w:rFonts w:ascii="Arial" w:eastAsia="Times New Roman" w:hAnsi="Arial" w:cs="Times New Roman"/>
                <w:color w:val="000000"/>
                <w:sz w:val="22"/>
                <w:szCs w:val="22"/>
              </w:rPr>
              <w:t xml:space="preserve"> Konkurrenskraftiga priser</w:t>
            </w:r>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S5.</w:t>
            </w:r>
            <w:r w:rsidRPr="00564D40">
              <w:rPr>
                <w:rFonts w:ascii="Arial" w:eastAsia="Times New Roman" w:hAnsi="Arial" w:cs="Times New Roman"/>
                <w:color w:val="000000"/>
                <w:sz w:val="22"/>
                <w:szCs w:val="22"/>
              </w:rPr>
              <w:t xml:space="preserve"> God kännedom om kund</w:t>
            </w:r>
          </w:p>
        </w:tc>
        <w:tc>
          <w:tcPr>
            <w:tcW w:w="415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D838A" w14:textId="77777777" w:rsidR="00564D40" w:rsidRPr="00564D40" w:rsidRDefault="00564D40" w:rsidP="00564D40">
            <w:pPr>
              <w:jc w:val="right"/>
              <w:rPr>
                <w:rFonts w:ascii="Times" w:hAnsi="Times" w:cs="Times New Roman"/>
                <w:sz w:val="20"/>
                <w:szCs w:val="20"/>
              </w:rPr>
            </w:pPr>
            <w:proofErr w:type="spellStart"/>
            <w:r w:rsidRPr="00564D40">
              <w:rPr>
                <w:rFonts w:ascii="Arial" w:hAnsi="Arial" w:cs="Times New Roman"/>
                <w:b/>
                <w:bCs/>
                <w:color w:val="999999"/>
                <w:sz w:val="22"/>
                <w:szCs w:val="22"/>
              </w:rPr>
              <w:t>Weaknesses</w:t>
            </w:r>
            <w:proofErr w:type="spellEnd"/>
          </w:p>
          <w:p w14:paraId="62AC1FF2" w14:textId="77777777" w:rsidR="00564D40" w:rsidRPr="00564D40" w:rsidRDefault="00564D40" w:rsidP="00564D40">
            <w:pPr>
              <w:spacing w:line="0" w:lineRule="atLeast"/>
              <w:rPr>
                <w:rFonts w:ascii="Times" w:eastAsia="Times New Roman" w:hAnsi="Times" w:cs="Times New Roman"/>
                <w:sz w:val="20"/>
                <w:szCs w:val="20"/>
              </w:rPr>
            </w:pPr>
            <w:r w:rsidRPr="00564D40">
              <w:rPr>
                <w:rFonts w:ascii="Arial" w:eastAsia="Times New Roman" w:hAnsi="Arial" w:cs="Times New Roman"/>
                <w:b/>
                <w:bCs/>
                <w:color w:val="000000"/>
                <w:sz w:val="22"/>
                <w:szCs w:val="22"/>
              </w:rPr>
              <w:t>W1.</w:t>
            </w:r>
            <w:r w:rsidRPr="00564D40">
              <w:rPr>
                <w:rFonts w:ascii="Arial" w:eastAsia="Times New Roman" w:hAnsi="Arial" w:cs="Times New Roman"/>
                <w:color w:val="000000"/>
                <w:sz w:val="22"/>
                <w:szCs w:val="22"/>
              </w:rPr>
              <w:t xml:space="preserve"> Ovana med arbetsmetodiken</w:t>
            </w:r>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W2.</w:t>
            </w:r>
            <w:r w:rsidRPr="00564D40">
              <w:rPr>
                <w:rFonts w:ascii="Arial" w:eastAsia="Times New Roman" w:hAnsi="Arial" w:cs="Times New Roman"/>
                <w:color w:val="000000"/>
                <w:sz w:val="22"/>
                <w:szCs w:val="22"/>
              </w:rPr>
              <w:t xml:space="preserve"> Osäkert åtagande från gruppmedlemmar</w:t>
            </w:r>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W3.</w:t>
            </w:r>
            <w:r w:rsidRPr="00564D40">
              <w:rPr>
                <w:rFonts w:ascii="Arial" w:eastAsia="Times New Roman" w:hAnsi="Arial" w:cs="Times New Roman"/>
                <w:color w:val="000000"/>
                <w:sz w:val="22"/>
                <w:szCs w:val="22"/>
              </w:rPr>
              <w:t xml:space="preserve"> Nya i branschen/</w:t>
            </w:r>
            <w:proofErr w:type="gramStart"/>
            <w:r w:rsidRPr="00564D40">
              <w:rPr>
                <w:rFonts w:ascii="Arial" w:eastAsia="Times New Roman" w:hAnsi="Arial" w:cs="Times New Roman"/>
                <w:color w:val="000000"/>
                <w:sz w:val="22"/>
                <w:szCs w:val="22"/>
              </w:rPr>
              <w:t>ej</w:t>
            </w:r>
            <w:proofErr w:type="gramEnd"/>
            <w:r w:rsidRPr="00564D40">
              <w:rPr>
                <w:rFonts w:ascii="Arial" w:eastAsia="Times New Roman" w:hAnsi="Arial" w:cs="Times New Roman"/>
                <w:color w:val="000000"/>
                <w:sz w:val="22"/>
                <w:szCs w:val="22"/>
              </w:rPr>
              <w:t xml:space="preserve"> etablerat företag</w:t>
            </w:r>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W4.</w:t>
            </w:r>
            <w:r w:rsidRPr="00564D40">
              <w:rPr>
                <w:rFonts w:ascii="Arial" w:eastAsia="Times New Roman" w:hAnsi="Arial" w:cs="Times New Roman"/>
                <w:color w:val="000000"/>
                <w:sz w:val="22"/>
                <w:szCs w:val="22"/>
              </w:rPr>
              <w:t xml:space="preserve"> Inget eget projektkontor</w:t>
            </w:r>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W5.</w:t>
            </w:r>
            <w:r w:rsidRPr="00564D40">
              <w:rPr>
                <w:rFonts w:ascii="Arial" w:eastAsia="Times New Roman" w:hAnsi="Arial" w:cs="Times New Roman"/>
                <w:color w:val="000000"/>
                <w:sz w:val="22"/>
                <w:szCs w:val="22"/>
              </w:rPr>
              <w:t xml:space="preserve"> Inte mycket erfarenhet av </w:t>
            </w:r>
            <w:proofErr w:type="spellStart"/>
            <w:r w:rsidRPr="00564D40">
              <w:rPr>
                <w:rFonts w:ascii="Arial" w:eastAsia="Times New Roman" w:hAnsi="Arial" w:cs="Times New Roman"/>
                <w:color w:val="000000"/>
                <w:sz w:val="22"/>
                <w:szCs w:val="22"/>
              </w:rPr>
              <w:t>Rails</w:t>
            </w:r>
            <w:proofErr w:type="spellEnd"/>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W6.</w:t>
            </w:r>
            <w:r w:rsidRPr="00564D40">
              <w:rPr>
                <w:rFonts w:ascii="Arial" w:eastAsia="Times New Roman" w:hAnsi="Arial" w:cs="Times New Roman"/>
                <w:color w:val="000000"/>
                <w:sz w:val="22"/>
                <w:szCs w:val="22"/>
              </w:rPr>
              <w:t xml:space="preserve"> Få resurser - personal samt finansiella</w:t>
            </w:r>
          </w:p>
        </w:tc>
      </w:tr>
      <w:tr w:rsidR="00564D40" w:rsidRPr="00564D40" w14:paraId="0E4CF579" w14:textId="77777777" w:rsidTr="00564D40">
        <w:trPr>
          <w:trHeight w:val="1785"/>
        </w:trPr>
        <w:tc>
          <w:tcPr>
            <w:tcW w:w="4358" w:type="dxa"/>
            <w:tcMar>
              <w:top w:w="105" w:type="dxa"/>
              <w:left w:w="105" w:type="dxa"/>
              <w:bottom w:w="105" w:type="dxa"/>
              <w:right w:w="105" w:type="dxa"/>
            </w:tcMar>
            <w:hideMark/>
          </w:tcPr>
          <w:p w14:paraId="743113F4" w14:textId="77777777" w:rsidR="00564D40" w:rsidRPr="00564D40" w:rsidRDefault="00564D40" w:rsidP="00564D40">
            <w:pPr>
              <w:jc w:val="right"/>
              <w:rPr>
                <w:rFonts w:ascii="Times" w:hAnsi="Times" w:cs="Times New Roman"/>
                <w:sz w:val="20"/>
                <w:szCs w:val="20"/>
              </w:rPr>
            </w:pPr>
            <w:proofErr w:type="spellStart"/>
            <w:r w:rsidRPr="00564D40">
              <w:rPr>
                <w:rFonts w:ascii="Arial" w:hAnsi="Arial" w:cs="Times New Roman"/>
                <w:b/>
                <w:bCs/>
                <w:color w:val="999999"/>
                <w:sz w:val="22"/>
                <w:szCs w:val="22"/>
              </w:rPr>
              <w:t>Opportunities</w:t>
            </w:r>
            <w:proofErr w:type="spellEnd"/>
          </w:p>
          <w:p w14:paraId="19D7711A" w14:textId="77777777" w:rsidR="00564D40" w:rsidRPr="00564D40" w:rsidRDefault="00564D40" w:rsidP="00564D40">
            <w:pPr>
              <w:rPr>
                <w:rFonts w:ascii="Times" w:eastAsia="Times New Roman" w:hAnsi="Times" w:cs="Times New Roman"/>
                <w:sz w:val="20"/>
                <w:szCs w:val="20"/>
              </w:rPr>
            </w:pPr>
            <w:r w:rsidRPr="00564D40">
              <w:rPr>
                <w:rFonts w:ascii="Arial" w:eastAsia="Times New Roman" w:hAnsi="Arial" w:cs="Times New Roman"/>
                <w:b/>
                <w:bCs/>
                <w:color w:val="000000"/>
                <w:sz w:val="22"/>
                <w:szCs w:val="22"/>
              </w:rPr>
              <w:t>O1.</w:t>
            </w:r>
            <w:r w:rsidRPr="00564D40">
              <w:rPr>
                <w:rFonts w:ascii="Arial" w:eastAsia="Times New Roman" w:hAnsi="Arial" w:cs="Times New Roman"/>
                <w:color w:val="000000"/>
                <w:sz w:val="22"/>
                <w:szCs w:val="22"/>
              </w:rPr>
              <w:t xml:space="preserve"> Tydlig projektstruktur från kund</w:t>
            </w:r>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O2.</w:t>
            </w:r>
            <w:r w:rsidRPr="00564D40">
              <w:rPr>
                <w:rFonts w:ascii="Arial" w:eastAsia="Times New Roman" w:hAnsi="Arial" w:cs="Times New Roman"/>
                <w:color w:val="000000"/>
                <w:sz w:val="22"/>
                <w:szCs w:val="22"/>
              </w:rPr>
              <w:t xml:space="preserve"> Möjlighet att utbyta information med andra grupper</w:t>
            </w:r>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 xml:space="preserve">O3. </w:t>
            </w:r>
            <w:r w:rsidRPr="00564D40">
              <w:rPr>
                <w:rFonts w:ascii="Arial" w:eastAsia="Times New Roman" w:hAnsi="Arial" w:cs="Times New Roman"/>
                <w:sz w:val="22"/>
                <w:szCs w:val="22"/>
              </w:rPr>
              <w:t>Kunden är i ett expansivt skede i en stor koncern</w:t>
            </w:r>
          </w:p>
        </w:tc>
        <w:tc>
          <w:tcPr>
            <w:tcW w:w="415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91AC53D" w14:textId="77777777" w:rsidR="00564D40" w:rsidRPr="00564D40" w:rsidRDefault="00564D40" w:rsidP="00564D40">
            <w:pPr>
              <w:jc w:val="right"/>
              <w:rPr>
                <w:rFonts w:ascii="Times" w:hAnsi="Times" w:cs="Times New Roman"/>
                <w:sz w:val="20"/>
                <w:szCs w:val="20"/>
              </w:rPr>
            </w:pPr>
            <w:proofErr w:type="spellStart"/>
            <w:r w:rsidRPr="00564D40">
              <w:rPr>
                <w:rFonts w:ascii="Arial" w:hAnsi="Arial" w:cs="Times New Roman"/>
                <w:b/>
                <w:bCs/>
                <w:color w:val="999999"/>
                <w:sz w:val="22"/>
                <w:szCs w:val="22"/>
              </w:rPr>
              <w:t>Threats</w:t>
            </w:r>
            <w:proofErr w:type="spellEnd"/>
          </w:p>
          <w:p w14:paraId="130DAA5A" w14:textId="77777777" w:rsidR="00564D40" w:rsidRPr="00564D40" w:rsidRDefault="00564D40" w:rsidP="00564D40">
            <w:pPr>
              <w:rPr>
                <w:rFonts w:ascii="Times" w:eastAsia="Times New Roman" w:hAnsi="Times" w:cs="Times New Roman"/>
                <w:sz w:val="20"/>
                <w:szCs w:val="20"/>
              </w:rPr>
            </w:pPr>
            <w:r w:rsidRPr="00564D40">
              <w:rPr>
                <w:rFonts w:ascii="Arial" w:eastAsia="Times New Roman" w:hAnsi="Arial" w:cs="Times New Roman"/>
                <w:b/>
                <w:bCs/>
                <w:color w:val="000000"/>
                <w:sz w:val="22"/>
                <w:szCs w:val="22"/>
              </w:rPr>
              <w:t>T1.</w:t>
            </w:r>
            <w:r w:rsidRPr="00564D40">
              <w:rPr>
                <w:rFonts w:ascii="Arial" w:eastAsia="Times New Roman" w:hAnsi="Arial" w:cs="Times New Roman"/>
                <w:color w:val="000000"/>
                <w:sz w:val="22"/>
                <w:szCs w:val="22"/>
              </w:rPr>
              <w:t xml:space="preserve"> Ingen kontroll över deadline från kund</w:t>
            </w:r>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T2.</w:t>
            </w:r>
            <w:r w:rsidRPr="00564D40">
              <w:rPr>
                <w:rFonts w:ascii="Arial" w:eastAsia="Times New Roman" w:hAnsi="Arial" w:cs="Times New Roman"/>
                <w:color w:val="000000"/>
                <w:sz w:val="22"/>
                <w:szCs w:val="22"/>
              </w:rPr>
              <w:t xml:space="preserve"> Upptagen kund </w:t>
            </w:r>
            <w:proofErr w:type="spellStart"/>
            <w:r w:rsidRPr="00564D40">
              <w:rPr>
                <w:rFonts w:ascii="Arial" w:eastAsia="Times New Roman" w:hAnsi="Arial" w:cs="Times New Roman"/>
                <w:color w:val="000000"/>
                <w:sz w:val="22"/>
                <w:szCs w:val="22"/>
              </w:rPr>
              <w:t>pga</w:t>
            </w:r>
            <w:proofErr w:type="spellEnd"/>
            <w:r w:rsidRPr="00564D40">
              <w:rPr>
                <w:rFonts w:ascii="Arial" w:eastAsia="Times New Roman" w:hAnsi="Arial" w:cs="Times New Roman"/>
                <w:color w:val="000000"/>
                <w:sz w:val="22"/>
                <w:szCs w:val="22"/>
              </w:rPr>
              <w:t xml:space="preserve"> hög belastning</w:t>
            </w:r>
            <w:r w:rsidRPr="00564D40">
              <w:rPr>
                <w:rFonts w:ascii="Times" w:eastAsia="Times New Roman" w:hAnsi="Times" w:cs="Times New Roman"/>
                <w:sz w:val="20"/>
                <w:szCs w:val="20"/>
              </w:rPr>
              <w:br/>
            </w:r>
            <w:r w:rsidRPr="00564D40">
              <w:rPr>
                <w:rFonts w:ascii="Arial" w:eastAsia="Times New Roman" w:hAnsi="Arial" w:cs="Times New Roman"/>
                <w:b/>
                <w:bCs/>
                <w:color w:val="000000"/>
                <w:sz w:val="22"/>
                <w:szCs w:val="22"/>
              </w:rPr>
              <w:t>T3.</w:t>
            </w:r>
            <w:r w:rsidRPr="00564D40">
              <w:rPr>
                <w:rFonts w:ascii="Arial" w:eastAsia="Times New Roman" w:hAnsi="Arial" w:cs="Times New Roman"/>
                <w:color w:val="000000"/>
                <w:sz w:val="22"/>
                <w:szCs w:val="22"/>
              </w:rPr>
              <w:t xml:space="preserve"> Sjukdomstider </w:t>
            </w:r>
          </w:p>
        </w:tc>
      </w:tr>
    </w:tbl>
    <w:p w14:paraId="3971CDF7" w14:textId="77777777" w:rsidR="00564D40" w:rsidRPr="00564D40" w:rsidRDefault="00564D40" w:rsidP="00564D40">
      <w:pPr>
        <w:spacing w:after="240"/>
        <w:rPr>
          <w:rFonts w:ascii="Times" w:eastAsia="Times New Roman" w:hAnsi="Times" w:cs="Times New Roman"/>
          <w:sz w:val="20"/>
          <w:szCs w:val="20"/>
        </w:rPr>
      </w:pPr>
    </w:p>
    <w:p w14:paraId="5DF7609C" w14:textId="77777777" w:rsidR="00564D40" w:rsidRPr="00564D40" w:rsidRDefault="00564D40" w:rsidP="00564D40">
      <w:pPr>
        <w:spacing w:before="100" w:beforeAutospacing="1" w:after="100" w:afterAutospacing="1"/>
        <w:outlineLvl w:val="1"/>
        <w:rPr>
          <w:rFonts w:ascii="Times" w:eastAsia="Times New Roman" w:hAnsi="Times" w:cs="Times New Roman"/>
          <w:b/>
          <w:bCs/>
          <w:sz w:val="36"/>
          <w:szCs w:val="36"/>
        </w:rPr>
      </w:pPr>
      <w:r w:rsidRPr="00564D40">
        <w:rPr>
          <w:rFonts w:ascii="Arial" w:eastAsia="Times New Roman" w:hAnsi="Arial" w:cs="Times New Roman"/>
          <w:b/>
          <w:bCs/>
          <w:color w:val="000000"/>
          <w:sz w:val="36"/>
          <w:szCs w:val="36"/>
        </w:rPr>
        <w:t>Åtgärder</w:t>
      </w:r>
    </w:p>
    <w:p w14:paraId="76421F61" w14:textId="77777777" w:rsidR="00564D40" w:rsidRPr="00564D40" w:rsidRDefault="00564D40" w:rsidP="00564D40">
      <w:pPr>
        <w:spacing w:before="100" w:beforeAutospacing="1" w:after="100" w:afterAutospacing="1"/>
        <w:outlineLvl w:val="2"/>
        <w:rPr>
          <w:rFonts w:ascii="Times" w:eastAsia="Times New Roman" w:hAnsi="Times" w:cs="Times New Roman"/>
          <w:b/>
          <w:bCs/>
          <w:sz w:val="27"/>
          <w:szCs w:val="27"/>
        </w:rPr>
      </w:pPr>
      <w:r w:rsidRPr="00564D40">
        <w:rPr>
          <w:rFonts w:ascii="Arial" w:eastAsia="Times New Roman" w:hAnsi="Arial" w:cs="Times New Roman"/>
          <w:b/>
          <w:bCs/>
          <w:color w:val="000000"/>
          <w:sz w:val="28"/>
          <w:szCs w:val="28"/>
        </w:rPr>
        <w:t>Svagheter (</w:t>
      </w:r>
      <w:proofErr w:type="spellStart"/>
      <w:r w:rsidRPr="00564D40">
        <w:rPr>
          <w:rFonts w:ascii="Arial" w:eastAsia="Times New Roman" w:hAnsi="Arial" w:cs="Times New Roman"/>
          <w:b/>
          <w:bCs/>
          <w:color w:val="000000"/>
          <w:sz w:val="28"/>
          <w:szCs w:val="28"/>
        </w:rPr>
        <w:t>Weaknesses</w:t>
      </w:r>
      <w:proofErr w:type="spellEnd"/>
      <w:r w:rsidRPr="00564D40">
        <w:rPr>
          <w:rFonts w:ascii="Arial" w:eastAsia="Times New Roman" w:hAnsi="Arial" w:cs="Times New Roman"/>
          <w:b/>
          <w:bCs/>
          <w:color w:val="000000"/>
          <w:sz w:val="28"/>
          <w:szCs w:val="28"/>
        </w:rPr>
        <w:t>)</w:t>
      </w:r>
    </w:p>
    <w:p w14:paraId="61BABCDB" w14:textId="77777777" w:rsidR="00564D40" w:rsidRPr="00564D40" w:rsidRDefault="00564D40" w:rsidP="00564D40">
      <w:pPr>
        <w:ind w:left="720"/>
        <w:rPr>
          <w:rFonts w:ascii="Times" w:hAnsi="Times" w:cs="Times New Roman"/>
          <w:sz w:val="20"/>
          <w:szCs w:val="20"/>
        </w:rPr>
      </w:pPr>
      <w:r w:rsidRPr="00564D40">
        <w:rPr>
          <w:rFonts w:ascii="Arial" w:hAnsi="Arial" w:cs="Times New Roman"/>
          <w:b/>
          <w:bCs/>
          <w:color w:val="000000"/>
          <w:sz w:val="22"/>
          <w:szCs w:val="22"/>
        </w:rPr>
        <w:t>W1, W5</w:t>
      </w:r>
      <w:r w:rsidRPr="00564D40">
        <w:rPr>
          <w:rFonts w:ascii="Arial" w:hAnsi="Arial" w:cs="Times New Roman"/>
          <w:color w:val="000000"/>
          <w:sz w:val="22"/>
          <w:szCs w:val="22"/>
        </w:rPr>
        <w:t xml:space="preserve"> - Vår brist på erfarenhet löses genom personalutbildning (litteratur, föreläsare, kurs).</w:t>
      </w:r>
    </w:p>
    <w:p w14:paraId="53EBF7B2" w14:textId="77777777" w:rsidR="00564D40" w:rsidRPr="00564D40" w:rsidRDefault="00564D40" w:rsidP="00564D40">
      <w:pPr>
        <w:ind w:left="720"/>
        <w:rPr>
          <w:rFonts w:ascii="Times" w:hAnsi="Times" w:cs="Times New Roman"/>
          <w:sz w:val="20"/>
          <w:szCs w:val="20"/>
        </w:rPr>
      </w:pPr>
      <w:r w:rsidRPr="00564D40">
        <w:rPr>
          <w:rFonts w:ascii="Arial" w:hAnsi="Arial" w:cs="Times New Roman"/>
          <w:b/>
          <w:bCs/>
          <w:color w:val="000000"/>
          <w:sz w:val="22"/>
          <w:szCs w:val="22"/>
        </w:rPr>
        <w:t>W2</w:t>
      </w:r>
      <w:r w:rsidRPr="00564D40">
        <w:rPr>
          <w:rFonts w:ascii="Arial" w:hAnsi="Arial" w:cs="Times New Roman"/>
          <w:color w:val="000000"/>
          <w:sz w:val="22"/>
          <w:szCs w:val="22"/>
        </w:rPr>
        <w:t xml:space="preserve"> - Som initial åtgärd kalla till samtal med berörda. Om </w:t>
      </w:r>
      <w:proofErr w:type="gramStart"/>
      <w:r w:rsidRPr="00564D40">
        <w:rPr>
          <w:rFonts w:ascii="Arial" w:hAnsi="Arial" w:cs="Times New Roman"/>
          <w:color w:val="000000"/>
          <w:sz w:val="22"/>
          <w:szCs w:val="22"/>
        </w:rPr>
        <w:t>ej</w:t>
      </w:r>
      <w:proofErr w:type="gramEnd"/>
      <w:r w:rsidRPr="00564D40">
        <w:rPr>
          <w:rFonts w:ascii="Arial" w:hAnsi="Arial" w:cs="Times New Roman"/>
          <w:color w:val="000000"/>
          <w:sz w:val="22"/>
          <w:szCs w:val="22"/>
        </w:rPr>
        <w:t xml:space="preserve"> detta funkar så får man se sig om efter andra resurser.</w:t>
      </w:r>
    </w:p>
    <w:p w14:paraId="1E8A5536" w14:textId="77777777" w:rsidR="00564D40" w:rsidRPr="00564D40" w:rsidRDefault="00564D40" w:rsidP="00564D40">
      <w:pPr>
        <w:ind w:left="720"/>
        <w:rPr>
          <w:rFonts w:ascii="Times" w:hAnsi="Times" w:cs="Times New Roman"/>
          <w:sz w:val="20"/>
          <w:szCs w:val="20"/>
        </w:rPr>
      </w:pPr>
      <w:r w:rsidRPr="00564D40">
        <w:rPr>
          <w:rFonts w:ascii="Arial" w:hAnsi="Arial" w:cs="Times New Roman"/>
          <w:b/>
          <w:bCs/>
          <w:color w:val="000000"/>
          <w:sz w:val="22"/>
          <w:szCs w:val="22"/>
        </w:rPr>
        <w:t>W3</w:t>
      </w:r>
      <w:r w:rsidRPr="00564D40">
        <w:rPr>
          <w:rFonts w:ascii="Arial" w:hAnsi="Arial" w:cs="Times New Roman"/>
          <w:color w:val="000000"/>
          <w:sz w:val="22"/>
          <w:szCs w:val="22"/>
        </w:rPr>
        <w:t xml:space="preserve"> - Vår brist på etablering ställs i relation till våra konkurrenskraftiga priser (S4).</w:t>
      </w:r>
    </w:p>
    <w:p w14:paraId="3BF3C186" w14:textId="77777777" w:rsidR="00564D40" w:rsidRPr="00564D40" w:rsidRDefault="00564D40" w:rsidP="00564D40">
      <w:pPr>
        <w:ind w:left="720"/>
        <w:rPr>
          <w:rFonts w:ascii="Times" w:hAnsi="Times" w:cs="Times New Roman"/>
          <w:sz w:val="20"/>
          <w:szCs w:val="20"/>
        </w:rPr>
      </w:pPr>
      <w:r w:rsidRPr="00564D40">
        <w:rPr>
          <w:rFonts w:ascii="Arial" w:hAnsi="Arial" w:cs="Times New Roman"/>
          <w:b/>
          <w:bCs/>
          <w:color w:val="000000"/>
          <w:sz w:val="22"/>
          <w:szCs w:val="22"/>
        </w:rPr>
        <w:t>W4</w:t>
      </w:r>
      <w:r w:rsidRPr="00564D40">
        <w:rPr>
          <w:rFonts w:ascii="Arial" w:hAnsi="Arial" w:cs="Times New Roman"/>
          <w:color w:val="000000"/>
          <w:sz w:val="22"/>
          <w:szCs w:val="22"/>
        </w:rPr>
        <w:t xml:space="preserve"> - Vi önskar skriva lokalavtal med KYH.</w:t>
      </w:r>
    </w:p>
    <w:p w14:paraId="11540168" w14:textId="77777777" w:rsidR="00564D40" w:rsidRPr="00564D40" w:rsidRDefault="00564D40" w:rsidP="00564D40">
      <w:pPr>
        <w:ind w:left="720"/>
        <w:rPr>
          <w:rFonts w:ascii="Times" w:hAnsi="Times" w:cs="Times New Roman"/>
          <w:sz w:val="20"/>
          <w:szCs w:val="20"/>
        </w:rPr>
      </w:pPr>
      <w:r w:rsidRPr="00564D40">
        <w:rPr>
          <w:rFonts w:ascii="Arial" w:hAnsi="Arial" w:cs="Times New Roman"/>
          <w:b/>
          <w:bCs/>
          <w:color w:val="000000"/>
          <w:sz w:val="22"/>
          <w:szCs w:val="22"/>
        </w:rPr>
        <w:t>W6</w:t>
      </w:r>
      <w:r w:rsidRPr="00564D40">
        <w:rPr>
          <w:rFonts w:ascii="Arial" w:hAnsi="Arial" w:cs="Times New Roman"/>
          <w:color w:val="000000"/>
          <w:sz w:val="22"/>
          <w:szCs w:val="22"/>
        </w:rPr>
        <w:t xml:space="preserve"> - Vår brist på resurser är utom vår kontroll.</w:t>
      </w:r>
    </w:p>
    <w:p w14:paraId="5EC6B072" w14:textId="77777777" w:rsidR="00564D40" w:rsidRPr="00564D40" w:rsidRDefault="00564D40" w:rsidP="00564D40">
      <w:pPr>
        <w:rPr>
          <w:rFonts w:ascii="Times" w:eastAsia="Times New Roman" w:hAnsi="Times" w:cs="Times New Roman"/>
          <w:sz w:val="20"/>
          <w:szCs w:val="20"/>
        </w:rPr>
      </w:pPr>
    </w:p>
    <w:p w14:paraId="076BF210" w14:textId="77777777" w:rsidR="00564D40" w:rsidRPr="00564D40" w:rsidRDefault="00564D40" w:rsidP="00564D40">
      <w:pPr>
        <w:spacing w:before="100" w:beforeAutospacing="1" w:after="100" w:afterAutospacing="1"/>
        <w:outlineLvl w:val="2"/>
        <w:rPr>
          <w:rFonts w:ascii="Times" w:eastAsia="Times New Roman" w:hAnsi="Times" w:cs="Times New Roman"/>
          <w:b/>
          <w:bCs/>
          <w:sz w:val="27"/>
          <w:szCs w:val="27"/>
        </w:rPr>
      </w:pPr>
      <w:r w:rsidRPr="00564D40">
        <w:rPr>
          <w:rFonts w:ascii="Arial" w:eastAsia="Times New Roman" w:hAnsi="Arial" w:cs="Times New Roman"/>
          <w:b/>
          <w:bCs/>
          <w:color w:val="000000"/>
          <w:sz w:val="28"/>
          <w:szCs w:val="28"/>
        </w:rPr>
        <w:t>Hot (</w:t>
      </w:r>
      <w:proofErr w:type="spellStart"/>
      <w:r w:rsidRPr="00564D40">
        <w:rPr>
          <w:rFonts w:ascii="Arial" w:eastAsia="Times New Roman" w:hAnsi="Arial" w:cs="Times New Roman"/>
          <w:b/>
          <w:bCs/>
          <w:color w:val="000000"/>
          <w:sz w:val="28"/>
          <w:szCs w:val="28"/>
        </w:rPr>
        <w:t>Threats</w:t>
      </w:r>
      <w:proofErr w:type="spellEnd"/>
      <w:r w:rsidRPr="00564D40">
        <w:rPr>
          <w:rFonts w:ascii="Arial" w:eastAsia="Times New Roman" w:hAnsi="Arial" w:cs="Times New Roman"/>
          <w:b/>
          <w:bCs/>
          <w:color w:val="000000"/>
          <w:sz w:val="28"/>
          <w:szCs w:val="28"/>
        </w:rPr>
        <w:t>)</w:t>
      </w:r>
    </w:p>
    <w:p w14:paraId="533211D3" w14:textId="77777777" w:rsidR="00564D40" w:rsidRPr="00564D40" w:rsidRDefault="00564D40" w:rsidP="00564D40">
      <w:pPr>
        <w:ind w:left="720"/>
        <w:rPr>
          <w:rFonts w:ascii="Times" w:hAnsi="Times" w:cs="Times New Roman"/>
          <w:sz w:val="20"/>
          <w:szCs w:val="20"/>
        </w:rPr>
      </w:pPr>
      <w:r w:rsidRPr="00564D40">
        <w:rPr>
          <w:rFonts w:ascii="Arial" w:hAnsi="Arial" w:cs="Times New Roman"/>
          <w:b/>
          <w:bCs/>
          <w:color w:val="000000"/>
          <w:sz w:val="22"/>
          <w:szCs w:val="22"/>
        </w:rPr>
        <w:t>T1</w:t>
      </w:r>
      <w:r w:rsidRPr="00564D40">
        <w:rPr>
          <w:rFonts w:ascii="Arial" w:hAnsi="Arial" w:cs="Times New Roman"/>
          <w:color w:val="000000"/>
          <w:sz w:val="22"/>
          <w:szCs w:val="22"/>
        </w:rPr>
        <w:t xml:space="preserve"> - Om deadlinen missas jobbar vi övertid för att bli klar så fort som möjligt.</w:t>
      </w:r>
    </w:p>
    <w:p w14:paraId="42E2A677" w14:textId="77777777" w:rsidR="00564D40" w:rsidRPr="00564D40" w:rsidRDefault="00564D40" w:rsidP="00564D40">
      <w:pPr>
        <w:ind w:left="720"/>
        <w:rPr>
          <w:rFonts w:ascii="Times" w:hAnsi="Times" w:cs="Times New Roman"/>
          <w:sz w:val="20"/>
          <w:szCs w:val="20"/>
        </w:rPr>
      </w:pPr>
      <w:r w:rsidRPr="00564D40">
        <w:rPr>
          <w:rFonts w:ascii="Arial" w:hAnsi="Arial" w:cs="Times New Roman"/>
          <w:b/>
          <w:bCs/>
          <w:color w:val="000000"/>
          <w:sz w:val="22"/>
          <w:szCs w:val="22"/>
        </w:rPr>
        <w:t>T2</w:t>
      </w:r>
      <w:r w:rsidRPr="00564D40">
        <w:rPr>
          <w:rFonts w:ascii="Arial" w:hAnsi="Arial" w:cs="Times New Roman"/>
          <w:color w:val="000000"/>
          <w:sz w:val="22"/>
          <w:szCs w:val="22"/>
        </w:rPr>
        <w:t xml:space="preserve"> - Kundens brist på tid löses genom en utarbetad planering över kontakt med kund som är anpassad efter kunds tillgänglighet.</w:t>
      </w:r>
    </w:p>
    <w:p w14:paraId="0C1902C4" w14:textId="77777777" w:rsidR="00564D40" w:rsidRPr="00564D40" w:rsidRDefault="00564D40" w:rsidP="00564D40">
      <w:pPr>
        <w:ind w:left="720"/>
        <w:rPr>
          <w:rFonts w:ascii="Times" w:hAnsi="Times" w:cs="Times New Roman"/>
          <w:sz w:val="20"/>
          <w:szCs w:val="20"/>
        </w:rPr>
      </w:pPr>
      <w:r w:rsidRPr="00564D40">
        <w:rPr>
          <w:rFonts w:ascii="Arial" w:hAnsi="Arial" w:cs="Times New Roman"/>
          <w:b/>
          <w:bCs/>
          <w:color w:val="000000"/>
          <w:sz w:val="22"/>
          <w:szCs w:val="22"/>
        </w:rPr>
        <w:t>T3</w:t>
      </w:r>
      <w:r w:rsidRPr="00564D40">
        <w:rPr>
          <w:rFonts w:ascii="Arial" w:hAnsi="Arial" w:cs="Times New Roman"/>
          <w:color w:val="000000"/>
          <w:sz w:val="22"/>
          <w:szCs w:val="22"/>
        </w:rPr>
        <w:t xml:space="preserve"> - Vid långvarigt sjukdomsbortfall tar vi in vikarier.</w:t>
      </w:r>
    </w:p>
    <w:p w14:paraId="368BE362" w14:textId="041CCFE8" w:rsidR="00C3571F" w:rsidRDefault="00C3571F">
      <w:r>
        <w:br w:type="page"/>
      </w:r>
    </w:p>
    <w:p w14:paraId="35A2B54A" w14:textId="77777777" w:rsidR="00C3571F" w:rsidRDefault="00C3571F" w:rsidP="00C3571F">
      <w:pPr>
        <w:pStyle w:val="Heading1"/>
        <w:rPr>
          <w:rFonts w:eastAsia="Times New Roman" w:cs="Times New Roman"/>
        </w:rPr>
      </w:pPr>
      <w:bookmarkStart w:id="11" w:name="_Toc152753710"/>
      <w:r>
        <w:rPr>
          <w:rFonts w:ascii="Arial" w:eastAsia="Times New Roman" w:hAnsi="Arial" w:cs="Arial"/>
          <w:color w:val="000000"/>
        </w:rPr>
        <w:t>Ekonomisk analys</w:t>
      </w:r>
      <w:bookmarkEnd w:id="11"/>
    </w:p>
    <w:p w14:paraId="41CF0E6C" w14:textId="77777777" w:rsidR="009C7D78" w:rsidRDefault="00C3571F" w:rsidP="00C3571F">
      <w:pPr>
        <w:rPr>
          <w:rFonts w:eastAsia="Times New Roman" w:cs="Times New Roman"/>
        </w:rPr>
      </w:pPr>
      <w:r>
        <w:rPr>
          <w:rFonts w:eastAsia="Times New Roman" w:cs="Times New Roman"/>
        </w:rPr>
        <w:br/>
      </w:r>
      <w:r>
        <w:rPr>
          <w:rFonts w:ascii="Arial" w:eastAsia="Times New Roman" w:hAnsi="Arial" w:cs="Arial"/>
          <w:color w:val="000000"/>
          <w:sz w:val="22"/>
          <w:szCs w:val="22"/>
        </w:rPr>
        <w:t>Vi har räknat på vad KYH kommer att tjäna på att använda detta system till skillnad från hur de gör nu.</w:t>
      </w:r>
      <w:r>
        <w:rPr>
          <w:rFonts w:eastAsia="Times New Roman" w:cs="Times New Roman"/>
        </w:rPr>
        <w:br/>
      </w:r>
      <w:r>
        <w:rPr>
          <w:rFonts w:eastAsia="Times New Roman" w:cs="Times New Roman"/>
        </w:rPr>
        <w:br/>
      </w:r>
      <w:r>
        <w:rPr>
          <w:rFonts w:ascii="Arial" w:eastAsia="Times New Roman" w:hAnsi="Arial" w:cs="Arial"/>
          <w:color w:val="000000"/>
          <w:sz w:val="22"/>
          <w:szCs w:val="22"/>
        </w:rPr>
        <w:t xml:space="preserve">Just nu sitter en administratör som manuellt för in alla utvärderingar i datorn. Tidsåtgången för detta är ungefär 3 timmar per utvärderingstillfälle för en klass. Administratörens lön beräknas till 28 200 kr </w:t>
      </w:r>
      <w:proofErr w:type="spellStart"/>
      <w:r>
        <w:rPr>
          <w:rFonts w:ascii="Arial" w:eastAsia="Times New Roman" w:hAnsi="Arial" w:cs="Arial"/>
          <w:color w:val="000000"/>
          <w:sz w:val="22"/>
          <w:szCs w:val="22"/>
        </w:rPr>
        <w:t>inkl</w:t>
      </w:r>
      <w:proofErr w:type="spellEnd"/>
      <w:r>
        <w:rPr>
          <w:rFonts w:ascii="Arial" w:eastAsia="Times New Roman" w:hAnsi="Arial" w:cs="Arial"/>
          <w:color w:val="000000"/>
          <w:sz w:val="22"/>
          <w:szCs w:val="22"/>
        </w:rPr>
        <w:t xml:space="preserve"> sociala avgifter. </w:t>
      </w:r>
      <w:r>
        <w:rPr>
          <w:rFonts w:eastAsia="Times New Roman" w:cs="Times New Roman"/>
        </w:rPr>
        <w:br/>
      </w:r>
      <w:r>
        <w:rPr>
          <w:rFonts w:eastAsia="Times New Roman" w:cs="Times New Roman"/>
        </w:rPr>
        <w:br/>
      </w:r>
      <w:r>
        <w:rPr>
          <w:rFonts w:ascii="Arial" w:eastAsia="Times New Roman" w:hAnsi="Arial" w:cs="Arial"/>
          <w:color w:val="000000"/>
          <w:sz w:val="22"/>
          <w:szCs w:val="22"/>
        </w:rPr>
        <w:t>KYH har i nuläget 6 klasser i Stockholm, 4 i Göteborg och 4 i Malmö. Dessa klasser har i genomsnitt 5 kurser per termin, som alla ska utvärderas. Längre kurser har dessutom halvtidsutvärderingar, vi räknar med en extra per termin och klass.</w:t>
      </w:r>
      <w:r>
        <w:rPr>
          <w:rFonts w:eastAsia="Times New Roman" w:cs="Times New Roman"/>
        </w:rPr>
        <w:br/>
      </w:r>
      <w:r>
        <w:rPr>
          <w:rFonts w:eastAsia="Times New Roman" w:cs="Times New Roman"/>
        </w:rPr>
        <w:br/>
      </w:r>
      <w:r>
        <w:rPr>
          <w:rFonts w:ascii="Arial" w:eastAsia="Times New Roman" w:hAnsi="Arial" w:cs="Arial"/>
          <w:color w:val="000000"/>
          <w:sz w:val="22"/>
          <w:szCs w:val="22"/>
        </w:rPr>
        <w:t>Totalt blir det 84 utvärderingar per termin för dessa utbildningar på KYH.</w:t>
      </w:r>
      <w:r>
        <w:rPr>
          <w:rFonts w:eastAsia="Times New Roman" w:cs="Times New Roman"/>
        </w:rPr>
        <w:br/>
      </w:r>
      <w:r>
        <w:rPr>
          <w:rFonts w:eastAsia="Times New Roman" w:cs="Times New Roman"/>
        </w:rPr>
        <w:br/>
      </w:r>
      <w:r>
        <w:rPr>
          <w:rFonts w:ascii="Arial" w:eastAsia="Times New Roman" w:hAnsi="Arial" w:cs="Arial"/>
          <w:color w:val="000000"/>
          <w:sz w:val="22"/>
          <w:szCs w:val="22"/>
        </w:rPr>
        <w:t>84 utvärderingar * 3h administrativt arbete = 252h total administrativ</w:t>
      </w:r>
      <w:r w:rsidR="00BE24B3">
        <w:rPr>
          <w:rFonts w:ascii="Arial" w:eastAsia="Times New Roman" w:hAnsi="Arial" w:cs="Arial"/>
          <w:color w:val="000000"/>
          <w:sz w:val="22"/>
          <w:szCs w:val="22"/>
        </w:rPr>
        <w:t>t</w:t>
      </w:r>
      <w:r>
        <w:rPr>
          <w:rFonts w:ascii="Arial" w:eastAsia="Times New Roman" w:hAnsi="Arial" w:cs="Arial"/>
          <w:color w:val="000000"/>
          <w:sz w:val="22"/>
          <w:szCs w:val="22"/>
        </w:rPr>
        <w:t xml:space="preserve"> arbete per termin</w:t>
      </w:r>
      <w:r>
        <w:rPr>
          <w:rFonts w:eastAsia="Times New Roman" w:cs="Times New Roman"/>
        </w:rPr>
        <w:br/>
      </w:r>
      <w:r>
        <w:rPr>
          <w:rFonts w:ascii="Arial" w:eastAsia="Times New Roman" w:hAnsi="Arial" w:cs="Arial"/>
          <w:color w:val="000000"/>
          <w:sz w:val="22"/>
          <w:szCs w:val="22"/>
        </w:rPr>
        <w:t xml:space="preserve">28 200 kr </w:t>
      </w:r>
      <w:proofErr w:type="gramStart"/>
      <w:r>
        <w:rPr>
          <w:rFonts w:ascii="Arial" w:eastAsia="Times New Roman" w:hAnsi="Arial" w:cs="Arial"/>
          <w:color w:val="000000"/>
          <w:sz w:val="22"/>
          <w:szCs w:val="22"/>
        </w:rPr>
        <w:t>månadslön / 167</w:t>
      </w:r>
      <w:proofErr w:type="gramEnd"/>
      <w:r>
        <w:rPr>
          <w:rFonts w:ascii="Arial" w:eastAsia="Times New Roman" w:hAnsi="Arial" w:cs="Arial"/>
          <w:color w:val="000000"/>
          <w:sz w:val="22"/>
          <w:szCs w:val="22"/>
        </w:rPr>
        <w:t xml:space="preserve"> = 168 kr timlön</w:t>
      </w:r>
      <w:r>
        <w:rPr>
          <w:rFonts w:eastAsia="Times New Roman" w:cs="Times New Roman"/>
        </w:rPr>
        <w:br/>
      </w:r>
      <w:r>
        <w:rPr>
          <w:rFonts w:eastAsia="Times New Roman" w:cs="Times New Roman"/>
        </w:rPr>
        <w:br/>
      </w:r>
      <w:r>
        <w:rPr>
          <w:rFonts w:ascii="Arial" w:eastAsia="Times New Roman" w:hAnsi="Arial" w:cs="Arial"/>
          <w:color w:val="000000"/>
          <w:sz w:val="22"/>
          <w:szCs w:val="22"/>
        </w:rPr>
        <w:t>168 kr * 252 h = 42 336 kr per termin</w:t>
      </w:r>
      <w:r>
        <w:rPr>
          <w:rFonts w:eastAsia="Times New Roman" w:cs="Times New Roman"/>
        </w:rPr>
        <w:br/>
      </w:r>
      <w:r>
        <w:rPr>
          <w:rFonts w:eastAsia="Times New Roman" w:cs="Times New Roman"/>
        </w:rPr>
        <w:br/>
      </w:r>
      <w:r>
        <w:rPr>
          <w:rFonts w:ascii="Arial" w:eastAsia="Times New Roman" w:hAnsi="Arial" w:cs="Arial"/>
          <w:color w:val="000000"/>
          <w:sz w:val="22"/>
          <w:szCs w:val="22"/>
        </w:rPr>
        <w:t>Vi kommer att fakturera 200 000 kr för utvärderingssystemet</w:t>
      </w:r>
      <w:r w:rsidR="00BE24B3">
        <w:rPr>
          <w:rFonts w:ascii="Arial" w:eastAsia="Times New Roman" w:hAnsi="Arial" w:cs="Arial"/>
          <w:color w:val="000000"/>
          <w:sz w:val="22"/>
          <w:szCs w:val="22"/>
        </w:rPr>
        <w:t xml:space="preserve"> (se bilaga Ekonomisk lönsamhet)</w:t>
      </w:r>
      <w:r w:rsidR="00776A76">
        <w:rPr>
          <w:rFonts w:ascii="Arial" w:eastAsia="Times New Roman" w:hAnsi="Arial" w:cs="Arial"/>
          <w:color w:val="000000"/>
          <w:sz w:val="22"/>
          <w:szCs w:val="22"/>
        </w:rPr>
        <w:t>.</w:t>
      </w:r>
      <w:r>
        <w:rPr>
          <w:rFonts w:eastAsia="Times New Roman" w:cs="Times New Roman"/>
        </w:rPr>
        <w:br/>
      </w:r>
      <w:r>
        <w:rPr>
          <w:rFonts w:eastAsia="Times New Roman" w:cs="Times New Roman"/>
        </w:rPr>
        <w:br/>
      </w:r>
      <w:r>
        <w:rPr>
          <w:rFonts w:ascii="Arial" w:eastAsia="Times New Roman" w:hAnsi="Arial" w:cs="Arial"/>
          <w:color w:val="000000"/>
          <w:sz w:val="22"/>
          <w:szCs w:val="22"/>
        </w:rPr>
        <w:t xml:space="preserve">200 000 </w:t>
      </w:r>
      <w:proofErr w:type="gramStart"/>
      <w:r>
        <w:rPr>
          <w:rFonts w:ascii="Arial" w:eastAsia="Times New Roman" w:hAnsi="Arial" w:cs="Arial"/>
          <w:color w:val="000000"/>
          <w:sz w:val="22"/>
          <w:szCs w:val="22"/>
        </w:rPr>
        <w:t>kr / 42</w:t>
      </w:r>
      <w:proofErr w:type="gramEnd"/>
      <w:r>
        <w:rPr>
          <w:rFonts w:ascii="Arial" w:eastAsia="Times New Roman" w:hAnsi="Arial" w:cs="Arial"/>
          <w:color w:val="000000"/>
          <w:sz w:val="22"/>
          <w:szCs w:val="22"/>
        </w:rPr>
        <w:t xml:space="preserve"> 336 kr/termin = 4.72 terminer = 2.4 år.</w:t>
      </w:r>
      <w:r>
        <w:rPr>
          <w:rFonts w:eastAsia="Times New Roman" w:cs="Times New Roman"/>
        </w:rPr>
        <w:br/>
      </w:r>
      <w:r>
        <w:rPr>
          <w:rFonts w:eastAsia="Times New Roman" w:cs="Times New Roman"/>
        </w:rPr>
        <w:br/>
      </w:r>
      <w:r>
        <w:rPr>
          <w:rFonts w:ascii="Arial" w:eastAsia="Times New Roman" w:hAnsi="Arial" w:cs="Arial"/>
          <w:color w:val="000000"/>
          <w:sz w:val="22"/>
          <w:szCs w:val="22"/>
        </w:rPr>
        <w:t>Efter 2.4 år har KYH tjänat in kostnaden för utvecklingsarbete jämfört med nulägets administrativa kostnader.</w:t>
      </w:r>
      <w:r>
        <w:rPr>
          <w:rFonts w:eastAsia="Times New Roman" w:cs="Times New Roman"/>
        </w:rPr>
        <w:br/>
      </w:r>
      <w:r>
        <w:rPr>
          <w:rFonts w:eastAsia="Times New Roman" w:cs="Times New Roman"/>
        </w:rPr>
        <w:br/>
      </w:r>
      <w:r>
        <w:rPr>
          <w:rFonts w:ascii="Arial" w:eastAsia="Times New Roman" w:hAnsi="Arial" w:cs="Arial"/>
          <w:color w:val="000000"/>
          <w:sz w:val="22"/>
          <w:szCs w:val="22"/>
        </w:rPr>
        <w:t>För varje ny kurs skolan lägger till kommer tiden innan break-even att minskas.</w:t>
      </w:r>
      <w:r>
        <w:rPr>
          <w:rFonts w:eastAsia="Times New Roman" w:cs="Times New Roman"/>
        </w:rPr>
        <w:br/>
      </w:r>
      <w:r>
        <w:rPr>
          <w:rFonts w:eastAsia="Times New Roman" w:cs="Times New Roman"/>
        </w:rPr>
        <w:br/>
      </w:r>
      <w:r>
        <w:rPr>
          <w:rFonts w:ascii="Arial" w:eastAsia="Times New Roman" w:hAnsi="Arial" w:cs="Arial"/>
          <w:color w:val="000000"/>
          <w:sz w:val="22"/>
          <w:szCs w:val="22"/>
        </w:rPr>
        <w:t>Det finns även andra fördelar som inte kan mätas ekonomiskt.</w:t>
      </w:r>
      <w:r>
        <w:rPr>
          <w:rFonts w:eastAsia="Times New Roman" w:cs="Times New Roman"/>
        </w:rPr>
        <w:br/>
      </w:r>
      <w:r>
        <w:rPr>
          <w:rFonts w:ascii="Arial" w:eastAsia="Times New Roman" w:hAnsi="Arial" w:cs="Arial"/>
          <w:color w:val="000000"/>
          <w:sz w:val="22"/>
          <w:szCs w:val="22"/>
        </w:rPr>
        <w:t>Det nya systemet kommer inte ha några ledtider för att generera ut resultat och rapporter.</w:t>
      </w:r>
      <w:r>
        <w:rPr>
          <w:rFonts w:eastAsia="Times New Roman" w:cs="Times New Roman"/>
        </w:rPr>
        <w:br/>
      </w:r>
      <w:r>
        <w:rPr>
          <w:rFonts w:ascii="Arial" w:eastAsia="Times New Roman" w:hAnsi="Arial" w:cs="Arial"/>
          <w:color w:val="000000"/>
          <w:sz w:val="22"/>
          <w:szCs w:val="22"/>
        </w:rPr>
        <w:t xml:space="preserve">Det kommer dessutom ha en positiv miljöpåverkan då </w:t>
      </w:r>
      <w:proofErr w:type="spellStart"/>
      <w:r>
        <w:rPr>
          <w:rFonts w:ascii="Arial" w:eastAsia="Times New Roman" w:hAnsi="Arial" w:cs="Arial"/>
          <w:color w:val="000000"/>
          <w:sz w:val="22"/>
          <w:szCs w:val="22"/>
        </w:rPr>
        <w:t>KYHs</w:t>
      </w:r>
      <w:proofErr w:type="spellEnd"/>
      <w:r>
        <w:rPr>
          <w:rFonts w:ascii="Arial" w:eastAsia="Times New Roman" w:hAnsi="Arial" w:cs="Arial"/>
          <w:color w:val="000000"/>
          <w:sz w:val="22"/>
          <w:szCs w:val="22"/>
        </w:rPr>
        <w:t xml:space="preserve"> pappersåtgång minskar.</w:t>
      </w:r>
      <w:r>
        <w:rPr>
          <w:rFonts w:eastAsia="Times New Roman" w:cs="Times New Roman"/>
        </w:rPr>
        <w:br/>
      </w:r>
      <w:r>
        <w:rPr>
          <w:rFonts w:eastAsia="Times New Roman" w:cs="Times New Roman"/>
        </w:rPr>
        <w:br/>
      </w:r>
    </w:p>
    <w:p w14:paraId="281126C0" w14:textId="679701C0" w:rsidR="00C3571F" w:rsidRPr="00C45D2A" w:rsidRDefault="00C3571F">
      <w:pPr>
        <w:rPr>
          <w:rFonts w:eastAsia="Times New Roman" w:cs="Times New Roman"/>
        </w:rPr>
      </w:pPr>
      <w:r w:rsidRPr="009C7D78">
        <w:rPr>
          <w:rFonts w:ascii="Arial" w:eastAsia="Times New Roman" w:hAnsi="Arial" w:cs="Arial"/>
          <w:b/>
          <w:bCs/>
          <w:color w:val="000000"/>
          <w:sz w:val="48"/>
          <w:szCs w:val="48"/>
        </w:rPr>
        <w:br w:type="page"/>
      </w:r>
    </w:p>
    <w:p w14:paraId="4BA00908" w14:textId="46B7A729" w:rsidR="0082300A" w:rsidRPr="0082300A" w:rsidRDefault="0082300A" w:rsidP="0082300A">
      <w:pPr>
        <w:pStyle w:val="Heading1"/>
        <w:rPr>
          <w:rFonts w:ascii="Arial" w:hAnsi="Arial" w:cs="Arial"/>
        </w:rPr>
      </w:pPr>
      <w:bookmarkStart w:id="12" w:name="_Toc152753711"/>
      <w:r w:rsidRPr="0082300A">
        <w:rPr>
          <w:rFonts w:ascii="Arial" w:hAnsi="Arial" w:cs="Arial"/>
        </w:rPr>
        <w:t>Grov planering GANTT</w:t>
      </w:r>
      <w:bookmarkEnd w:id="12"/>
    </w:p>
    <w:p w14:paraId="0E949B0D" w14:textId="2205E033" w:rsidR="0082300A" w:rsidRDefault="0082300A" w:rsidP="0082300A">
      <w:pPr>
        <w:pStyle w:val="Heading1"/>
        <w:rPr>
          <w:rFonts w:ascii="Arial" w:eastAsia="Times New Roman" w:hAnsi="Arial" w:cs="Arial"/>
          <w:color w:val="000000"/>
          <w:kern w:val="0"/>
          <w:sz w:val="24"/>
          <w:szCs w:val="24"/>
        </w:rPr>
      </w:pPr>
    </w:p>
    <w:tbl>
      <w:tblPr>
        <w:tblW w:w="8499" w:type="dxa"/>
        <w:tblInd w:w="9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672"/>
        <w:gridCol w:w="278"/>
        <w:gridCol w:w="277"/>
        <w:gridCol w:w="277"/>
        <w:gridCol w:w="277"/>
        <w:gridCol w:w="277"/>
        <w:gridCol w:w="277"/>
        <w:gridCol w:w="277"/>
        <w:gridCol w:w="277"/>
        <w:gridCol w:w="277"/>
        <w:gridCol w:w="277"/>
        <w:gridCol w:w="277"/>
        <w:gridCol w:w="277"/>
        <w:gridCol w:w="277"/>
        <w:gridCol w:w="277"/>
        <w:gridCol w:w="277"/>
        <w:gridCol w:w="277"/>
        <w:gridCol w:w="277"/>
        <w:gridCol w:w="288"/>
        <w:gridCol w:w="829"/>
      </w:tblGrid>
      <w:tr w:rsidR="0082300A" w:rsidRPr="0082300A" w14:paraId="2BDCAEC6" w14:textId="77777777" w:rsidTr="00D328DF">
        <w:trPr>
          <w:trHeight w:val="393"/>
        </w:trPr>
        <w:tc>
          <w:tcPr>
            <w:tcW w:w="2672" w:type="dxa"/>
            <w:shd w:val="clear" w:color="auto" w:fill="auto"/>
            <w:noWrap/>
            <w:vAlign w:val="bottom"/>
            <w:hideMark/>
          </w:tcPr>
          <w:p w14:paraId="49BF5024" w14:textId="77777777" w:rsidR="0082300A" w:rsidRPr="0082300A" w:rsidRDefault="0082300A" w:rsidP="0082300A">
            <w:pPr>
              <w:rPr>
                <w:rFonts w:ascii="Arial" w:eastAsia="Times New Roman" w:hAnsi="Arial" w:cs="Arial"/>
                <w:color w:val="000000"/>
              </w:rPr>
            </w:pPr>
          </w:p>
        </w:tc>
        <w:tc>
          <w:tcPr>
            <w:tcW w:w="1109" w:type="dxa"/>
            <w:gridSpan w:val="4"/>
            <w:tcBorders>
              <w:bottom w:val="nil"/>
            </w:tcBorders>
            <w:shd w:val="clear" w:color="auto" w:fill="auto"/>
            <w:noWrap/>
            <w:vAlign w:val="bottom"/>
            <w:hideMark/>
          </w:tcPr>
          <w:p w14:paraId="1835BDB1" w14:textId="4BA73FC8" w:rsidR="0082300A" w:rsidRPr="0082300A" w:rsidRDefault="0082300A" w:rsidP="0082300A">
            <w:pPr>
              <w:rPr>
                <w:rFonts w:ascii="Arial" w:eastAsia="Times New Roman" w:hAnsi="Arial" w:cs="Arial"/>
                <w:b/>
                <w:bCs/>
                <w:color w:val="000000"/>
              </w:rPr>
            </w:pPr>
            <w:r w:rsidRPr="0082300A">
              <w:rPr>
                <w:rFonts w:ascii="Arial" w:eastAsia="Times New Roman" w:hAnsi="Arial" w:cs="Arial"/>
                <w:b/>
                <w:bCs/>
                <w:color w:val="000000"/>
              </w:rPr>
              <w:t>23/11</w:t>
            </w:r>
          </w:p>
        </w:tc>
        <w:tc>
          <w:tcPr>
            <w:tcW w:w="1385" w:type="dxa"/>
            <w:gridSpan w:val="5"/>
            <w:shd w:val="clear" w:color="auto" w:fill="auto"/>
            <w:noWrap/>
            <w:vAlign w:val="bottom"/>
            <w:hideMark/>
          </w:tcPr>
          <w:p w14:paraId="650F07AE" w14:textId="462A4C16" w:rsidR="0082300A" w:rsidRPr="0082300A" w:rsidRDefault="0082300A" w:rsidP="0082300A">
            <w:pPr>
              <w:rPr>
                <w:rFonts w:ascii="Arial" w:eastAsia="Times New Roman" w:hAnsi="Arial" w:cs="Arial"/>
                <w:b/>
                <w:bCs/>
                <w:color w:val="000000"/>
              </w:rPr>
            </w:pPr>
            <w:r w:rsidRPr="0082300A">
              <w:rPr>
                <w:rFonts w:ascii="Arial" w:eastAsia="Times New Roman" w:hAnsi="Arial" w:cs="Arial"/>
                <w:b/>
                <w:bCs/>
                <w:color w:val="000000"/>
              </w:rPr>
              <w:t>29/11</w:t>
            </w:r>
          </w:p>
        </w:tc>
        <w:tc>
          <w:tcPr>
            <w:tcW w:w="1385" w:type="dxa"/>
            <w:gridSpan w:val="5"/>
            <w:shd w:val="clear" w:color="auto" w:fill="auto"/>
            <w:noWrap/>
            <w:vAlign w:val="bottom"/>
            <w:hideMark/>
          </w:tcPr>
          <w:p w14:paraId="0FBF1038" w14:textId="0932B9C0" w:rsidR="0082300A" w:rsidRPr="0082300A" w:rsidRDefault="0082300A" w:rsidP="0082300A">
            <w:pPr>
              <w:rPr>
                <w:rFonts w:ascii="Arial" w:eastAsia="Times New Roman" w:hAnsi="Arial" w:cs="Arial"/>
                <w:b/>
                <w:bCs/>
                <w:color w:val="000000"/>
              </w:rPr>
            </w:pPr>
            <w:r w:rsidRPr="0082300A">
              <w:rPr>
                <w:rFonts w:ascii="Arial" w:eastAsia="Times New Roman" w:hAnsi="Arial" w:cs="Arial"/>
                <w:b/>
                <w:bCs/>
                <w:color w:val="000000"/>
              </w:rPr>
              <w:t>6/12</w:t>
            </w:r>
          </w:p>
        </w:tc>
        <w:tc>
          <w:tcPr>
            <w:tcW w:w="1119" w:type="dxa"/>
            <w:gridSpan w:val="4"/>
            <w:shd w:val="clear" w:color="auto" w:fill="auto"/>
            <w:noWrap/>
            <w:vAlign w:val="bottom"/>
            <w:hideMark/>
          </w:tcPr>
          <w:p w14:paraId="7BD93B4B" w14:textId="742FC1B3" w:rsidR="0082300A" w:rsidRPr="0082300A" w:rsidRDefault="0082300A" w:rsidP="0082300A">
            <w:pPr>
              <w:rPr>
                <w:rFonts w:ascii="Arial" w:eastAsia="Times New Roman" w:hAnsi="Arial" w:cs="Arial"/>
                <w:b/>
                <w:bCs/>
                <w:color w:val="000000"/>
              </w:rPr>
            </w:pPr>
            <w:r w:rsidRPr="0082300A">
              <w:rPr>
                <w:rFonts w:ascii="Arial" w:eastAsia="Times New Roman" w:hAnsi="Arial" w:cs="Arial"/>
                <w:b/>
                <w:bCs/>
                <w:color w:val="000000"/>
              </w:rPr>
              <w:t>13/12</w:t>
            </w:r>
          </w:p>
        </w:tc>
        <w:tc>
          <w:tcPr>
            <w:tcW w:w="829" w:type="dxa"/>
            <w:shd w:val="clear" w:color="auto" w:fill="auto"/>
            <w:noWrap/>
            <w:vAlign w:val="bottom"/>
            <w:hideMark/>
          </w:tcPr>
          <w:p w14:paraId="57C496DE" w14:textId="70760A45" w:rsidR="0082300A" w:rsidRPr="0082300A" w:rsidRDefault="0082300A" w:rsidP="0082300A">
            <w:pPr>
              <w:rPr>
                <w:rFonts w:ascii="Arial" w:eastAsia="Times New Roman" w:hAnsi="Arial" w:cs="Arial"/>
                <w:b/>
                <w:bCs/>
                <w:color w:val="000000"/>
              </w:rPr>
            </w:pPr>
            <w:r>
              <w:rPr>
                <w:rFonts w:ascii="Arial" w:eastAsia="Times New Roman" w:hAnsi="Arial" w:cs="Arial"/>
                <w:b/>
                <w:bCs/>
                <w:color w:val="000000"/>
              </w:rPr>
              <w:t>17/12</w:t>
            </w:r>
          </w:p>
        </w:tc>
      </w:tr>
      <w:tr w:rsidR="0082300A" w:rsidRPr="0082300A" w14:paraId="59574E74" w14:textId="77777777" w:rsidTr="0082300A">
        <w:trPr>
          <w:trHeight w:val="620"/>
        </w:trPr>
        <w:tc>
          <w:tcPr>
            <w:tcW w:w="2672" w:type="dxa"/>
            <w:tcBorders>
              <w:right w:val="nil"/>
            </w:tcBorders>
            <w:shd w:val="clear" w:color="auto" w:fill="auto"/>
            <w:noWrap/>
            <w:vAlign w:val="bottom"/>
            <w:hideMark/>
          </w:tcPr>
          <w:p w14:paraId="4C299987" w14:textId="77777777" w:rsidR="0082300A" w:rsidRPr="0082300A" w:rsidRDefault="0082300A" w:rsidP="0082300A">
            <w:pPr>
              <w:rPr>
                <w:rFonts w:ascii="Arial" w:eastAsia="Times New Roman" w:hAnsi="Arial" w:cs="Arial"/>
                <w:b/>
                <w:bCs/>
                <w:color w:val="000000"/>
                <w:sz w:val="28"/>
                <w:szCs w:val="28"/>
              </w:rPr>
            </w:pPr>
            <w:r w:rsidRPr="0082300A">
              <w:rPr>
                <w:rFonts w:ascii="Arial" w:eastAsia="Times New Roman" w:hAnsi="Arial" w:cs="Arial"/>
                <w:b/>
                <w:bCs/>
                <w:color w:val="000000"/>
                <w:sz w:val="28"/>
                <w:szCs w:val="28"/>
              </w:rPr>
              <w:t>Förstudie</w:t>
            </w:r>
          </w:p>
        </w:tc>
        <w:tc>
          <w:tcPr>
            <w:tcW w:w="278" w:type="dxa"/>
            <w:tcBorders>
              <w:top w:val="nil"/>
              <w:left w:val="nil"/>
              <w:bottom w:val="nil"/>
              <w:right w:val="nil"/>
            </w:tcBorders>
            <w:shd w:val="clear" w:color="000000" w:fill="31869B"/>
            <w:noWrap/>
            <w:vAlign w:val="bottom"/>
            <w:hideMark/>
          </w:tcPr>
          <w:p w14:paraId="72F3A156"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07816385"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09D3A1CA"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16F265E7"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left w:val="nil"/>
              <w:bottom w:val="nil"/>
            </w:tcBorders>
            <w:shd w:val="clear" w:color="auto" w:fill="auto"/>
            <w:noWrap/>
            <w:vAlign w:val="bottom"/>
            <w:hideMark/>
          </w:tcPr>
          <w:p w14:paraId="6C3C0623" w14:textId="77777777" w:rsidR="0082300A" w:rsidRPr="0082300A" w:rsidRDefault="0082300A" w:rsidP="0082300A">
            <w:pPr>
              <w:rPr>
                <w:rFonts w:ascii="Arial" w:eastAsia="Times New Roman" w:hAnsi="Arial" w:cs="Arial"/>
                <w:color w:val="000000"/>
              </w:rPr>
            </w:pPr>
          </w:p>
        </w:tc>
        <w:tc>
          <w:tcPr>
            <w:tcW w:w="277" w:type="dxa"/>
            <w:tcBorders>
              <w:bottom w:val="nil"/>
            </w:tcBorders>
            <w:shd w:val="clear" w:color="auto" w:fill="auto"/>
            <w:noWrap/>
            <w:vAlign w:val="bottom"/>
            <w:hideMark/>
          </w:tcPr>
          <w:p w14:paraId="55C467E5" w14:textId="77777777" w:rsidR="0082300A" w:rsidRPr="0082300A" w:rsidRDefault="0082300A" w:rsidP="0082300A">
            <w:pPr>
              <w:rPr>
                <w:rFonts w:ascii="Arial" w:eastAsia="Times New Roman" w:hAnsi="Arial" w:cs="Arial"/>
                <w:color w:val="000000"/>
              </w:rPr>
            </w:pPr>
          </w:p>
        </w:tc>
        <w:tc>
          <w:tcPr>
            <w:tcW w:w="277" w:type="dxa"/>
            <w:tcBorders>
              <w:bottom w:val="nil"/>
            </w:tcBorders>
            <w:shd w:val="clear" w:color="auto" w:fill="auto"/>
            <w:noWrap/>
            <w:vAlign w:val="bottom"/>
            <w:hideMark/>
          </w:tcPr>
          <w:p w14:paraId="6AD2ADB5" w14:textId="77777777" w:rsidR="0082300A" w:rsidRPr="0082300A" w:rsidRDefault="0082300A" w:rsidP="0082300A">
            <w:pPr>
              <w:rPr>
                <w:rFonts w:ascii="Arial" w:eastAsia="Times New Roman" w:hAnsi="Arial" w:cs="Arial"/>
                <w:color w:val="000000"/>
              </w:rPr>
            </w:pPr>
          </w:p>
        </w:tc>
        <w:tc>
          <w:tcPr>
            <w:tcW w:w="277" w:type="dxa"/>
            <w:tcBorders>
              <w:bottom w:val="nil"/>
            </w:tcBorders>
            <w:shd w:val="clear" w:color="auto" w:fill="auto"/>
            <w:noWrap/>
            <w:vAlign w:val="bottom"/>
            <w:hideMark/>
          </w:tcPr>
          <w:p w14:paraId="2F5ED9B6" w14:textId="77777777" w:rsidR="0082300A" w:rsidRPr="0082300A" w:rsidRDefault="0082300A" w:rsidP="0082300A">
            <w:pPr>
              <w:rPr>
                <w:rFonts w:ascii="Arial" w:eastAsia="Times New Roman" w:hAnsi="Arial" w:cs="Arial"/>
                <w:color w:val="000000"/>
              </w:rPr>
            </w:pPr>
          </w:p>
        </w:tc>
        <w:tc>
          <w:tcPr>
            <w:tcW w:w="277" w:type="dxa"/>
            <w:tcBorders>
              <w:bottom w:val="nil"/>
            </w:tcBorders>
            <w:shd w:val="clear" w:color="auto" w:fill="auto"/>
            <w:noWrap/>
            <w:vAlign w:val="bottom"/>
            <w:hideMark/>
          </w:tcPr>
          <w:p w14:paraId="64D2F6C1"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0C512993"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20B4AF9E"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4EC1F140"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01510E94"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1DA8ED94"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74AF07E0"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79CE2228"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740151D6" w14:textId="77777777" w:rsidR="0082300A" w:rsidRPr="0082300A" w:rsidRDefault="0082300A" w:rsidP="0082300A">
            <w:pPr>
              <w:rPr>
                <w:rFonts w:ascii="Arial" w:eastAsia="Times New Roman" w:hAnsi="Arial" w:cs="Arial"/>
                <w:color w:val="000000"/>
              </w:rPr>
            </w:pPr>
          </w:p>
        </w:tc>
        <w:tc>
          <w:tcPr>
            <w:tcW w:w="288" w:type="dxa"/>
            <w:shd w:val="clear" w:color="auto" w:fill="auto"/>
            <w:noWrap/>
            <w:vAlign w:val="bottom"/>
            <w:hideMark/>
          </w:tcPr>
          <w:p w14:paraId="71AD81F0" w14:textId="77777777" w:rsidR="0082300A" w:rsidRPr="0082300A" w:rsidRDefault="0082300A" w:rsidP="0082300A">
            <w:pPr>
              <w:rPr>
                <w:rFonts w:ascii="Arial" w:eastAsia="Times New Roman" w:hAnsi="Arial" w:cs="Arial"/>
                <w:color w:val="000000"/>
              </w:rPr>
            </w:pPr>
          </w:p>
        </w:tc>
        <w:tc>
          <w:tcPr>
            <w:tcW w:w="829" w:type="dxa"/>
            <w:shd w:val="clear" w:color="auto" w:fill="auto"/>
            <w:noWrap/>
            <w:vAlign w:val="bottom"/>
            <w:hideMark/>
          </w:tcPr>
          <w:p w14:paraId="285ED67D" w14:textId="77777777" w:rsidR="0082300A" w:rsidRPr="0082300A" w:rsidRDefault="0082300A" w:rsidP="0082300A">
            <w:pPr>
              <w:rPr>
                <w:rFonts w:ascii="Arial" w:eastAsia="Times New Roman" w:hAnsi="Arial" w:cs="Arial"/>
                <w:color w:val="000000"/>
              </w:rPr>
            </w:pPr>
          </w:p>
        </w:tc>
      </w:tr>
      <w:tr w:rsidR="0082300A" w:rsidRPr="0082300A" w14:paraId="20B64090" w14:textId="77777777" w:rsidTr="0082300A">
        <w:trPr>
          <w:trHeight w:val="620"/>
        </w:trPr>
        <w:tc>
          <w:tcPr>
            <w:tcW w:w="2672" w:type="dxa"/>
            <w:shd w:val="clear" w:color="auto" w:fill="auto"/>
            <w:noWrap/>
            <w:vAlign w:val="bottom"/>
            <w:hideMark/>
          </w:tcPr>
          <w:p w14:paraId="05699834" w14:textId="77777777" w:rsidR="0082300A" w:rsidRPr="0082300A" w:rsidRDefault="0082300A" w:rsidP="0082300A">
            <w:pPr>
              <w:rPr>
                <w:rFonts w:ascii="Arial" w:eastAsia="Times New Roman" w:hAnsi="Arial" w:cs="Arial"/>
                <w:b/>
                <w:bCs/>
                <w:color w:val="000000"/>
                <w:sz w:val="28"/>
                <w:szCs w:val="28"/>
              </w:rPr>
            </w:pPr>
            <w:r w:rsidRPr="0082300A">
              <w:rPr>
                <w:rFonts w:ascii="Arial" w:eastAsia="Times New Roman" w:hAnsi="Arial" w:cs="Arial"/>
                <w:b/>
                <w:bCs/>
                <w:color w:val="000000"/>
                <w:sz w:val="28"/>
                <w:szCs w:val="28"/>
              </w:rPr>
              <w:t>Planering</w:t>
            </w:r>
          </w:p>
        </w:tc>
        <w:tc>
          <w:tcPr>
            <w:tcW w:w="278" w:type="dxa"/>
            <w:tcBorders>
              <w:top w:val="nil"/>
            </w:tcBorders>
            <w:shd w:val="clear" w:color="auto" w:fill="auto"/>
            <w:noWrap/>
            <w:vAlign w:val="bottom"/>
            <w:hideMark/>
          </w:tcPr>
          <w:p w14:paraId="3F00B11F" w14:textId="77777777" w:rsidR="0082300A" w:rsidRPr="0082300A" w:rsidRDefault="0082300A" w:rsidP="0082300A">
            <w:pPr>
              <w:rPr>
                <w:rFonts w:ascii="Arial" w:eastAsia="Times New Roman" w:hAnsi="Arial" w:cs="Arial"/>
                <w:color w:val="000000"/>
              </w:rPr>
            </w:pPr>
          </w:p>
        </w:tc>
        <w:tc>
          <w:tcPr>
            <w:tcW w:w="277" w:type="dxa"/>
            <w:tcBorders>
              <w:top w:val="nil"/>
            </w:tcBorders>
            <w:shd w:val="clear" w:color="auto" w:fill="auto"/>
            <w:noWrap/>
            <w:vAlign w:val="bottom"/>
            <w:hideMark/>
          </w:tcPr>
          <w:p w14:paraId="1897CEE0" w14:textId="77777777" w:rsidR="0082300A" w:rsidRPr="0082300A" w:rsidRDefault="0082300A" w:rsidP="0082300A">
            <w:pPr>
              <w:rPr>
                <w:rFonts w:ascii="Arial" w:eastAsia="Times New Roman" w:hAnsi="Arial" w:cs="Arial"/>
                <w:color w:val="000000"/>
              </w:rPr>
            </w:pPr>
          </w:p>
        </w:tc>
        <w:tc>
          <w:tcPr>
            <w:tcW w:w="277" w:type="dxa"/>
            <w:tcBorders>
              <w:top w:val="nil"/>
            </w:tcBorders>
            <w:shd w:val="clear" w:color="auto" w:fill="auto"/>
            <w:noWrap/>
            <w:vAlign w:val="bottom"/>
            <w:hideMark/>
          </w:tcPr>
          <w:p w14:paraId="12E82E56" w14:textId="77777777" w:rsidR="0082300A" w:rsidRPr="0082300A" w:rsidRDefault="0082300A" w:rsidP="0082300A">
            <w:pPr>
              <w:rPr>
                <w:rFonts w:ascii="Arial" w:eastAsia="Times New Roman" w:hAnsi="Arial" w:cs="Arial"/>
                <w:color w:val="000000"/>
              </w:rPr>
            </w:pPr>
          </w:p>
        </w:tc>
        <w:tc>
          <w:tcPr>
            <w:tcW w:w="277" w:type="dxa"/>
            <w:tcBorders>
              <w:top w:val="nil"/>
              <w:right w:val="nil"/>
            </w:tcBorders>
            <w:shd w:val="clear" w:color="auto" w:fill="auto"/>
            <w:noWrap/>
            <w:vAlign w:val="bottom"/>
            <w:hideMark/>
          </w:tcPr>
          <w:p w14:paraId="70464D3D" w14:textId="77777777" w:rsidR="0082300A" w:rsidRPr="0082300A" w:rsidRDefault="0082300A" w:rsidP="0082300A">
            <w:pPr>
              <w:rPr>
                <w:rFonts w:ascii="Arial" w:eastAsia="Times New Roman" w:hAnsi="Arial" w:cs="Arial"/>
                <w:color w:val="000000"/>
              </w:rPr>
            </w:pPr>
          </w:p>
        </w:tc>
        <w:tc>
          <w:tcPr>
            <w:tcW w:w="277" w:type="dxa"/>
            <w:tcBorders>
              <w:top w:val="nil"/>
              <w:left w:val="nil"/>
              <w:bottom w:val="nil"/>
              <w:right w:val="nil"/>
            </w:tcBorders>
            <w:shd w:val="clear" w:color="000000" w:fill="31869B"/>
            <w:noWrap/>
            <w:vAlign w:val="bottom"/>
            <w:hideMark/>
          </w:tcPr>
          <w:p w14:paraId="540E1F9C"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3CDF86A7"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663D8C7B"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62434663"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49F03FE5"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left w:val="nil"/>
              <w:bottom w:val="nil"/>
            </w:tcBorders>
            <w:shd w:val="clear" w:color="auto" w:fill="auto"/>
            <w:noWrap/>
            <w:vAlign w:val="bottom"/>
            <w:hideMark/>
          </w:tcPr>
          <w:p w14:paraId="20D01EAB" w14:textId="77777777" w:rsidR="0082300A" w:rsidRPr="0082300A" w:rsidRDefault="0082300A" w:rsidP="0082300A">
            <w:pPr>
              <w:rPr>
                <w:rFonts w:ascii="Arial" w:eastAsia="Times New Roman" w:hAnsi="Arial" w:cs="Arial"/>
                <w:color w:val="000000"/>
              </w:rPr>
            </w:pPr>
          </w:p>
        </w:tc>
        <w:tc>
          <w:tcPr>
            <w:tcW w:w="277" w:type="dxa"/>
            <w:tcBorders>
              <w:bottom w:val="nil"/>
            </w:tcBorders>
            <w:shd w:val="clear" w:color="auto" w:fill="auto"/>
            <w:noWrap/>
            <w:vAlign w:val="bottom"/>
            <w:hideMark/>
          </w:tcPr>
          <w:p w14:paraId="6B353DDE" w14:textId="77777777" w:rsidR="0082300A" w:rsidRPr="0082300A" w:rsidRDefault="0082300A" w:rsidP="0082300A">
            <w:pPr>
              <w:rPr>
                <w:rFonts w:ascii="Arial" w:eastAsia="Times New Roman" w:hAnsi="Arial" w:cs="Arial"/>
                <w:color w:val="000000"/>
              </w:rPr>
            </w:pPr>
          </w:p>
        </w:tc>
        <w:tc>
          <w:tcPr>
            <w:tcW w:w="277" w:type="dxa"/>
            <w:tcBorders>
              <w:bottom w:val="nil"/>
            </w:tcBorders>
            <w:shd w:val="clear" w:color="auto" w:fill="auto"/>
            <w:noWrap/>
            <w:vAlign w:val="bottom"/>
            <w:hideMark/>
          </w:tcPr>
          <w:p w14:paraId="74934CE1" w14:textId="77777777" w:rsidR="0082300A" w:rsidRPr="0082300A" w:rsidRDefault="0082300A" w:rsidP="0082300A">
            <w:pPr>
              <w:rPr>
                <w:rFonts w:ascii="Arial" w:eastAsia="Times New Roman" w:hAnsi="Arial" w:cs="Arial"/>
                <w:color w:val="000000"/>
              </w:rPr>
            </w:pPr>
          </w:p>
        </w:tc>
        <w:tc>
          <w:tcPr>
            <w:tcW w:w="277" w:type="dxa"/>
            <w:tcBorders>
              <w:bottom w:val="nil"/>
            </w:tcBorders>
            <w:shd w:val="clear" w:color="auto" w:fill="auto"/>
            <w:noWrap/>
            <w:vAlign w:val="bottom"/>
            <w:hideMark/>
          </w:tcPr>
          <w:p w14:paraId="51F94ED8" w14:textId="77777777" w:rsidR="0082300A" w:rsidRPr="0082300A" w:rsidRDefault="0082300A" w:rsidP="0082300A">
            <w:pPr>
              <w:rPr>
                <w:rFonts w:ascii="Arial" w:eastAsia="Times New Roman" w:hAnsi="Arial" w:cs="Arial"/>
                <w:color w:val="000000"/>
              </w:rPr>
            </w:pPr>
          </w:p>
        </w:tc>
        <w:tc>
          <w:tcPr>
            <w:tcW w:w="277" w:type="dxa"/>
            <w:tcBorders>
              <w:bottom w:val="nil"/>
            </w:tcBorders>
            <w:shd w:val="clear" w:color="auto" w:fill="auto"/>
            <w:noWrap/>
            <w:vAlign w:val="bottom"/>
            <w:hideMark/>
          </w:tcPr>
          <w:p w14:paraId="64529F17"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50AE2167"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43444369"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2CDAE890" w14:textId="77777777" w:rsidR="0082300A" w:rsidRPr="0082300A" w:rsidRDefault="0082300A" w:rsidP="0082300A">
            <w:pPr>
              <w:rPr>
                <w:rFonts w:ascii="Arial" w:eastAsia="Times New Roman" w:hAnsi="Arial" w:cs="Arial"/>
                <w:color w:val="000000"/>
              </w:rPr>
            </w:pPr>
          </w:p>
        </w:tc>
        <w:tc>
          <w:tcPr>
            <w:tcW w:w="288" w:type="dxa"/>
            <w:shd w:val="clear" w:color="auto" w:fill="auto"/>
            <w:noWrap/>
            <w:vAlign w:val="bottom"/>
            <w:hideMark/>
          </w:tcPr>
          <w:p w14:paraId="6518B8D9" w14:textId="77777777" w:rsidR="0082300A" w:rsidRPr="0082300A" w:rsidRDefault="0082300A" w:rsidP="0082300A">
            <w:pPr>
              <w:rPr>
                <w:rFonts w:ascii="Arial" w:eastAsia="Times New Roman" w:hAnsi="Arial" w:cs="Arial"/>
                <w:color w:val="000000"/>
              </w:rPr>
            </w:pPr>
          </w:p>
        </w:tc>
        <w:tc>
          <w:tcPr>
            <w:tcW w:w="829" w:type="dxa"/>
            <w:shd w:val="clear" w:color="auto" w:fill="auto"/>
            <w:noWrap/>
            <w:vAlign w:val="bottom"/>
            <w:hideMark/>
          </w:tcPr>
          <w:p w14:paraId="00784330" w14:textId="77777777" w:rsidR="0082300A" w:rsidRPr="0082300A" w:rsidRDefault="0082300A" w:rsidP="0082300A">
            <w:pPr>
              <w:rPr>
                <w:rFonts w:ascii="Arial" w:eastAsia="Times New Roman" w:hAnsi="Arial" w:cs="Arial"/>
                <w:color w:val="000000"/>
              </w:rPr>
            </w:pPr>
          </w:p>
        </w:tc>
      </w:tr>
      <w:tr w:rsidR="0082300A" w:rsidRPr="0082300A" w14:paraId="57AB8200" w14:textId="77777777" w:rsidTr="0082300A">
        <w:trPr>
          <w:trHeight w:val="620"/>
        </w:trPr>
        <w:tc>
          <w:tcPr>
            <w:tcW w:w="2672" w:type="dxa"/>
            <w:shd w:val="clear" w:color="auto" w:fill="auto"/>
            <w:noWrap/>
            <w:vAlign w:val="bottom"/>
            <w:hideMark/>
          </w:tcPr>
          <w:p w14:paraId="0AD789AB" w14:textId="77777777" w:rsidR="0082300A" w:rsidRPr="0082300A" w:rsidRDefault="0082300A" w:rsidP="0082300A">
            <w:pPr>
              <w:rPr>
                <w:rFonts w:ascii="Arial" w:eastAsia="Times New Roman" w:hAnsi="Arial" w:cs="Arial"/>
                <w:b/>
                <w:bCs/>
                <w:color w:val="000000"/>
                <w:sz w:val="28"/>
                <w:szCs w:val="28"/>
              </w:rPr>
            </w:pPr>
            <w:r w:rsidRPr="0082300A">
              <w:rPr>
                <w:rFonts w:ascii="Arial" w:eastAsia="Times New Roman" w:hAnsi="Arial" w:cs="Arial"/>
                <w:b/>
                <w:bCs/>
                <w:color w:val="000000"/>
                <w:sz w:val="28"/>
                <w:szCs w:val="28"/>
              </w:rPr>
              <w:t>Koda</w:t>
            </w:r>
          </w:p>
        </w:tc>
        <w:tc>
          <w:tcPr>
            <w:tcW w:w="278" w:type="dxa"/>
            <w:shd w:val="clear" w:color="auto" w:fill="auto"/>
            <w:noWrap/>
            <w:vAlign w:val="bottom"/>
            <w:hideMark/>
          </w:tcPr>
          <w:p w14:paraId="09C90A54"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009DDFE5"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43A305D5"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60238FF6" w14:textId="77777777" w:rsidR="0082300A" w:rsidRPr="0082300A" w:rsidRDefault="0082300A" w:rsidP="0082300A">
            <w:pPr>
              <w:rPr>
                <w:rFonts w:ascii="Arial" w:eastAsia="Times New Roman" w:hAnsi="Arial" w:cs="Arial"/>
                <w:color w:val="000000"/>
              </w:rPr>
            </w:pPr>
          </w:p>
        </w:tc>
        <w:tc>
          <w:tcPr>
            <w:tcW w:w="277" w:type="dxa"/>
            <w:tcBorders>
              <w:top w:val="nil"/>
            </w:tcBorders>
            <w:shd w:val="clear" w:color="auto" w:fill="auto"/>
            <w:noWrap/>
            <w:vAlign w:val="bottom"/>
            <w:hideMark/>
          </w:tcPr>
          <w:p w14:paraId="4F56BA51" w14:textId="77777777" w:rsidR="0082300A" w:rsidRPr="0082300A" w:rsidRDefault="0082300A" w:rsidP="0082300A">
            <w:pPr>
              <w:rPr>
                <w:rFonts w:ascii="Arial" w:eastAsia="Times New Roman" w:hAnsi="Arial" w:cs="Arial"/>
                <w:color w:val="000000"/>
              </w:rPr>
            </w:pPr>
          </w:p>
        </w:tc>
        <w:tc>
          <w:tcPr>
            <w:tcW w:w="277" w:type="dxa"/>
            <w:tcBorders>
              <w:top w:val="nil"/>
            </w:tcBorders>
            <w:shd w:val="clear" w:color="auto" w:fill="auto"/>
            <w:noWrap/>
            <w:vAlign w:val="bottom"/>
            <w:hideMark/>
          </w:tcPr>
          <w:p w14:paraId="4D36891F" w14:textId="77777777" w:rsidR="0082300A" w:rsidRPr="0082300A" w:rsidRDefault="0082300A" w:rsidP="0082300A">
            <w:pPr>
              <w:rPr>
                <w:rFonts w:ascii="Arial" w:eastAsia="Times New Roman" w:hAnsi="Arial" w:cs="Arial"/>
                <w:color w:val="000000"/>
              </w:rPr>
            </w:pPr>
          </w:p>
        </w:tc>
        <w:tc>
          <w:tcPr>
            <w:tcW w:w="277" w:type="dxa"/>
            <w:tcBorders>
              <w:top w:val="nil"/>
            </w:tcBorders>
            <w:shd w:val="clear" w:color="auto" w:fill="auto"/>
            <w:noWrap/>
            <w:vAlign w:val="bottom"/>
            <w:hideMark/>
          </w:tcPr>
          <w:p w14:paraId="40373FFB" w14:textId="77777777" w:rsidR="0082300A" w:rsidRPr="0082300A" w:rsidRDefault="0082300A" w:rsidP="0082300A">
            <w:pPr>
              <w:rPr>
                <w:rFonts w:ascii="Arial" w:eastAsia="Times New Roman" w:hAnsi="Arial" w:cs="Arial"/>
                <w:color w:val="000000"/>
              </w:rPr>
            </w:pPr>
          </w:p>
        </w:tc>
        <w:tc>
          <w:tcPr>
            <w:tcW w:w="277" w:type="dxa"/>
            <w:tcBorders>
              <w:top w:val="nil"/>
            </w:tcBorders>
            <w:shd w:val="clear" w:color="auto" w:fill="auto"/>
            <w:noWrap/>
            <w:vAlign w:val="bottom"/>
            <w:hideMark/>
          </w:tcPr>
          <w:p w14:paraId="229E523B" w14:textId="77777777" w:rsidR="0082300A" w:rsidRPr="0082300A" w:rsidRDefault="0082300A" w:rsidP="0082300A">
            <w:pPr>
              <w:rPr>
                <w:rFonts w:ascii="Arial" w:eastAsia="Times New Roman" w:hAnsi="Arial" w:cs="Arial"/>
                <w:color w:val="000000"/>
              </w:rPr>
            </w:pPr>
          </w:p>
        </w:tc>
        <w:tc>
          <w:tcPr>
            <w:tcW w:w="277" w:type="dxa"/>
            <w:tcBorders>
              <w:top w:val="nil"/>
              <w:right w:val="nil"/>
            </w:tcBorders>
            <w:shd w:val="clear" w:color="auto" w:fill="auto"/>
            <w:noWrap/>
            <w:vAlign w:val="bottom"/>
            <w:hideMark/>
          </w:tcPr>
          <w:p w14:paraId="2EC5774E" w14:textId="77777777" w:rsidR="0082300A" w:rsidRPr="0082300A" w:rsidRDefault="0082300A" w:rsidP="0082300A">
            <w:pPr>
              <w:rPr>
                <w:rFonts w:ascii="Arial" w:eastAsia="Times New Roman" w:hAnsi="Arial" w:cs="Arial"/>
                <w:color w:val="000000"/>
              </w:rPr>
            </w:pPr>
          </w:p>
        </w:tc>
        <w:tc>
          <w:tcPr>
            <w:tcW w:w="277" w:type="dxa"/>
            <w:tcBorders>
              <w:top w:val="nil"/>
              <w:left w:val="nil"/>
              <w:bottom w:val="nil"/>
              <w:right w:val="nil"/>
            </w:tcBorders>
            <w:shd w:val="clear" w:color="000000" w:fill="31869B"/>
            <w:noWrap/>
            <w:vAlign w:val="bottom"/>
            <w:hideMark/>
          </w:tcPr>
          <w:p w14:paraId="687EA4F4"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5D8B18A1"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3C3CB939"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009A864B"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431EA2C5"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left w:val="nil"/>
              <w:bottom w:val="nil"/>
            </w:tcBorders>
            <w:shd w:val="clear" w:color="auto" w:fill="auto"/>
            <w:noWrap/>
            <w:vAlign w:val="bottom"/>
            <w:hideMark/>
          </w:tcPr>
          <w:p w14:paraId="095729E6" w14:textId="77777777" w:rsidR="0082300A" w:rsidRPr="0082300A" w:rsidRDefault="0082300A" w:rsidP="0082300A">
            <w:pPr>
              <w:rPr>
                <w:rFonts w:ascii="Arial" w:eastAsia="Times New Roman" w:hAnsi="Arial" w:cs="Arial"/>
                <w:color w:val="000000"/>
              </w:rPr>
            </w:pPr>
          </w:p>
        </w:tc>
        <w:tc>
          <w:tcPr>
            <w:tcW w:w="277" w:type="dxa"/>
            <w:tcBorders>
              <w:bottom w:val="nil"/>
            </w:tcBorders>
            <w:shd w:val="clear" w:color="auto" w:fill="auto"/>
            <w:noWrap/>
            <w:vAlign w:val="bottom"/>
            <w:hideMark/>
          </w:tcPr>
          <w:p w14:paraId="6FEF22AF" w14:textId="77777777" w:rsidR="0082300A" w:rsidRPr="0082300A" w:rsidRDefault="0082300A" w:rsidP="0082300A">
            <w:pPr>
              <w:rPr>
                <w:rFonts w:ascii="Arial" w:eastAsia="Times New Roman" w:hAnsi="Arial" w:cs="Arial"/>
                <w:color w:val="000000"/>
              </w:rPr>
            </w:pPr>
          </w:p>
        </w:tc>
        <w:tc>
          <w:tcPr>
            <w:tcW w:w="277" w:type="dxa"/>
            <w:tcBorders>
              <w:bottom w:val="nil"/>
            </w:tcBorders>
            <w:shd w:val="clear" w:color="auto" w:fill="auto"/>
            <w:noWrap/>
            <w:vAlign w:val="bottom"/>
            <w:hideMark/>
          </w:tcPr>
          <w:p w14:paraId="44129460" w14:textId="77777777" w:rsidR="0082300A" w:rsidRPr="0082300A" w:rsidRDefault="0082300A" w:rsidP="0082300A">
            <w:pPr>
              <w:rPr>
                <w:rFonts w:ascii="Arial" w:eastAsia="Times New Roman" w:hAnsi="Arial" w:cs="Arial"/>
                <w:color w:val="000000"/>
              </w:rPr>
            </w:pPr>
          </w:p>
        </w:tc>
        <w:tc>
          <w:tcPr>
            <w:tcW w:w="288" w:type="dxa"/>
            <w:tcBorders>
              <w:bottom w:val="nil"/>
            </w:tcBorders>
            <w:shd w:val="clear" w:color="auto" w:fill="auto"/>
            <w:noWrap/>
            <w:vAlign w:val="bottom"/>
            <w:hideMark/>
          </w:tcPr>
          <w:p w14:paraId="17D30A02" w14:textId="77777777" w:rsidR="0082300A" w:rsidRPr="0082300A" w:rsidRDefault="0082300A" w:rsidP="0082300A">
            <w:pPr>
              <w:rPr>
                <w:rFonts w:ascii="Arial" w:eastAsia="Times New Roman" w:hAnsi="Arial" w:cs="Arial"/>
                <w:color w:val="000000"/>
              </w:rPr>
            </w:pPr>
          </w:p>
        </w:tc>
        <w:tc>
          <w:tcPr>
            <w:tcW w:w="829" w:type="dxa"/>
            <w:shd w:val="clear" w:color="auto" w:fill="auto"/>
            <w:noWrap/>
            <w:vAlign w:val="bottom"/>
            <w:hideMark/>
          </w:tcPr>
          <w:p w14:paraId="1633AE1E" w14:textId="77777777" w:rsidR="0082300A" w:rsidRPr="0082300A" w:rsidRDefault="0082300A" w:rsidP="0082300A">
            <w:pPr>
              <w:rPr>
                <w:rFonts w:ascii="Arial" w:eastAsia="Times New Roman" w:hAnsi="Arial" w:cs="Arial"/>
                <w:color w:val="000000"/>
              </w:rPr>
            </w:pPr>
          </w:p>
        </w:tc>
      </w:tr>
      <w:tr w:rsidR="0082300A" w:rsidRPr="0082300A" w14:paraId="144D9E9E" w14:textId="77777777" w:rsidTr="0082300A">
        <w:trPr>
          <w:trHeight w:val="620"/>
        </w:trPr>
        <w:tc>
          <w:tcPr>
            <w:tcW w:w="2672" w:type="dxa"/>
            <w:shd w:val="clear" w:color="auto" w:fill="auto"/>
            <w:noWrap/>
            <w:vAlign w:val="bottom"/>
            <w:hideMark/>
          </w:tcPr>
          <w:p w14:paraId="69A71051" w14:textId="77777777" w:rsidR="0082300A" w:rsidRPr="0082300A" w:rsidRDefault="0082300A" w:rsidP="0082300A">
            <w:pPr>
              <w:rPr>
                <w:rFonts w:ascii="Arial" w:eastAsia="Times New Roman" w:hAnsi="Arial" w:cs="Arial"/>
                <w:b/>
                <w:bCs/>
                <w:color w:val="000000"/>
                <w:sz w:val="28"/>
                <w:szCs w:val="28"/>
              </w:rPr>
            </w:pPr>
            <w:r w:rsidRPr="0082300A">
              <w:rPr>
                <w:rFonts w:ascii="Arial" w:eastAsia="Times New Roman" w:hAnsi="Arial" w:cs="Arial"/>
                <w:b/>
                <w:bCs/>
                <w:color w:val="000000"/>
                <w:sz w:val="28"/>
                <w:szCs w:val="28"/>
              </w:rPr>
              <w:t>Utvärdering, kvalitet</w:t>
            </w:r>
          </w:p>
        </w:tc>
        <w:tc>
          <w:tcPr>
            <w:tcW w:w="278" w:type="dxa"/>
            <w:shd w:val="clear" w:color="auto" w:fill="auto"/>
            <w:noWrap/>
            <w:vAlign w:val="bottom"/>
            <w:hideMark/>
          </w:tcPr>
          <w:p w14:paraId="4929D6DB"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65246AD2"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4122DD45"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718F77E1"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27F6EE72"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4726610F"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26664787"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3CD2E008" w14:textId="77777777" w:rsidR="0082300A" w:rsidRPr="0082300A" w:rsidRDefault="0082300A" w:rsidP="0082300A">
            <w:pPr>
              <w:rPr>
                <w:rFonts w:ascii="Arial" w:eastAsia="Times New Roman" w:hAnsi="Arial" w:cs="Arial"/>
                <w:color w:val="000000"/>
              </w:rPr>
            </w:pPr>
          </w:p>
        </w:tc>
        <w:tc>
          <w:tcPr>
            <w:tcW w:w="277" w:type="dxa"/>
            <w:shd w:val="clear" w:color="auto" w:fill="auto"/>
            <w:noWrap/>
            <w:vAlign w:val="bottom"/>
            <w:hideMark/>
          </w:tcPr>
          <w:p w14:paraId="00E97285" w14:textId="77777777" w:rsidR="0082300A" w:rsidRPr="0082300A" w:rsidRDefault="0082300A" w:rsidP="0082300A">
            <w:pPr>
              <w:rPr>
                <w:rFonts w:ascii="Arial" w:eastAsia="Times New Roman" w:hAnsi="Arial" w:cs="Arial"/>
                <w:color w:val="000000"/>
              </w:rPr>
            </w:pPr>
          </w:p>
        </w:tc>
        <w:tc>
          <w:tcPr>
            <w:tcW w:w="277" w:type="dxa"/>
            <w:tcBorders>
              <w:top w:val="nil"/>
            </w:tcBorders>
            <w:shd w:val="clear" w:color="auto" w:fill="auto"/>
            <w:noWrap/>
            <w:vAlign w:val="bottom"/>
            <w:hideMark/>
          </w:tcPr>
          <w:p w14:paraId="16DB031A" w14:textId="77777777" w:rsidR="0082300A" w:rsidRPr="0082300A" w:rsidRDefault="0082300A" w:rsidP="0082300A">
            <w:pPr>
              <w:rPr>
                <w:rFonts w:ascii="Arial" w:eastAsia="Times New Roman" w:hAnsi="Arial" w:cs="Arial"/>
                <w:color w:val="000000"/>
              </w:rPr>
            </w:pPr>
          </w:p>
        </w:tc>
        <w:tc>
          <w:tcPr>
            <w:tcW w:w="277" w:type="dxa"/>
            <w:tcBorders>
              <w:top w:val="nil"/>
            </w:tcBorders>
            <w:shd w:val="clear" w:color="auto" w:fill="auto"/>
            <w:noWrap/>
            <w:vAlign w:val="bottom"/>
            <w:hideMark/>
          </w:tcPr>
          <w:p w14:paraId="6B12CB6B" w14:textId="77777777" w:rsidR="0082300A" w:rsidRPr="0082300A" w:rsidRDefault="0082300A" w:rsidP="0082300A">
            <w:pPr>
              <w:rPr>
                <w:rFonts w:ascii="Arial" w:eastAsia="Times New Roman" w:hAnsi="Arial" w:cs="Arial"/>
                <w:color w:val="000000"/>
              </w:rPr>
            </w:pPr>
          </w:p>
        </w:tc>
        <w:tc>
          <w:tcPr>
            <w:tcW w:w="277" w:type="dxa"/>
            <w:tcBorders>
              <w:top w:val="nil"/>
            </w:tcBorders>
            <w:shd w:val="clear" w:color="auto" w:fill="auto"/>
            <w:noWrap/>
            <w:vAlign w:val="bottom"/>
            <w:hideMark/>
          </w:tcPr>
          <w:p w14:paraId="4B12BE72" w14:textId="77777777" w:rsidR="0082300A" w:rsidRPr="0082300A" w:rsidRDefault="0082300A" w:rsidP="0082300A">
            <w:pPr>
              <w:rPr>
                <w:rFonts w:ascii="Arial" w:eastAsia="Times New Roman" w:hAnsi="Arial" w:cs="Arial"/>
                <w:color w:val="000000"/>
              </w:rPr>
            </w:pPr>
          </w:p>
        </w:tc>
        <w:tc>
          <w:tcPr>
            <w:tcW w:w="277" w:type="dxa"/>
            <w:tcBorders>
              <w:top w:val="nil"/>
            </w:tcBorders>
            <w:shd w:val="clear" w:color="auto" w:fill="auto"/>
            <w:noWrap/>
            <w:vAlign w:val="bottom"/>
            <w:hideMark/>
          </w:tcPr>
          <w:p w14:paraId="2920F34F" w14:textId="77777777" w:rsidR="0082300A" w:rsidRPr="0082300A" w:rsidRDefault="0082300A" w:rsidP="0082300A">
            <w:pPr>
              <w:rPr>
                <w:rFonts w:ascii="Arial" w:eastAsia="Times New Roman" w:hAnsi="Arial" w:cs="Arial"/>
                <w:color w:val="000000"/>
              </w:rPr>
            </w:pPr>
          </w:p>
        </w:tc>
        <w:tc>
          <w:tcPr>
            <w:tcW w:w="277" w:type="dxa"/>
            <w:tcBorders>
              <w:top w:val="nil"/>
              <w:right w:val="nil"/>
            </w:tcBorders>
            <w:shd w:val="clear" w:color="auto" w:fill="auto"/>
            <w:noWrap/>
            <w:vAlign w:val="bottom"/>
            <w:hideMark/>
          </w:tcPr>
          <w:p w14:paraId="7022D3A5" w14:textId="77777777" w:rsidR="0082300A" w:rsidRPr="0082300A" w:rsidRDefault="0082300A" w:rsidP="0082300A">
            <w:pPr>
              <w:rPr>
                <w:rFonts w:ascii="Arial" w:eastAsia="Times New Roman" w:hAnsi="Arial" w:cs="Arial"/>
                <w:color w:val="000000"/>
              </w:rPr>
            </w:pPr>
          </w:p>
        </w:tc>
        <w:tc>
          <w:tcPr>
            <w:tcW w:w="277" w:type="dxa"/>
            <w:tcBorders>
              <w:top w:val="nil"/>
              <w:left w:val="nil"/>
              <w:bottom w:val="nil"/>
              <w:right w:val="nil"/>
            </w:tcBorders>
            <w:shd w:val="clear" w:color="000000" w:fill="31869B"/>
            <w:noWrap/>
            <w:vAlign w:val="bottom"/>
            <w:hideMark/>
          </w:tcPr>
          <w:p w14:paraId="031E58C1"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3E3FA8AC"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77" w:type="dxa"/>
            <w:tcBorders>
              <w:top w:val="nil"/>
              <w:left w:val="nil"/>
              <w:bottom w:val="nil"/>
              <w:right w:val="nil"/>
            </w:tcBorders>
            <w:shd w:val="clear" w:color="000000" w:fill="31869B"/>
            <w:noWrap/>
            <w:vAlign w:val="bottom"/>
            <w:hideMark/>
          </w:tcPr>
          <w:p w14:paraId="2B36B00C"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288" w:type="dxa"/>
            <w:tcBorders>
              <w:top w:val="nil"/>
              <w:left w:val="nil"/>
              <w:bottom w:val="nil"/>
              <w:right w:val="nil"/>
            </w:tcBorders>
            <w:shd w:val="clear" w:color="000000" w:fill="31869B"/>
            <w:noWrap/>
            <w:vAlign w:val="bottom"/>
            <w:hideMark/>
          </w:tcPr>
          <w:p w14:paraId="6C0C7381" w14:textId="77777777" w:rsidR="0082300A" w:rsidRPr="0082300A" w:rsidRDefault="0082300A" w:rsidP="0082300A">
            <w:pPr>
              <w:rPr>
                <w:rFonts w:ascii="Arial" w:eastAsia="Times New Roman" w:hAnsi="Arial" w:cs="Arial"/>
                <w:color w:val="808080"/>
              </w:rPr>
            </w:pPr>
            <w:r w:rsidRPr="0082300A">
              <w:rPr>
                <w:rFonts w:ascii="Arial" w:eastAsia="Times New Roman" w:hAnsi="Arial" w:cs="Arial"/>
                <w:color w:val="808080"/>
              </w:rPr>
              <w:t> </w:t>
            </w:r>
          </w:p>
        </w:tc>
        <w:tc>
          <w:tcPr>
            <w:tcW w:w="829" w:type="dxa"/>
            <w:tcBorders>
              <w:left w:val="nil"/>
            </w:tcBorders>
            <w:shd w:val="clear" w:color="auto" w:fill="auto"/>
            <w:noWrap/>
            <w:vAlign w:val="bottom"/>
            <w:hideMark/>
          </w:tcPr>
          <w:p w14:paraId="34B81014" w14:textId="77777777" w:rsidR="0082300A" w:rsidRPr="0082300A" w:rsidRDefault="0082300A" w:rsidP="0082300A">
            <w:pPr>
              <w:rPr>
                <w:rFonts w:ascii="Calibri" w:eastAsia="Times New Roman" w:hAnsi="Calibri" w:cs="Times New Roman"/>
                <w:color w:val="000000"/>
              </w:rPr>
            </w:pPr>
          </w:p>
        </w:tc>
      </w:tr>
    </w:tbl>
    <w:p w14:paraId="1AF9A7EA" w14:textId="6E663150" w:rsidR="00C3571F" w:rsidRDefault="00C3571F" w:rsidP="0082300A">
      <w:pPr>
        <w:pStyle w:val="Heading1"/>
      </w:pPr>
    </w:p>
    <w:p w14:paraId="3CCBFD9B" w14:textId="77777777" w:rsidR="00C45D2A" w:rsidRDefault="00C45D2A">
      <w:r>
        <w:br w:type="page"/>
      </w:r>
    </w:p>
    <w:p w14:paraId="78CCFF8B" w14:textId="77777777" w:rsidR="00C45D2A" w:rsidRPr="00C45D2A" w:rsidRDefault="00C45D2A" w:rsidP="00C45D2A">
      <w:pPr>
        <w:pStyle w:val="Heading1"/>
        <w:rPr>
          <w:rFonts w:ascii="Arial" w:hAnsi="Arial" w:cs="Arial"/>
        </w:rPr>
      </w:pPr>
      <w:bookmarkStart w:id="13" w:name="_Toc152753712"/>
      <w:r w:rsidRPr="00C45D2A">
        <w:rPr>
          <w:rFonts w:ascii="Arial" w:hAnsi="Arial" w:cs="Arial"/>
        </w:rPr>
        <w:t>Framtida påläggsfunktioner</w:t>
      </w:r>
      <w:bookmarkEnd w:id="13"/>
    </w:p>
    <w:p w14:paraId="6B746856" w14:textId="77777777" w:rsidR="00C45D2A" w:rsidRPr="00C45D2A" w:rsidRDefault="00C45D2A" w:rsidP="00C45D2A">
      <w:pPr>
        <w:rPr>
          <w:rFonts w:ascii="Arial" w:eastAsia="Times New Roman" w:hAnsi="Arial" w:cs="Arial"/>
        </w:rPr>
      </w:pPr>
    </w:p>
    <w:p w14:paraId="6BD39A5C" w14:textId="77777777" w:rsidR="00C45D2A" w:rsidRPr="00C45D2A" w:rsidRDefault="00C45D2A" w:rsidP="00C45D2A">
      <w:pPr>
        <w:rPr>
          <w:rFonts w:ascii="Arial" w:eastAsia="Times New Roman" w:hAnsi="Arial" w:cs="Arial"/>
        </w:rPr>
      </w:pPr>
      <w:r w:rsidRPr="00C45D2A">
        <w:rPr>
          <w:rFonts w:ascii="Arial" w:eastAsia="Times New Roman" w:hAnsi="Arial" w:cs="Arial"/>
        </w:rPr>
        <w:t>Vi har identifierat vissa funktioner som vi kan bygga ut systemet med. Vi vill diskutera dessa vid uppföljningsmöte efter slutleverans då dessa ligger utanför denna leverans.</w:t>
      </w:r>
    </w:p>
    <w:p w14:paraId="2FD5A3A6" w14:textId="77777777" w:rsidR="00C45D2A" w:rsidRPr="00C45D2A" w:rsidRDefault="00C45D2A" w:rsidP="00C45D2A">
      <w:pPr>
        <w:rPr>
          <w:rFonts w:ascii="Arial" w:eastAsia="Times New Roman" w:hAnsi="Arial" w:cs="Arial"/>
        </w:rPr>
      </w:pPr>
    </w:p>
    <w:p w14:paraId="31F3E442" w14:textId="77777777" w:rsidR="00C45D2A" w:rsidRPr="00C45D2A" w:rsidRDefault="00C45D2A" w:rsidP="00C45D2A">
      <w:pPr>
        <w:pStyle w:val="Heading2"/>
        <w:rPr>
          <w:rFonts w:ascii="Arial" w:hAnsi="Arial" w:cs="Arial"/>
        </w:rPr>
      </w:pPr>
      <w:bookmarkStart w:id="14" w:name="_Toc152753713"/>
      <w:r w:rsidRPr="00C45D2A">
        <w:rPr>
          <w:rFonts w:ascii="Arial" w:hAnsi="Arial" w:cs="Arial"/>
        </w:rPr>
        <w:t>Unika påminnelser</w:t>
      </w:r>
      <w:bookmarkEnd w:id="14"/>
    </w:p>
    <w:p w14:paraId="7488805B" w14:textId="77777777" w:rsidR="00C45D2A" w:rsidRPr="00C45D2A" w:rsidRDefault="00C45D2A" w:rsidP="00C45D2A">
      <w:pPr>
        <w:rPr>
          <w:rFonts w:ascii="Arial" w:eastAsia="Times New Roman" w:hAnsi="Arial" w:cs="Arial"/>
          <w:b/>
          <w:bCs/>
          <w:color w:val="000000"/>
          <w:sz w:val="48"/>
          <w:szCs w:val="48"/>
        </w:rPr>
      </w:pPr>
      <w:r w:rsidRPr="00C45D2A">
        <w:rPr>
          <w:rFonts w:ascii="Arial" w:eastAsia="Times New Roman" w:hAnsi="Arial" w:cs="Arial"/>
        </w:rPr>
        <w:t>Systemet kan byggas ut till att hålla koll på vilka som ännu inte har fyllt i utvärderingarna. Dessa människor kan få påminnelser om detta via ett nytt mail så att svarsfrekvensen ökar.</w:t>
      </w:r>
      <w:r w:rsidRPr="00C45D2A">
        <w:rPr>
          <w:rFonts w:ascii="Arial" w:eastAsia="Times New Roman" w:hAnsi="Arial" w:cs="Arial"/>
        </w:rPr>
        <w:br/>
      </w:r>
    </w:p>
    <w:p w14:paraId="617EC878" w14:textId="272B2234" w:rsidR="00C3571F" w:rsidRDefault="00C3571F">
      <w:pPr>
        <w:rPr>
          <w:rFonts w:ascii="Times" w:hAnsi="Times"/>
          <w:b/>
          <w:bCs/>
          <w:kern w:val="36"/>
          <w:sz w:val="48"/>
          <w:szCs w:val="48"/>
        </w:rPr>
      </w:pPr>
      <w:r>
        <w:br w:type="page"/>
      </w:r>
    </w:p>
    <w:p w14:paraId="206543B9" w14:textId="77777777" w:rsidR="008E6590" w:rsidRDefault="00C3571F" w:rsidP="000B5F2C">
      <w:pPr>
        <w:pStyle w:val="Heading1"/>
        <w:rPr>
          <w:rFonts w:ascii="Arial" w:hAnsi="Arial" w:cs="Arial"/>
        </w:rPr>
      </w:pPr>
      <w:bookmarkStart w:id="15" w:name="_Toc152753714"/>
      <w:r w:rsidRPr="000B5F2C">
        <w:rPr>
          <w:rFonts w:ascii="Arial" w:hAnsi="Arial" w:cs="Arial"/>
        </w:rPr>
        <w:t>BILAG</w:t>
      </w:r>
      <w:r w:rsidR="000B5F2C">
        <w:rPr>
          <w:rFonts w:ascii="Arial" w:hAnsi="Arial" w:cs="Arial"/>
        </w:rPr>
        <w:t>OR</w:t>
      </w:r>
      <w:bookmarkEnd w:id="15"/>
      <w:r w:rsidRPr="000B5F2C">
        <w:rPr>
          <w:rFonts w:ascii="Arial" w:hAnsi="Arial" w:cs="Arial"/>
        </w:rPr>
        <w:t xml:space="preserve"> </w:t>
      </w:r>
    </w:p>
    <w:p w14:paraId="102BFA40" w14:textId="67E3E420" w:rsidR="00C3571F" w:rsidRPr="008E6590" w:rsidRDefault="00C3571F" w:rsidP="008E6590">
      <w:pPr>
        <w:pStyle w:val="Heading2"/>
        <w:rPr>
          <w:rFonts w:ascii="Arial" w:hAnsi="Arial" w:cs="Arial"/>
        </w:rPr>
      </w:pPr>
      <w:bookmarkStart w:id="16" w:name="_Toc152753715"/>
      <w:r w:rsidRPr="008E6590">
        <w:rPr>
          <w:rFonts w:ascii="Arial" w:hAnsi="Arial" w:cs="Arial"/>
        </w:rPr>
        <w:t>Ekonomisk lönsamhet</w:t>
      </w:r>
      <w:bookmarkEnd w:id="16"/>
      <w:r w:rsidRPr="008E6590">
        <w:rPr>
          <w:rFonts w:ascii="Arial" w:hAnsi="Arial" w:cs="Arial"/>
        </w:rPr>
        <w:br/>
      </w:r>
    </w:p>
    <w:p w14:paraId="022C2D70" w14:textId="77777777" w:rsidR="00C3571F" w:rsidRDefault="00C3571F" w:rsidP="00C3571F">
      <w:pPr>
        <w:rPr>
          <w:rFonts w:eastAsia="Times New Roman" w:cs="Times New Roman"/>
        </w:rPr>
      </w:pPr>
    </w:p>
    <w:p w14:paraId="57DD7E7B" w14:textId="7A7CBC45" w:rsidR="00C3571F" w:rsidRDefault="00C3571F" w:rsidP="00C3571F">
      <w:r>
        <w:rPr>
          <w:rFonts w:eastAsia="Times New Roman" w:cs="Times New Roman"/>
        </w:rPr>
        <w:br/>
      </w:r>
      <w:r>
        <w:rPr>
          <w:rFonts w:ascii="Arial" w:eastAsia="Times New Roman" w:hAnsi="Arial" w:cs="Arial"/>
          <w:color w:val="000000"/>
          <w:sz w:val="22"/>
          <w:szCs w:val="22"/>
        </w:rPr>
        <w:t xml:space="preserve">Team </w:t>
      </w:r>
      <w:proofErr w:type="spellStart"/>
      <w:r>
        <w:rPr>
          <w:rFonts w:ascii="Arial" w:eastAsia="Times New Roman" w:hAnsi="Arial" w:cs="Arial"/>
          <w:color w:val="000000"/>
          <w:sz w:val="22"/>
          <w:szCs w:val="22"/>
        </w:rPr>
        <w:t>Initech</w:t>
      </w:r>
      <w:proofErr w:type="spellEnd"/>
      <w:r>
        <w:rPr>
          <w:rFonts w:ascii="Arial" w:eastAsia="Times New Roman" w:hAnsi="Arial" w:cs="Arial"/>
          <w:color w:val="000000"/>
          <w:sz w:val="22"/>
          <w:szCs w:val="22"/>
        </w:rPr>
        <w:t xml:space="preserve"> har 5 anställda utvecklare.</w:t>
      </w:r>
      <w:r>
        <w:rPr>
          <w:rFonts w:eastAsia="Times New Roman" w:cs="Times New Roman"/>
        </w:rPr>
        <w:br/>
      </w:r>
      <w:r>
        <w:rPr>
          <w:rFonts w:eastAsia="Times New Roman" w:cs="Times New Roman"/>
        </w:rPr>
        <w:br/>
      </w:r>
      <w:r>
        <w:rPr>
          <w:rFonts w:ascii="Arial" w:eastAsia="Times New Roman" w:hAnsi="Arial" w:cs="Arial"/>
          <w:color w:val="000000"/>
          <w:sz w:val="22"/>
          <w:szCs w:val="22"/>
        </w:rPr>
        <w:t>Alla anställda har 25 000 kr i mån.</w:t>
      </w:r>
      <w:r>
        <w:rPr>
          <w:rFonts w:eastAsia="Times New Roman" w:cs="Times New Roman"/>
        </w:rPr>
        <w:br/>
      </w:r>
      <w:r>
        <w:rPr>
          <w:rFonts w:eastAsia="Times New Roman" w:cs="Times New Roman"/>
        </w:rPr>
        <w:br/>
      </w:r>
      <w:proofErr w:type="gramStart"/>
      <w:r>
        <w:rPr>
          <w:rFonts w:ascii="Arial" w:eastAsia="Times New Roman" w:hAnsi="Arial" w:cs="Arial"/>
          <w:color w:val="000000"/>
          <w:sz w:val="22"/>
          <w:szCs w:val="22"/>
        </w:rPr>
        <w:t xml:space="preserve">Totala </w:t>
      </w:r>
      <w:r w:rsidR="004253B6">
        <w:rPr>
          <w:rFonts w:ascii="Arial" w:eastAsia="Times New Roman" w:hAnsi="Arial" w:cs="Arial"/>
          <w:color w:val="000000"/>
          <w:sz w:val="22"/>
          <w:szCs w:val="22"/>
        </w:rPr>
        <w:t>lön</w:t>
      </w:r>
      <w:proofErr w:type="gramEnd"/>
      <w:r>
        <w:rPr>
          <w:rFonts w:ascii="Arial" w:eastAsia="Times New Roman" w:hAnsi="Arial" w:cs="Arial"/>
          <w:color w:val="000000"/>
          <w:sz w:val="22"/>
          <w:szCs w:val="22"/>
        </w:rPr>
        <w:t xml:space="preserve"> för dessa anställda blir 177 500 kr</w:t>
      </w:r>
      <w:r>
        <w:rPr>
          <w:rFonts w:eastAsia="Times New Roman" w:cs="Times New Roman"/>
        </w:rPr>
        <w:br/>
      </w:r>
      <w:r>
        <w:rPr>
          <w:rFonts w:ascii="Arial" w:eastAsia="Times New Roman" w:hAnsi="Arial" w:cs="Arial"/>
          <w:color w:val="000000"/>
          <w:sz w:val="22"/>
          <w:szCs w:val="22"/>
        </w:rPr>
        <w:t xml:space="preserve">25 000 kr + 32% sociala </w:t>
      </w:r>
      <w:proofErr w:type="spellStart"/>
      <w:r>
        <w:rPr>
          <w:rFonts w:ascii="Arial" w:eastAsia="Times New Roman" w:hAnsi="Arial" w:cs="Arial"/>
          <w:color w:val="000000"/>
          <w:sz w:val="22"/>
          <w:szCs w:val="22"/>
        </w:rPr>
        <w:t>avg</w:t>
      </w:r>
      <w:proofErr w:type="spellEnd"/>
      <w:r>
        <w:rPr>
          <w:rFonts w:ascii="Arial" w:eastAsia="Times New Roman" w:hAnsi="Arial" w:cs="Arial"/>
          <w:color w:val="000000"/>
          <w:sz w:val="22"/>
          <w:szCs w:val="22"/>
        </w:rPr>
        <w:t xml:space="preserve"> + 12% </w:t>
      </w:r>
      <w:proofErr w:type="spellStart"/>
      <w:r>
        <w:rPr>
          <w:rFonts w:ascii="Arial" w:eastAsia="Times New Roman" w:hAnsi="Arial" w:cs="Arial"/>
          <w:color w:val="000000"/>
          <w:sz w:val="22"/>
          <w:szCs w:val="22"/>
        </w:rPr>
        <w:t>semesterers</w:t>
      </w:r>
      <w:proofErr w:type="spellEnd"/>
      <w:r>
        <w:rPr>
          <w:rFonts w:ascii="Arial" w:eastAsia="Times New Roman" w:hAnsi="Arial" w:cs="Arial"/>
          <w:color w:val="000000"/>
          <w:sz w:val="22"/>
          <w:szCs w:val="22"/>
        </w:rPr>
        <w:t>. = 36 000 kr/mån (per person)</w:t>
      </w:r>
      <w:r>
        <w:rPr>
          <w:rFonts w:eastAsia="Times New Roman" w:cs="Times New Roman"/>
        </w:rPr>
        <w:br/>
      </w:r>
      <w:r>
        <w:rPr>
          <w:rFonts w:ascii="Arial" w:eastAsia="Times New Roman" w:hAnsi="Arial" w:cs="Arial"/>
          <w:color w:val="000000"/>
          <w:sz w:val="22"/>
          <w:szCs w:val="22"/>
        </w:rPr>
        <w:t xml:space="preserve">36 000 kr/mån * 5 personer = </w:t>
      </w:r>
      <w:r w:rsidRPr="004253B6">
        <w:rPr>
          <w:rFonts w:ascii="Arial" w:eastAsia="Times New Roman" w:hAnsi="Arial" w:cs="Arial"/>
          <w:b/>
          <w:color w:val="000000"/>
          <w:sz w:val="22"/>
          <w:szCs w:val="22"/>
        </w:rPr>
        <w:t>180 000 kr/mån</w:t>
      </w:r>
      <w:r w:rsidR="004253B6">
        <w:rPr>
          <w:rFonts w:ascii="Arial" w:eastAsia="Times New Roman" w:hAnsi="Arial" w:cs="Arial"/>
          <w:color w:val="000000"/>
          <w:sz w:val="22"/>
          <w:szCs w:val="22"/>
        </w:rPr>
        <w:t xml:space="preserve"> </w:t>
      </w:r>
      <w:r w:rsidR="004253B6">
        <w:rPr>
          <w:rFonts w:ascii="Arial" w:eastAsia="Times New Roman" w:hAnsi="Arial" w:cs="Arial"/>
          <w:b/>
          <w:color w:val="000000"/>
          <w:sz w:val="22"/>
          <w:szCs w:val="22"/>
        </w:rPr>
        <w:t>total kostnad</w:t>
      </w:r>
      <w:r>
        <w:rPr>
          <w:rFonts w:eastAsia="Times New Roman" w:cs="Times New Roman"/>
        </w:rPr>
        <w:br/>
      </w:r>
      <w:r>
        <w:rPr>
          <w:rFonts w:eastAsia="Times New Roman" w:cs="Times New Roman"/>
        </w:rPr>
        <w:br/>
      </w:r>
      <w:r>
        <w:rPr>
          <w:rFonts w:eastAsia="Times New Roman" w:cs="Times New Roman"/>
        </w:rPr>
        <w:br/>
      </w:r>
      <w:r>
        <w:rPr>
          <w:rFonts w:ascii="Arial" w:eastAsia="Times New Roman" w:hAnsi="Arial" w:cs="Arial"/>
          <w:color w:val="000000"/>
          <w:sz w:val="22"/>
          <w:szCs w:val="22"/>
        </w:rPr>
        <w:t>Uträkning:</w:t>
      </w:r>
      <w:r>
        <w:rPr>
          <w:rFonts w:eastAsia="Times New Roman" w:cs="Times New Roman"/>
        </w:rPr>
        <w:br/>
      </w:r>
      <w:r>
        <w:rPr>
          <w:rFonts w:eastAsia="Times New Roman" w:cs="Times New Roman"/>
        </w:rPr>
        <w:br/>
      </w:r>
      <w:r>
        <w:rPr>
          <w:rFonts w:ascii="Arial" w:eastAsia="Times New Roman" w:hAnsi="Arial" w:cs="Arial"/>
          <w:color w:val="000000"/>
          <w:sz w:val="22"/>
          <w:szCs w:val="22"/>
        </w:rPr>
        <w:t xml:space="preserve">180 000 + </w:t>
      </w:r>
      <w:proofErr w:type="gramStart"/>
      <w:r>
        <w:rPr>
          <w:rFonts w:ascii="Arial" w:eastAsia="Times New Roman" w:hAnsi="Arial" w:cs="Arial"/>
          <w:color w:val="000000"/>
          <w:sz w:val="22"/>
          <w:szCs w:val="22"/>
        </w:rPr>
        <w:t>10%</w:t>
      </w:r>
      <w:proofErr w:type="gramEnd"/>
      <w:r>
        <w:rPr>
          <w:rFonts w:ascii="Arial" w:eastAsia="Times New Roman" w:hAnsi="Arial" w:cs="Arial"/>
          <w:color w:val="000000"/>
          <w:sz w:val="22"/>
          <w:szCs w:val="22"/>
        </w:rPr>
        <w:t xml:space="preserve"> vinst = 198 000 kr</w:t>
      </w:r>
      <w:r>
        <w:rPr>
          <w:rFonts w:eastAsia="Times New Roman" w:cs="Times New Roman"/>
        </w:rPr>
        <w:br/>
      </w:r>
      <w:r>
        <w:rPr>
          <w:rFonts w:ascii="Arial" w:eastAsia="Times New Roman" w:hAnsi="Arial" w:cs="Arial"/>
          <w:color w:val="000000"/>
          <w:sz w:val="22"/>
          <w:szCs w:val="22"/>
        </w:rPr>
        <w:t>För projektet fakturerar vi 200 000 kr</w:t>
      </w:r>
    </w:p>
    <w:p w14:paraId="022C091C" w14:textId="5C28C99B" w:rsidR="0082300A" w:rsidRDefault="0082300A" w:rsidP="00C3571F"/>
    <w:sectPr w:rsidR="0082300A" w:rsidSect="00564D40">
      <w:headerReference w:type="default" r:id="rId10"/>
      <w:footerReference w:type="even" r:id="rId11"/>
      <w:footerReference w:type="default" r:id="rId1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A5E64" w14:textId="77777777" w:rsidR="004C0487" w:rsidRDefault="004C0487" w:rsidP="00564D40">
      <w:r>
        <w:separator/>
      </w:r>
    </w:p>
  </w:endnote>
  <w:endnote w:type="continuationSeparator" w:id="0">
    <w:p w14:paraId="4BC2F19F" w14:textId="77777777" w:rsidR="004C0487" w:rsidRDefault="004C0487" w:rsidP="00564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altName w:val="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F3E68" w14:textId="77777777" w:rsidR="004C0487" w:rsidRDefault="004C0487" w:rsidP="005376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09C5E4" w14:textId="77777777" w:rsidR="004C0487" w:rsidRDefault="004C0487" w:rsidP="00564D4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4D5C" w14:textId="77777777" w:rsidR="004C0487" w:rsidRDefault="004C0487" w:rsidP="005376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5117">
      <w:rPr>
        <w:rStyle w:val="PageNumber"/>
        <w:noProof/>
      </w:rPr>
      <w:t>6</w:t>
    </w:r>
    <w:r>
      <w:rPr>
        <w:rStyle w:val="PageNumber"/>
      </w:rPr>
      <w:fldChar w:fldCharType="end"/>
    </w:r>
  </w:p>
  <w:p w14:paraId="116CAE8C" w14:textId="77777777" w:rsidR="004C0487" w:rsidRDefault="004C0487" w:rsidP="00564D4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D186F" w14:textId="77777777" w:rsidR="004C0487" w:rsidRDefault="004C0487" w:rsidP="00564D40">
      <w:r>
        <w:separator/>
      </w:r>
    </w:p>
  </w:footnote>
  <w:footnote w:type="continuationSeparator" w:id="0">
    <w:p w14:paraId="04657636" w14:textId="77777777" w:rsidR="004C0487" w:rsidRDefault="004C0487" w:rsidP="00564D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A38F8" w14:textId="77777777" w:rsidR="004C0487" w:rsidRPr="00564D40" w:rsidRDefault="004C0487" w:rsidP="00564D40">
    <w:pPr>
      <w:pStyle w:val="Header"/>
      <w:ind w:left="720"/>
      <w:jc w:val="right"/>
      <w:rPr>
        <w:rFonts w:ascii="Arial" w:hAnsi="Arial"/>
        <w:sz w:val="22"/>
        <w:szCs w:val="22"/>
      </w:rPr>
    </w:pPr>
    <w:r w:rsidRPr="00564D40">
      <w:rPr>
        <w:rFonts w:ascii="Arial" w:hAnsi="Arial"/>
        <w:sz w:val="22"/>
        <w:szCs w:val="22"/>
      </w:rPr>
      <w:fldChar w:fldCharType="begin"/>
    </w:r>
    <w:r w:rsidRPr="00564D40">
      <w:rPr>
        <w:rFonts w:ascii="Arial" w:hAnsi="Arial"/>
        <w:sz w:val="22"/>
        <w:szCs w:val="22"/>
      </w:rPr>
      <w:instrText xml:space="preserve"> TIME \@ "yyyy-MM-dd" </w:instrText>
    </w:r>
    <w:r w:rsidRPr="00564D40">
      <w:rPr>
        <w:rFonts w:ascii="Arial" w:hAnsi="Arial"/>
        <w:sz w:val="22"/>
        <w:szCs w:val="22"/>
      </w:rPr>
      <w:fldChar w:fldCharType="separate"/>
    </w:r>
    <w:r w:rsidR="009415D0">
      <w:rPr>
        <w:rFonts w:ascii="Arial" w:hAnsi="Arial"/>
        <w:noProof/>
        <w:sz w:val="22"/>
        <w:szCs w:val="22"/>
      </w:rPr>
      <w:t>2010-11-30</w:t>
    </w:r>
    <w:r w:rsidRPr="00564D40">
      <w:rPr>
        <w:rFonts w:ascii="Arial" w:hAnsi="Arial"/>
        <w:sz w:val="22"/>
        <w:szCs w:val="22"/>
      </w:rPr>
      <w:fldChar w:fldCharType="end"/>
    </w:r>
  </w:p>
  <w:p w14:paraId="42F849E0" w14:textId="77777777" w:rsidR="004C0487" w:rsidRPr="00564D40" w:rsidRDefault="004C0487" w:rsidP="00564D40">
    <w:pPr>
      <w:pStyle w:val="Header"/>
      <w:ind w:left="720"/>
      <w:jc w:val="right"/>
      <w:rPr>
        <w:rFonts w:ascii="Arial" w:hAnsi="Arial"/>
        <w:sz w:val="22"/>
        <w:szCs w:val="22"/>
      </w:rPr>
    </w:pPr>
    <w:r w:rsidRPr="00564D40">
      <w:rPr>
        <w:rFonts w:ascii="Arial" w:hAnsi="Arial"/>
        <w:sz w:val="22"/>
        <w:szCs w:val="22"/>
      </w:rPr>
      <w:t>Förstudierapport</w:t>
    </w:r>
  </w:p>
  <w:p w14:paraId="4A36F0AA" w14:textId="01049E9A" w:rsidR="004C0487" w:rsidRPr="00564D40" w:rsidRDefault="004C0487" w:rsidP="00564D40">
    <w:pPr>
      <w:pStyle w:val="Header"/>
      <w:ind w:left="720"/>
      <w:jc w:val="right"/>
      <w:rPr>
        <w:rFonts w:ascii="Arial" w:hAnsi="Arial"/>
      </w:rPr>
    </w:pPr>
    <w:r w:rsidRPr="00564D40">
      <w:rPr>
        <w:rFonts w:ascii="Arial" w:hAnsi="Arial"/>
        <w:sz w:val="22"/>
        <w:szCs w:val="22"/>
      </w:rPr>
      <w:t>Version 0.</w:t>
    </w:r>
    <w:r w:rsidR="009C7D78">
      <w:rPr>
        <w:rFonts w:ascii="Arial" w:hAnsi="Arial"/>
        <w:sz w:val="22"/>
        <w:szCs w:val="22"/>
      </w:rPr>
      <w:t>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6816"/>
    <w:multiLevelType w:val="multilevel"/>
    <w:tmpl w:val="DB90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A3AE4"/>
    <w:multiLevelType w:val="multilevel"/>
    <w:tmpl w:val="1810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F5F93"/>
    <w:multiLevelType w:val="multilevel"/>
    <w:tmpl w:val="B39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169CE"/>
    <w:multiLevelType w:val="multilevel"/>
    <w:tmpl w:val="A3149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7905E2"/>
    <w:multiLevelType w:val="multilevel"/>
    <w:tmpl w:val="E4261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187EB4"/>
    <w:multiLevelType w:val="multilevel"/>
    <w:tmpl w:val="484E3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F2086B"/>
    <w:multiLevelType w:val="multilevel"/>
    <w:tmpl w:val="399E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D3001A"/>
    <w:multiLevelType w:val="multilevel"/>
    <w:tmpl w:val="0320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7D057E"/>
    <w:multiLevelType w:val="multilevel"/>
    <w:tmpl w:val="B780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5"/>
  </w:num>
  <w:num w:numId="5">
    <w:abstractNumId w:val="6"/>
  </w:num>
  <w:num w:numId="6">
    <w:abstractNumId w:val="7"/>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D40"/>
    <w:rsid w:val="000B5F2C"/>
    <w:rsid w:val="002D4D84"/>
    <w:rsid w:val="003E1774"/>
    <w:rsid w:val="004253B6"/>
    <w:rsid w:val="004C0487"/>
    <w:rsid w:val="005376B7"/>
    <w:rsid w:val="00564D40"/>
    <w:rsid w:val="00682598"/>
    <w:rsid w:val="00773A50"/>
    <w:rsid w:val="00776A76"/>
    <w:rsid w:val="007B5117"/>
    <w:rsid w:val="0082300A"/>
    <w:rsid w:val="00884BA3"/>
    <w:rsid w:val="008E6590"/>
    <w:rsid w:val="0091255B"/>
    <w:rsid w:val="009415D0"/>
    <w:rsid w:val="009C7D78"/>
    <w:rsid w:val="009D0AE9"/>
    <w:rsid w:val="00A610CE"/>
    <w:rsid w:val="00A77053"/>
    <w:rsid w:val="00BE24B3"/>
    <w:rsid w:val="00C3571F"/>
    <w:rsid w:val="00C45D2A"/>
    <w:rsid w:val="00D0006E"/>
    <w:rsid w:val="00D328DF"/>
    <w:rsid w:val="00FB611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0C1C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4D4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64D4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64D4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D40"/>
    <w:rPr>
      <w:rFonts w:ascii="Times" w:hAnsi="Times"/>
      <w:b/>
      <w:bCs/>
      <w:kern w:val="36"/>
      <w:sz w:val="48"/>
      <w:szCs w:val="48"/>
    </w:rPr>
  </w:style>
  <w:style w:type="character" w:customStyle="1" w:styleId="Heading2Char">
    <w:name w:val="Heading 2 Char"/>
    <w:basedOn w:val="DefaultParagraphFont"/>
    <w:link w:val="Heading2"/>
    <w:uiPriority w:val="9"/>
    <w:rsid w:val="00564D40"/>
    <w:rPr>
      <w:rFonts w:ascii="Times" w:hAnsi="Times"/>
      <w:b/>
      <w:bCs/>
      <w:sz w:val="36"/>
      <w:szCs w:val="36"/>
    </w:rPr>
  </w:style>
  <w:style w:type="character" w:customStyle="1" w:styleId="Heading3Char">
    <w:name w:val="Heading 3 Char"/>
    <w:basedOn w:val="DefaultParagraphFont"/>
    <w:link w:val="Heading3"/>
    <w:uiPriority w:val="9"/>
    <w:rsid w:val="00564D40"/>
    <w:rPr>
      <w:rFonts w:ascii="Times" w:hAnsi="Times"/>
      <w:b/>
      <w:bCs/>
      <w:sz w:val="27"/>
      <w:szCs w:val="27"/>
    </w:rPr>
  </w:style>
  <w:style w:type="paragraph" w:styleId="NormalWeb">
    <w:name w:val="Normal (Web)"/>
    <w:basedOn w:val="Normal"/>
    <w:uiPriority w:val="99"/>
    <w:semiHidden/>
    <w:unhideWhenUsed/>
    <w:rsid w:val="00564D4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64D40"/>
    <w:rPr>
      <w:color w:val="0000FF"/>
      <w:u w:val="single"/>
    </w:rPr>
  </w:style>
  <w:style w:type="paragraph" w:styleId="BalloonText">
    <w:name w:val="Balloon Text"/>
    <w:basedOn w:val="Normal"/>
    <w:link w:val="BalloonTextChar"/>
    <w:uiPriority w:val="99"/>
    <w:semiHidden/>
    <w:unhideWhenUsed/>
    <w:rsid w:val="00564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564D40"/>
    <w:rPr>
      <w:rFonts w:ascii="Lucida Grande" w:hAnsi="Lucida Grande"/>
      <w:sz w:val="18"/>
      <w:szCs w:val="18"/>
    </w:rPr>
  </w:style>
  <w:style w:type="paragraph" w:styleId="Header">
    <w:name w:val="header"/>
    <w:basedOn w:val="Normal"/>
    <w:link w:val="HeaderChar"/>
    <w:uiPriority w:val="99"/>
    <w:unhideWhenUsed/>
    <w:rsid w:val="00564D40"/>
    <w:pPr>
      <w:tabs>
        <w:tab w:val="center" w:pos="4153"/>
        <w:tab w:val="right" w:pos="8306"/>
      </w:tabs>
    </w:pPr>
  </w:style>
  <w:style w:type="character" w:customStyle="1" w:styleId="HeaderChar">
    <w:name w:val="Header Char"/>
    <w:basedOn w:val="DefaultParagraphFont"/>
    <w:link w:val="Header"/>
    <w:uiPriority w:val="99"/>
    <w:rsid w:val="00564D40"/>
  </w:style>
  <w:style w:type="paragraph" w:styleId="Footer">
    <w:name w:val="footer"/>
    <w:basedOn w:val="Normal"/>
    <w:link w:val="FooterChar"/>
    <w:uiPriority w:val="99"/>
    <w:unhideWhenUsed/>
    <w:rsid w:val="00564D40"/>
    <w:pPr>
      <w:tabs>
        <w:tab w:val="center" w:pos="4153"/>
        <w:tab w:val="right" w:pos="8306"/>
      </w:tabs>
    </w:pPr>
  </w:style>
  <w:style w:type="character" w:customStyle="1" w:styleId="FooterChar">
    <w:name w:val="Footer Char"/>
    <w:basedOn w:val="DefaultParagraphFont"/>
    <w:link w:val="Footer"/>
    <w:uiPriority w:val="99"/>
    <w:rsid w:val="00564D40"/>
  </w:style>
  <w:style w:type="character" w:styleId="PageNumber">
    <w:name w:val="page number"/>
    <w:basedOn w:val="DefaultParagraphFont"/>
    <w:uiPriority w:val="99"/>
    <w:semiHidden/>
    <w:unhideWhenUsed/>
    <w:rsid w:val="00564D40"/>
  </w:style>
  <w:style w:type="paragraph" w:styleId="TOCHeading">
    <w:name w:val="TOC Heading"/>
    <w:basedOn w:val="Heading1"/>
    <w:next w:val="Normal"/>
    <w:uiPriority w:val="39"/>
    <w:unhideWhenUsed/>
    <w:qFormat/>
    <w:rsid w:val="00564D4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564D40"/>
    <w:pPr>
      <w:spacing w:before="120"/>
    </w:pPr>
    <w:rPr>
      <w:b/>
    </w:rPr>
  </w:style>
  <w:style w:type="paragraph" w:styleId="TOC2">
    <w:name w:val="toc 2"/>
    <w:basedOn w:val="Normal"/>
    <w:next w:val="Normal"/>
    <w:autoRedefine/>
    <w:uiPriority w:val="39"/>
    <w:unhideWhenUsed/>
    <w:rsid w:val="00564D40"/>
    <w:pPr>
      <w:ind w:left="240"/>
    </w:pPr>
    <w:rPr>
      <w:b/>
      <w:sz w:val="22"/>
      <w:szCs w:val="22"/>
    </w:rPr>
  </w:style>
  <w:style w:type="paragraph" w:styleId="TOC3">
    <w:name w:val="toc 3"/>
    <w:basedOn w:val="Normal"/>
    <w:next w:val="Normal"/>
    <w:autoRedefine/>
    <w:uiPriority w:val="39"/>
    <w:semiHidden/>
    <w:unhideWhenUsed/>
    <w:rsid w:val="00564D40"/>
    <w:pPr>
      <w:ind w:left="480"/>
    </w:pPr>
    <w:rPr>
      <w:sz w:val="22"/>
      <w:szCs w:val="22"/>
    </w:rPr>
  </w:style>
  <w:style w:type="paragraph" w:styleId="TOC4">
    <w:name w:val="toc 4"/>
    <w:basedOn w:val="Normal"/>
    <w:next w:val="Normal"/>
    <w:autoRedefine/>
    <w:uiPriority w:val="39"/>
    <w:semiHidden/>
    <w:unhideWhenUsed/>
    <w:rsid w:val="00564D40"/>
    <w:pPr>
      <w:ind w:left="720"/>
    </w:pPr>
    <w:rPr>
      <w:sz w:val="20"/>
      <w:szCs w:val="20"/>
    </w:rPr>
  </w:style>
  <w:style w:type="paragraph" w:styleId="TOC5">
    <w:name w:val="toc 5"/>
    <w:basedOn w:val="Normal"/>
    <w:next w:val="Normal"/>
    <w:autoRedefine/>
    <w:uiPriority w:val="39"/>
    <w:semiHidden/>
    <w:unhideWhenUsed/>
    <w:rsid w:val="00564D40"/>
    <w:pPr>
      <w:ind w:left="960"/>
    </w:pPr>
    <w:rPr>
      <w:sz w:val="20"/>
      <w:szCs w:val="20"/>
    </w:rPr>
  </w:style>
  <w:style w:type="paragraph" w:styleId="TOC6">
    <w:name w:val="toc 6"/>
    <w:basedOn w:val="Normal"/>
    <w:next w:val="Normal"/>
    <w:autoRedefine/>
    <w:uiPriority w:val="39"/>
    <w:semiHidden/>
    <w:unhideWhenUsed/>
    <w:rsid w:val="00564D40"/>
    <w:pPr>
      <w:ind w:left="1200"/>
    </w:pPr>
    <w:rPr>
      <w:sz w:val="20"/>
      <w:szCs w:val="20"/>
    </w:rPr>
  </w:style>
  <w:style w:type="paragraph" w:styleId="TOC7">
    <w:name w:val="toc 7"/>
    <w:basedOn w:val="Normal"/>
    <w:next w:val="Normal"/>
    <w:autoRedefine/>
    <w:uiPriority w:val="39"/>
    <w:semiHidden/>
    <w:unhideWhenUsed/>
    <w:rsid w:val="00564D40"/>
    <w:pPr>
      <w:ind w:left="1440"/>
    </w:pPr>
    <w:rPr>
      <w:sz w:val="20"/>
      <w:szCs w:val="20"/>
    </w:rPr>
  </w:style>
  <w:style w:type="paragraph" w:styleId="TOC8">
    <w:name w:val="toc 8"/>
    <w:basedOn w:val="Normal"/>
    <w:next w:val="Normal"/>
    <w:autoRedefine/>
    <w:uiPriority w:val="39"/>
    <w:semiHidden/>
    <w:unhideWhenUsed/>
    <w:rsid w:val="00564D40"/>
    <w:pPr>
      <w:ind w:left="1680"/>
    </w:pPr>
    <w:rPr>
      <w:sz w:val="20"/>
      <w:szCs w:val="20"/>
    </w:rPr>
  </w:style>
  <w:style w:type="paragraph" w:styleId="TOC9">
    <w:name w:val="toc 9"/>
    <w:basedOn w:val="Normal"/>
    <w:next w:val="Normal"/>
    <w:autoRedefine/>
    <w:uiPriority w:val="39"/>
    <w:semiHidden/>
    <w:unhideWhenUsed/>
    <w:rsid w:val="00564D40"/>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4D4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64D4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64D4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D40"/>
    <w:rPr>
      <w:rFonts w:ascii="Times" w:hAnsi="Times"/>
      <w:b/>
      <w:bCs/>
      <w:kern w:val="36"/>
      <w:sz w:val="48"/>
      <w:szCs w:val="48"/>
    </w:rPr>
  </w:style>
  <w:style w:type="character" w:customStyle="1" w:styleId="Heading2Char">
    <w:name w:val="Heading 2 Char"/>
    <w:basedOn w:val="DefaultParagraphFont"/>
    <w:link w:val="Heading2"/>
    <w:uiPriority w:val="9"/>
    <w:rsid w:val="00564D40"/>
    <w:rPr>
      <w:rFonts w:ascii="Times" w:hAnsi="Times"/>
      <w:b/>
      <w:bCs/>
      <w:sz w:val="36"/>
      <w:szCs w:val="36"/>
    </w:rPr>
  </w:style>
  <w:style w:type="character" w:customStyle="1" w:styleId="Heading3Char">
    <w:name w:val="Heading 3 Char"/>
    <w:basedOn w:val="DefaultParagraphFont"/>
    <w:link w:val="Heading3"/>
    <w:uiPriority w:val="9"/>
    <w:rsid w:val="00564D40"/>
    <w:rPr>
      <w:rFonts w:ascii="Times" w:hAnsi="Times"/>
      <w:b/>
      <w:bCs/>
      <w:sz w:val="27"/>
      <w:szCs w:val="27"/>
    </w:rPr>
  </w:style>
  <w:style w:type="paragraph" w:styleId="NormalWeb">
    <w:name w:val="Normal (Web)"/>
    <w:basedOn w:val="Normal"/>
    <w:uiPriority w:val="99"/>
    <w:semiHidden/>
    <w:unhideWhenUsed/>
    <w:rsid w:val="00564D4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64D40"/>
    <w:rPr>
      <w:color w:val="0000FF"/>
      <w:u w:val="single"/>
    </w:rPr>
  </w:style>
  <w:style w:type="paragraph" w:styleId="BalloonText">
    <w:name w:val="Balloon Text"/>
    <w:basedOn w:val="Normal"/>
    <w:link w:val="BalloonTextChar"/>
    <w:uiPriority w:val="99"/>
    <w:semiHidden/>
    <w:unhideWhenUsed/>
    <w:rsid w:val="00564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564D40"/>
    <w:rPr>
      <w:rFonts w:ascii="Lucida Grande" w:hAnsi="Lucida Grande"/>
      <w:sz w:val="18"/>
      <w:szCs w:val="18"/>
    </w:rPr>
  </w:style>
  <w:style w:type="paragraph" w:styleId="Header">
    <w:name w:val="header"/>
    <w:basedOn w:val="Normal"/>
    <w:link w:val="HeaderChar"/>
    <w:uiPriority w:val="99"/>
    <w:unhideWhenUsed/>
    <w:rsid w:val="00564D40"/>
    <w:pPr>
      <w:tabs>
        <w:tab w:val="center" w:pos="4153"/>
        <w:tab w:val="right" w:pos="8306"/>
      </w:tabs>
    </w:pPr>
  </w:style>
  <w:style w:type="character" w:customStyle="1" w:styleId="HeaderChar">
    <w:name w:val="Header Char"/>
    <w:basedOn w:val="DefaultParagraphFont"/>
    <w:link w:val="Header"/>
    <w:uiPriority w:val="99"/>
    <w:rsid w:val="00564D40"/>
  </w:style>
  <w:style w:type="paragraph" w:styleId="Footer">
    <w:name w:val="footer"/>
    <w:basedOn w:val="Normal"/>
    <w:link w:val="FooterChar"/>
    <w:uiPriority w:val="99"/>
    <w:unhideWhenUsed/>
    <w:rsid w:val="00564D40"/>
    <w:pPr>
      <w:tabs>
        <w:tab w:val="center" w:pos="4153"/>
        <w:tab w:val="right" w:pos="8306"/>
      </w:tabs>
    </w:pPr>
  </w:style>
  <w:style w:type="character" w:customStyle="1" w:styleId="FooterChar">
    <w:name w:val="Footer Char"/>
    <w:basedOn w:val="DefaultParagraphFont"/>
    <w:link w:val="Footer"/>
    <w:uiPriority w:val="99"/>
    <w:rsid w:val="00564D40"/>
  </w:style>
  <w:style w:type="character" w:styleId="PageNumber">
    <w:name w:val="page number"/>
    <w:basedOn w:val="DefaultParagraphFont"/>
    <w:uiPriority w:val="99"/>
    <w:semiHidden/>
    <w:unhideWhenUsed/>
    <w:rsid w:val="00564D40"/>
  </w:style>
  <w:style w:type="paragraph" w:styleId="TOCHeading">
    <w:name w:val="TOC Heading"/>
    <w:basedOn w:val="Heading1"/>
    <w:next w:val="Normal"/>
    <w:uiPriority w:val="39"/>
    <w:unhideWhenUsed/>
    <w:qFormat/>
    <w:rsid w:val="00564D4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564D40"/>
    <w:pPr>
      <w:spacing w:before="120"/>
    </w:pPr>
    <w:rPr>
      <w:b/>
    </w:rPr>
  </w:style>
  <w:style w:type="paragraph" w:styleId="TOC2">
    <w:name w:val="toc 2"/>
    <w:basedOn w:val="Normal"/>
    <w:next w:val="Normal"/>
    <w:autoRedefine/>
    <w:uiPriority w:val="39"/>
    <w:unhideWhenUsed/>
    <w:rsid w:val="00564D40"/>
    <w:pPr>
      <w:ind w:left="240"/>
    </w:pPr>
    <w:rPr>
      <w:b/>
      <w:sz w:val="22"/>
      <w:szCs w:val="22"/>
    </w:rPr>
  </w:style>
  <w:style w:type="paragraph" w:styleId="TOC3">
    <w:name w:val="toc 3"/>
    <w:basedOn w:val="Normal"/>
    <w:next w:val="Normal"/>
    <w:autoRedefine/>
    <w:uiPriority w:val="39"/>
    <w:semiHidden/>
    <w:unhideWhenUsed/>
    <w:rsid w:val="00564D40"/>
    <w:pPr>
      <w:ind w:left="480"/>
    </w:pPr>
    <w:rPr>
      <w:sz w:val="22"/>
      <w:szCs w:val="22"/>
    </w:rPr>
  </w:style>
  <w:style w:type="paragraph" w:styleId="TOC4">
    <w:name w:val="toc 4"/>
    <w:basedOn w:val="Normal"/>
    <w:next w:val="Normal"/>
    <w:autoRedefine/>
    <w:uiPriority w:val="39"/>
    <w:semiHidden/>
    <w:unhideWhenUsed/>
    <w:rsid w:val="00564D40"/>
    <w:pPr>
      <w:ind w:left="720"/>
    </w:pPr>
    <w:rPr>
      <w:sz w:val="20"/>
      <w:szCs w:val="20"/>
    </w:rPr>
  </w:style>
  <w:style w:type="paragraph" w:styleId="TOC5">
    <w:name w:val="toc 5"/>
    <w:basedOn w:val="Normal"/>
    <w:next w:val="Normal"/>
    <w:autoRedefine/>
    <w:uiPriority w:val="39"/>
    <w:semiHidden/>
    <w:unhideWhenUsed/>
    <w:rsid w:val="00564D40"/>
    <w:pPr>
      <w:ind w:left="960"/>
    </w:pPr>
    <w:rPr>
      <w:sz w:val="20"/>
      <w:szCs w:val="20"/>
    </w:rPr>
  </w:style>
  <w:style w:type="paragraph" w:styleId="TOC6">
    <w:name w:val="toc 6"/>
    <w:basedOn w:val="Normal"/>
    <w:next w:val="Normal"/>
    <w:autoRedefine/>
    <w:uiPriority w:val="39"/>
    <w:semiHidden/>
    <w:unhideWhenUsed/>
    <w:rsid w:val="00564D40"/>
    <w:pPr>
      <w:ind w:left="1200"/>
    </w:pPr>
    <w:rPr>
      <w:sz w:val="20"/>
      <w:szCs w:val="20"/>
    </w:rPr>
  </w:style>
  <w:style w:type="paragraph" w:styleId="TOC7">
    <w:name w:val="toc 7"/>
    <w:basedOn w:val="Normal"/>
    <w:next w:val="Normal"/>
    <w:autoRedefine/>
    <w:uiPriority w:val="39"/>
    <w:semiHidden/>
    <w:unhideWhenUsed/>
    <w:rsid w:val="00564D40"/>
    <w:pPr>
      <w:ind w:left="1440"/>
    </w:pPr>
    <w:rPr>
      <w:sz w:val="20"/>
      <w:szCs w:val="20"/>
    </w:rPr>
  </w:style>
  <w:style w:type="paragraph" w:styleId="TOC8">
    <w:name w:val="toc 8"/>
    <w:basedOn w:val="Normal"/>
    <w:next w:val="Normal"/>
    <w:autoRedefine/>
    <w:uiPriority w:val="39"/>
    <w:semiHidden/>
    <w:unhideWhenUsed/>
    <w:rsid w:val="00564D40"/>
    <w:pPr>
      <w:ind w:left="1680"/>
    </w:pPr>
    <w:rPr>
      <w:sz w:val="20"/>
      <w:szCs w:val="20"/>
    </w:rPr>
  </w:style>
  <w:style w:type="paragraph" w:styleId="TOC9">
    <w:name w:val="toc 9"/>
    <w:basedOn w:val="Normal"/>
    <w:next w:val="Normal"/>
    <w:autoRedefine/>
    <w:uiPriority w:val="39"/>
    <w:semiHidden/>
    <w:unhideWhenUsed/>
    <w:rsid w:val="00564D4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7506">
      <w:bodyDiv w:val="1"/>
      <w:marLeft w:val="0"/>
      <w:marRight w:val="0"/>
      <w:marTop w:val="0"/>
      <w:marBottom w:val="0"/>
      <w:divBdr>
        <w:top w:val="none" w:sz="0" w:space="0" w:color="auto"/>
        <w:left w:val="none" w:sz="0" w:space="0" w:color="auto"/>
        <w:bottom w:val="none" w:sz="0" w:space="0" w:color="auto"/>
        <w:right w:val="none" w:sz="0" w:space="0" w:color="auto"/>
      </w:divBdr>
    </w:div>
    <w:div w:id="158927191">
      <w:bodyDiv w:val="1"/>
      <w:marLeft w:val="0"/>
      <w:marRight w:val="0"/>
      <w:marTop w:val="0"/>
      <w:marBottom w:val="0"/>
      <w:divBdr>
        <w:top w:val="none" w:sz="0" w:space="0" w:color="auto"/>
        <w:left w:val="none" w:sz="0" w:space="0" w:color="auto"/>
        <w:bottom w:val="none" w:sz="0" w:space="0" w:color="auto"/>
        <w:right w:val="none" w:sz="0" w:space="0" w:color="auto"/>
      </w:divBdr>
    </w:div>
    <w:div w:id="214900533">
      <w:bodyDiv w:val="1"/>
      <w:marLeft w:val="0"/>
      <w:marRight w:val="0"/>
      <w:marTop w:val="0"/>
      <w:marBottom w:val="0"/>
      <w:divBdr>
        <w:top w:val="none" w:sz="0" w:space="0" w:color="auto"/>
        <w:left w:val="none" w:sz="0" w:space="0" w:color="auto"/>
        <w:bottom w:val="none" w:sz="0" w:space="0" w:color="auto"/>
        <w:right w:val="none" w:sz="0" w:space="0" w:color="auto"/>
      </w:divBdr>
    </w:div>
    <w:div w:id="670253763">
      <w:bodyDiv w:val="1"/>
      <w:marLeft w:val="0"/>
      <w:marRight w:val="0"/>
      <w:marTop w:val="0"/>
      <w:marBottom w:val="0"/>
      <w:divBdr>
        <w:top w:val="none" w:sz="0" w:space="0" w:color="auto"/>
        <w:left w:val="none" w:sz="0" w:space="0" w:color="auto"/>
        <w:bottom w:val="none" w:sz="0" w:space="0" w:color="auto"/>
        <w:right w:val="none" w:sz="0" w:space="0" w:color="auto"/>
      </w:divBdr>
    </w:div>
    <w:div w:id="795635173">
      <w:bodyDiv w:val="1"/>
      <w:marLeft w:val="0"/>
      <w:marRight w:val="0"/>
      <w:marTop w:val="0"/>
      <w:marBottom w:val="0"/>
      <w:divBdr>
        <w:top w:val="none" w:sz="0" w:space="0" w:color="auto"/>
        <w:left w:val="none" w:sz="0" w:space="0" w:color="auto"/>
        <w:bottom w:val="none" w:sz="0" w:space="0" w:color="auto"/>
        <w:right w:val="none" w:sz="0" w:space="0" w:color="auto"/>
      </w:divBdr>
    </w:div>
    <w:div w:id="934677048">
      <w:bodyDiv w:val="1"/>
      <w:marLeft w:val="0"/>
      <w:marRight w:val="0"/>
      <w:marTop w:val="0"/>
      <w:marBottom w:val="0"/>
      <w:divBdr>
        <w:top w:val="none" w:sz="0" w:space="0" w:color="auto"/>
        <w:left w:val="none" w:sz="0" w:space="0" w:color="auto"/>
        <w:bottom w:val="none" w:sz="0" w:space="0" w:color="auto"/>
        <w:right w:val="none" w:sz="0" w:space="0" w:color="auto"/>
      </w:divBdr>
    </w:div>
    <w:div w:id="1588539958">
      <w:bodyDiv w:val="1"/>
      <w:marLeft w:val="0"/>
      <w:marRight w:val="0"/>
      <w:marTop w:val="0"/>
      <w:marBottom w:val="0"/>
      <w:divBdr>
        <w:top w:val="none" w:sz="0" w:space="0" w:color="auto"/>
        <w:left w:val="none" w:sz="0" w:space="0" w:color="auto"/>
        <w:bottom w:val="none" w:sz="0" w:space="0" w:color="auto"/>
        <w:right w:val="none" w:sz="0" w:space="0" w:color="auto"/>
      </w:divBdr>
    </w:div>
    <w:div w:id="1894147971">
      <w:bodyDiv w:val="1"/>
      <w:marLeft w:val="0"/>
      <w:marRight w:val="0"/>
      <w:marTop w:val="0"/>
      <w:marBottom w:val="0"/>
      <w:divBdr>
        <w:top w:val="none" w:sz="0" w:space="0" w:color="auto"/>
        <w:left w:val="none" w:sz="0" w:space="0" w:color="auto"/>
        <w:bottom w:val="none" w:sz="0" w:space="0" w:color="auto"/>
        <w:right w:val="none" w:sz="0" w:space="0" w:color="auto"/>
      </w:divBdr>
    </w:div>
    <w:div w:id="1997149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DF534-80B7-2440-A2FD-019AE806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1289</Words>
  <Characters>7353</Characters>
  <Application>Microsoft Macintosh Word</Application>
  <DocSecurity>0</DocSecurity>
  <Lines>61</Lines>
  <Paragraphs>17</Paragraphs>
  <ScaleCrop>false</ScaleCrop>
  <Company/>
  <LinksUpToDate>false</LinksUpToDate>
  <CharactersWithSpaces>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23</cp:revision>
  <cp:lastPrinted>2010-11-29T15:19:00Z</cp:lastPrinted>
  <dcterms:created xsi:type="dcterms:W3CDTF">2010-11-29T12:53:00Z</dcterms:created>
  <dcterms:modified xsi:type="dcterms:W3CDTF">2010-11-30T15:31:00Z</dcterms:modified>
</cp:coreProperties>
</file>