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AC24" w14:textId="6DBED300" w:rsidR="005836E0" w:rsidRDefault="00114782" w:rsidP="0008355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 Centrality of Cultural Worldviews in the Climate Change Belief System Network </w:t>
      </w:r>
    </w:p>
    <w:p w14:paraId="3706D36C" w14:textId="77777777" w:rsidR="00C9688A" w:rsidRDefault="00C9688A" w:rsidP="0008355A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174A098" w14:textId="45F7305A" w:rsidR="00114782" w:rsidRDefault="0008355A" w:rsidP="0008355A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Matthew C. Nowlin </w:t>
      </w:r>
    </w:p>
    <w:p w14:paraId="63F4F463" w14:textId="1C42477B" w:rsidR="0008355A" w:rsidRPr="0008355A" w:rsidRDefault="0008355A" w:rsidP="0008355A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Associate Professor of Political Science</w:t>
      </w:r>
    </w:p>
    <w:p w14:paraId="70B8433D" w14:textId="571F894F" w:rsidR="0008355A" w:rsidRDefault="0008355A" w:rsidP="0008355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Texas at Arlington</w:t>
      </w:r>
    </w:p>
    <w:p w14:paraId="36FE0859" w14:textId="77777777" w:rsidR="00C9688A" w:rsidRPr="00C9688A" w:rsidRDefault="00C9688A" w:rsidP="00C9688A">
      <w:pPr>
        <w:spacing w:after="0"/>
        <w:rPr>
          <w:rFonts w:ascii="Times New Roman" w:hAnsi="Times New Roman" w:cs="Times New Roman"/>
        </w:rPr>
      </w:pPr>
      <w:r w:rsidRPr="00C9688A">
        <w:rPr>
          <w:rFonts w:ascii="Times New Roman" w:hAnsi="Times New Roman" w:cs="Times New Roman"/>
        </w:rPr>
        <w:t>601 S. Nedderman Drive</w:t>
      </w:r>
    </w:p>
    <w:p w14:paraId="31425342" w14:textId="5964B195" w:rsidR="00C9688A" w:rsidRDefault="00C9688A" w:rsidP="00C9688A">
      <w:pPr>
        <w:spacing w:after="0"/>
        <w:rPr>
          <w:rFonts w:ascii="Times New Roman" w:hAnsi="Times New Roman" w:cs="Times New Roman"/>
        </w:rPr>
      </w:pPr>
      <w:r w:rsidRPr="00C9688A">
        <w:rPr>
          <w:rFonts w:ascii="Times New Roman" w:hAnsi="Times New Roman" w:cs="Times New Roman"/>
        </w:rPr>
        <w:t>Box 19539, 206 University Hall</w:t>
      </w:r>
    </w:p>
    <w:p w14:paraId="6F3FB8A2" w14:textId="7BB6DCD2" w:rsidR="00C9688A" w:rsidRDefault="00C9688A" w:rsidP="00C9688A">
      <w:pPr>
        <w:spacing w:after="0"/>
        <w:rPr>
          <w:rFonts w:ascii="Times New Roman" w:hAnsi="Times New Roman" w:cs="Times New Roman"/>
        </w:rPr>
      </w:pPr>
      <w:r w:rsidRPr="00C9688A">
        <w:rPr>
          <w:rFonts w:ascii="Times New Roman" w:hAnsi="Times New Roman" w:cs="Times New Roman"/>
        </w:rPr>
        <w:t>Arlington, TX 76019</w:t>
      </w:r>
    </w:p>
    <w:p w14:paraId="719E51DE" w14:textId="0402D139" w:rsidR="00C9385F" w:rsidRDefault="00C9385F" w:rsidP="00C9688A">
      <w:pPr>
        <w:spacing w:after="0"/>
        <w:rPr>
          <w:rFonts w:ascii="Times New Roman" w:hAnsi="Times New Roman" w:cs="Times New Roman"/>
        </w:rPr>
      </w:pPr>
      <w:hyperlink r:id="rId4" w:history="1">
        <w:r w:rsidRPr="00913AF6">
          <w:rPr>
            <w:rStyle w:val="Hyperlink"/>
            <w:rFonts w:ascii="Times New Roman" w:hAnsi="Times New Roman" w:cs="Times New Roman"/>
          </w:rPr>
          <w:t>matthew.nowlin@uta.edu</w:t>
        </w:r>
      </w:hyperlink>
      <w:r>
        <w:rPr>
          <w:rFonts w:ascii="Times New Roman" w:hAnsi="Times New Roman" w:cs="Times New Roman"/>
        </w:rPr>
        <w:t xml:space="preserve"> </w:t>
      </w:r>
    </w:p>
    <w:p w14:paraId="29C08D81" w14:textId="77777777" w:rsidR="00C9385F" w:rsidRDefault="00C9385F" w:rsidP="00C9688A">
      <w:pPr>
        <w:spacing w:after="0"/>
        <w:rPr>
          <w:rFonts w:ascii="Times New Roman" w:hAnsi="Times New Roman" w:cs="Times New Roman"/>
        </w:rPr>
      </w:pPr>
    </w:p>
    <w:p w14:paraId="22436D29" w14:textId="2B5D40F3" w:rsidR="001F142C" w:rsidRDefault="001F142C" w:rsidP="00C9688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 Availability </w:t>
      </w:r>
    </w:p>
    <w:p w14:paraId="6BB51C0C" w14:textId="69DD3A5C" w:rsidR="001F142C" w:rsidRDefault="001F142C" w:rsidP="00C968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and </w:t>
      </w:r>
      <w:r w:rsidR="00031E4E">
        <w:rPr>
          <w:rFonts w:ascii="Times New Roman" w:hAnsi="Times New Roman" w:cs="Times New Roman"/>
        </w:rPr>
        <w:t xml:space="preserve">code to reproduce the results </w:t>
      </w:r>
      <w:r w:rsidR="000B4AA6">
        <w:rPr>
          <w:rFonts w:ascii="Times New Roman" w:hAnsi="Times New Roman" w:cs="Times New Roman"/>
        </w:rPr>
        <w:t xml:space="preserve">are </w:t>
      </w:r>
      <w:r w:rsidR="00031E4E">
        <w:rPr>
          <w:rFonts w:ascii="Times New Roman" w:hAnsi="Times New Roman" w:cs="Times New Roman"/>
        </w:rPr>
        <w:t xml:space="preserve">publicly available </w:t>
      </w:r>
      <w:r w:rsidR="001122D8">
        <w:rPr>
          <w:rFonts w:ascii="Times New Roman" w:hAnsi="Times New Roman" w:cs="Times New Roman"/>
        </w:rPr>
        <w:t xml:space="preserve">on </w:t>
      </w:r>
      <w:r w:rsidR="00C42780">
        <w:rPr>
          <w:rFonts w:ascii="Times New Roman" w:hAnsi="Times New Roman" w:cs="Times New Roman"/>
        </w:rPr>
        <w:t>GitHub</w:t>
      </w:r>
      <w:r w:rsidR="001122D8">
        <w:rPr>
          <w:rFonts w:ascii="Times New Roman" w:hAnsi="Times New Roman" w:cs="Times New Roman"/>
        </w:rPr>
        <w:t xml:space="preserve"> and </w:t>
      </w:r>
      <w:r w:rsidR="000B4AA6">
        <w:rPr>
          <w:rFonts w:ascii="Times New Roman" w:hAnsi="Times New Roman" w:cs="Times New Roman"/>
        </w:rPr>
        <w:t>the Open Science Framework website.</w:t>
      </w:r>
    </w:p>
    <w:p w14:paraId="08CDB9BA" w14:textId="77777777" w:rsidR="000B4AA6" w:rsidRDefault="000B4AA6" w:rsidP="00C9688A">
      <w:pPr>
        <w:spacing w:after="0"/>
        <w:rPr>
          <w:rFonts w:ascii="Times New Roman" w:hAnsi="Times New Roman" w:cs="Times New Roman"/>
        </w:rPr>
      </w:pPr>
    </w:p>
    <w:p w14:paraId="52F82C2A" w14:textId="41E7D5C4" w:rsidR="000B4AA6" w:rsidRDefault="00F81415" w:rsidP="00C9688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Funding Statement</w:t>
      </w:r>
    </w:p>
    <w:p w14:paraId="110B3F32" w14:textId="4FA01CBB" w:rsidR="00F81415" w:rsidRDefault="007D19D1" w:rsidP="00C9688A">
      <w:pPr>
        <w:spacing w:after="0"/>
        <w:rPr>
          <w:rFonts w:ascii="Times New Roman" w:hAnsi="Times New Roman" w:cs="Times New Roman"/>
        </w:rPr>
      </w:pPr>
      <w:r w:rsidRPr="007D19D1">
        <w:rPr>
          <w:rFonts w:ascii="Times New Roman" w:hAnsi="Times New Roman" w:cs="Times New Roman"/>
        </w:rPr>
        <w:t>This research was supported by a grant from the Gulf Research Program of the National Academies of Sciences, Engineering, and Medicine under award number 20000735</w:t>
      </w:r>
      <w:r w:rsidR="00C45DA2">
        <w:rPr>
          <w:rFonts w:ascii="Times New Roman" w:hAnsi="Times New Roman" w:cs="Times New Roman"/>
        </w:rPr>
        <w:t>.</w:t>
      </w:r>
    </w:p>
    <w:p w14:paraId="776AC111" w14:textId="77777777" w:rsidR="007D19D1" w:rsidRDefault="007D19D1" w:rsidP="00C9688A">
      <w:pPr>
        <w:spacing w:after="0"/>
        <w:rPr>
          <w:rFonts w:ascii="Times New Roman" w:hAnsi="Times New Roman" w:cs="Times New Roman"/>
        </w:rPr>
      </w:pPr>
    </w:p>
    <w:p w14:paraId="50FFFE2C" w14:textId="2D17A0BC" w:rsidR="007D19D1" w:rsidRDefault="00D8005B" w:rsidP="00C9688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Conflict of Interest </w:t>
      </w:r>
    </w:p>
    <w:p w14:paraId="4587810C" w14:textId="27659DC4" w:rsidR="00D8005B" w:rsidRDefault="00C45DA2" w:rsidP="00C968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author declares no conflict of interest.</w:t>
      </w:r>
    </w:p>
    <w:p w14:paraId="1DD8DAC5" w14:textId="77777777" w:rsidR="002A3719" w:rsidRDefault="002A3719" w:rsidP="00C9688A">
      <w:pPr>
        <w:spacing w:after="0"/>
        <w:rPr>
          <w:rFonts w:ascii="Times New Roman" w:hAnsi="Times New Roman" w:cs="Times New Roman"/>
        </w:rPr>
      </w:pPr>
    </w:p>
    <w:p w14:paraId="6FE1AAB2" w14:textId="28970CC5" w:rsidR="002A3719" w:rsidRPr="00D8005B" w:rsidRDefault="002A3719" w:rsidP="00C968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study was approved by the </w:t>
      </w:r>
      <w:r w:rsidR="004C597A">
        <w:rPr>
          <w:rFonts w:ascii="Times New Roman" w:hAnsi="Times New Roman" w:cs="Times New Roman"/>
        </w:rPr>
        <w:t xml:space="preserve">IRB at the College of Charleston </w:t>
      </w:r>
    </w:p>
    <w:sectPr w:rsidR="002A3719" w:rsidRPr="00D80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82"/>
    <w:rsid w:val="00031E4E"/>
    <w:rsid w:val="00050F09"/>
    <w:rsid w:val="0008355A"/>
    <w:rsid w:val="000B4AA6"/>
    <w:rsid w:val="001122D8"/>
    <w:rsid w:val="00114782"/>
    <w:rsid w:val="001F142C"/>
    <w:rsid w:val="002A3719"/>
    <w:rsid w:val="004C597A"/>
    <w:rsid w:val="005836E0"/>
    <w:rsid w:val="007D19D1"/>
    <w:rsid w:val="009C3283"/>
    <w:rsid w:val="00AF3D93"/>
    <w:rsid w:val="00C42780"/>
    <w:rsid w:val="00C45DA2"/>
    <w:rsid w:val="00C9385F"/>
    <w:rsid w:val="00C9688A"/>
    <w:rsid w:val="00D8005B"/>
    <w:rsid w:val="00F8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F1CF1"/>
  <w15:chartTrackingRefBased/>
  <w15:docId w15:val="{BFEA6AAD-BD96-BD4A-A6E9-5D47DAEB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8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8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tthew.nowlin@ut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656</Characters>
  <Application>Microsoft Office Word</Application>
  <DocSecurity>0</DocSecurity>
  <Lines>18</Lines>
  <Paragraphs>10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Nowlin, Matthew Christopher</dc:creator>
  <cp:keywords/>
  <dc:description/>
  <cp:lastModifiedBy>Nowlin, Matthew Christopher</cp:lastModifiedBy>
  <cp:revision>15</cp:revision>
  <dcterms:created xsi:type="dcterms:W3CDTF">2026-02-12T15:30:00Z</dcterms:created>
  <dcterms:modified xsi:type="dcterms:W3CDTF">2026-02-12T16:00:00Z</dcterms:modified>
</cp:coreProperties>
</file>