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and no shape can yet be created or moved without a pointer. This is the largest accessibility item outstanding and it is not a small one.</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585 messages at this issue,</w:t>
      </w:r>
      <w:r>
        <w:rPr>
          <w:rFonts w:ascii="Calibri" w:cs="Calibri" w:eastAsia="Calibri" w:hAnsi="Calibri"/>
          <w:b w:val="false"/>
          <w:bCs w:val="false"/>
          <w:i w:val="false"/>
          <w:iCs w:val="false"/>
          <w:color w:val="1B2027"/>
          <w:sz w:val="21"/>
          <w:szCs w:val="21"/>
        </w:rPr>
        <w:t xml:space="preserve"> up from 552.</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2,180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90.26% line (5,574/6,175) and 85.62% branch (2,781/3,248)</w:t>
      </w:r>
      <w:r>
        <w:rPr>
          <w:rFonts w:ascii="Calibri" w:cs="Calibri" w:eastAsia="Calibri" w:hAnsi="Calibri"/>
          <w:b w:val="false"/>
          <w:bCs w:val="false"/>
          <w:i w:val="false"/>
          <w:iCs w:val="false"/>
          <w:color w:val="1B2027"/>
          <w:sz w:val="21"/>
          <w:szCs w:val="21"/>
        </w:rPr>
        <w:t xml:space="preserve">, with statements at 87.5%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Four of these ten run in CI.</w:t>
      </w:r>
      <w:r>
        <w:rPr>
          <w:rFonts w:ascii="Calibri" w:cs="Calibri" w:eastAsia="Calibri" w:hAnsi="Calibri"/>
          <w:b w:val="false"/>
          <w:bCs w:val="false"/>
          <w:i w:val="false"/>
          <w:iCs w:val="false"/>
          <w:color w:val="1B2027"/>
          <w:sz w:val="21"/>
          <w:szCs w:val="21"/>
        </w:rPr>
        <w:t xml:space="preserve"> The last issue said five, and its own next sentence listed four — the headline was a miscount of the prose beneath it.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locally, and guard nothing until a pipeline stage calls them. A gate nothing runs is documentation.</w:t>
      </w:r>
    </w:p>
    <w:p>
      <w:pPr>
        <w:spacing w:after="140" w:line="276"/>
      </w:pPr>
      <w:r>
        <w:rPr>
          <w:rFonts w:ascii="Calibri" w:cs="Calibri" w:eastAsia="Calibri" w:hAnsi="Calibri"/>
          <w:b w:val="false"/>
          <w:bCs w:val="false"/>
          <w:i w:val="false"/>
          <w:iCs w:val="false"/>
          <w:color w:val="1B2027"/>
          <w:sz w:val="21"/>
          <w:szCs w:val="21"/>
        </w:rPr>
        <w:t xml:space="preserve">The count is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w:t>
      </w:r>
      <w:r>
        <w:rPr>
          <w:rFonts w:ascii="Calibri" w:cs="Calibri" w:eastAsia="Calibri" w:hAnsi="Calibri"/>
          <w:b w:val="false"/>
          <w:bCs w:val="false"/>
          <w:i w:val="false"/>
          <w:iCs w:val="false"/>
          <w:color w:val="1B2027"/>
          <w:sz w:val="21"/>
          <w:szCs w:val="21"/>
        </w:rPr>
        <w:t xml:space="preserve"> What it is still waiting on is the six gates above that nothing in a pipeline calls.</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2026-10-07T03:30:26.123Z</dcterms:created>
  <dcterms:modified xsi:type="dcterms:W3CDTF">2026-10-07T03:30:26.124Z</dcterms:modified>
</cp:coreProperties>
</file>

<file path=docProps/custom.xml><?xml version="1.0" encoding="utf-8"?>
<Properties xmlns="http://schemas.openxmlformats.org/officeDocument/2006/custom-properties" xmlns:vt="http://schemas.openxmlformats.org/officeDocument/2006/docPropsVTypes"/>
</file>