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32"/>
        </w:rPr>
      </w:pPr>
      <w:bookmarkStart w:id="0" w:name="_GoBack"/>
      <w:bookmarkEnd w:id="0"/>
      <w:r>
        <w:rPr>
          <w:color w:val="000000"/>
          <w:sz w:val="32"/>
        </w:rPr>
        <w:t xml:space="preserve">  </w:t>
      </w:r>
      <w:proofErr w:type="spellStart"/>
      <w:r>
        <w:rPr>
          <w:color w:val="000000"/>
          <w:sz w:val="48"/>
        </w:rPr>
        <w:t>Lateox</w:t>
      </w:r>
      <w:proofErr w:type="spellEnd"/>
      <w:r>
        <w:rPr>
          <w:color w:val="000000"/>
          <w:sz w:val="48"/>
        </w:rPr>
        <w:t xml:space="preserve"> </w:t>
      </w:r>
      <w:proofErr w:type="spellStart"/>
      <w:r>
        <w:rPr>
          <w:color w:val="000000"/>
          <w:sz w:val="48"/>
        </w:rPr>
        <w:t>Dov</w:t>
      </w:r>
      <w:proofErr w:type="spellEnd"/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  <w:sz w:val="18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</w:rPr>
      </w:pPr>
    </w:p>
    <w:p w:rsidR="001E6E67" w:rsidRDefault="001E6E67" w:rsidP="001E6E67">
      <w:pPr>
        <w:ind w:left="36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Lateox</w:t>
      </w:r>
      <w:proofErr w:type="spellEnd"/>
      <w:r>
        <w:rPr>
          <w:color w:val="000000"/>
          <w:sz w:val="22"/>
        </w:rPr>
        <w:t>: late, latex, toxic</w:t>
      </w:r>
    </w:p>
    <w:p w:rsidR="001E6E67" w:rsidRDefault="001E6E67" w:rsidP="001E6E67">
      <w:pPr>
        <w:ind w:firstLine="36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Dov</w:t>
      </w:r>
      <w:proofErr w:type="spellEnd"/>
      <w:r>
        <w:rPr>
          <w:color w:val="000000"/>
          <w:sz w:val="22"/>
        </w:rPr>
        <w:t>: Heb.: bear</w:t>
      </w:r>
    </w:p>
    <w:p w:rsidR="001E6E67" w:rsidRDefault="001E6E67" w:rsidP="001E6E67">
      <w:pPr>
        <w:ind w:left="36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Dov</w:t>
      </w:r>
      <w:proofErr w:type="spellEnd"/>
      <w:r>
        <w:rPr>
          <w:color w:val="000000"/>
          <w:sz w:val="22"/>
        </w:rPr>
        <w:t>: Assemblyman of 48</w:t>
      </w:r>
      <w:r>
        <w:rPr>
          <w:color w:val="000000"/>
          <w:sz w:val="22"/>
          <w:vertAlign w:val="superscript"/>
        </w:rPr>
        <w:t>th</w:t>
      </w:r>
      <w:r>
        <w:rPr>
          <w:color w:val="000000"/>
          <w:sz w:val="22"/>
        </w:rPr>
        <w:t xml:space="preserve"> district, including Borough Park, </w:t>
      </w:r>
    </w:p>
    <w:p w:rsidR="001E6E67" w:rsidRDefault="001E6E67" w:rsidP="001E6E67">
      <w:pPr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</w:t>
      </w:r>
      <w:proofErr w:type="spellStart"/>
      <w:r>
        <w:rPr>
          <w:color w:val="000000"/>
          <w:sz w:val="22"/>
        </w:rPr>
        <w:t>Dyker</w:t>
      </w:r>
      <w:proofErr w:type="spellEnd"/>
      <w:r>
        <w:rPr>
          <w:color w:val="000000"/>
          <w:sz w:val="22"/>
        </w:rPr>
        <w:t xml:space="preserve"> Heights, Kensington, and parts of Flatbush</w:t>
      </w:r>
    </w:p>
    <w:p w:rsidR="001E6E67" w:rsidRDefault="001E6E67" w:rsidP="001E6E67">
      <w:pPr>
        <w:ind w:left="36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Dov</w:t>
      </w:r>
      <w:proofErr w:type="spellEnd"/>
      <w:r>
        <w:rPr>
          <w:color w:val="000000"/>
          <w:sz w:val="22"/>
        </w:rPr>
        <w:t xml:space="preserve">: P’s crush on a beautiful blond named </w:t>
      </w:r>
      <w:proofErr w:type="spellStart"/>
      <w:r>
        <w:rPr>
          <w:color w:val="000000"/>
          <w:sz w:val="22"/>
        </w:rPr>
        <w:t>Dov</w:t>
      </w:r>
      <w:proofErr w:type="spellEnd"/>
      <w:r>
        <w:rPr>
          <w:color w:val="000000"/>
          <w:sz w:val="22"/>
        </w:rPr>
        <w:t xml:space="preserve">, unrequited </w:t>
      </w:r>
    </w:p>
    <w:p w:rsidR="001E6E67" w:rsidRDefault="001E6E67" w:rsidP="001E6E67">
      <w:pPr>
        <w:ind w:left="1080" w:firstLine="3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painful</w:t>
      </w:r>
    </w:p>
    <w:p w:rsidR="001E6E67" w:rsidRDefault="001E6E67" w:rsidP="001E6E67">
      <w:pPr>
        <w:ind w:left="36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Dov</w:t>
      </w:r>
      <w:proofErr w:type="spellEnd"/>
      <w:r>
        <w:rPr>
          <w:color w:val="000000"/>
          <w:sz w:val="22"/>
        </w:rPr>
        <w:t>: Apparel</w:t>
      </w:r>
    </w:p>
    <w:p w:rsidR="001E6E67" w:rsidRDefault="001E6E67" w:rsidP="001E6E67">
      <w:pPr>
        <w:ind w:left="360"/>
        <w:rPr>
          <w:color w:val="000000"/>
          <w:sz w:val="22"/>
        </w:rPr>
      </w:pPr>
    </w:p>
    <w:p w:rsidR="001E6E67" w:rsidRDefault="001E6E67" w:rsidP="001E6E67">
      <w:pPr>
        <w:ind w:left="360"/>
        <w:rPr>
          <w:color w:val="000000"/>
          <w:sz w:val="22"/>
        </w:rPr>
      </w:pPr>
    </w:p>
    <w:p w:rsidR="001E6E67" w:rsidRDefault="001E6E67" w:rsidP="001E6E67">
      <w:pPr>
        <w:ind w:left="360"/>
        <w:rPr>
          <w:color w:val="000000"/>
          <w:sz w:val="22"/>
        </w:rPr>
      </w:pPr>
    </w:p>
    <w:p w:rsidR="001E6E67" w:rsidRDefault="001E6E67" w:rsidP="001E6E67">
      <w:pPr>
        <w:ind w:left="360"/>
        <w:rPr>
          <w:color w:val="000000"/>
          <w:sz w:val="22"/>
        </w:rPr>
      </w:pPr>
    </w:p>
    <w:p w:rsidR="001E6E67" w:rsidRDefault="001E6E67" w:rsidP="001E6E67">
      <w:pPr>
        <w:ind w:left="36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1E6E67" w:rsidRDefault="001E6E67" w:rsidP="001E6E67">
      <w:pPr>
        <w:rPr>
          <w:rFonts w:ascii="Times New Roman" w:hAnsi="Times New Roman"/>
          <w:color w:val="000000"/>
          <w:sz w:val="21"/>
          <w:u w:val="single"/>
        </w:rPr>
      </w:pPr>
      <w:r>
        <w:rPr>
          <w:color w:val="000000"/>
          <w:u w:val="single"/>
        </w:rPr>
        <w:br w:type="page"/>
      </w:r>
      <w:r>
        <w:rPr>
          <w:rFonts w:ascii="Times New Roman" w:hAnsi="Times New Roman"/>
          <w:color w:val="000000"/>
          <w:sz w:val="21"/>
          <w:u w:val="single"/>
        </w:rPr>
        <w:lastRenderedPageBreak/>
        <w:t>Recording Over</w:t>
      </w:r>
    </w:p>
    <w:p w:rsidR="001E6E67" w:rsidRDefault="001E6E67" w:rsidP="001E6E67">
      <w:pPr>
        <w:outlineLvl w:val="0"/>
        <w:rPr>
          <w:rFonts w:ascii="Times New Roman" w:hAnsi="Times New Roman"/>
          <w:color w:val="000000"/>
          <w:sz w:val="21"/>
        </w:rPr>
      </w:pPr>
    </w:p>
    <w:p w:rsidR="001E6E67" w:rsidRDefault="001E6E67" w:rsidP="001E6E67">
      <w:pPr>
        <w:outlineLvl w:val="0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I might bask for a moment in the departed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and</w:t>
      </w:r>
      <w:proofErr w:type="gramEnd"/>
      <w:r>
        <w:rPr>
          <w:rFonts w:ascii="Times New Roman" w:hAnsi="Times New Roman"/>
          <w:color w:val="000000"/>
          <w:sz w:val="21"/>
        </w:rPr>
        <w:t xml:space="preserve"> what’s left,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when</w:t>
      </w:r>
      <w:proofErr w:type="gramEnd"/>
      <w:r>
        <w:rPr>
          <w:rFonts w:ascii="Times New Roman" w:hAnsi="Times New Roman"/>
          <w:color w:val="000000"/>
          <w:sz w:val="21"/>
        </w:rPr>
        <w:t xml:space="preserve"> gone for a moment, and gone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for</w:t>
      </w:r>
      <w:proofErr w:type="gramEnd"/>
      <w:r>
        <w:rPr>
          <w:rFonts w:ascii="Times New Roman" w:hAnsi="Times New Roman"/>
          <w:color w:val="000000"/>
          <w:sz w:val="21"/>
        </w:rPr>
        <w:t xml:space="preserve"> good. The quick traces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left</w:t>
      </w:r>
      <w:proofErr w:type="gramEnd"/>
      <w:r>
        <w:rPr>
          <w:rFonts w:ascii="Times New Roman" w:hAnsi="Times New Roman"/>
          <w:color w:val="000000"/>
          <w:sz w:val="21"/>
        </w:rPr>
        <w:t xml:space="preserve"> in the falling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wake</w:t>
      </w:r>
      <w:proofErr w:type="gramEnd"/>
      <w:r>
        <w:rPr>
          <w:rFonts w:ascii="Times New Roman" w:hAnsi="Times New Roman"/>
          <w:color w:val="000000"/>
          <w:sz w:val="21"/>
        </w:rPr>
        <w:t>;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the</w:t>
      </w:r>
      <w:proofErr w:type="gramEnd"/>
      <w:r>
        <w:rPr>
          <w:rFonts w:ascii="Times New Roman" w:hAnsi="Times New Roman"/>
          <w:color w:val="000000"/>
          <w:sz w:val="21"/>
        </w:rPr>
        <w:t xml:space="preserve"> bedded pause,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light</w:t>
      </w:r>
      <w:proofErr w:type="gramEnd"/>
      <w:r>
        <w:rPr>
          <w:rFonts w:ascii="Times New Roman" w:hAnsi="Times New Roman"/>
          <w:color w:val="000000"/>
          <w:sz w:val="21"/>
        </w:rPr>
        <w:t xml:space="preserve"> up and fade of lexical access throws off false positives,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for</w:t>
      </w:r>
      <w:proofErr w:type="gramEnd"/>
      <w:r>
        <w:rPr>
          <w:rFonts w:ascii="Times New Roman" w:hAnsi="Times New Roman"/>
          <w:color w:val="000000"/>
          <w:sz w:val="21"/>
        </w:rPr>
        <w:t xml:space="preserve"> when subjects “recalled” 40 percent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of</w:t>
      </w:r>
      <w:proofErr w:type="gramEnd"/>
      <w:r>
        <w:rPr>
          <w:rFonts w:ascii="Times New Roman" w:hAnsi="Times New Roman"/>
          <w:color w:val="000000"/>
          <w:sz w:val="21"/>
        </w:rPr>
        <w:t xml:space="preserve"> the critical lures that had not, in fact,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been</w:t>
      </w:r>
      <w:proofErr w:type="gramEnd"/>
      <w:r>
        <w:rPr>
          <w:rFonts w:ascii="Times New Roman" w:hAnsi="Times New Roman"/>
          <w:color w:val="000000"/>
          <w:sz w:val="21"/>
        </w:rPr>
        <w:t xml:space="preserve"> presented, it was due to their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being</w:t>
      </w:r>
      <w:proofErr w:type="gramEnd"/>
      <w:r>
        <w:rPr>
          <w:rFonts w:ascii="Times New Roman" w:hAnsi="Times New Roman"/>
          <w:color w:val="000000"/>
          <w:sz w:val="21"/>
        </w:rPr>
        <w:t xml:space="preserve"> activated, or primed, by others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related</w:t>
      </w:r>
      <w:proofErr w:type="gramEnd"/>
      <w:r>
        <w:rPr>
          <w:rFonts w:ascii="Times New Roman" w:hAnsi="Times New Roman"/>
          <w:color w:val="000000"/>
          <w:sz w:val="21"/>
        </w:rPr>
        <w:t xml:space="preserve"> semantically, with rates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of</w:t>
      </w:r>
      <w:proofErr w:type="gramEnd"/>
      <w:r>
        <w:rPr>
          <w:rFonts w:ascii="Times New Roman" w:hAnsi="Times New Roman"/>
          <w:color w:val="000000"/>
          <w:sz w:val="21"/>
        </w:rPr>
        <w:t xml:space="preserve"> false recall at 55 percent. The genuine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intrusive</w:t>
      </w:r>
      <w:proofErr w:type="gramEnd"/>
      <w:r>
        <w:rPr>
          <w:rFonts w:ascii="Times New Roman" w:hAnsi="Times New Roman"/>
          <w:color w:val="000000"/>
          <w:sz w:val="21"/>
        </w:rPr>
        <w:t xml:space="preserve"> memories of the first group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and</w:t>
      </w:r>
      <w:proofErr w:type="gramEnd"/>
      <w:r>
        <w:rPr>
          <w:rFonts w:ascii="Times New Roman" w:hAnsi="Times New Roman"/>
          <w:color w:val="000000"/>
          <w:sz w:val="21"/>
        </w:rPr>
        <w:t xml:space="preserve"> the </w:t>
      </w:r>
      <w:proofErr w:type="spellStart"/>
      <w:r>
        <w:rPr>
          <w:rFonts w:ascii="Times New Roman" w:hAnsi="Times New Roman"/>
          <w:color w:val="000000"/>
          <w:sz w:val="21"/>
        </w:rPr>
        <w:t>pseudomemories</w:t>
      </w:r>
      <w:proofErr w:type="spellEnd"/>
      <w:r>
        <w:rPr>
          <w:rFonts w:ascii="Times New Roman" w:hAnsi="Times New Roman"/>
          <w:color w:val="000000"/>
          <w:sz w:val="21"/>
        </w:rPr>
        <w:t xml:space="preserve"> of the second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are</w:t>
      </w:r>
      <w:proofErr w:type="gramEnd"/>
      <w:r>
        <w:rPr>
          <w:rFonts w:ascii="Times New Roman" w:hAnsi="Times New Roman"/>
          <w:color w:val="000000"/>
          <w:sz w:val="21"/>
        </w:rPr>
        <w:t xml:space="preserve"> both experienced as involuntary,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vivid</w:t>
      </w:r>
      <w:proofErr w:type="gramEnd"/>
      <w:r>
        <w:rPr>
          <w:rFonts w:ascii="Times New Roman" w:hAnsi="Times New Roman"/>
          <w:color w:val="000000"/>
          <w:sz w:val="21"/>
        </w:rPr>
        <w:t>, and emotionally evocative. That is,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genuine</w:t>
      </w:r>
      <w:proofErr w:type="gramEnd"/>
      <w:r>
        <w:rPr>
          <w:rFonts w:ascii="Times New Roman" w:hAnsi="Times New Roman"/>
          <w:color w:val="000000"/>
          <w:sz w:val="21"/>
        </w:rPr>
        <w:t xml:space="preserve"> memories and </w:t>
      </w:r>
      <w:proofErr w:type="spellStart"/>
      <w:r>
        <w:rPr>
          <w:rFonts w:ascii="Times New Roman" w:hAnsi="Times New Roman"/>
          <w:color w:val="000000"/>
          <w:sz w:val="21"/>
        </w:rPr>
        <w:t>pseudomemories</w:t>
      </w:r>
      <w:proofErr w:type="spellEnd"/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of</w:t>
      </w:r>
      <w:proofErr w:type="gramEnd"/>
      <w:r>
        <w:rPr>
          <w:rFonts w:ascii="Times New Roman" w:hAnsi="Times New Roman"/>
          <w:color w:val="000000"/>
          <w:sz w:val="21"/>
        </w:rPr>
        <w:t xml:space="preserve"> trauma </w:t>
      </w:r>
      <w:r>
        <w:rPr>
          <w:rFonts w:ascii="Times New Roman" w:hAnsi="Times New Roman"/>
          <w:i/>
          <w:color w:val="000000"/>
          <w:sz w:val="21"/>
        </w:rPr>
        <w:t>feel</w:t>
      </w:r>
      <w:r>
        <w:rPr>
          <w:rFonts w:ascii="Times New Roman" w:hAnsi="Times New Roman"/>
          <w:color w:val="000000"/>
          <w:sz w:val="21"/>
        </w:rPr>
        <w:t xml:space="preserve"> the same, but one is historically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accurate</w:t>
      </w:r>
      <w:proofErr w:type="gramEnd"/>
      <w:r>
        <w:rPr>
          <w:rFonts w:ascii="Times New Roman" w:hAnsi="Times New Roman"/>
          <w:color w:val="000000"/>
          <w:sz w:val="21"/>
        </w:rPr>
        <w:t xml:space="preserve"> and the other is not.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Carried the crates into the back, under the extended eaves,</w:t>
      </w:r>
    </w:p>
    <w:p w:rsidR="001E6E67" w:rsidRDefault="001E6E67" w:rsidP="001E6E67">
      <w:pPr>
        <w:outlineLvl w:val="0"/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each</w:t>
      </w:r>
      <w:proofErr w:type="gramEnd"/>
      <w:r>
        <w:rPr>
          <w:rFonts w:ascii="Times New Roman" w:hAnsi="Times New Roman"/>
          <w:color w:val="000000"/>
          <w:sz w:val="21"/>
        </w:rPr>
        <w:t xml:space="preserve"> slat let in a broad channel of air </w:t>
      </w:r>
    </w:p>
    <w:p w:rsidR="001E6E67" w:rsidRDefault="001E6E67" w:rsidP="001E6E67">
      <w:pPr>
        <w:outlineLvl w:val="0"/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to</w:t>
      </w:r>
      <w:proofErr w:type="gramEnd"/>
      <w:r>
        <w:rPr>
          <w:rFonts w:ascii="Times New Roman" w:hAnsi="Times New Roman"/>
          <w:color w:val="000000"/>
          <w:sz w:val="21"/>
        </w:rPr>
        <w:t xml:space="preserve"> cool the flies gently drawn across the table,</w:t>
      </w:r>
    </w:p>
    <w:p w:rsidR="001E6E67" w:rsidRDefault="001E6E67" w:rsidP="001E6E67">
      <w:pPr>
        <w:outlineLvl w:val="0"/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slowly</w:t>
      </w:r>
      <w:proofErr w:type="gramEnd"/>
      <w:r>
        <w:rPr>
          <w:rFonts w:ascii="Times New Roman" w:hAnsi="Times New Roman"/>
          <w:color w:val="000000"/>
          <w:sz w:val="21"/>
        </w:rPr>
        <w:t xml:space="preserve"> spreading as if tiny air postulators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spinning</w:t>
      </w:r>
      <w:proofErr w:type="gramEnd"/>
      <w:r>
        <w:rPr>
          <w:rFonts w:ascii="Times New Roman" w:hAnsi="Times New Roman"/>
          <w:color w:val="000000"/>
          <w:sz w:val="21"/>
        </w:rPr>
        <w:t xml:space="preserve"> in toward the moon,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a</w:t>
      </w:r>
      <w:proofErr w:type="gramEnd"/>
      <w:r>
        <w:rPr>
          <w:rFonts w:ascii="Times New Roman" w:hAnsi="Times New Roman"/>
          <w:color w:val="000000"/>
          <w:sz w:val="21"/>
        </w:rPr>
        <w:t xml:space="preserve"> pile of moons—I mean the fruit,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fired</w:t>
      </w:r>
      <w:proofErr w:type="gramEnd"/>
      <w:r>
        <w:rPr>
          <w:rFonts w:ascii="Times New Roman" w:hAnsi="Times New Roman"/>
          <w:color w:val="000000"/>
          <w:sz w:val="21"/>
        </w:rPr>
        <w:t xml:space="preserve"> in idealized shapes.</w:t>
      </w:r>
    </w:p>
    <w:p w:rsidR="001E6E67" w:rsidRDefault="001E6E67" w:rsidP="001E6E67">
      <w:pPr>
        <w:outlineLvl w:val="0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There are structures in the mind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beyond</w:t>
      </w:r>
      <w:proofErr w:type="gramEnd"/>
      <w:r>
        <w:rPr>
          <w:rFonts w:ascii="Times New Roman" w:hAnsi="Times New Roman"/>
          <w:color w:val="000000"/>
          <w:sz w:val="21"/>
        </w:rPr>
        <w:t xml:space="preserve"> emotion, which is very hard to fake, beyond delight.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You are beaming beyond </w:t>
      </w:r>
      <w:proofErr w:type="spellStart"/>
      <w:r>
        <w:rPr>
          <w:rFonts w:ascii="Times New Roman" w:hAnsi="Times New Roman"/>
          <w:color w:val="000000"/>
          <w:sz w:val="21"/>
        </w:rPr>
        <w:t>eros</w:t>
      </w:r>
      <w:proofErr w:type="spellEnd"/>
      <w:r>
        <w:rPr>
          <w:rFonts w:ascii="Times New Roman" w:hAnsi="Times New Roman"/>
          <w:color w:val="000000"/>
          <w:sz w:val="21"/>
        </w:rPr>
        <w:t xml:space="preserve"> and the actual stuff,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mohair</w:t>
      </w:r>
      <w:proofErr w:type="gramEnd"/>
      <w:r>
        <w:rPr>
          <w:rFonts w:ascii="Times New Roman" w:hAnsi="Times New Roman"/>
          <w:color w:val="000000"/>
          <w:sz w:val="21"/>
        </w:rPr>
        <w:t xml:space="preserve"> and camel hair,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that</w:t>
      </w:r>
      <w:proofErr w:type="gramEnd"/>
      <w:r>
        <w:rPr>
          <w:rFonts w:ascii="Times New Roman" w:hAnsi="Times New Roman"/>
          <w:color w:val="000000"/>
          <w:sz w:val="21"/>
        </w:rPr>
        <w:t xml:space="preserve"> singed lamb smell, ephedrine dried,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clearing</w:t>
      </w:r>
      <w:proofErr w:type="gramEnd"/>
      <w:r>
        <w:rPr>
          <w:rFonts w:ascii="Times New Roman" w:hAnsi="Times New Roman"/>
          <w:color w:val="000000"/>
          <w:sz w:val="21"/>
        </w:rPr>
        <w:t xml:space="preserve"> space for another dream of 4-storey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houses</w:t>
      </w:r>
      <w:proofErr w:type="gramEnd"/>
      <w:r>
        <w:rPr>
          <w:rFonts w:ascii="Times New Roman" w:hAnsi="Times New Roman"/>
          <w:color w:val="000000"/>
          <w:sz w:val="21"/>
        </w:rPr>
        <w:t xml:space="preserve"> individually altered and augmented,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arranged</w:t>
      </w:r>
      <w:proofErr w:type="gramEnd"/>
      <w:r>
        <w:rPr>
          <w:rFonts w:ascii="Times New Roman" w:hAnsi="Times New Roman"/>
          <w:color w:val="000000"/>
          <w:sz w:val="21"/>
        </w:rPr>
        <w:t xml:space="preserve"> to individual tastes that foster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passionate</w:t>
      </w:r>
      <w:proofErr w:type="gramEnd"/>
      <w:r>
        <w:rPr>
          <w:rFonts w:ascii="Times New Roman" w:hAnsi="Times New Roman"/>
          <w:color w:val="000000"/>
          <w:sz w:val="21"/>
        </w:rPr>
        <w:t xml:space="preserve"> and loving elective affinities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via</w:t>
      </w:r>
      <w:proofErr w:type="gramEnd"/>
      <w:r>
        <w:rPr>
          <w:rFonts w:ascii="Times New Roman" w:hAnsi="Times New Roman"/>
          <w:color w:val="000000"/>
          <w:sz w:val="21"/>
        </w:rPr>
        <w:t xml:space="preserve"> equitable proprietary shares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exchangeable</w:t>
      </w:r>
      <w:proofErr w:type="gramEnd"/>
      <w:r>
        <w:rPr>
          <w:rFonts w:ascii="Times New Roman" w:hAnsi="Times New Roman"/>
          <w:color w:val="000000"/>
          <w:sz w:val="21"/>
        </w:rPr>
        <w:t xml:space="preserve"> transnationally and governed by 12-member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rotating</w:t>
      </w:r>
      <w:proofErr w:type="gramEnd"/>
      <w:r>
        <w:rPr>
          <w:rFonts w:ascii="Times New Roman" w:hAnsi="Times New Roman"/>
          <w:color w:val="000000"/>
          <w:sz w:val="21"/>
        </w:rPr>
        <w:t xml:space="preserve"> boards that focus on common local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interests</w:t>
      </w:r>
      <w:proofErr w:type="gramEnd"/>
      <w:r>
        <w:rPr>
          <w:rFonts w:ascii="Times New Roman" w:hAnsi="Times New Roman"/>
          <w:color w:val="000000"/>
          <w:sz w:val="21"/>
        </w:rPr>
        <w:t xml:space="preserve"> and have the option, as now,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of</w:t>
      </w:r>
      <w:proofErr w:type="gramEnd"/>
      <w:r>
        <w:rPr>
          <w:rFonts w:ascii="Times New Roman" w:hAnsi="Times New Roman"/>
          <w:color w:val="000000"/>
          <w:sz w:val="21"/>
        </w:rPr>
        <w:t xml:space="preserve"> DVD players at Target for $44.97.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I said I would </w:t>
      </w:r>
      <w:proofErr w:type="gramStart"/>
      <w:r>
        <w:rPr>
          <w:rFonts w:ascii="Times New Roman" w:hAnsi="Times New Roman"/>
          <w:color w:val="000000"/>
          <w:sz w:val="21"/>
        </w:rPr>
        <w:t>read</w:t>
      </w:r>
      <w:proofErr w:type="gramEnd"/>
      <w:r>
        <w:rPr>
          <w:rFonts w:ascii="Times New Roman" w:hAnsi="Times New Roman"/>
          <w:color w:val="000000"/>
          <w:sz w:val="21"/>
        </w:rPr>
        <w:t xml:space="preserve"> “Stare into the Common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Joy” if I did this, and here, peering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through</w:t>
      </w:r>
      <w:proofErr w:type="gramEnd"/>
      <w:r>
        <w:rPr>
          <w:rFonts w:ascii="Times New Roman" w:hAnsi="Times New Roman"/>
          <w:color w:val="000000"/>
          <w:sz w:val="21"/>
        </w:rPr>
        <w:t xml:space="preserve"> the poor circles of an invented scrip,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$5 co-payment.</w:t>
      </w:r>
      <w:proofErr w:type="gramEnd"/>
      <w:r>
        <w:rPr>
          <w:rFonts w:ascii="Times New Roman" w:hAnsi="Times New Roman"/>
          <w:color w:val="000000"/>
          <w:sz w:val="21"/>
        </w:rPr>
        <w:t xml:space="preserve"> Filed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down</w:t>
      </w:r>
      <w:proofErr w:type="gramEnd"/>
      <w:r>
        <w:rPr>
          <w:rFonts w:ascii="Times New Roman" w:hAnsi="Times New Roman"/>
          <w:color w:val="000000"/>
          <w:sz w:val="21"/>
        </w:rPr>
        <w:t xml:space="preserve"> to cart height,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sticking</w:t>
      </w:r>
      <w:proofErr w:type="gramEnd"/>
      <w:r>
        <w:rPr>
          <w:rFonts w:ascii="Times New Roman" w:hAnsi="Times New Roman"/>
          <w:color w:val="000000"/>
          <w:sz w:val="21"/>
        </w:rPr>
        <w:t xml:space="preserve"> to the stamp,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bursting</w:t>
      </w:r>
      <w:proofErr w:type="gramEnd"/>
      <w:r>
        <w:rPr>
          <w:rFonts w:ascii="Times New Roman" w:hAnsi="Times New Roman"/>
          <w:color w:val="000000"/>
          <w:sz w:val="21"/>
        </w:rPr>
        <w:t xml:space="preserve"> into code,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feeling</w:t>
      </w:r>
      <w:proofErr w:type="gramEnd"/>
      <w:r>
        <w:rPr>
          <w:rFonts w:ascii="Times New Roman" w:hAnsi="Times New Roman"/>
          <w:color w:val="000000"/>
          <w:sz w:val="21"/>
        </w:rPr>
        <w:t xml:space="preserve"> for the lamp,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I cast aspersions toward complete kinesis,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but</w:t>
      </w:r>
      <w:proofErr w:type="gramEnd"/>
      <w:r>
        <w:rPr>
          <w:rFonts w:ascii="Times New Roman" w:hAnsi="Times New Roman"/>
          <w:color w:val="000000"/>
          <w:sz w:val="21"/>
        </w:rPr>
        <w:t xml:space="preserve"> still lay prone to mastoid insult,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spellStart"/>
      <w:proofErr w:type="gramStart"/>
      <w:r>
        <w:rPr>
          <w:rFonts w:ascii="Times New Roman" w:hAnsi="Times New Roman"/>
          <w:color w:val="000000"/>
          <w:sz w:val="21"/>
        </w:rPr>
        <w:t>salinous</w:t>
      </w:r>
      <w:proofErr w:type="spellEnd"/>
      <w:proofErr w:type="gramEnd"/>
      <w:r>
        <w:rPr>
          <w:rFonts w:ascii="Times New Roman" w:hAnsi="Times New Roman"/>
          <w:color w:val="000000"/>
          <w:sz w:val="21"/>
        </w:rPr>
        <w:t xml:space="preserve"> and sodden. The air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makes</w:t>
      </w:r>
      <w:proofErr w:type="gramEnd"/>
      <w:r>
        <w:rPr>
          <w:rFonts w:ascii="Times New Roman" w:hAnsi="Times New Roman"/>
          <w:color w:val="000000"/>
          <w:sz w:val="21"/>
        </w:rPr>
        <w:t xml:space="preserve"> clear the lost tenting space;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spellStart"/>
      <w:proofErr w:type="gramStart"/>
      <w:r>
        <w:rPr>
          <w:rFonts w:ascii="Times New Roman" w:hAnsi="Times New Roman"/>
          <w:color w:val="000000"/>
          <w:sz w:val="21"/>
        </w:rPr>
        <w:t>aestheticised</w:t>
      </w:r>
      <w:proofErr w:type="spellEnd"/>
      <w:proofErr w:type="gramEnd"/>
      <w:r>
        <w:rPr>
          <w:rFonts w:ascii="Times New Roman" w:hAnsi="Times New Roman"/>
          <w:color w:val="000000"/>
          <w:sz w:val="21"/>
        </w:rPr>
        <w:t xml:space="preserve"> passing out astonished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little</w:t>
      </w:r>
      <w:proofErr w:type="gramEnd"/>
      <w:r>
        <w:rPr>
          <w:rFonts w:ascii="Times New Roman" w:hAnsi="Times New Roman"/>
          <w:color w:val="000000"/>
          <w:sz w:val="21"/>
        </w:rPr>
        <w:t xml:space="preserve"> helps, the fairest things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vanished</w:t>
      </w:r>
      <w:proofErr w:type="gramEnd"/>
      <w:r>
        <w:rPr>
          <w:rFonts w:ascii="Times New Roman" w:hAnsi="Times New Roman"/>
          <w:color w:val="000000"/>
          <w:sz w:val="21"/>
        </w:rPr>
        <w:t xml:space="preserve"> into unclose </w:t>
      </w:r>
    </w:p>
    <w:p w:rsidR="001E6E67" w:rsidRDefault="001E6E67" w:rsidP="001E6E67">
      <w:pPr>
        <w:outlineLvl w:val="0"/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smiling</w:t>
      </w:r>
      <w:proofErr w:type="gramEnd"/>
      <w:r>
        <w:rPr>
          <w:rFonts w:ascii="Times New Roman" w:hAnsi="Times New Roman"/>
          <w:color w:val="000000"/>
          <w:sz w:val="21"/>
        </w:rPr>
        <w:t xml:space="preserve"> air, rotting </w:t>
      </w:r>
      <w:proofErr w:type="spellStart"/>
      <w:r>
        <w:rPr>
          <w:rFonts w:ascii="Times New Roman" w:hAnsi="Times New Roman"/>
          <w:color w:val="000000"/>
          <w:sz w:val="21"/>
        </w:rPr>
        <w:t>bosc</w:t>
      </w:r>
      <w:proofErr w:type="spellEnd"/>
      <w:r>
        <w:rPr>
          <w:rFonts w:ascii="Times New Roman" w:hAnsi="Times New Roman"/>
          <w:color w:val="000000"/>
          <w:sz w:val="21"/>
        </w:rPr>
        <w:t xml:space="preserve">. </w:t>
      </w:r>
    </w:p>
    <w:p w:rsidR="001E6E67" w:rsidRDefault="001E6E67" w:rsidP="001E6E67">
      <w:pPr>
        <w:outlineLvl w:val="0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Into every vacuum seethes someone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willing</w:t>
      </w:r>
      <w:proofErr w:type="gramEnd"/>
      <w:r>
        <w:rPr>
          <w:rFonts w:ascii="Times New Roman" w:hAnsi="Times New Roman"/>
          <w:color w:val="000000"/>
          <w:sz w:val="21"/>
        </w:rPr>
        <w:t xml:space="preserve"> to make tiny, horrendous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orders</w:t>
      </w:r>
      <w:proofErr w:type="gramEnd"/>
      <w:r>
        <w:rPr>
          <w:rFonts w:ascii="Times New Roman" w:hAnsi="Times New Roman"/>
          <w:color w:val="000000"/>
          <w:sz w:val="21"/>
        </w:rPr>
        <w:t xml:space="preserve">, the flow itself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blotted</w:t>
      </w:r>
      <w:proofErr w:type="gramEnd"/>
      <w:r>
        <w:rPr>
          <w:rFonts w:ascii="Times New Roman" w:hAnsi="Times New Roman"/>
          <w:color w:val="000000"/>
          <w:sz w:val="21"/>
        </w:rPr>
        <w:t xml:space="preserve"> lightly,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only</w:t>
      </w:r>
      <w:proofErr w:type="gramEnd"/>
      <w:r>
        <w:rPr>
          <w:rFonts w:ascii="Times New Roman" w:hAnsi="Times New Roman"/>
          <w:color w:val="000000"/>
          <w:sz w:val="21"/>
        </w:rPr>
        <w:t>, when un-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spellStart"/>
      <w:proofErr w:type="gramStart"/>
      <w:r>
        <w:rPr>
          <w:rFonts w:ascii="Times New Roman" w:hAnsi="Times New Roman"/>
          <w:color w:val="000000"/>
          <w:sz w:val="21"/>
        </w:rPr>
        <w:t>coagged</w:t>
      </w:r>
      <w:proofErr w:type="spellEnd"/>
      <w:proofErr w:type="gramEnd"/>
      <w:r>
        <w:rPr>
          <w:rFonts w:ascii="Times New Roman" w:hAnsi="Times New Roman"/>
          <w:color w:val="000000"/>
          <w:sz w:val="21"/>
        </w:rPr>
        <w:t>, to thicken again at the first sign of movement,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as</w:t>
      </w:r>
      <w:proofErr w:type="gramEnd"/>
      <w:r>
        <w:rPr>
          <w:rFonts w:ascii="Times New Roman" w:hAnsi="Times New Roman"/>
          <w:color w:val="000000"/>
          <w:sz w:val="21"/>
        </w:rPr>
        <w:t xml:space="preserve"> if to exhaust itself had been a posture,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an</w:t>
      </w:r>
      <w:proofErr w:type="gramEnd"/>
      <w:r>
        <w:rPr>
          <w:rFonts w:ascii="Times New Roman" w:hAnsi="Times New Roman"/>
          <w:color w:val="000000"/>
          <w:sz w:val="21"/>
        </w:rPr>
        <w:t xml:space="preserve"> exceptional position it does not occupy,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as</w:t>
      </w:r>
      <w:proofErr w:type="gramEnd"/>
      <w:r>
        <w:rPr>
          <w:rFonts w:ascii="Times New Roman" w:hAnsi="Times New Roman"/>
          <w:color w:val="000000"/>
          <w:sz w:val="21"/>
        </w:rPr>
        <w:t xml:space="preserve"> with the installation of the ‘interim’ governments. </w:t>
      </w:r>
    </w:p>
    <w:p w:rsidR="001E6E67" w:rsidRDefault="001E6E67" w:rsidP="001E6E67">
      <w:pPr>
        <w:ind w:right="-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r>
        <w:rPr>
          <w:rFonts w:ascii="Times New Roman" w:hAnsi="Times New Roman"/>
          <w:color w:val="000000"/>
          <w:sz w:val="20"/>
        </w:rPr>
        <w:t xml:space="preserve">Hamid Karzai, the interim Prime Minister of Afghanistan (which is not an American colony),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with</w:t>
      </w:r>
      <w:proofErr w:type="gramEnd"/>
      <w:r>
        <w:rPr>
          <w:rFonts w:ascii="Times New Roman" w:hAnsi="Times New Roman"/>
          <w:color w:val="000000"/>
          <w:sz w:val="21"/>
        </w:rPr>
        <w:t xml:space="preserve"> whom I have been compared physically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at</w:t>
      </w:r>
      <w:proofErr w:type="gramEnd"/>
      <w:r>
        <w:rPr>
          <w:rFonts w:ascii="Times New Roman" w:hAnsi="Times New Roman"/>
          <w:color w:val="000000"/>
          <w:sz w:val="21"/>
        </w:rPr>
        <w:t xml:space="preserve"> work as people have tried to come to terms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with</w:t>
      </w:r>
      <w:proofErr w:type="gramEnd"/>
      <w:r>
        <w:rPr>
          <w:rFonts w:ascii="Times New Roman" w:hAnsi="Times New Roman"/>
          <w:color w:val="000000"/>
          <w:sz w:val="21"/>
        </w:rPr>
        <w:t xml:space="preserve"> a decision made for them as citizens,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was</w:t>
      </w:r>
      <w:proofErr w:type="gramEnd"/>
      <w:r>
        <w:rPr>
          <w:rFonts w:ascii="Times New Roman" w:hAnsi="Times New Roman"/>
          <w:color w:val="000000"/>
          <w:sz w:val="21"/>
        </w:rPr>
        <w:t xml:space="preserve"> a top adviser to the El Segundo, California-based UNOCAL Corporation</w:t>
      </w:r>
    </w:p>
    <w:p w:rsidR="001E6E67" w:rsidRDefault="001E6E67" w:rsidP="001E6E67">
      <w:pPr>
        <w:ind w:left="720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</w:t>
      </w:r>
      <w:proofErr w:type="gramStart"/>
      <w:r>
        <w:rPr>
          <w:rFonts w:ascii="Times New Roman" w:hAnsi="Times New Roman"/>
          <w:color w:val="000000"/>
          <w:sz w:val="21"/>
        </w:rPr>
        <w:t>which</w:t>
      </w:r>
      <w:proofErr w:type="gramEnd"/>
      <w:r>
        <w:rPr>
          <w:rFonts w:ascii="Times New Roman" w:hAnsi="Times New Roman"/>
          <w:color w:val="000000"/>
          <w:sz w:val="21"/>
        </w:rPr>
        <w:t xml:space="preserve"> had been negotiating with the Taliban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</w:t>
      </w:r>
      <w:r>
        <w:rPr>
          <w:rFonts w:ascii="Times New Roman" w:hAnsi="Times New Roman"/>
          <w:color w:val="000000"/>
          <w:sz w:val="21"/>
        </w:rPr>
        <w:tab/>
        <w:t xml:space="preserve">           </w:t>
      </w:r>
      <w:proofErr w:type="gramStart"/>
      <w:r>
        <w:rPr>
          <w:rFonts w:ascii="Times New Roman" w:hAnsi="Times New Roman"/>
          <w:color w:val="000000"/>
          <w:sz w:val="21"/>
        </w:rPr>
        <w:t>to</w:t>
      </w:r>
      <w:proofErr w:type="gramEnd"/>
      <w:r>
        <w:rPr>
          <w:rFonts w:ascii="Times New Roman" w:hAnsi="Times New Roman"/>
          <w:color w:val="000000"/>
          <w:sz w:val="21"/>
        </w:rPr>
        <w:t xml:space="preserve"> construct a natural gas pipeline from Turkmenistan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through</w:t>
      </w:r>
      <w:proofErr w:type="gramEnd"/>
      <w:r>
        <w:rPr>
          <w:rFonts w:ascii="Times New Roman" w:hAnsi="Times New Roman"/>
          <w:color w:val="000000"/>
          <w:sz w:val="21"/>
        </w:rPr>
        <w:t xml:space="preserve"> western Afghanistan to Pakistan,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where</w:t>
      </w:r>
      <w:proofErr w:type="gramEnd"/>
      <w:r>
        <w:rPr>
          <w:rFonts w:ascii="Times New Roman" w:hAnsi="Times New Roman"/>
          <w:color w:val="000000"/>
          <w:sz w:val="21"/>
        </w:rPr>
        <w:t xml:space="preserve"> I haven’t been and can’t go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1"/>
        </w:rPr>
        <w:t>though</w:t>
      </w:r>
      <w:proofErr w:type="gramEnd"/>
      <w:r>
        <w:rPr>
          <w:rFonts w:ascii="Times New Roman" w:hAnsi="Times New Roman"/>
          <w:color w:val="000000"/>
          <w:sz w:val="21"/>
        </w:rPr>
        <w:t xml:space="preserve"> relatively free.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Tosses thoughts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like</w:t>
      </w:r>
      <w:proofErr w:type="gramEnd"/>
      <w:r>
        <w:rPr>
          <w:rFonts w:ascii="Times New Roman" w:hAnsi="Times New Roman"/>
          <w:color w:val="000000"/>
          <w:sz w:val="21"/>
        </w:rPr>
        <w:t xml:space="preserve"> incarnate tennis balls,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spellStart"/>
      <w:proofErr w:type="gramStart"/>
      <w:r>
        <w:rPr>
          <w:rFonts w:ascii="Times New Roman" w:hAnsi="Times New Roman"/>
          <w:color w:val="000000"/>
          <w:sz w:val="21"/>
        </w:rPr>
        <w:t>pompeiian</w:t>
      </w:r>
      <w:proofErr w:type="spellEnd"/>
      <w:proofErr w:type="gramEnd"/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ash</w:t>
      </w:r>
      <w:proofErr w:type="gramEnd"/>
      <w:r>
        <w:rPr>
          <w:rFonts w:ascii="Times New Roman" w:hAnsi="Times New Roman"/>
          <w:color w:val="000000"/>
          <w:sz w:val="21"/>
        </w:rPr>
        <w:t xml:space="preserve"> come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to</w:t>
      </w:r>
      <w:proofErr w:type="gramEnd"/>
      <w:r>
        <w:rPr>
          <w:rFonts w:ascii="Times New Roman" w:hAnsi="Times New Roman"/>
          <w:color w:val="000000"/>
          <w:sz w:val="21"/>
        </w:rPr>
        <w:t xml:space="preserve"> life,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rushing</w:t>
      </w:r>
      <w:proofErr w:type="gramEnd"/>
      <w:r>
        <w:rPr>
          <w:rFonts w:ascii="Times New Roman" w:hAnsi="Times New Roman"/>
          <w:color w:val="000000"/>
          <w:sz w:val="21"/>
        </w:rPr>
        <w:t xml:space="preserve"> up too much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too</w:t>
      </w:r>
      <w:proofErr w:type="gramEnd"/>
      <w:r>
        <w:rPr>
          <w:rFonts w:ascii="Times New Roman" w:hAnsi="Times New Roman"/>
          <w:color w:val="000000"/>
          <w:sz w:val="21"/>
        </w:rPr>
        <w:t xml:space="preserve"> easily.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Porters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walking</w:t>
      </w:r>
      <w:proofErr w:type="gramEnd"/>
      <w:r>
        <w:rPr>
          <w:rFonts w:ascii="Times New Roman" w:hAnsi="Times New Roman"/>
          <w:color w:val="000000"/>
          <w:sz w:val="21"/>
        </w:rPr>
        <w:t xml:space="preserve"> tragic,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shiny</w:t>
      </w:r>
      <w:proofErr w:type="gramEnd"/>
      <w:r>
        <w:rPr>
          <w:rFonts w:ascii="Times New Roman" w:hAnsi="Times New Roman"/>
          <w:color w:val="000000"/>
          <w:sz w:val="21"/>
        </w:rPr>
        <w:t xml:space="preserve"> buttress flies,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mirrors</w:t>
      </w:r>
      <w:proofErr w:type="gramEnd"/>
      <w:r>
        <w:rPr>
          <w:rFonts w:ascii="Times New Roman" w:hAnsi="Times New Roman"/>
          <w:color w:val="000000"/>
          <w:sz w:val="21"/>
        </w:rPr>
        <w:t xml:space="preserve"> under buses,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proofErr w:type="gramStart"/>
      <w:r>
        <w:rPr>
          <w:rFonts w:ascii="Times New Roman" w:hAnsi="Times New Roman"/>
          <w:color w:val="000000"/>
          <w:sz w:val="21"/>
        </w:rPr>
        <w:t>papers</w:t>
      </w:r>
      <w:proofErr w:type="gramEnd"/>
      <w:r>
        <w:rPr>
          <w:rFonts w:ascii="Times New Roman" w:hAnsi="Times New Roman"/>
          <w:color w:val="000000"/>
          <w:sz w:val="21"/>
        </w:rPr>
        <w:t xml:space="preserve"> under flies,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We trade speeches as the B61 blows by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</w:t>
      </w:r>
      <w:proofErr w:type="gramStart"/>
      <w:r>
        <w:rPr>
          <w:rFonts w:ascii="Times New Roman" w:hAnsi="Times New Roman"/>
          <w:color w:val="000000"/>
          <w:sz w:val="21"/>
        </w:rPr>
        <w:t>on</w:t>
      </w:r>
      <w:proofErr w:type="gramEnd"/>
      <w:r>
        <w:rPr>
          <w:rFonts w:ascii="Times New Roman" w:hAnsi="Times New Roman"/>
          <w:color w:val="000000"/>
          <w:sz w:val="21"/>
        </w:rPr>
        <w:t xml:space="preserve"> Bedford. I stick the speakers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</w:t>
      </w:r>
      <w:proofErr w:type="gramStart"/>
      <w:r>
        <w:rPr>
          <w:rFonts w:ascii="Times New Roman" w:hAnsi="Times New Roman"/>
          <w:color w:val="000000"/>
          <w:sz w:val="21"/>
        </w:rPr>
        <w:t>on</w:t>
      </w:r>
      <w:proofErr w:type="gramEnd"/>
      <w:r>
        <w:rPr>
          <w:rFonts w:ascii="Times New Roman" w:hAnsi="Times New Roman"/>
          <w:color w:val="000000"/>
          <w:sz w:val="21"/>
        </w:rPr>
        <w:t xml:space="preserve"> either side of the </w:t>
      </w:r>
      <w:proofErr w:type="spellStart"/>
      <w:r>
        <w:rPr>
          <w:rFonts w:ascii="Times New Roman" w:hAnsi="Times New Roman"/>
          <w:color w:val="000000"/>
          <w:sz w:val="21"/>
        </w:rPr>
        <w:t>mic</w:t>
      </w:r>
      <w:proofErr w:type="spellEnd"/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</w:t>
      </w:r>
      <w:proofErr w:type="gramStart"/>
      <w:r>
        <w:rPr>
          <w:rFonts w:ascii="Times New Roman" w:hAnsi="Times New Roman"/>
          <w:color w:val="000000"/>
          <w:sz w:val="21"/>
        </w:rPr>
        <w:t>and</w:t>
      </w:r>
      <w:proofErr w:type="gramEnd"/>
      <w:r>
        <w:rPr>
          <w:rFonts w:ascii="Times New Roman" w:hAnsi="Times New Roman"/>
          <w:color w:val="000000"/>
          <w:sz w:val="21"/>
        </w:rPr>
        <w:t xml:space="preserve"> cover the mass with a towel, 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     </w:t>
      </w:r>
      <w:proofErr w:type="gramStart"/>
      <w:r>
        <w:rPr>
          <w:rFonts w:ascii="Times New Roman" w:hAnsi="Times New Roman"/>
          <w:color w:val="000000"/>
          <w:sz w:val="21"/>
        </w:rPr>
        <w:t>losing</w:t>
      </w:r>
      <w:proofErr w:type="gramEnd"/>
      <w:r>
        <w:rPr>
          <w:rFonts w:ascii="Times New Roman" w:hAnsi="Times New Roman"/>
          <w:color w:val="000000"/>
          <w:sz w:val="21"/>
        </w:rPr>
        <w:t xml:space="preserve"> the pans.</w:t>
      </w: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</w:p>
    <w:p w:rsidR="001E6E67" w:rsidRDefault="001E6E67" w:rsidP="001E6E67">
      <w:pPr>
        <w:rPr>
          <w:rFonts w:ascii="Times New Roman" w:hAnsi="Times New Roman"/>
          <w:color w:val="000000"/>
          <w:sz w:val="21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rFonts w:ascii="Times New Roman" w:hAnsi="Times New Roman"/>
          <w:color w:val="000000"/>
          <w:sz w:val="21"/>
        </w:rPr>
        <w:br w:type="page"/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  <w:t>Salt Lake 2002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Toward the Chute.</w:t>
      </w:r>
      <w:proofErr w:type="gramEnd"/>
      <w:r>
        <w:rPr>
          <w:color w:val="000000"/>
          <w:sz w:val="22"/>
        </w:rPr>
        <w:t xml:space="preserve">  </w:t>
      </w:r>
      <w:proofErr w:type="spellStart"/>
      <w:r>
        <w:rPr>
          <w:color w:val="000000"/>
          <w:sz w:val="22"/>
        </w:rPr>
        <w:t>Phat</w:t>
      </w:r>
      <w:proofErr w:type="spellEnd"/>
      <w:r>
        <w:rPr>
          <w:color w:val="000000"/>
          <w:sz w:val="22"/>
        </w:rPr>
        <w:t xml:space="preserve"> air.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Self-imposed exigencies, a kind of false evolutionary pressure, snake down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consciousness</w:t>
      </w:r>
      <w:proofErr w:type="gramEnd"/>
      <w:r>
        <w:rPr>
          <w:color w:val="000000"/>
          <w:sz w:val="22"/>
        </w:rPr>
        <w:t xml:space="preserve"> and ruins of runs that jump the banks, corralling, veering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into</w:t>
      </w:r>
      <w:proofErr w:type="gramEnd"/>
      <w:r>
        <w:rPr>
          <w:color w:val="000000"/>
          <w:sz w:val="22"/>
        </w:rPr>
        <w:t xml:space="preserve"> box for a pop tart.  </w:t>
      </w:r>
      <w:proofErr w:type="gramStart"/>
      <w:r>
        <w:rPr>
          <w:color w:val="000000"/>
          <w:sz w:val="22"/>
        </w:rPr>
        <w:t>Brain as Snoopy.</w:t>
      </w:r>
      <w:proofErr w:type="gram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Youth, describe, say, authority.  Every snowfall, it seems, expedites.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The windows worked, it all worked; not “technological”— 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“</w:t>
      </w:r>
      <w:proofErr w:type="gramStart"/>
      <w:r>
        <w:rPr>
          <w:color w:val="000000"/>
          <w:sz w:val="22"/>
        </w:rPr>
        <w:t>toward</w:t>
      </w:r>
      <w:proofErr w:type="gramEnd"/>
      <w:r>
        <w:rPr>
          <w:color w:val="000000"/>
          <w:sz w:val="22"/>
        </w:rPr>
        <w:t xml:space="preserve"> liberation”: the shiny tight suits are not uniforms.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Half-obscured by the hanging blanket, filth run down the sunken plumbing,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welded</w:t>
      </w:r>
      <w:proofErr w:type="gramEnd"/>
      <w:r>
        <w:rPr>
          <w:color w:val="000000"/>
          <w:sz w:val="22"/>
        </w:rPr>
        <w:t xml:space="preserve"> air passages vent involuntarily, put </w:t>
      </w:r>
      <w:proofErr w:type="spellStart"/>
      <w:r>
        <w:rPr>
          <w:color w:val="000000"/>
          <w:sz w:val="22"/>
        </w:rPr>
        <w:t>supervascular</w:t>
      </w:r>
      <w:proofErr w:type="spell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crude</w:t>
      </w:r>
      <w:proofErr w:type="gram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extractionist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teleo</w:t>
      </w:r>
      <w:proofErr w:type="spellEnd"/>
      <w:r>
        <w:rPr>
          <w:color w:val="000000"/>
          <w:sz w:val="22"/>
        </w:rPr>
        <w:t xml:space="preserve">-inevitable autonomy in play. 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Intense polymer bonds.</w:t>
      </w:r>
      <w:proofErr w:type="gramEnd"/>
      <w:r>
        <w:rPr>
          <w:color w:val="000000"/>
          <w:sz w:val="22"/>
        </w:rPr>
        <w:t xml:space="preserve">  </w:t>
      </w:r>
      <w:proofErr w:type="gramStart"/>
      <w:r>
        <w:rPr>
          <w:color w:val="000000"/>
          <w:sz w:val="22"/>
        </w:rPr>
        <w:t>Red cheeks and the superhuman arm.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Fucking intense half-pipe.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  <w:u w:val="single"/>
        </w:rPr>
        <w:t>Non-potable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Piping in the non-potable, cutting holes in buildings.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When the tankers are scoured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residue is brownish and gritty,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blasted</w:t>
      </w:r>
      <w:proofErr w:type="gramEnd"/>
      <w:r>
        <w:rPr>
          <w:color w:val="000000"/>
          <w:sz w:val="22"/>
        </w:rPr>
        <w:t xml:space="preserve"> out with steam, itself recouped under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pressure</w:t>
      </w:r>
      <w:proofErr w:type="gramEnd"/>
      <w:r>
        <w:rPr>
          <w:color w:val="000000"/>
          <w:sz w:val="22"/>
        </w:rPr>
        <w:t xml:space="preserve"> from the Navy Pier Desalinization Center,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designed</w:t>
      </w:r>
      <w:proofErr w:type="gramEnd"/>
      <w:r>
        <w:rPr>
          <w:color w:val="000000"/>
          <w:sz w:val="22"/>
        </w:rPr>
        <w:t xml:space="preserve"> by competition. The insides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of</w:t>
      </w:r>
      <w:proofErr w:type="gramEnd"/>
      <w:r>
        <w:rPr>
          <w:color w:val="000000"/>
          <w:sz w:val="22"/>
        </w:rPr>
        <w:t xml:space="preserve"> the tankers absolutely clear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when</w:t>
      </w:r>
      <w:proofErr w:type="gramEnd"/>
      <w:r>
        <w:rPr>
          <w:color w:val="000000"/>
          <w:sz w:val="22"/>
        </w:rPr>
        <w:t xml:space="preserve"> full, run on clean nukes.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I think “Monsanto” every time I take a shower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get the greasy slick Asimov imagined for the moon.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I tell my screened children, images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projected</w:t>
      </w:r>
      <w:proofErr w:type="gramEnd"/>
      <w:r>
        <w:rPr>
          <w:color w:val="000000"/>
          <w:sz w:val="22"/>
        </w:rPr>
        <w:t xml:space="preserve"> from </w:t>
      </w:r>
      <w:proofErr w:type="spellStart"/>
      <w:r>
        <w:rPr>
          <w:color w:val="000000"/>
          <w:sz w:val="22"/>
        </w:rPr>
        <w:t>analyzation</w:t>
      </w:r>
      <w:proofErr w:type="spellEnd"/>
      <w:r>
        <w:rPr>
          <w:color w:val="000000"/>
          <w:sz w:val="22"/>
        </w:rPr>
        <w:t xml:space="preserve">, about 20 minute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stints</w:t>
      </w:r>
      <w:proofErr w:type="gramEnd"/>
      <w:r>
        <w:rPr>
          <w:color w:val="000000"/>
          <w:sz w:val="22"/>
        </w:rPr>
        <w:t xml:space="preserve"> in the potable, pores like little gaping mouths. 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Tanker’s slick pontoon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at</w:t>
      </w:r>
      <w:proofErr w:type="gramEnd"/>
      <w:r>
        <w:rPr>
          <w:color w:val="000000"/>
          <w:sz w:val="22"/>
        </w:rPr>
        <w:t xml:space="preserve"> rest perpendicular to the former Yemen.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Every little </w:t>
      </w:r>
      <w:proofErr w:type="gramStart"/>
      <w:r>
        <w:rPr>
          <w:color w:val="000000"/>
          <w:sz w:val="22"/>
        </w:rPr>
        <w:t>cough</w:t>
      </w:r>
      <w:proofErr w:type="gramEnd"/>
      <w:r>
        <w:rPr>
          <w:color w:val="000000"/>
          <w:sz w:val="22"/>
        </w:rPr>
        <w:t xml:space="preserve"> a magnified annoyance.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  <w:u w:val="single"/>
        </w:rPr>
        <w:t>Marshall Plan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The ‘Japanese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street’</w:t>
      </w:r>
      <w:proofErr w:type="gramEnd"/>
      <w:r>
        <w:rPr>
          <w:color w:val="000000"/>
          <w:sz w:val="22"/>
        </w:rPr>
        <w:t xml:space="preserve"> actually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boils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over</w:t>
      </w:r>
      <w:proofErr w:type="gramEnd"/>
      <w:r>
        <w:rPr>
          <w:color w:val="000000"/>
          <w:sz w:val="22"/>
        </w:rPr>
        <w:t xml:space="preserve">;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hundreds</w:t>
      </w:r>
      <w:proofErr w:type="gram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of</w:t>
      </w:r>
      <w:proofErr w:type="gramEnd"/>
      <w:r>
        <w:rPr>
          <w:color w:val="000000"/>
          <w:sz w:val="22"/>
        </w:rPr>
        <w:t xml:space="preserve"> thousands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of</w:t>
      </w:r>
      <w:proofErr w:type="gramEnd"/>
      <w:r>
        <w:rPr>
          <w:color w:val="000000"/>
          <w:sz w:val="22"/>
        </w:rPr>
        <w:t xml:space="preserve"> civilian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spirits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walk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toward</w:t>
      </w:r>
      <w:proofErr w:type="gram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Washington,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are</w:t>
      </w:r>
      <w:proofErr w:type="gram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detained</w:t>
      </w:r>
      <w:proofErr w:type="gramEnd"/>
      <w:r>
        <w:rPr>
          <w:color w:val="000000"/>
          <w:sz w:val="22"/>
        </w:rPr>
        <w:t>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held</w:t>
      </w:r>
      <w:proofErr w:type="gramEnd"/>
      <w:r>
        <w:rPr>
          <w:color w:val="000000"/>
          <w:sz w:val="22"/>
        </w:rPr>
        <w:t>;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</w:t>
      </w:r>
      <w:proofErr w:type="gramEnd"/>
      <w:r>
        <w:rPr>
          <w:color w:val="000000"/>
          <w:sz w:val="22"/>
        </w:rPr>
        <w:t xml:space="preserve"> Shinto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ceremony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proves</w:t>
      </w:r>
      <w:proofErr w:type="gram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ineffective</w:t>
      </w:r>
      <w:proofErr w:type="gramEnd"/>
      <w:r>
        <w:rPr>
          <w:color w:val="000000"/>
          <w:sz w:val="22"/>
        </w:rPr>
        <w:t>;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Billy Graham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gets</w:t>
      </w:r>
      <w:proofErr w:type="gram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access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nowhere</w:t>
      </w:r>
      <w:proofErr w:type="gramEnd"/>
      <w:r>
        <w:rPr>
          <w:color w:val="000000"/>
          <w:sz w:val="22"/>
        </w:rPr>
        <w:t>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nor</w:t>
      </w:r>
      <w:proofErr w:type="gramEnd"/>
      <w:r>
        <w:rPr>
          <w:color w:val="000000"/>
          <w:sz w:val="22"/>
        </w:rPr>
        <w:t xml:space="preserve"> does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Jesse;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Tikkun</w:t>
      </w:r>
      <w:proofErr w:type="spell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forum</w:t>
      </w:r>
      <w:proofErr w:type="gramEnd"/>
      <w:r>
        <w:rPr>
          <w:color w:val="000000"/>
          <w:sz w:val="22"/>
        </w:rPr>
        <w:t xml:space="preserve"> scuttled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NPR…</w:t>
      </w:r>
    </w:p>
    <w:p w:rsidR="001E6E67" w:rsidRDefault="001E6E67" w:rsidP="001E6E67">
      <w:pPr>
        <w:pStyle w:val="Heading1"/>
        <w:rPr>
          <w:color w:val="000000"/>
        </w:rPr>
      </w:pPr>
      <w:r>
        <w:rPr>
          <w:color w:val="000000"/>
        </w:rPr>
        <w:br w:type="page"/>
      </w:r>
    </w:p>
    <w:p w:rsidR="001E6E67" w:rsidRDefault="001E6E67" w:rsidP="001E6E67">
      <w:pPr>
        <w:pStyle w:val="Heading1"/>
        <w:widowControl/>
        <w:tabs>
          <w:tab w:val="clear" w:pos="1440"/>
          <w:tab w:val="clear" w:pos="2880"/>
          <w:tab w:val="clear" w:pos="4320"/>
          <w:tab w:val="clear" w:pos="5760"/>
          <w:tab w:val="clear" w:pos="7200"/>
        </w:tabs>
        <w:autoSpaceDE/>
        <w:autoSpaceDN/>
        <w:adjustRightInd/>
        <w:ind w:left="-1260"/>
        <w:rPr>
          <w:color w:val="000000"/>
          <w:u w:val="none"/>
        </w:rPr>
      </w:pPr>
      <w:r>
        <w:rPr>
          <w:color w:val="000000"/>
        </w:rPr>
        <w:t>Democratic Process as Feed Lot</w:t>
      </w:r>
      <w:r>
        <w:rPr>
          <w:color w:val="000000"/>
          <w:u w:val="none"/>
        </w:rPr>
        <w:t xml:space="preserve"> </w:t>
      </w:r>
    </w:p>
    <w:p w:rsidR="001E6E67" w:rsidRDefault="001E6E67" w:rsidP="001E6E67">
      <w:pPr>
        <w:ind w:left="-1260"/>
        <w:rPr>
          <w:color w:val="000000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  <w:r>
        <w:rPr>
          <w:color w:val="000000"/>
          <w:sz w:val="22"/>
        </w:rPr>
        <w:t xml:space="preserve">The explosive energy within the </w:t>
      </w:r>
      <w:proofErr w:type="spellStart"/>
      <w:r>
        <w:rPr>
          <w:color w:val="000000"/>
          <w:sz w:val="22"/>
        </w:rPr>
        <w:t>cornfed</w:t>
      </w:r>
      <w:proofErr w:type="spellEnd"/>
      <w:r>
        <w:rPr>
          <w:color w:val="000000"/>
          <w:sz w:val="22"/>
        </w:rPr>
        <w:t xml:space="preserve"> cow not possible to contain in </w:t>
      </w:r>
    </w:p>
    <w:p w:rsidR="001E6E67" w:rsidRDefault="001E6E67" w:rsidP="001E6E67">
      <w:pPr>
        <w:ind w:left="-1260" w:firstLine="1260"/>
        <w:rPr>
          <w:color w:val="000000"/>
          <w:sz w:val="22"/>
        </w:rPr>
      </w:pPr>
      <w:proofErr w:type="spellStart"/>
      <w:proofErr w:type="gramStart"/>
      <w:r>
        <w:rPr>
          <w:color w:val="000000"/>
          <w:sz w:val="22"/>
        </w:rPr>
        <w:t>hypermarbling</w:t>
      </w:r>
      <w:proofErr w:type="spellEnd"/>
      <w:proofErr w:type="gramEnd"/>
      <w:r>
        <w:rPr>
          <w:color w:val="000000"/>
          <w:sz w:val="22"/>
        </w:rPr>
        <w:t xml:space="preserve"> or digestive fortitude—</w:t>
      </w:r>
    </w:p>
    <w:p w:rsidR="001E6E67" w:rsidRDefault="001E6E67" w:rsidP="001E6E67">
      <w:pPr>
        <w:ind w:left="-12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four</w:t>
      </w:r>
      <w:proofErr w:type="gramEnd"/>
      <w:r>
        <w:rPr>
          <w:color w:val="000000"/>
          <w:sz w:val="22"/>
        </w:rPr>
        <w:t xml:space="preserve"> of five stomachs fail, even when shot up with cortisone, which reaches</w:t>
      </w:r>
    </w:p>
    <w:p w:rsidR="001E6E67" w:rsidRDefault="001E6E67" w:rsidP="001E6E67">
      <w:pPr>
        <w:ind w:left="-1260" w:firstLine="1260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  <w:proofErr w:type="gramStart"/>
      <w:r>
        <w:rPr>
          <w:color w:val="000000"/>
          <w:sz w:val="22"/>
        </w:rPr>
        <w:t>right</w:t>
      </w:r>
      <w:proofErr w:type="gramEnd"/>
      <w:r>
        <w:rPr>
          <w:color w:val="000000"/>
          <w:sz w:val="22"/>
        </w:rPr>
        <w:t xml:space="preserve"> to the joints, radiating, </w:t>
      </w:r>
    </w:p>
    <w:p w:rsidR="001E6E67" w:rsidRDefault="001E6E67" w:rsidP="001E6E67">
      <w:pPr>
        <w:ind w:left="-12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when</w:t>
      </w:r>
      <w:proofErr w:type="gramEnd"/>
      <w:r>
        <w:rPr>
          <w:color w:val="000000"/>
          <w:sz w:val="22"/>
        </w:rPr>
        <w:t xml:space="preserve"> ingested, from infixed knuckles and knees rarely brought to full extension, </w:t>
      </w:r>
    </w:p>
    <w:p w:rsidR="001E6E67" w:rsidRDefault="001E6E67" w:rsidP="001E6E67">
      <w:pPr>
        <w:ind w:left="-1260" w:firstLine="12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but</w:t>
      </w:r>
      <w:proofErr w:type="gramEnd"/>
      <w:r>
        <w:rPr>
          <w:color w:val="000000"/>
          <w:sz w:val="22"/>
        </w:rPr>
        <w:t xml:space="preserve"> the corn’s energy</w:t>
      </w: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overpowers</w:t>
      </w:r>
      <w:proofErr w:type="gramEnd"/>
      <w:r>
        <w:rPr>
          <w:color w:val="000000"/>
          <w:sz w:val="22"/>
        </w:rPr>
        <w:t xml:space="preserve">, like the sun’s by the flat Sound, burning head tops and elbows </w:t>
      </w:r>
    </w:p>
    <w:p w:rsidR="001E6E67" w:rsidRDefault="001E6E67" w:rsidP="001E6E67">
      <w:pPr>
        <w:ind w:left="-1260" w:firstLine="12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without</w:t>
      </w:r>
      <w:proofErr w:type="gramEnd"/>
      <w:r>
        <w:rPr>
          <w:color w:val="000000"/>
          <w:sz w:val="22"/>
        </w:rPr>
        <w:t xml:space="preserve"> distinction.</w:t>
      </w: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pStyle w:val="Heading1"/>
        <w:widowControl/>
        <w:tabs>
          <w:tab w:val="clear" w:pos="1440"/>
          <w:tab w:val="clear" w:pos="2880"/>
          <w:tab w:val="clear" w:pos="4320"/>
          <w:tab w:val="clear" w:pos="5760"/>
          <w:tab w:val="clear" w:pos="7200"/>
        </w:tabs>
        <w:autoSpaceDE/>
        <w:autoSpaceDN/>
        <w:adjustRightInd/>
        <w:ind w:left="-1260"/>
        <w:rPr>
          <w:color w:val="000000"/>
          <w:sz w:val="22"/>
        </w:rPr>
      </w:pPr>
      <w:r>
        <w:rPr>
          <w:color w:val="000000"/>
          <w:sz w:val="22"/>
        </w:rPr>
        <w:t>The Ways that Windows Fit into [Casements]</w:t>
      </w: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  <w:r>
        <w:rPr>
          <w:color w:val="000000"/>
          <w:sz w:val="22"/>
        </w:rPr>
        <w:t xml:space="preserve">The tightness of the seal deceptive, since never absolute, yet, like antibacterial </w:t>
      </w:r>
    </w:p>
    <w:p w:rsidR="001E6E67" w:rsidRDefault="001E6E67" w:rsidP="001E6E67">
      <w:pPr>
        <w:ind w:left="-1260" w:firstLine="12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soaps</w:t>
      </w:r>
      <w:proofErr w:type="gramEnd"/>
      <w:r>
        <w:rPr>
          <w:color w:val="000000"/>
          <w:sz w:val="22"/>
        </w:rPr>
        <w:t>, works toward assuagement,</w:t>
      </w: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blown</w:t>
      </w:r>
      <w:proofErr w:type="gramEnd"/>
      <w:r>
        <w:rPr>
          <w:color w:val="000000"/>
          <w:sz w:val="22"/>
        </w:rPr>
        <w:t xml:space="preserve"> through the general appetite that ends in sponsored deliberation. We </w:t>
      </w:r>
    </w:p>
    <w:p w:rsidR="001E6E67" w:rsidRDefault="001E6E67" w:rsidP="001E6E67">
      <w:pPr>
        <w:ind w:left="-1260" w:firstLine="12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must</w:t>
      </w:r>
      <w:proofErr w:type="gramEnd"/>
      <w:r>
        <w:rPr>
          <w:color w:val="000000"/>
          <w:sz w:val="22"/>
        </w:rPr>
        <w:t xml:space="preserve"> recreate the complex of feeling that drove…</w:t>
      </w: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  <w:r>
        <w:rPr>
          <w:color w:val="000000"/>
          <w:sz w:val="22"/>
        </w:rPr>
        <w:t xml:space="preserve">Take another secret tablet to take it further: four times six is twenty-four, six </w:t>
      </w:r>
    </w:p>
    <w:p w:rsidR="001E6E67" w:rsidRDefault="001E6E67" w:rsidP="001E6E67">
      <w:pPr>
        <w:ind w:left="-1260" w:firstLine="126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times</w:t>
      </w:r>
      <w:proofErr w:type="gramEnd"/>
      <w:r>
        <w:rPr>
          <w:color w:val="000000"/>
          <w:sz w:val="22"/>
        </w:rPr>
        <w:t xml:space="preserve"> eight is forty eight,  Kennedy caravan is sixty three, </w:t>
      </w: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  <w:r>
        <w:rPr>
          <w:color w:val="000000"/>
          <w:sz w:val="22"/>
        </w:rPr>
        <w:t xml:space="preserve">Eight times twelve is 1996.  He is six feet five, prostrate on your table.  </w:t>
      </w:r>
    </w:p>
    <w:p w:rsidR="001E6E67" w:rsidRDefault="001E6E67" w:rsidP="001E6E67">
      <w:pPr>
        <w:ind w:left="-1260" w:firstLine="1260"/>
        <w:rPr>
          <w:color w:val="000000"/>
          <w:sz w:val="22"/>
        </w:rPr>
      </w:pPr>
      <w:r>
        <w:rPr>
          <w:color w:val="000000"/>
          <w:sz w:val="22"/>
        </w:rPr>
        <w:t>He stuck it on his head and he cried.</w:t>
      </w: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ind w:left="-1260"/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br w:type="page"/>
      </w:r>
    </w:p>
    <w:p w:rsidR="001E6E67" w:rsidRDefault="001E6E67" w:rsidP="001E6E67">
      <w:pPr>
        <w:pStyle w:val="Heading1"/>
        <w:rPr>
          <w:color w:val="000000"/>
          <w:sz w:val="22"/>
        </w:rPr>
      </w:pPr>
      <w:r>
        <w:rPr>
          <w:color w:val="000000"/>
          <w:sz w:val="22"/>
        </w:rPr>
        <w:t>Leader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You won’t read it when I to write to you, nor see me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except</w:t>
      </w:r>
      <w:proofErr w:type="gramEnd"/>
      <w:r>
        <w:rPr>
          <w:color w:val="000000"/>
          <w:sz w:val="22"/>
        </w:rPr>
        <w:t xml:space="preserve"> within sanctioned spaces of agreement,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much</w:t>
      </w:r>
      <w:proofErr w:type="gramEnd"/>
      <w:r>
        <w:rPr>
          <w:color w:val="000000"/>
          <w:sz w:val="22"/>
        </w:rPr>
        <w:t xml:space="preserve"> as representation drowns out its patrons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in</w:t>
      </w:r>
      <w:proofErr w:type="gramEnd"/>
      <w:r>
        <w:rPr>
          <w:color w:val="000000"/>
          <w:sz w:val="22"/>
        </w:rPr>
        <w:t xml:space="preserve"> the generalized din of trying to park.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When you refused to get up and walk your dog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(</w:t>
      </w: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mucus ran dark) and I couldn’t get the elevator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to</w:t>
      </w:r>
      <w:proofErr w:type="gramEnd"/>
      <w:r>
        <w:rPr>
          <w:color w:val="000000"/>
          <w:sz w:val="22"/>
        </w:rPr>
        <w:t xml:space="preserve"> come, “Sundance” percolated unbearably,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forcing</w:t>
      </w:r>
      <w:proofErr w:type="gramEnd"/>
      <w:r>
        <w:rPr>
          <w:color w:val="000000"/>
          <w:sz w:val="22"/>
        </w:rPr>
        <w:t xml:space="preserve"> us into the stairwell and down the 17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double</w:t>
      </w:r>
      <w:proofErr w:type="gramEnd"/>
      <w:r>
        <w:rPr>
          <w:color w:val="000000"/>
          <w:sz w:val="22"/>
        </w:rPr>
        <w:t xml:space="preserve"> height flights to the sandy expanse, done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up</w:t>
      </w:r>
      <w:proofErr w:type="gramEnd"/>
      <w:r>
        <w:rPr>
          <w:color w:val="000000"/>
          <w:sz w:val="22"/>
        </w:rPr>
        <w:t xml:space="preserve"> in </w:t>
      </w:r>
      <w:proofErr w:type="spellStart"/>
      <w:r>
        <w:rPr>
          <w:color w:val="000000"/>
          <w:sz w:val="22"/>
        </w:rPr>
        <w:t>ballfield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chainlink</w:t>
      </w:r>
      <w:proofErr w:type="spellEnd"/>
      <w:r>
        <w:rPr>
          <w:color w:val="000000"/>
          <w:sz w:val="22"/>
        </w:rPr>
        <w:t>.  As she relieved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herself</w:t>
      </w:r>
      <w:proofErr w:type="gramEnd"/>
      <w:r>
        <w:rPr>
          <w:color w:val="000000"/>
          <w:sz w:val="22"/>
        </w:rPr>
        <w:t xml:space="preserve"> I thought of you asleep, easily rising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to</w:t>
      </w:r>
      <w:proofErr w:type="gramEnd"/>
      <w:r>
        <w:rPr>
          <w:color w:val="000000"/>
          <w:sz w:val="22"/>
        </w:rPr>
        <w:t xml:space="preserve"> piss when it suited you, the alarm tuned to KTU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yet</w:t>
      </w:r>
      <w:proofErr w:type="gramEnd"/>
      <w:r>
        <w:rPr>
          <w:color w:val="000000"/>
          <w:sz w:val="22"/>
        </w:rPr>
        <w:t xml:space="preserve"> ineffectual, light.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When I later confronted you with your take-out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in</w:t>
      </w:r>
      <w:proofErr w:type="gramEnd"/>
      <w:r>
        <w:rPr>
          <w:color w:val="000000"/>
          <w:sz w:val="22"/>
        </w:rPr>
        <w:t xml:space="preserve"> my navy windbreaker with blue poly fur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(</w:t>
      </w:r>
      <w:proofErr w:type="gramStart"/>
      <w:r>
        <w:rPr>
          <w:color w:val="000000"/>
          <w:sz w:val="22"/>
        </w:rPr>
        <w:t>false</w:t>
      </w:r>
      <w:proofErr w:type="gramEnd"/>
      <w:r>
        <w:rPr>
          <w:color w:val="000000"/>
          <w:sz w:val="22"/>
        </w:rPr>
        <w:t xml:space="preserve"> ruff), you seemed embarrassed,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I could imagine a kind of vindication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but</w:t>
      </w:r>
      <w:proofErr w:type="gramEnd"/>
      <w:r>
        <w:rPr>
          <w:color w:val="000000"/>
          <w:sz w:val="22"/>
        </w:rPr>
        <w:t xml:space="preserve"> felt…</w:t>
      </w:r>
      <w:r>
        <w:rPr>
          <w:i/>
          <w:color w:val="000000"/>
          <w:sz w:val="22"/>
        </w:rPr>
        <w:t>nothing</w:t>
      </w:r>
      <w:r>
        <w:rPr>
          <w:color w:val="000000"/>
          <w:sz w:val="22"/>
        </w:rPr>
        <w:t xml:space="preserve">. Level of hydration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turns</w:t>
      </w:r>
      <w:proofErr w:type="gramEnd"/>
      <w:r>
        <w:rPr>
          <w:color w:val="000000"/>
          <w:sz w:val="22"/>
        </w:rPr>
        <w:t xml:space="preserve"> out to be a class marker,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bare</w:t>
      </w:r>
      <w:proofErr w:type="gramEnd"/>
      <w:r>
        <w:rPr>
          <w:color w:val="000000"/>
          <w:sz w:val="22"/>
        </w:rPr>
        <w:t xml:space="preserve"> neck a vulnerability.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But you, your absent parents, and your drilled henchmen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won’t</w:t>
      </w:r>
      <w:proofErr w:type="gramEnd"/>
      <w:r>
        <w:rPr>
          <w:color w:val="000000"/>
          <w:sz w:val="22"/>
        </w:rPr>
        <w:t xml:space="preserve"> be thinking about dogs, class or race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when</w:t>
      </w:r>
      <w:proofErr w:type="gramEnd"/>
      <w:r>
        <w:rPr>
          <w:color w:val="000000"/>
          <w:sz w:val="22"/>
        </w:rPr>
        <w:t xml:space="preserve"> my bald head delivers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to</w:t>
      </w:r>
      <w:proofErr w:type="gramEnd"/>
      <w:r>
        <w:rPr>
          <w:color w:val="000000"/>
          <w:sz w:val="22"/>
        </w:rPr>
        <w:t xml:space="preserve"> your motherfucking face.</w:t>
      </w: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spellStart"/>
      <w:r>
        <w:rPr>
          <w:color w:val="000000"/>
          <w:sz w:val="22"/>
          <w:u w:val="single"/>
        </w:rPr>
        <w:t>Lateox</w:t>
      </w:r>
      <w:proofErr w:type="spellEnd"/>
      <w:r>
        <w:rPr>
          <w:color w:val="000000"/>
          <w:sz w:val="22"/>
          <w:u w:val="single"/>
        </w:rPr>
        <w:t xml:space="preserve"> </w:t>
      </w:r>
      <w:proofErr w:type="spellStart"/>
      <w:r>
        <w:rPr>
          <w:color w:val="000000"/>
          <w:sz w:val="22"/>
          <w:u w:val="single"/>
        </w:rPr>
        <w:t>Dov</w:t>
      </w:r>
      <w:proofErr w:type="spellEnd"/>
      <w:r>
        <w:rPr>
          <w:color w:val="000000"/>
          <w:sz w:val="22"/>
          <w:u w:val="single"/>
        </w:rPr>
        <w:t xml:space="preserve"> (Elastic Bear)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I think the money you have to spend on a thing to love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is</w:t>
      </w:r>
      <w:proofErr w:type="gramEnd"/>
      <w:r>
        <w:rPr>
          <w:color w:val="000000"/>
          <w:sz w:val="22"/>
        </w:rPr>
        <w:t xml:space="preserve"> destroyed by anaphylaxis.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I couldn’t see you because of the </w:t>
      </w:r>
      <w:r>
        <w:rPr>
          <w:i/>
          <w:color w:val="000000"/>
          <w:sz w:val="22"/>
        </w:rPr>
        <w:t>glair</w:t>
      </w:r>
      <w:r>
        <w:rPr>
          <w:color w:val="000000"/>
          <w:sz w:val="22"/>
        </w:rPr>
        <w:t>, differentiated.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“Friends, when it’s ready,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I want that red heifer, </w:t>
      </w:r>
      <w:proofErr w:type="spellStart"/>
      <w:r>
        <w:rPr>
          <w:color w:val="000000"/>
          <w:sz w:val="22"/>
        </w:rPr>
        <w:t>Kampf</w:t>
      </w:r>
      <w:proofErr w:type="spellEnd"/>
      <w:r>
        <w:rPr>
          <w:color w:val="000000"/>
          <w:sz w:val="22"/>
        </w:rPr>
        <w:t xml:space="preserve">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brought</w:t>
      </w:r>
      <w:proofErr w:type="gramEnd"/>
      <w:r>
        <w:rPr>
          <w:color w:val="000000"/>
          <w:sz w:val="22"/>
        </w:rPr>
        <w:t xml:space="preserve"> directly to my office”;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</w:t>
      </w:r>
      <w:proofErr w:type="gramStart"/>
      <w:r>
        <w:rPr>
          <w:color w:val="000000"/>
          <w:sz w:val="22"/>
        </w:rPr>
        <w:t>you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</w:t>
      </w:r>
      <w:proofErr w:type="gramStart"/>
      <w:r>
        <w:rPr>
          <w:color w:val="000000"/>
          <w:sz w:val="22"/>
        </w:rPr>
        <w:t>be</w:t>
      </w:r>
      <w:proofErr w:type="gramEnd"/>
      <w:r>
        <w:rPr>
          <w:color w:val="000000"/>
          <w:sz w:val="22"/>
        </w:rPr>
        <w:t xml:space="preserve"> the judge, climb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</w:t>
      </w:r>
      <w:proofErr w:type="gramStart"/>
      <w:r>
        <w:rPr>
          <w:color w:val="000000"/>
          <w:sz w:val="22"/>
        </w:rPr>
        <w:t>a</w:t>
      </w:r>
      <w:proofErr w:type="gramEnd"/>
      <w:r>
        <w:rPr>
          <w:color w:val="000000"/>
          <w:sz w:val="22"/>
        </w:rPr>
        <w:t xml:space="preserve"> monticule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</w:t>
      </w:r>
      <w:proofErr w:type="gramStart"/>
      <w:r>
        <w:rPr>
          <w:color w:val="000000"/>
          <w:sz w:val="22"/>
        </w:rPr>
        <w:t>that</w:t>
      </w:r>
      <w:proofErr w:type="gramEnd"/>
      <w:r>
        <w:rPr>
          <w:color w:val="000000"/>
          <w:sz w:val="22"/>
        </w:rPr>
        <w:t xml:space="preserve"> suggests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</w:t>
      </w:r>
      <w:proofErr w:type="gramStart"/>
      <w:r>
        <w:rPr>
          <w:color w:val="000000"/>
          <w:sz w:val="22"/>
        </w:rPr>
        <w:t>dictionary</w:t>
      </w:r>
      <w:proofErr w:type="gramEnd"/>
      <w:r>
        <w:rPr>
          <w:color w:val="000000"/>
          <w:sz w:val="22"/>
        </w:rPr>
        <w:t xml:space="preserve"> work,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</w:t>
      </w:r>
      <w:proofErr w:type="gramStart"/>
      <w:r>
        <w:rPr>
          <w:color w:val="000000"/>
          <w:sz w:val="22"/>
        </w:rPr>
        <w:t>endlessly</w:t>
      </w:r>
      <w:proofErr w:type="gramEnd"/>
      <w:r>
        <w:rPr>
          <w:color w:val="000000"/>
          <w:sz w:val="22"/>
        </w:rPr>
        <w:t xml:space="preserve"> replay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 </w:t>
      </w: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initial assent,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September 28, 2000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  —</w:t>
      </w:r>
      <w:proofErr w:type="gramStart"/>
      <w:r>
        <w:rPr>
          <w:color w:val="000000"/>
          <w:sz w:val="22"/>
        </w:rPr>
        <w:t>a</w:t>
      </w:r>
      <w:proofErr w:type="gramEnd"/>
      <w:r>
        <w:rPr>
          <w:color w:val="000000"/>
          <w:sz w:val="22"/>
        </w:rPr>
        <w:t xml:space="preserve"> ‘catastrophe’,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</w:t>
      </w:r>
      <w:proofErr w:type="gramStart"/>
      <w:r>
        <w:rPr>
          <w:color w:val="000000"/>
          <w:sz w:val="22"/>
        </w:rPr>
        <w:t>especially</w:t>
      </w:r>
      <w:proofErr w:type="gramEnd"/>
      <w:r>
        <w:rPr>
          <w:color w:val="000000"/>
          <w:sz w:val="22"/>
        </w:rPr>
        <w:t xml:space="preserve"> as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   </w:t>
      </w: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work,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</w:t>
      </w:r>
      <w:proofErr w:type="gramStart"/>
      <w:r>
        <w:rPr>
          <w:color w:val="000000"/>
          <w:sz w:val="22"/>
        </w:rPr>
        <w:t>which</w:t>
      </w:r>
      <w:proofErr w:type="gramEnd"/>
      <w:r>
        <w:rPr>
          <w:color w:val="000000"/>
          <w:sz w:val="22"/>
        </w:rPr>
        <w:t xml:space="preserve"> continues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</w:t>
      </w:r>
      <w:proofErr w:type="gramStart"/>
      <w:r>
        <w:rPr>
          <w:color w:val="000000"/>
          <w:sz w:val="22"/>
        </w:rPr>
        <w:t>to</w:t>
      </w:r>
      <w:proofErr w:type="gramEnd"/>
      <w:r>
        <w:rPr>
          <w:color w:val="000000"/>
          <w:sz w:val="22"/>
        </w:rPr>
        <w:t xml:space="preserve"> involve the sawing down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</w:t>
      </w:r>
      <w:proofErr w:type="gramStart"/>
      <w:r>
        <w:rPr>
          <w:color w:val="000000"/>
          <w:sz w:val="22"/>
        </w:rPr>
        <w:t>of</w:t>
      </w:r>
      <w:proofErr w:type="gramEnd"/>
      <w:r>
        <w:rPr>
          <w:color w:val="000000"/>
          <w:sz w:val="22"/>
        </w:rPr>
        <w:t xml:space="preserve"> large boulders from the Second Temple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</w:t>
      </w:r>
      <w:proofErr w:type="gramStart"/>
      <w:r>
        <w:rPr>
          <w:color w:val="000000"/>
          <w:sz w:val="22"/>
        </w:rPr>
        <w:t>period</w:t>
      </w:r>
      <w:proofErr w:type="gramEnd"/>
      <w:r>
        <w:rPr>
          <w:color w:val="000000"/>
          <w:sz w:val="22"/>
        </w:rPr>
        <w:t xml:space="preserve"> with the help of a giant electric saw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   </w:t>
      </w: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the draining of cistern #5,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</w:t>
      </w:r>
      <w:proofErr w:type="gramStart"/>
      <w:r>
        <w:rPr>
          <w:color w:val="000000"/>
          <w:sz w:val="22"/>
        </w:rPr>
        <w:t>was</w:t>
      </w:r>
      <w:proofErr w:type="gramEnd"/>
      <w:r>
        <w:rPr>
          <w:color w:val="000000"/>
          <w:sz w:val="22"/>
        </w:rPr>
        <w:t xml:space="preserve"> going smoothly.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Liberalism an easily led spotted calf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</w:t>
      </w:r>
      <w:proofErr w:type="gramStart"/>
      <w:r>
        <w:rPr>
          <w:color w:val="000000"/>
          <w:sz w:val="22"/>
        </w:rPr>
        <w:t>coming</w:t>
      </w:r>
      <w:proofErr w:type="gramEnd"/>
      <w:r>
        <w:rPr>
          <w:color w:val="000000"/>
          <w:sz w:val="22"/>
        </w:rPr>
        <w:t xml:space="preserve"> to consciousness,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</w:t>
      </w:r>
      <w:proofErr w:type="gramStart"/>
      <w:r>
        <w:rPr>
          <w:color w:val="000000"/>
          <w:sz w:val="22"/>
        </w:rPr>
        <w:t>gaining</w:t>
      </w:r>
      <w:proofErr w:type="gramEnd"/>
      <w:r>
        <w:rPr>
          <w:color w:val="000000"/>
          <w:sz w:val="22"/>
        </w:rPr>
        <w:t xml:space="preserve"> all four legs,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</w:t>
      </w:r>
      <w:proofErr w:type="gramStart"/>
      <w:r>
        <w:rPr>
          <w:color w:val="000000"/>
          <w:sz w:val="22"/>
        </w:rPr>
        <w:t>coated</w:t>
      </w:r>
      <w:proofErr w:type="gramEnd"/>
      <w:r>
        <w:rPr>
          <w:color w:val="000000"/>
          <w:sz w:val="22"/>
        </w:rPr>
        <w:t>, like a finger protector,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</w:t>
      </w:r>
      <w:proofErr w:type="gramStart"/>
      <w:r>
        <w:rPr>
          <w:color w:val="000000"/>
          <w:sz w:val="22"/>
        </w:rPr>
        <w:t>for</w:t>
      </w:r>
      <w:proofErr w:type="gramEnd"/>
      <w:r>
        <w:rPr>
          <w:color w:val="000000"/>
          <w:sz w:val="22"/>
        </w:rPr>
        <w:t xml:space="preserve"> quicker donning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</w:t>
      </w:r>
      <w:proofErr w:type="gramStart"/>
      <w:r>
        <w:rPr>
          <w:color w:val="000000"/>
          <w:sz w:val="22"/>
        </w:rPr>
        <w:t>with</w:t>
      </w:r>
      <w:proofErr w:type="gramEnd"/>
      <w:r>
        <w:rPr>
          <w:color w:val="000000"/>
          <w:sz w:val="22"/>
        </w:rPr>
        <w:t xml:space="preserve"> an eye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</w:t>
      </w:r>
      <w:proofErr w:type="gramStart"/>
      <w:r>
        <w:rPr>
          <w:color w:val="000000"/>
          <w:sz w:val="22"/>
        </w:rPr>
        <w:t>to</w:t>
      </w:r>
      <w:proofErr w:type="gramEnd"/>
      <w:r>
        <w:rPr>
          <w:color w:val="000000"/>
          <w:sz w:val="22"/>
        </w:rPr>
        <w:t xml:space="preserve"> the maternal tongue.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Unstated threats wash through the air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</w:t>
      </w:r>
      <w:proofErr w:type="gramStart"/>
      <w:r>
        <w:rPr>
          <w:color w:val="000000"/>
          <w:sz w:val="22"/>
        </w:rPr>
        <w:t>like</w:t>
      </w:r>
      <w:proofErr w:type="gramEnd"/>
      <w:r>
        <w:rPr>
          <w:color w:val="000000"/>
          <w:sz w:val="22"/>
        </w:rPr>
        <w:t xml:space="preserve"> unsalted nuts, unformed cursive,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</w:t>
      </w:r>
      <w:proofErr w:type="gramStart"/>
      <w:r>
        <w:rPr>
          <w:color w:val="000000"/>
          <w:sz w:val="22"/>
        </w:rPr>
        <w:t>numerous</w:t>
      </w:r>
      <w:proofErr w:type="gramEnd"/>
      <w:r>
        <w:rPr>
          <w:color w:val="000000"/>
          <w:sz w:val="22"/>
        </w:rPr>
        <w:t xml:space="preserve"> possible unrealized consequences,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</w:t>
      </w:r>
      <w:proofErr w:type="gramStart"/>
      <w:r>
        <w:rPr>
          <w:color w:val="000000"/>
          <w:sz w:val="22"/>
        </w:rPr>
        <w:t>or</w:t>
      </w:r>
      <w:proofErr w:type="gramEnd"/>
      <w:r>
        <w:rPr>
          <w:color w:val="000000"/>
          <w:sz w:val="22"/>
        </w:rPr>
        <w:t xml:space="preserve"> simple expressions of systemic weakness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(</w:t>
      </w:r>
      <w:proofErr w:type="gramStart"/>
      <w:r>
        <w:rPr>
          <w:color w:val="000000"/>
          <w:sz w:val="22"/>
        </w:rPr>
        <w:t>another</w:t>
      </w:r>
      <w:proofErr w:type="gramEnd"/>
      <w:r>
        <w:rPr>
          <w:color w:val="000000"/>
          <w:sz w:val="22"/>
        </w:rPr>
        <w:t xml:space="preserve"> word rendered as ‘struggle’),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</w:t>
      </w:r>
      <w:proofErr w:type="gramStart"/>
      <w:r>
        <w:rPr>
          <w:color w:val="000000"/>
          <w:sz w:val="22"/>
        </w:rPr>
        <w:t>as</w:t>
      </w:r>
      <w:proofErr w:type="gramEnd"/>
      <w:r>
        <w:rPr>
          <w:color w:val="000000"/>
          <w:sz w:val="22"/>
        </w:rPr>
        <w:t xml:space="preserve"> the bear lies down in the stall, stretching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</w:t>
      </w:r>
      <w:proofErr w:type="gramStart"/>
      <w:r>
        <w:rPr>
          <w:color w:val="000000"/>
          <w:sz w:val="22"/>
        </w:rPr>
        <w:t>its</w:t>
      </w:r>
      <w:proofErr w:type="gramEnd"/>
      <w:r>
        <w:rPr>
          <w:color w:val="000000"/>
          <w:sz w:val="22"/>
        </w:rPr>
        <w:t xml:space="preserve"> entire bulk over the defiant youth.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  <w:u w:val="single"/>
        </w:rPr>
        <w:t>Deposition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You feel sorry for me because I never made </w:t>
      </w:r>
      <w:proofErr w:type="spellStart"/>
      <w:r>
        <w:rPr>
          <w:color w:val="000000"/>
          <w:sz w:val="22"/>
        </w:rPr>
        <w:t>aliyah</w:t>
      </w:r>
      <w:proofErr w:type="spellEnd"/>
      <w:r>
        <w:rPr>
          <w:color w:val="000000"/>
          <w:sz w:val="22"/>
        </w:rPr>
        <w:t xml:space="preserve"> (www.aliyah.org).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I watch you, a band apart, </w:t>
      </w:r>
      <w:proofErr w:type="gramStart"/>
      <w:r>
        <w:rPr>
          <w:color w:val="000000"/>
          <w:sz w:val="22"/>
        </w:rPr>
        <w:t>pack</w:t>
      </w:r>
      <w:proofErr w:type="gramEnd"/>
      <w:r>
        <w:rPr>
          <w:color w:val="000000"/>
          <w:sz w:val="22"/>
        </w:rPr>
        <w:t xml:space="preserve"> up and move out of </w:t>
      </w:r>
      <w:proofErr w:type="spellStart"/>
      <w:r>
        <w:rPr>
          <w:color w:val="000000"/>
          <w:sz w:val="22"/>
        </w:rPr>
        <w:t>Boro</w:t>
      </w:r>
      <w:proofErr w:type="spellEnd"/>
      <w:r>
        <w:rPr>
          <w:color w:val="000000"/>
          <w:sz w:val="22"/>
        </w:rPr>
        <w:t xml:space="preserve"> Park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because</w:t>
      </w:r>
      <w:proofErr w:type="gramEnd"/>
      <w:r>
        <w:rPr>
          <w:color w:val="000000"/>
          <w:sz w:val="22"/>
        </w:rPr>
        <w:t xml:space="preserve"> the Syrian Jews aren’t “</w:t>
      </w:r>
      <w:proofErr w:type="spellStart"/>
      <w:r>
        <w:rPr>
          <w:color w:val="000000"/>
          <w:sz w:val="22"/>
        </w:rPr>
        <w:t>frum</w:t>
      </w:r>
      <w:proofErr w:type="spellEnd"/>
      <w:r>
        <w:rPr>
          <w:color w:val="000000"/>
          <w:sz w:val="22"/>
        </w:rPr>
        <w:t xml:space="preserve">.”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But if Germany had won, the Ottoman Empire might still exist,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might</w:t>
      </w:r>
      <w:proofErr w:type="gramEnd"/>
      <w:r>
        <w:rPr>
          <w:color w:val="000000"/>
          <w:sz w:val="22"/>
        </w:rPr>
        <w:t xml:space="preserve"> be empire,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might</w:t>
      </w:r>
      <w:proofErr w:type="gramEnd"/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Reaction shots faster than bionics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keep</w:t>
      </w:r>
      <w:proofErr w:type="gramEnd"/>
      <w:r>
        <w:rPr>
          <w:color w:val="000000"/>
          <w:sz w:val="22"/>
        </w:rPr>
        <w:t xml:space="preserve"> collaborative brain space from developing,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being</w:t>
      </w:r>
      <w:proofErr w:type="gramEnd"/>
      <w:r>
        <w:rPr>
          <w:color w:val="000000"/>
          <w:sz w:val="22"/>
        </w:rPr>
        <w:t xml:space="preserve"> beamed back to earth, while segmented units, cut outs,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form</w:t>
      </w:r>
      <w:proofErr w:type="gramEnd"/>
      <w:r>
        <w:rPr>
          <w:color w:val="000000"/>
          <w:sz w:val="22"/>
        </w:rPr>
        <w:t xml:space="preserve"> the axes of a small green fence, supply-side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effervescent</w:t>
      </w:r>
      <w:proofErr w:type="gram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cuspid</w:t>
      </w:r>
      <w:proofErr w:type="spellEnd"/>
      <w:r>
        <w:rPr>
          <w:color w:val="000000"/>
          <w:sz w:val="22"/>
        </w:rPr>
        <w:t xml:space="preserve">, the old ticker. 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Tens of thousands of clicks separate us from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           Clamp.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                             </w:t>
      </w:r>
      <w:proofErr w:type="gramStart"/>
      <w:r>
        <w:rPr>
          <w:color w:val="000000"/>
          <w:sz w:val="22"/>
        </w:rPr>
        <w:t>lie</w:t>
      </w:r>
      <w:proofErr w:type="gramEnd"/>
      <w:r>
        <w:rPr>
          <w:color w:val="000000"/>
          <w:sz w:val="22"/>
        </w:rPr>
        <w:t xml:space="preserve">. 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</w:t>
      </w:r>
      <w:proofErr w:type="gramStart"/>
      <w:r>
        <w:rPr>
          <w:color w:val="000000"/>
          <w:sz w:val="22"/>
        </w:rPr>
        <w:t>3 positions further.</w:t>
      </w:r>
      <w:proofErr w:type="gramEnd"/>
      <w:r>
        <w:rPr>
          <w:color w:val="000000"/>
          <w:sz w:val="22"/>
        </w:rPr>
        <w:t xml:space="preserve"> 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Lie.    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ab/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          Quartet.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  <w:u w:val="single"/>
        </w:rPr>
      </w:pPr>
      <w:r>
        <w:rPr>
          <w:color w:val="000000"/>
          <w:sz w:val="22"/>
        </w:rPr>
        <w:br w:type="page"/>
      </w:r>
    </w:p>
    <w:p w:rsidR="001E6E67" w:rsidRDefault="001E6E67" w:rsidP="001E6E67">
      <w:pPr>
        <w:pStyle w:val="Heading1"/>
        <w:rPr>
          <w:color w:val="000000"/>
          <w:sz w:val="22"/>
        </w:rPr>
      </w:pPr>
      <w:r>
        <w:rPr>
          <w:color w:val="000000"/>
          <w:sz w:val="22"/>
        </w:rPr>
        <w:t>Visitors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Fleet week. Beef protection: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men</w:t>
      </w:r>
      <w:proofErr w:type="gramEnd"/>
      <w:r>
        <w:rPr>
          <w:color w:val="000000"/>
          <w:sz w:val="22"/>
        </w:rPr>
        <w:t xml:space="preserve"> + women and me the same.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Big bags of trash glossy like cows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lain</w:t>
      </w:r>
      <w:proofErr w:type="gramEnd"/>
      <w:r>
        <w:rPr>
          <w:color w:val="000000"/>
          <w:sz w:val="22"/>
        </w:rPr>
        <w:t xml:space="preserve"> in the lot by the pier stink of fry.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Fog really </w:t>
      </w:r>
      <w:r>
        <w:rPr>
          <w:i/>
          <w:color w:val="000000"/>
          <w:sz w:val="22"/>
        </w:rPr>
        <w:t>like</w:t>
      </w:r>
      <w:r>
        <w:rPr>
          <w:color w:val="000000"/>
          <w:sz w:val="22"/>
        </w:rPr>
        <w:t xml:space="preserve"> 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dry</w:t>
      </w:r>
      <w:proofErr w:type="gramEnd"/>
      <w:r>
        <w:rPr>
          <w:color w:val="000000"/>
          <w:sz w:val="22"/>
        </w:rPr>
        <w:t xml:space="preserve"> ice.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Directions cheerfully given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before</w:t>
      </w:r>
      <w:proofErr w:type="gramEnd"/>
      <w:r>
        <w:rPr>
          <w:color w:val="000000"/>
          <w:sz w:val="22"/>
        </w:rPr>
        <w:t xml:space="preserve"> compaction.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  <w:u w:val="single"/>
        </w:rPr>
        <w:t>The Magic Flute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 w:rsidRPr="0034664A">
        <w:rPr>
          <w:color w:val="000000"/>
          <w:sz w:val="22"/>
        </w:rPr>
        <w:t>A mental economy in which aid-work works to lessen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the</w:t>
      </w:r>
      <w:proofErr w:type="gramEnd"/>
      <w:r w:rsidRPr="0034664A">
        <w:rPr>
          <w:color w:val="000000"/>
          <w:sz w:val="22"/>
        </w:rPr>
        <w:t xml:space="preserve"> contradictions and maintains painful international relationships: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sit</w:t>
      </w:r>
      <w:proofErr w:type="gramEnd"/>
      <w:r w:rsidRPr="0034664A">
        <w:rPr>
          <w:color w:val="000000"/>
          <w:sz w:val="22"/>
        </w:rPr>
        <w:t xml:space="preserve"> at desk and get paid; checks to Doctors Without Borders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undercut</w:t>
      </w:r>
      <w:proofErr w:type="gramEnd"/>
      <w:r w:rsidRPr="0034664A">
        <w:rPr>
          <w:color w:val="000000"/>
          <w:sz w:val="22"/>
        </w:rPr>
        <w:t xml:space="preserve"> by self-flex </w:t>
      </w:r>
      <w:proofErr w:type="spellStart"/>
      <w:r w:rsidRPr="0034664A">
        <w:rPr>
          <w:color w:val="000000"/>
          <w:sz w:val="22"/>
        </w:rPr>
        <w:t>momentita</w:t>
      </w:r>
      <w:proofErr w:type="spellEnd"/>
      <w:r w:rsidRPr="0034664A">
        <w:rPr>
          <w:color w:val="000000"/>
          <w:sz w:val="22"/>
        </w:rPr>
        <w:t xml:space="preserve"> which sends you out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into</w:t>
      </w:r>
      <w:proofErr w:type="gramEnd"/>
      <w:r w:rsidRPr="0034664A">
        <w:rPr>
          <w:color w:val="000000"/>
          <w:sz w:val="22"/>
        </w:rPr>
        <w:t xml:space="preserve"> </w:t>
      </w:r>
      <w:r w:rsidRPr="0034664A">
        <w:rPr>
          <w:i/>
          <w:color w:val="000000"/>
          <w:sz w:val="22"/>
        </w:rPr>
        <w:t xml:space="preserve">la </w:t>
      </w:r>
      <w:proofErr w:type="spellStart"/>
      <w:r w:rsidRPr="0034664A">
        <w:rPr>
          <w:i/>
          <w:color w:val="000000"/>
          <w:sz w:val="22"/>
        </w:rPr>
        <w:t>terre</w:t>
      </w:r>
      <w:proofErr w:type="spellEnd"/>
      <w:r w:rsidRPr="0034664A">
        <w:rPr>
          <w:i/>
          <w:color w:val="000000"/>
          <w:sz w:val="22"/>
        </w:rPr>
        <w:t xml:space="preserve"> de la pipe</w:t>
      </w:r>
      <w:r w:rsidRPr="0034664A">
        <w:rPr>
          <w:color w:val="000000"/>
          <w:sz w:val="22"/>
        </w:rPr>
        <w:t>, hot,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totally</w:t>
      </w:r>
      <w:proofErr w:type="gramEnd"/>
      <w:r w:rsidRPr="0034664A">
        <w:rPr>
          <w:color w:val="000000"/>
          <w:sz w:val="22"/>
        </w:rPr>
        <w:t xml:space="preserve"> flat at the abs, broken for scrap.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 w:rsidRPr="0034664A">
        <w:rPr>
          <w:color w:val="000000"/>
          <w:sz w:val="22"/>
        </w:rPr>
        <w:t>“Nets and Bubbles” depict floating white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glutinous</w:t>
      </w:r>
      <w:proofErr w:type="gramEnd"/>
      <w:r w:rsidRPr="0034664A">
        <w:rPr>
          <w:color w:val="000000"/>
          <w:sz w:val="22"/>
        </w:rPr>
        <w:t xml:space="preserve"> balls in dark tea on a dark ground.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 w:rsidRPr="0034664A">
        <w:rPr>
          <w:color w:val="000000"/>
          <w:sz w:val="22"/>
        </w:rPr>
        <w:t>Will the waterproof coating on my jacket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come</w:t>
      </w:r>
      <w:proofErr w:type="gramEnd"/>
      <w:r w:rsidRPr="0034664A">
        <w:rPr>
          <w:color w:val="000000"/>
          <w:sz w:val="22"/>
        </w:rPr>
        <w:t xml:space="preserve"> off on my hands and get onto my dick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when</w:t>
      </w:r>
      <w:proofErr w:type="gramEnd"/>
      <w:r w:rsidRPr="0034664A">
        <w:rPr>
          <w:color w:val="000000"/>
          <w:sz w:val="22"/>
        </w:rPr>
        <w:t xml:space="preserve"> I take a break? By the time you’ve perfected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your</w:t>
      </w:r>
      <w:proofErr w:type="gramEnd"/>
      <w:r w:rsidRPr="0034664A">
        <w:rPr>
          <w:color w:val="000000"/>
          <w:sz w:val="22"/>
        </w:rPr>
        <w:t xml:space="preserve"> affect, learned the range of circumstances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you’re</w:t>
      </w:r>
      <w:proofErr w:type="gramEnd"/>
      <w:r w:rsidRPr="0034664A">
        <w:rPr>
          <w:color w:val="000000"/>
          <w:sz w:val="22"/>
        </w:rPr>
        <w:t xml:space="preserve"> likely to encounter and what some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effective</w:t>
      </w:r>
      <w:proofErr w:type="gramEnd"/>
      <w:r w:rsidRPr="0034664A">
        <w:rPr>
          <w:color w:val="000000"/>
          <w:sz w:val="22"/>
        </w:rPr>
        <w:t xml:space="preserve"> responses and carriages are,</w:t>
      </w:r>
    </w:p>
    <w:p w:rsidR="001E6E67" w:rsidRPr="0034664A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you’ll</w:t>
      </w:r>
      <w:proofErr w:type="gramEnd"/>
      <w:r w:rsidRPr="0034664A">
        <w:rPr>
          <w:color w:val="000000"/>
          <w:sz w:val="22"/>
        </w:rPr>
        <w:t xml:space="preserve"> be in a home, watching tiny televised people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 w:rsidRPr="0034664A">
        <w:rPr>
          <w:color w:val="000000"/>
          <w:sz w:val="22"/>
        </w:rPr>
        <w:t>in</w:t>
      </w:r>
      <w:proofErr w:type="gramEnd"/>
      <w:r w:rsidRPr="0034664A">
        <w:rPr>
          <w:color w:val="000000"/>
          <w:sz w:val="22"/>
        </w:rPr>
        <w:t xml:space="preserve"> fields and factories on PBS before the performance.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pStyle w:val="Heading1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  <w:u w:val="single"/>
        </w:rPr>
        <w:t>Contract Law</w:t>
      </w:r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If every exchange is negotiated with the presumption of bad faith,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only possible way to come away with even a piece of what you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want</w:t>
      </w:r>
      <w:proofErr w:type="gramEnd"/>
      <w:r>
        <w:rPr>
          <w:color w:val="000000"/>
          <w:sz w:val="22"/>
        </w:rPr>
        <w:t xml:space="preserve"> is to propose basic terms which you have no intention of fulfilling,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while</w:t>
      </w:r>
      <w:proofErr w:type="gramEnd"/>
      <w:r>
        <w:rPr>
          <w:color w:val="000000"/>
          <w:sz w:val="22"/>
        </w:rPr>
        <w:t xml:space="preserve"> feeling around for what givens on the other side can be seized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services extracted without further harm to you, though the tenets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of</w:t>
      </w:r>
      <w:proofErr w:type="gramEnd"/>
      <w:r>
        <w:rPr>
          <w:color w:val="000000"/>
          <w:sz w:val="22"/>
        </w:rPr>
        <w:t xml:space="preserve"> the system be destroyed.  Thus one does real business with family,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from</w:t>
      </w:r>
      <w:proofErr w:type="gramEnd"/>
      <w:r>
        <w:rPr>
          <w:color w:val="000000"/>
          <w:sz w:val="22"/>
        </w:rPr>
        <w:t xml:space="preserve"> whom there is no extraction, and on whom survival often depends,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so</w:t>
      </w:r>
      <w:proofErr w:type="gramEnd"/>
      <w:r>
        <w:rPr>
          <w:color w:val="000000"/>
          <w:sz w:val="22"/>
        </w:rPr>
        <w:t xml:space="preserve"> is neo-</w:t>
      </w:r>
      <w:proofErr w:type="spellStart"/>
      <w:r>
        <w:rPr>
          <w:color w:val="000000"/>
          <w:sz w:val="22"/>
        </w:rPr>
        <w:t>sacralized</w:t>
      </w:r>
      <w:proofErr w:type="spellEnd"/>
      <w:r>
        <w:rPr>
          <w:color w:val="000000"/>
          <w:sz w:val="22"/>
        </w:rPr>
        <w:t xml:space="preserve">, while any outside encounter provides opportunities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for</w:t>
      </w:r>
      <w:proofErr w:type="gramEnd"/>
      <w:r>
        <w:rPr>
          <w:color w:val="000000"/>
          <w:sz w:val="22"/>
        </w:rPr>
        <w:t xml:space="preserve"> real advancement on terms that can be as fresh as one’s devising,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with</w:t>
      </w:r>
      <w:proofErr w:type="gramEnd"/>
      <w:r>
        <w:rPr>
          <w:color w:val="000000"/>
          <w:sz w:val="22"/>
        </w:rPr>
        <w:t xml:space="preserve"> no disturbance to the interior life. This is a failure of contract law,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</w:t>
      </w:r>
      <w:proofErr w:type="gramEnd"/>
      <w:r>
        <w:rPr>
          <w:color w:val="000000"/>
          <w:sz w:val="22"/>
        </w:rPr>
        <w:t xml:space="preserve"> primary means of exclusion, and an aspect of state failure in general,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along</w:t>
      </w:r>
      <w:proofErr w:type="gramEnd"/>
      <w:r>
        <w:rPr>
          <w:color w:val="000000"/>
          <w:sz w:val="22"/>
        </w:rPr>
        <w:t xml:space="preserve"> with environmental depredation, disputes over birth rates,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thousands of incalculable daily forms of threat and coercion</w:t>
      </w:r>
    </w:p>
    <w:p w:rsidR="001E6E67" w:rsidRDefault="001E6E67" w:rsidP="001E6E67">
      <w:pPr>
        <w:rPr>
          <w:color w:val="000000"/>
          <w:sz w:val="22"/>
        </w:rPr>
      </w:pPr>
      <w:proofErr w:type="gramStart"/>
      <w:r>
        <w:rPr>
          <w:color w:val="000000"/>
          <w:sz w:val="22"/>
        </w:rPr>
        <w:t>culminating</w:t>
      </w:r>
      <w:proofErr w:type="gramEnd"/>
      <w:r>
        <w:rPr>
          <w:color w:val="000000"/>
          <w:sz w:val="22"/>
        </w:rPr>
        <w:t xml:space="preserve"> in violent death that achieves sporadic documentation.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  <w:u w:val="single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  <w:u w:val="single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  <w:u w:val="single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pStyle w:val="Heading1"/>
        <w:rPr>
          <w:color w:val="000000"/>
          <w:sz w:val="22"/>
        </w:rPr>
      </w:pPr>
      <w:r>
        <w:rPr>
          <w:color w:val="000000"/>
          <w:sz w:val="22"/>
        </w:rPr>
        <w:t>Leviathan</w:t>
      </w: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  <w:r>
        <w:rPr>
          <w:color w:val="000000"/>
          <w:sz w:val="22"/>
        </w:rPr>
        <w:t xml:space="preserve">The paper ring is slightly absorptive, </w:t>
      </w:r>
    </w:p>
    <w:p w:rsidR="001E6E67" w:rsidRDefault="001E6E67" w:rsidP="001E6E67">
      <w:pPr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I don’t want my leg-skin to have to tax </w:t>
      </w:r>
    </w:p>
    <w:p w:rsidR="001E6E67" w:rsidRDefault="001E6E67" w:rsidP="001E6E67">
      <w:pPr>
        <w:rPr>
          <w:color w:val="000000"/>
          <w:sz w:val="22"/>
        </w:rPr>
      </w:pPr>
      <w:proofErr w:type="gramStart"/>
      <w:r>
        <w:rPr>
          <w:color w:val="000000"/>
          <w:sz w:val="22"/>
        </w:rPr>
        <w:t>its</w:t>
      </w:r>
      <w:proofErr w:type="gramEnd"/>
      <w:r>
        <w:rPr>
          <w:color w:val="000000"/>
          <w:sz w:val="22"/>
        </w:rPr>
        <w:t xml:space="preserve"> resources resisting organisms after rising.  </w:t>
      </w: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  <w:r>
        <w:rPr>
          <w:color w:val="000000"/>
          <w:sz w:val="22"/>
        </w:rPr>
        <w:t>I want that energy</w:t>
      </w:r>
    </w:p>
    <w:p w:rsidR="001E6E67" w:rsidRDefault="001E6E67" w:rsidP="001E6E67">
      <w:pPr>
        <w:rPr>
          <w:color w:val="000000"/>
          <w:sz w:val="22"/>
        </w:rPr>
      </w:pPr>
      <w:proofErr w:type="gramStart"/>
      <w:r>
        <w:rPr>
          <w:color w:val="000000"/>
          <w:sz w:val="22"/>
        </w:rPr>
        <w:t>pushed</w:t>
      </w:r>
      <w:proofErr w:type="gramEnd"/>
      <w:r>
        <w:rPr>
          <w:color w:val="000000"/>
          <w:sz w:val="22"/>
        </w:rPr>
        <w:t xml:space="preserve"> back</w:t>
      </w:r>
    </w:p>
    <w:p w:rsidR="001E6E67" w:rsidRDefault="001E6E67" w:rsidP="001E6E67">
      <w:pPr>
        <w:rPr>
          <w:color w:val="000000"/>
          <w:sz w:val="22"/>
        </w:rPr>
      </w:pPr>
      <w:proofErr w:type="gramStart"/>
      <w:r>
        <w:rPr>
          <w:color w:val="000000"/>
          <w:sz w:val="22"/>
        </w:rPr>
        <w:t>into</w:t>
      </w:r>
      <w:proofErr w:type="gramEnd"/>
      <w:r>
        <w:rPr>
          <w:color w:val="000000"/>
          <w:sz w:val="22"/>
        </w:rPr>
        <w:t xml:space="preserve"> other endeavors.</w:t>
      </w: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  <w:br w:type="page"/>
        <w:t>Lake Effect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Oar lock.  </w:t>
      </w:r>
      <w:proofErr w:type="gramStart"/>
      <w:r>
        <w:rPr>
          <w:color w:val="000000"/>
          <w:sz w:val="22"/>
        </w:rPr>
        <w:t>Limitations on the paddle.</w:t>
      </w:r>
      <w:proofErr w:type="gram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Motion redirected.  Tiny Arnold. 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Latkes.  Gloves.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Eensy</w:t>
      </w:r>
      <w:proofErr w:type="spellEnd"/>
      <w:r>
        <w:rPr>
          <w:color w:val="000000"/>
          <w:sz w:val="22"/>
        </w:rPr>
        <w:t xml:space="preserve">-weensy tip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nock</w:t>
      </w:r>
      <w:proofErr w:type="gram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tup</w:t>
      </w:r>
      <w:proofErr w:type="spellEnd"/>
      <w:r>
        <w:rPr>
          <w:color w:val="000000"/>
          <w:sz w:val="22"/>
        </w:rPr>
        <w:t xml:space="preserve">.  </w:t>
      </w:r>
    </w:p>
    <w:p w:rsidR="001E6E67" w:rsidRDefault="001E6E67" w:rsidP="001E6E67">
      <w:pPr>
        <w:pStyle w:val="Heading1"/>
        <w:rPr>
          <w:color w:val="000000"/>
          <w:sz w:val="22"/>
        </w:rPr>
      </w:pPr>
    </w:p>
    <w:p w:rsidR="001E6E67" w:rsidRDefault="001E6E67" w:rsidP="001E6E67"/>
    <w:p w:rsidR="001E6E67" w:rsidRDefault="001E6E67" w:rsidP="001E6E67"/>
    <w:p w:rsidR="001E6E67" w:rsidRDefault="001E6E67" w:rsidP="001E6E67">
      <w:pPr>
        <w:pStyle w:val="Heading1"/>
        <w:rPr>
          <w:color w:val="000000"/>
          <w:sz w:val="22"/>
        </w:rPr>
      </w:pPr>
      <w:r>
        <w:rPr>
          <w:color w:val="000000"/>
          <w:sz w:val="22"/>
        </w:rPr>
        <w:t>Leviathan</w:t>
      </w: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  <w:proofErr w:type="gramStart"/>
      <w:r>
        <w:rPr>
          <w:color w:val="000000"/>
          <w:sz w:val="22"/>
        </w:rPr>
        <w:t>Images of Artificial Man.</w:t>
      </w:r>
      <w:proofErr w:type="gramEnd"/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  <w:r>
        <w:rPr>
          <w:color w:val="000000"/>
          <w:sz w:val="22"/>
        </w:rPr>
        <w:t>The language of the force</w:t>
      </w:r>
    </w:p>
    <w:p w:rsidR="001E6E67" w:rsidRDefault="001E6E67" w:rsidP="001E6E67">
      <w:pPr>
        <w:rPr>
          <w:color w:val="000000"/>
          <w:sz w:val="22"/>
        </w:rPr>
      </w:pPr>
      <w:proofErr w:type="gramStart"/>
      <w:r>
        <w:rPr>
          <w:color w:val="000000"/>
          <w:sz w:val="22"/>
        </w:rPr>
        <w:t>that</w:t>
      </w:r>
      <w:proofErr w:type="gramEnd"/>
      <w:r>
        <w:rPr>
          <w:color w:val="000000"/>
          <w:sz w:val="22"/>
        </w:rPr>
        <w:t xml:space="preserve"> will occupy the space.</w:t>
      </w:r>
    </w:p>
    <w:p w:rsidR="001E6E67" w:rsidRDefault="001E6E67" w:rsidP="001E6E67">
      <w:pPr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rFonts w:ascii="Times-Roman" w:hAnsi="Times-Roman"/>
          <w:color w:val="000000"/>
          <w:sz w:val="22"/>
        </w:rPr>
      </w:pPr>
    </w:p>
    <w:p w:rsidR="001E6E67" w:rsidRDefault="001E6E67" w:rsidP="001E6E67">
      <w:pPr>
        <w:pStyle w:val="Heading1"/>
        <w:rPr>
          <w:color w:val="000000"/>
          <w:sz w:val="22"/>
        </w:rPr>
      </w:pPr>
      <w:r>
        <w:rPr>
          <w:color w:val="000000"/>
          <w:sz w:val="22"/>
        </w:rPr>
        <w:br w:type="page"/>
        <w:t>My Twin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The wig looked monstrous—one could see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small pricks in the back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where</w:t>
      </w:r>
      <w:proofErr w:type="gramEnd"/>
      <w:r>
        <w:rPr>
          <w:color w:val="000000"/>
          <w:sz w:val="22"/>
        </w:rPr>
        <w:t xml:space="preserve"> the synthetic auburn tendrils toward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pink nape case the brain stem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housing</w:t>
      </w:r>
      <w:proofErr w:type="gramEnd"/>
      <w:r>
        <w:rPr>
          <w:color w:val="000000"/>
          <w:sz w:val="22"/>
        </w:rPr>
        <w:t xml:space="preserve"> involuntary vital functions, breathing,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heartbeat</w:t>
      </w:r>
      <w:proofErr w:type="gram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thanatos</w:t>
      </w:r>
      <w:proofErr w:type="spellEnd"/>
      <w:r>
        <w:rPr>
          <w:color w:val="000000"/>
          <w:sz w:val="22"/>
        </w:rPr>
        <w:t xml:space="preserve">. 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The sound for the voice box has to be fantastic,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playback perfect—you have to have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</w:t>
      </w:r>
      <w:proofErr w:type="gramEnd"/>
      <w:r>
        <w:rPr>
          <w:color w:val="000000"/>
          <w:sz w:val="22"/>
        </w:rPr>
        <w:t xml:space="preserve"> place to physically put the past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to</w:t>
      </w:r>
      <w:proofErr w:type="gramEnd"/>
      <w:r>
        <w:rPr>
          <w:color w:val="000000"/>
          <w:sz w:val="22"/>
        </w:rPr>
        <w:t xml:space="preserve"> move it.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pStyle w:val="Heading1"/>
        <w:rPr>
          <w:color w:val="000000"/>
          <w:sz w:val="22"/>
        </w:rPr>
      </w:pPr>
      <w:r>
        <w:rPr>
          <w:color w:val="000000"/>
          <w:sz w:val="22"/>
        </w:rPr>
        <w:t xml:space="preserve">The East River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We’re still reading </w:t>
      </w:r>
      <w:proofErr w:type="spellStart"/>
      <w:r>
        <w:rPr>
          <w:color w:val="000000"/>
          <w:sz w:val="22"/>
        </w:rPr>
        <w:t>Majakovskii</w:t>
      </w:r>
      <w:proofErr w:type="spellEnd"/>
      <w:r>
        <w:rPr>
          <w:color w:val="000000"/>
          <w:sz w:val="22"/>
        </w:rPr>
        <w:t xml:space="preserve"> through O’Hara.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Waving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from</w:t>
      </w:r>
      <w:proofErr w:type="gramEnd"/>
      <w:r>
        <w:rPr>
          <w:color w:val="000000"/>
          <w:sz w:val="22"/>
        </w:rPr>
        <w:t xml:space="preserve"> U Thant Island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at</w:t>
      </w:r>
      <w:proofErr w:type="gramEnd"/>
      <w:r>
        <w:rPr>
          <w:color w:val="000000"/>
          <w:sz w:val="22"/>
        </w:rPr>
        <w:t xml:space="preserve"> the massed diplomats.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We don’t know what was said.</w:t>
      </w:r>
    </w:p>
    <w:p w:rsidR="001E6E67" w:rsidRDefault="001E6E67" w:rsidP="001E6E67">
      <w:pPr>
        <w:pStyle w:val="Heading1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 w:rsidR="001E6E67" w:rsidRDefault="001E6E67" w:rsidP="001E6E67">
      <w:pPr>
        <w:pStyle w:val="Heading1"/>
        <w:rPr>
          <w:color w:val="000000"/>
          <w:sz w:val="22"/>
          <w:u w:val="none"/>
        </w:rPr>
      </w:pPr>
      <w:r>
        <w:rPr>
          <w:color w:val="000000"/>
          <w:sz w:val="22"/>
        </w:rPr>
        <w:t>Sleep and Poetry</w:t>
      </w:r>
      <w:r>
        <w:rPr>
          <w:color w:val="000000"/>
          <w:sz w:val="22"/>
          <w:u w:val="none"/>
        </w:rPr>
        <w:t xml:space="preserve"> </w:t>
      </w:r>
    </w:p>
    <w:p w:rsidR="001E6E67" w:rsidRDefault="001E6E67" w:rsidP="001E6E67">
      <w:pPr>
        <w:pStyle w:val="Heading1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A helicopter;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</w:t>
      </w:r>
      <w:proofErr w:type="gramEnd"/>
      <w:r>
        <w:rPr>
          <w:color w:val="000000"/>
          <w:sz w:val="22"/>
        </w:rPr>
        <w:t xml:space="preserve"> hectare over the water.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For a change, the helicopter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is</w:t>
      </w:r>
      <w:proofErr w:type="gramEnd"/>
      <w:r>
        <w:rPr>
          <w:color w:val="000000"/>
          <w:sz w:val="22"/>
        </w:rPr>
        <w:t xml:space="preserve"> here, reflected dread not relevant,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relief</w:t>
      </w:r>
      <w:proofErr w:type="gramEnd"/>
      <w:r>
        <w:rPr>
          <w:color w:val="000000"/>
          <w:sz w:val="22"/>
        </w:rPr>
        <w:t xml:space="preserve"> embarrassing, handed thickly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across</w:t>
      </w:r>
      <w:proofErr w:type="gramEnd"/>
      <w:r>
        <w:rPr>
          <w:color w:val="000000"/>
          <w:sz w:val="22"/>
        </w:rPr>
        <w:t xml:space="preserve"> like an involuntary sandbag of sound,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dark hull heavy,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on</w:t>
      </w:r>
      <w:proofErr w:type="gramEnd"/>
      <w:r>
        <w:rPr>
          <w:color w:val="000000"/>
          <w:sz w:val="22"/>
        </w:rPr>
        <w:t xml:space="preserve"> credit;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orange</w:t>
      </w:r>
      <w:proofErr w:type="gramEnd"/>
      <w:r>
        <w:rPr>
          <w:color w:val="000000"/>
          <w:sz w:val="22"/>
        </w:rPr>
        <w:t xml:space="preserve"> light on blues and bricks and isolated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sounds</w:t>
      </w:r>
      <w:proofErr w:type="gramEnd"/>
      <w:r>
        <w:rPr>
          <w:color w:val="000000"/>
          <w:sz w:val="22"/>
        </w:rPr>
        <w:t xml:space="preserve"> in the wake.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Elsewhere, they entered the area with bulldozers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set up camp directly over the aquifer,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making</w:t>
      </w:r>
      <w:proofErr w:type="gramEnd"/>
      <w:r>
        <w:rPr>
          <w:color w:val="000000"/>
          <w:sz w:val="22"/>
        </w:rPr>
        <w:t xml:space="preserve"> actual measure, and reporting immediately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instead</w:t>
      </w:r>
      <w:proofErr w:type="gramEnd"/>
      <w:r>
        <w:rPr>
          <w:color w:val="000000"/>
          <w:sz w:val="22"/>
        </w:rPr>
        <w:t xml:space="preserve"> of secondarily registering via sought traces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in</w:t>
      </w:r>
      <w:proofErr w:type="gramEnd"/>
      <w:r>
        <w:rPr>
          <w:color w:val="000000"/>
          <w:sz w:val="22"/>
        </w:rPr>
        <w:t xml:space="preserve"> larger-scale effects the drawn lines of another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test</w:t>
      </w:r>
      <w:proofErr w:type="gramEnd"/>
      <w:r>
        <w:rPr>
          <w:color w:val="000000"/>
          <w:sz w:val="22"/>
        </w:rPr>
        <w:t xml:space="preserve"> of relations in violent seizure.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We say whatever we feel</w:t>
      </w:r>
      <w:proofErr w:type="gramStart"/>
      <w:r>
        <w:rPr>
          <w:color w:val="000000"/>
          <w:sz w:val="22"/>
        </w:rPr>
        <w:t>;</w:t>
      </w:r>
      <w:proofErr w:type="gram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they</w:t>
      </w:r>
      <w:proofErr w:type="gramEnd"/>
      <w:r>
        <w:rPr>
          <w:color w:val="000000"/>
          <w:sz w:val="22"/>
        </w:rPr>
        <w:t xml:space="preserve"> do whatever they want.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Poetry as a struggle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for</w:t>
      </w:r>
      <w:proofErr w:type="gramEnd"/>
      <w:r>
        <w:rPr>
          <w:color w:val="000000"/>
          <w:sz w:val="22"/>
        </w:rPr>
        <w:t xml:space="preserve"> representative agency. 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Poetry as a struggle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for</w:t>
      </w:r>
      <w:proofErr w:type="gramEnd"/>
      <w:r>
        <w:rPr>
          <w:color w:val="000000"/>
          <w:sz w:val="22"/>
        </w:rPr>
        <w:t xml:space="preserve"> psychological liberty,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which</w:t>
      </w:r>
      <w:proofErr w:type="gramEnd"/>
      <w:r>
        <w:rPr>
          <w:color w:val="000000"/>
          <w:sz w:val="22"/>
        </w:rPr>
        <w:t xml:space="preserve"> has a material basis,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heavily</w:t>
      </w:r>
      <w:proofErr w:type="gramEnd"/>
      <w:r>
        <w:rPr>
          <w:color w:val="000000"/>
          <w:sz w:val="22"/>
        </w:rPr>
        <w:t xml:space="preserve"> used though in truth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not</w:t>
      </w:r>
      <w:proofErr w:type="gramEnd"/>
      <w:r>
        <w:rPr>
          <w:color w:val="000000"/>
          <w:sz w:val="22"/>
        </w:rPr>
        <w:t xml:space="preserve"> badly degraded,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if</w:t>
      </w:r>
      <w:proofErr w:type="gramEnd"/>
      <w:r>
        <w:rPr>
          <w:color w:val="000000"/>
          <w:sz w:val="22"/>
        </w:rPr>
        <w:t xml:space="preserve"> in fact. 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A substitute,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like</w:t>
      </w:r>
      <w:proofErr w:type="gramEnd"/>
      <w:r>
        <w:rPr>
          <w:color w:val="000000"/>
          <w:sz w:val="22"/>
        </w:rPr>
        <w:t xml:space="preserve"> religion,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but</w:t>
      </w:r>
      <w:proofErr w:type="gramEnd"/>
      <w:r>
        <w:rPr>
          <w:color w:val="000000"/>
          <w:sz w:val="22"/>
        </w:rPr>
        <w:t xml:space="preserve"> despite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spellStart"/>
      <w:proofErr w:type="gramStart"/>
      <w:r>
        <w:rPr>
          <w:color w:val="000000"/>
          <w:sz w:val="22"/>
        </w:rPr>
        <w:t>defaillency</w:t>
      </w:r>
      <w:proofErr w:type="spellEnd"/>
      <w:proofErr w:type="gramEnd"/>
      <w:r>
        <w:rPr>
          <w:color w:val="000000"/>
          <w:sz w:val="22"/>
        </w:rPr>
        <w:t>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retains</w:t>
      </w:r>
      <w:proofErr w:type="gramEnd"/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capacity</w:t>
      </w:r>
      <w:proofErr w:type="gramEnd"/>
      <w:r>
        <w:rPr>
          <w:color w:val="000000"/>
          <w:sz w:val="22"/>
        </w:rPr>
        <w:t>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deathless</w:t>
      </w:r>
      <w:proofErr w:type="gramEnd"/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excess</w:t>
      </w:r>
      <w:proofErr w:type="gramEnd"/>
      <w:r>
        <w:rPr>
          <w:color w:val="000000"/>
          <w:sz w:val="22"/>
        </w:rPr>
        <w:t>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space</w:t>
      </w:r>
      <w:proofErr w:type="gramEnd"/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unremarked</w:t>
      </w:r>
      <w:proofErr w:type="gramEnd"/>
      <w:r>
        <w:rPr>
          <w:color w:val="000000"/>
          <w:sz w:val="22"/>
        </w:rPr>
        <w:t>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Science, like poetry, can enable incredible violence,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pointed</w:t>
      </w:r>
      <w:proofErr w:type="gramEnd"/>
      <w:r>
        <w:rPr>
          <w:color w:val="000000"/>
          <w:sz w:val="22"/>
        </w:rPr>
        <w:t xml:space="preserve"> carelessly or aimed intentionally;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Science never an absolute political tool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unless</w:t>
      </w:r>
      <w:proofErr w:type="gramEnd"/>
      <w:r>
        <w:rPr>
          <w:color w:val="000000"/>
          <w:sz w:val="22"/>
        </w:rPr>
        <w:t xml:space="preserve"> materialized;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Religion never an absolute political tool unless moralized,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yet</w:t>
      </w:r>
      <w:proofErr w:type="gramEnd"/>
      <w:r>
        <w:rPr>
          <w:color w:val="000000"/>
          <w:sz w:val="22"/>
        </w:rPr>
        <w:t xml:space="preserve"> capable of carrying great forgiveness.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Since the issues are pressing,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there</w:t>
      </w:r>
      <w:proofErr w:type="gramEnd"/>
      <w:r>
        <w:rPr>
          <w:color w:val="000000"/>
          <w:sz w:val="22"/>
        </w:rPr>
        <w:t xml:space="preserve"> is an undeniable journalistic element,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since there has been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plenty</w:t>
      </w:r>
      <w:proofErr w:type="gramEnd"/>
      <w:r>
        <w:rPr>
          <w:color w:val="000000"/>
          <w:sz w:val="22"/>
        </w:rPr>
        <w:t xml:space="preserve"> of straight reporting,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internal </w:t>
      </w:r>
      <w:proofErr w:type="spellStart"/>
      <w:r>
        <w:rPr>
          <w:color w:val="000000"/>
          <w:sz w:val="22"/>
        </w:rPr>
        <w:t>monographization</w:t>
      </w:r>
      <w:proofErr w:type="spell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for</w:t>
      </w:r>
      <w:proofErr w:type="gramEnd"/>
      <w:r>
        <w:rPr>
          <w:color w:val="000000"/>
          <w:sz w:val="22"/>
        </w:rPr>
        <w:t xml:space="preserve"> those whose bodies are actually involved,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relative </w:t>
      </w:r>
      <w:proofErr w:type="spellStart"/>
      <w:r>
        <w:rPr>
          <w:color w:val="000000"/>
          <w:sz w:val="22"/>
        </w:rPr>
        <w:t>aestheticization</w:t>
      </w:r>
      <w:proofErr w:type="spellEnd"/>
      <w:r>
        <w:rPr>
          <w:color w:val="000000"/>
          <w:sz w:val="22"/>
        </w:rPr>
        <w:t xml:space="preserve">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, </w:t>
      </w:r>
      <w:r>
        <w:rPr>
          <w:i/>
          <w:color w:val="000000"/>
          <w:sz w:val="22"/>
        </w:rPr>
        <w:t>mutatis mutandis</w:t>
      </w:r>
      <w:r>
        <w:rPr>
          <w:color w:val="000000"/>
          <w:sz w:val="22"/>
        </w:rPr>
        <w:t xml:space="preserve">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appropriation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of</w:t>
      </w:r>
      <w:proofErr w:type="gramEnd"/>
      <w:r>
        <w:rPr>
          <w:color w:val="000000"/>
          <w:sz w:val="22"/>
        </w:rPr>
        <w:t xml:space="preserve"> these issues may be permissible.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Permission itself implies a body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that</w:t>
      </w:r>
      <w:proofErr w:type="gramEnd"/>
      <w:r>
        <w:rPr>
          <w:color w:val="000000"/>
          <w:sz w:val="22"/>
        </w:rPr>
        <w:t xml:space="preserve"> can grant it, and that is always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people</w:t>
      </w:r>
      <w:proofErr w:type="gramEnd"/>
      <w:r>
        <w:rPr>
          <w:color w:val="000000"/>
          <w:sz w:val="22"/>
        </w:rPr>
        <w:t xml:space="preserve">, and one is people, even if codifying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relationships</w:t>
      </w:r>
      <w:proofErr w:type="gramEnd"/>
      <w:r>
        <w:rPr>
          <w:color w:val="000000"/>
          <w:sz w:val="22"/>
        </w:rPr>
        <w:t xml:space="preserve"> to the land that, like religion,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seem</w:t>
      </w:r>
      <w:proofErr w:type="gramEnd"/>
      <w:r>
        <w:rPr>
          <w:color w:val="000000"/>
          <w:sz w:val="22"/>
        </w:rPr>
        <w:t xml:space="preserve"> sacred but have been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wired</w:t>
      </w:r>
      <w:proofErr w:type="gramEnd"/>
      <w:r>
        <w:rPr>
          <w:color w:val="000000"/>
          <w:sz w:val="22"/>
        </w:rPr>
        <w:t xml:space="preserve"> in by time and habit. 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There’s a method for remaking relations; it is called science,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its materialist trajectory insulates it,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relatively</w:t>
      </w:r>
      <w:proofErr w:type="gramEnd"/>
      <w:r>
        <w:rPr>
          <w:color w:val="000000"/>
          <w:sz w:val="22"/>
        </w:rPr>
        <w:t xml:space="preserve">, from the critique of </w:t>
      </w:r>
      <w:proofErr w:type="spellStart"/>
      <w:r>
        <w:rPr>
          <w:color w:val="000000"/>
          <w:sz w:val="22"/>
        </w:rPr>
        <w:t>aestheticization</w:t>
      </w:r>
      <w:proofErr w:type="spellEnd"/>
      <w:r>
        <w:rPr>
          <w:color w:val="000000"/>
          <w:sz w:val="22"/>
        </w:rPr>
        <w:t>,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though</w:t>
      </w:r>
      <w:proofErr w:type="gramEnd"/>
      <w:r>
        <w:rPr>
          <w:color w:val="000000"/>
          <w:sz w:val="22"/>
        </w:rPr>
        <w:t xml:space="preserve"> some would argue that the organization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analysis of data—the transformation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of</w:t>
      </w:r>
      <w:proofErr w:type="gramEnd"/>
      <w:r>
        <w:rPr>
          <w:color w:val="000000"/>
          <w:sz w:val="22"/>
        </w:rPr>
        <w:t xml:space="preserve"> the land and the lives of people into data—is a movement similar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to</w:t>
      </w:r>
      <w:proofErr w:type="gramEnd"/>
      <w:r>
        <w:rPr>
          <w:color w:val="000000"/>
          <w:sz w:val="22"/>
        </w:rPr>
        <w:t xml:space="preserve"> the synthetic appropriation of poetry,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force that is used to put something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in</w:t>
      </w:r>
      <w:proofErr w:type="gramEnd"/>
      <w:r>
        <w:rPr>
          <w:color w:val="000000"/>
          <w:sz w:val="22"/>
        </w:rPr>
        <w:t xml:space="preserve"> a poem, since it does not come by itself, regardless of the excuse—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social role played by the usual agents embodying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the</w:t>
      </w:r>
      <w:proofErr w:type="gramEnd"/>
      <w:r>
        <w:rPr>
          <w:color w:val="000000"/>
          <w:sz w:val="22"/>
        </w:rPr>
        <w:t xml:space="preserve"> terms of a metaphor at the time of its construction, but regardless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proofErr w:type="gramStart"/>
      <w:r>
        <w:rPr>
          <w:color w:val="000000"/>
          <w:sz w:val="22"/>
        </w:rPr>
        <w:t>taking</w:t>
      </w:r>
      <w:proofErr w:type="gramEnd"/>
      <w:r>
        <w:rPr>
          <w:color w:val="000000"/>
          <w:sz w:val="22"/>
        </w:rPr>
        <w:t xml:space="preserve"> dictation.  </w:t>
      </w:r>
      <w:proofErr w:type="gramStart"/>
      <w:r>
        <w:rPr>
          <w:color w:val="000000"/>
          <w:sz w:val="22"/>
        </w:rPr>
        <w:t>After math, everything.</w:t>
      </w:r>
      <w:proofErr w:type="gramEnd"/>
      <w:r>
        <w:rPr>
          <w:color w:val="000000"/>
          <w:sz w:val="22"/>
        </w:rPr>
        <w:t xml:space="preserve"> 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Law does not seem as objective as science.</w:t>
      </w:r>
    </w:p>
    <w:p w:rsidR="001E6E67" w:rsidRDefault="001E6E67" w:rsidP="001E6E67">
      <w:pPr>
        <w:rPr>
          <w:color w:val="000000"/>
          <w:sz w:val="22"/>
        </w:rPr>
      </w:pPr>
      <w:r>
        <w:rPr>
          <w:color w:val="000000"/>
          <w:sz w:val="22"/>
        </w:rPr>
        <w:t>The imagination is part of the real material conditions of one’s life.</w:t>
      </w:r>
    </w:p>
    <w:p w:rsidR="001E6E67" w:rsidRDefault="001E6E67" w:rsidP="001E6E6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autoSpaceDE w:val="0"/>
        <w:autoSpaceDN w:val="0"/>
        <w:adjustRightInd w:val="0"/>
        <w:rPr>
          <w:color w:val="000000"/>
          <w:sz w:val="22"/>
        </w:rPr>
      </w:pPr>
    </w:p>
    <w:p w:rsidR="001E6E67" w:rsidRDefault="001E6E67" w:rsidP="001E6E67">
      <w:pPr>
        <w:rPr>
          <w:color w:val="000000"/>
          <w:sz w:val="22"/>
        </w:rPr>
      </w:pPr>
    </w:p>
    <w:p w:rsidR="007669FF" w:rsidRDefault="001E6E67" w:rsidP="001E6E67">
      <w:r>
        <w:rPr>
          <w:color w:val="000000"/>
          <w:sz w:val="32"/>
        </w:rPr>
        <w:br w:type="page"/>
      </w:r>
    </w:p>
    <w:sectPr w:rsidR="007669FF" w:rsidSect="007669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A7625"/>
    <w:multiLevelType w:val="multilevel"/>
    <w:tmpl w:val="565C8108"/>
    <w:lvl w:ilvl="0">
      <w:start w:val="3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67"/>
    <w:rsid w:val="001E6E67"/>
    <w:rsid w:val="003B36F7"/>
    <w:rsid w:val="004A5F52"/>
    <w:rsid w:val="007508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67"/>
    <w:rPr>
      <w:rFonts w:ascii="Times" w:eastAsia="Times New Roman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1E6E67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autoSpaceDE w:val="0"/>
      <w:autoSpaceDN w:val="0"/>
      <w:adjustRightInd w:val="0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1E6E67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autoSpaceDE w:val="0"/>
      <w:autoSpaceDN w:val="0"/>
      <w:adjustRightInd w:val="0"/>
      <w:ind w:left="1440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1E6E67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autoSpaceDE w:val="0"/>
      <w:autoSpaceDN w:val="0"/>
      <w:adjustRightInd w:val="0"/>
      <w:ind w:left="1440"/>
      <w:outlineLvl w:val="2"/>
    </w:pPr>
    <w:rPr>
      <w:rFonts w:ascii="Times-Roman" w:hAnsi="Times-Roman"/>
      <w:i/>
    </w:rPr>
  </w:style>
  <w:style w:type="paragraph" w:styleId="Heading4">
    <w:name w:val="heading 4"/>
    <w:basedOn w:val="Normal"/>
    <w:next w:val="Normal"/>
    <w:link w:val="Heading4Char"/>
    <w:qFormat/>
    <w:rsid w:val="001E6E67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link w:val="Heading5Char"/>
    <w:qFormat/>
    <w:rsid w:val="001E6E67"/>
    <w:pPr>
      <w:keepNext/>
      <w:jc w:val="center"/>
      <w:outlineLvl w:val="4"/>
    </w:pPr>
    <w:rPr>
      <w:sz w:val="32"/>
    </w:rPr>
  </w:style>
  <w:style w:type="paragraph" w:styleId="Heading6">
    <w:name w:val="heading 6"/>
    <w:basedOn w:val="Normal"/>
    <w:next w:val="Normal"/>
    <w:link w:val="Heading6Char"/>
    <w:qFormat/>
    <w:rsid w:val="001E6E67"/>
    <w:pPr>
      <w:keepNext/>
      <w:jc w:val="center"/>
      <w:outlineLvl w:val="5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6E67"/>
    <w:rPr>
      <w:rFonts w:ascii="Times" w:eastAsia="Times New Roman" w:hAnsi="Times" w:cs="Times New Roman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E6E67"/>
    <w:rPr>
      <w:rFonts w:ascii="Times" w:eastAsia="Times New Roman" w:hAnsi="Times" w:cs="Times New Roman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1E6E67"/>
    <w:rPr>
      <w:rFonts w:ascii="Times-Roman" w:eastAsia="Times New Roman" w:hAnsi="Times-Roman" w:cs="Times New Roman"/>
      <w:i/>
      <w:szCs w:val="20"/>
    </w:rPr>
  </w:style>
  <w:style w:type="character" w:customStyle="1" w:styleId="Heading4Char">
    <w:name w:val="Heading 4 Char"/>
    <w:basedOn w:val="DefaultParagraphFont"/>
    <w:link w:val="Heading4"/>
    <w:rsid w:val="001E6E67"/>
    <w:rPr>
      <w:rFonts w:ascii="Times" w:eastAsia="Times New Roman" w:hAnsi="Times" w:cs="Times New Roman"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1E6E67"/>
    <w:rPr>
      <w:rFonts w:ascii="Times" w:eastAsia="Times New Roman" w:hAnsi="Times" w:cs="Times New Roman"/>
      <w:sz w:val="32"/>
      <w:szCs w:val="20"/>
    </w:rPr>
  </w:style>
  <w:style w:type="character" w:customStyle="1" w:styleId="Heading6Char">
    <w:name w:val="Heading 6 Char"/>
    <w:basedOn w:val="DefaultParagraphFont"/>
    <w:link w:val="Heading6"/>
    <w:rsid w:val="001E6E67"/>
    <w:rPr>
      <w:rFonts w:ascii="Times" w:eastAsia="Times New Roman" w:hAnsi="Times" w:cs="Times New Roman"/>
      <w:sz w:val="36"/>
      <w:szCs w:val="20"/>
    </w:rPr>
  </w:style>
  <w:style w:type="paragraph" w:styleId="BodyTextIndent">
    <w:name w:val="Body Text Indent"/>
    <w:basedOn w:val="Normal"/>
    <w:link w:val="BodyTextIndentChar"/>
    <w:rsid w:val="001E6E67"/>
    <w:rPr>
      <w:rFonts w:ascii="Arial" w:hAnsi="Arial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1E6E67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1E6E67"/>
    <w:pPr>
      <w:ind w:left="360"/>
    </w:pPr>
    <w:rPr>
      <w:i/>
    </w:rPr>
  </w:style>
  <w:style w:type="character" w:customStyle="1" w:styleId="BodyTextIndent2Char">
    <w:name w:val="Body Text Indent 2 Char"/>
    <w:basedOn w:val="DefaultParagraphFont"/>
    <w:link w:val="BodyTextIndent2"/>
    <w:rsid w:val="001E6E67"/>
    <w:rPr>
      <w:rFonts w:ascii="Times" w:eastAsia="Times New Roman" w:hAnsi="Times" w:cs="Times New Roman"/>
      <w:i/>
      <w:szCs w:val="20"/>
    </w:rPr>
  </w:style>
  <w:style w:type="paragraph" w:styleId="BodyText">
    <w:name w:val="Body Text"/>
    <w:basedOn w:val="Normal"/>
    <w:link w:val="BodyTextChar"/>
    <w:rsid w:val="001E6E67"/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1E6E67"/>
    <w:rPr>
      <w:rFonts w:ascii="Times" w:eastAsia="Times New Roman" w:hAnsi="Times" w:cs="Times New Roman"/>
      <w:color w:val="000000"/>
      <w:szCs w:val="20"/>
    </w:rPr>
  </w:style>
  <w:style w:type="paragraph" w:styleId="BlockText">
    <w:name w:val="Block Text"/>
    <w:basedOn w:val="Normal"/>
    <w:rsid w:val="001E6E67"/>
    <w:pPr>
      <w:ind w:left="720" w:right="720"/>
    </w:pPr>
    <w:rPr>
      <w:color w:val="000000"/>
    </w:rPr>
  </w:style>
  <w:style w:type="paragraph" w:styleId="PlainText">
    <w:name w:val="Plain Text"/>
    <w:basedOn w:val="Normal"/>
    <w:link w:val="PlainTextChar"/>
    <w:rsid w:val="001E6E67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1E6E67"/>
    <w:rPr>
      <w:rFonts w:ascii="Courier" w:eastAsia="Times New Roman" w:hAnsi="Courier" w:cs="Times New Roman"/>
      <w:szCs w:val="20"/>
    </w:rPr>
  </w:style>
  <w:style w:type="paragraph" w:styleId="Header">
    <w:name w:val="header"/>
    <w:basedOn w:val="Normal"/>
    <w:link w:val="HeaderChar"/>
    <w:rsid w:val="001E6E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6E67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1E6E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6E67"/>
    <w:rPr>
      <w:rFonts w:ascii="Times" w:eastAsia="Times New Roman" w:hAnsi="Times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67"/>
    <w:rPr>
      <w:rFonts w:ascii="Times" w:eastAsia="Times New Roman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1E6E67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autoSpaceDE w:val="0"/>
      <w:autoSpaceDN w:val="0"/>
      <w:adjustRightInd w:val="0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1E6E67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autoSpaceDE w:val="0"/>
      <w:autoSpaceDN w:val="0"/>
      <w:adjustRightInd w:val="0"/>
      <w:ind w:left="1440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1E6E67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autoSpaceDE w:val="0"/>
      <w:autoSpaceDN w:val="0"/>
      <w:adjustRightInd w:val="0"/>
      <w:ind w:left="1440"/>
      <w:outlineLvl w:val="2"/>
    </w:pPr>
    <w:rPr>
      <w:rFonts w:ascii="Times-Roman" w:hAnsi="Times-Roman"/>
      <w:i/>
    </w:rPr>
  </w:style>
  <w:style w:type="paragraph" w:styleId="Heading4">
    <w:name w:val="heading 4"/>
    <w:basedOn w:val="Normal"/>
    <w:next w:val="Normal"/>
    <w:link w:val="Heading4Char"/>
    <w:qFormat/>
    <w:rsid w:val="001E6E67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link w:val="Heading5Char"/>
    <w:qFormat/>
    <w:rsid w:val="001E6E67"/>
    <w:pPr>
      <w:keepNext/>
      <w:jc w:val="center"/>
      <w:outlineLvl w:val="4"/>
    </w:pPr>
    <w:rPr>
      <w:sz w:val="32"/>
    </w:rPr>
  </w:style>
  <w:style w:type="paragraph" w:styleId="Heading6">
    <w:name w:val="heading 6"/>
    <w:basedOn w:val="Normal"/>
    <w:next w:val="Normal"/>
    <w:link w:val="Heading6Char"/>
    <w:qFormat/>
    <w:rsid w:val="001E6E67"/>
    <w:pPr>
      <w:keepNext/>
      <w:jc w:val="center"/>
      <w:outlineLvl w:val="5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6E67"/>
    <w:rPr>
      <w:rFonts w:ascii="Times" w:eastAsia="Times New Roman" w:hAnsi="Times" w:cs="Times New Roman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E6E67"/>
    <w:rPr>
      <w:rFonts w:ascii="Times" w:eastAsia="Times New Roman" w:hAnsi="Times" w:cs="Times New Roman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1E6E67"/>
    <w:rPr>
      <w:rFonts w:ascii="Times-Roman" w:eastAsia="Times New Roman" w:hAnsi="Times-Roman" w:cs="Times New Roman"/>
      <w:i/>
      <w:szCs w:val="20"/>
    </w:rPr>
  </w:style>
  <w:style w:type="character" w:customStyle="1" w:styleId="Heading4Char">
    <w:name w:val="Heading 4 Char"/>
    <w:basedOn w:val="DefaultParagraphFont"/>
    <w:link w:val="Heading4"/>
    <w:rsid w:val="001E6E67"/>
    <w:rPr>
      <w:rFonts w:ascii="Times" w:eastAsia="Times New Roman" w:hAnsi="Times" w:cs="Times New Roman"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1E6E67"/>
    <w:rPr>
      <w:rFonts w:ascii="Times" w:eastAsia="Times New Roman" w:hAnsi="Times" w:cs="Times New Roman"/>
      <w:sz w:val="32"/>
      <w:szCs w:val="20"/>
    </w:rPr>
  </w:style>
  <w:style w:type="character" w:customStyle="1" w:styleId="Heading6Char">
    <w:name w:val="Heading 6 Char"/>
    <w:basedOn w:val="DefaultParagraphFont"/>
    <w:link w:val="Heading6"/>
    <w:rsid w:val="001E6E67"/>
    <w:rPr>
      <w:rFonts w:ascii="Times" w:eastAsia="Times New Roman" w:hAnsi="Times" w:cs="Times New Roman"/>
      <w:sz w:val="36"/>
      <w:szCs w:val="20"/>
    </w:rPr>
  </w:style>
  <w:style w:type="paragraph" w:styleId="BodyTextIndent">
    <w:name w:val="Body Text Indent"/>
    <w:basedOn w:val="Normal"/>
    <w:link w:val="BodyTextIndentChar"/>
    <w:rsid w:val="001E6E67"/>
    <w:rPr>
      <w:rFonts w:ascii="Arial" w:hAnsi="Arial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1E6E67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1E6E67"/>
    <w:pPr>
      <w:ind w:left="360"/>
    </w:pPr>
    <w:rPr>
      <w:i/>
    </w:rPr>
  </w:style>
  <w:style w:type="character" w:customStyle="1" w:styleId="BodyTextIndent2Char">
    <w:name w:val="Body Text Indent 2 Char"/>
    <w:basedOn w:val="DefaultParagraphFont"/>
    <w:link w:val="BodyTextIndent2"/>
    <w:rsid w:val="001E6E67"/>
    <w:rPr>
      <w:rFonts w:ascii="Times" w:eastAsia="Times New Roman" w:hAnsi="Times" w:cs="Times New Roman"/>
      <w:i/>
      <w:szCs w:val="20"/>
    </w:rPr>
  </w:style>
  <w:style w:type="paragraph" w:styleId="BodyText">
    <w:name w:val="Body Text"/>
    <w:basedOn w:val="Normal"/>
    <w:link w:val="BodyTextChar"/>
    <w:rsid w:val="001E6E67"/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1E6E67"/>
    <w:rPr>
      <w:rFonts w:ascii="Times" w:eastAsia="Times New Roman" w:hAnsi="Times" w:cs="Times New Roman"/>
      <w:color w:val="000000"/>
      <w:szCs w:val="20"/>
    </w:rPr>
  </w:style>
  <w:style w:type="paragraph" w:styleId="BlockText">
    <w:name w:val="Block Text"/>
    <w:basedOn w:val="Normal"/>
    <w:rsid w:val="001E6E67"/>
    <w:pPr>
      <w:ind w:left="720" w:right="720"/>
    </w:pPr>
    <w:rPr>
      <w:color w:val="000000"/>
    </w:rPr>
  </w:style>
  <w:style w:type="paragraph" w:styleId="PlainText">
    <w:name w:val="Plain Text"/>
    <w:basedOn w:val="Normal"/>
    <w:link w:val="PlainTextChar"/>
    <w:rsid w:val="001E6E67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1E6E67"/>
    <w:rPr>
      <w:rFonts w:ascii="Courier" w:eastAsia="Times New Roman" w:hAnsi="Courier" w:cs="Times New Roman"/>
      <w:szCs w:val="20"/>
    </w:rPr>
  </w:style>
  <w:style w:type="paragraph" w:styleId="Header">
    <w:name w:val="header"/>
    <w:basedOn w:val="Normal"/>
    <w:link w:val="HeaderChar"/>
    <w:rsid w:val="001E6E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6E67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1E6E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6E67"/>
    <w:rPr>
      <w:rFonts w:ascii="Times" w:eastAsia="Times New Roman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2388</Words>
  <Characters>13614</Characters>
  <Application>Microsoft Macintosh Word</Application>
  <DocSecurity>0</DocSecurity>
  <Lines>113</Lines>
  <Paragraphs>31</Paragraphs>
  <ScaleCrop>false</ScaleCrop>
  <Company/>
  <LinksUpToDate>false</LinksUpToDate>
  <CharactersWithSpaces>15971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2</cp:revision>
  <dcterms:created xsi:type="dcterms:W3CDTF">2014-12-01T10:17:00Z</dcterms:created>
  <dcterms:modified xsi:type="dcterms:W3CDTF">2014-12-01T10:17:00Z</dcterms:modified>
</cp:coreProperties>
</file>