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41824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22074" w:rsidRPr="007E6E4E" w:rsidRDefault="00422074" w:rsidP="007E6E4E">
          <w:pPr>
            <w:pStyle w:val="a4"/>
            <w:jc w:val="center"/>
            <w:rPr>
              <w:rFonts w:ascii="Times New Roman" w:eastAsiaTheme="minorHAnsi" w:hAnsi="Times New Roman" w:cstheme="minorBidi"/>
              <w:b/>
              <w:color w:val="auto"/>
              <w:sz w:val="28"/>
              <w:szCs w:val="24"/>
              <w:lang w:eastAsia="en-US"/>
            </w:rPr>
          </w:pPr>
          <w:r w:rsidRPr="007E6E4E">
            <w:rPr>
              <w:rFonts w:ascii="Times New Roman" w:eastAsiaTheme="minorHAnsi" w:hAnsi="Times New Roman" w:cstheme="minorBidi"/>
              <w:b/>
              <w:color w:val="auto"/>
              <w:sz w:val="28"/>
              <w:szCs w:val="24"/>
              <w:lang w:eastAsia="en-US"/>
            </w:rPr>
            <w:t>Оглавлени</w:t>
          </w:r>
          <w:bookmarkStart w:id="0" w:name="_GoBack"/>
          <w:bookmarkEnd w:id="0"/>
          <w:r w:rsidRPr="007E6E4E">
            <w:rPr>
              <w:rFonts w:ascii="Times New Roman" w:eastAsiaTheme="minorHAnsi" w:hAnsi="Times New Roman" w:cstheme="minorBidi"/>
              <w:b/>
              <w:color w:val="auto"/>
              <w:sz w:val="28"/>
              <w:szCs w:val="24"/>
              <w:lang w:eastAsia="en-US"/>
            </w:rPr>
            <w:t>е</w:t>
          </w:r>
        </w:p>
        <w:p w:rsidR="00422074" w:rsidRDefault="004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319877" w:history="1">
            <w:r w:rsidRPr="0078137D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78" w:history="1">
            <w:r w:rsidRPr="0078137D">
              <w:rPr>
                <w:rStyle w:val="a5"/>
                <w:noProof/>
              </w:rPr>
              <w:t>ПОСТАНОВКА ЗАДАЧИ И ОБЗОР СУЩЕСТВУЮЩИХ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79" w:history="1">
            <w:r w:rsidRPr="0078137D">
              <w:rPr>
                <w:rStyle w:val="a5"/>
                <w:rFonts w:ascii="Times New Roman" w:hAnsi="Times New Roman"/>
                <w:b/>
                <w:noProof/>
              </w:rPr>
              <w:t>1.1.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80" w:history="1">
            <w:r w:rsidRPr="0078137D">
              <w:rPr>
                <w:rStyle w:val="a5"/>
                <w:rFonts w:ascii="Times New Roman" w:hAnsi="Times New Roman"/>
                <w:b/>
                <w:noProof/>
              </w:rPr>
              <w:t>1.2.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81" w:history="1">
            <w:r w:rsidRPr="0078137D">
              <w:rPr>
                <w:rStyle w:val="a5"/>
                <w:rFonts w:ascii="Times New Roman" w:hAnsi="Times New Roman"/>
                <w:b/>
                <w:noProof/>
              </w:rPr>
              <w:t>1.3. Обзор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82" w:history="1"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1.4. Клиентские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83" w:history="1"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1.5. Серверные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84" w:history="1">
            <w:r w:rsidRPr="0078137D">
              <w:rPr>
                <w:rStyle w:val="a5"/>
                <w:noProof/>
              </w:rPr>
              <w:t>ОПИСАНИЕ РАЗРАБОТАННЫХ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85" w:history="1"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Макет и сценарий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86" w:history="1"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 xml:space="preserve">База данных </w:t>
            </w:r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  <w:lang w:val="en-US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87" w:history="1"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Интеграция базы данных в 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88" w:history="1"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Основной принцип работы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89" w:history="1"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Структура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90" w:history="1">
            <w:r w:rsidRPr="0078137D">
              <w:rPr>
                <w:rStyle w:val="a5"/>
                <w:noProof/>
              </w:rPr>
              <w:t>ОТЛАДКА И ТЕСТИРОВАНИЕ РАЗРАБОТАННОГО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91" w:history="1"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3.1. Тестирование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92" w:history="1"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3.2. Тестирование серверного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93" w:history="1">
            <w:r w:rsidRPr="0078137D">
              <w:rPr>
                <w:rStyle w:val="a5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94" w:history="1"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4.1. Руководство для обучающегося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95" w:history="1"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Руководство для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96" w:history="1">
            <w:r w:rsidRPr="0078137D">
              <w:rPr>
                <w:rStyle w:val="a5"/>
                <w:noProof/>
              </w:rPr>
              <w:t>РУКОВОДСТВО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97" w:history="1"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Клиентское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98" w:history="1"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899" w:history="1">
            <w:r w:rsidRPr="0078137D">
              <w:rPr>
                <w:rStyle w:val="a5"/>
                <w:noProof/>
              </w:rPr>
              <w:t>РУКОВОДСТВО ПО УСТАНОВКЕ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900" w:history="1"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901" w:history="1"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6.2.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8137D">
              <w:rPr>
                <w:rStyle w:val="a5"/>
                <w:rFonts w:ascii="Times New Roman" w:eastAsia="Calibri" w:hAnsi="Times New Roman" w:cs="Times New Roman"/>
                <w:b/>
                <w:noProof/>
              </w:rPr>
              <w:t>Клиентское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902" w:history="1">
            <w:r w:rsidRPr="0078137D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903" w:history="1">
            <w:r w:rsidRPr="0078137D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19904" w:history="1">
            <w:r w:rsidRPr="0078137D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074" w:rsidRDefault="00422074">
          <w:r>
            <w:rPr>
              <w:b/>
              <w:bCs/>
            </w:rPr>
            <w:fldChar w:fldCharType="end"/>
          </w:r>
        </w:p>
      </w:sdtContent>
    </w:sdt>
    <w:p w:rsidR="00010025" w:rsidRDefault="00010025" w:rsidP="00010025">
      <w:pPr>
        <w:pStyle w:val="1"/>
      </w:pPr>
      <w:bookmarkStart w:id="1" w:name="_Toc163319877"/>
      <w:r>
        <w:lastRenderedPageBreak/>
        <w:t>ВВЕДЕНИЕ</w:t>
      </w:r>
      <w:bookmarkEnd w:id="1"/>
    </w:p>
    <w:p w:rsidR="00701DA4" w:rsidRPr="00701DA4" w:rsidRDefault="00701DA4" w:rsidP="00701DA4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  <w:r>
        <w:t xml:space="preserve"> </w:t>
      </w:r>
      <w:r w:rsidRPr="00701DA4">
        <w:rPr>
          <w:rFonts w:ascii="Times New Roman" w:hAnsi="Times New Roman"/>
          <w:sz w:val="26"/>
        </w:rPr>
        <w:t>Современное информационное общество непрерывно стремится к разработке и внедрению новых технологий, упрощающих и оптимизирующих процессы в различных сферах жизни. Важным направлением в этом контексте является создание и совершенствование информационных систем, которые способствуют улучшению доступа к знаниям и обмену информацией. В этом контексте особую значимость приоб</w:t>
      </w:r>
      <w:r w:rsidR="00CF4A10">
        <w:rPr>
          <w:rFonts w:ascii="Times New Roman" w:hAnsi="Times New Roman"/>
          <w:sz w:val="26"/>
        </w:rPr>
        <w:t>ретает разработка веб-приложений</w:t>
      </w:r>
      <w:r w:rsidRPr="00701DA4">
        <w:rPr>
          <w:rFonts w:ascii="Times New Roman" w:hAnsi="Times New Roman"/>
          <w:sz w:val="26"/>
        </w:rPr>
        <w:t xml:space="preserve"> для онлайн библиотек, обеспечивающих эффективное взаимодействие преподавателей и студентов университета с актуальными учебными материалами.</w:t>
      </w:r>
    </w:p>
    <w:p w:rsidR="00701DA4" w:rsidRPr="00701DA4" w:rsidRDefault="00701DA4" w:rsidP="00701DA4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</w:p>
    <w:p w:rsidR="00701DA4" w:rsidRPr="00701DA4" w:rsidRDefault="00701DA4" w:rsidP="00701DA4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  <w:r w:rsidRPr="00701DA4">
        <w:rPr>
          <w:rFonts w:ascii="Times New Roman" w:hAnsi="Times New Roman"/>
          <w:sz w:val="26"/>
        </w:rPr>
        <w:t>Выпускная квалификационная работа, посвящённая разработке веб-интерфейса онлайн библиотеки университета, представляет собой значимый шаг в развитии образовательного процесса. В рамках данного исследования будет рассмотрено создание системы, которая позволит преподавателям загружать методические и лекционные материалы, а студентам - осуществлять поиск и получение нужных им ресурсов с помощью удобн</w:t>
      </w:r>
      <w:r>
        <w:rPr>
          <w:rFonts w:ascii="Times New Roman" w:hAnsi="Times New Roman"/>
          <w:sz w:val="26"/>
        </w:rPr>
        <w:t>ого веб-интерфейса с дополнительным</w:t>
      </w:r>
      <w:r w:rsidRPr="00701DA4">
        <w:rPr>
          <w:rFonts w:ascii="Times New Roman" w:hAnsi="Times New Roman"/>
          <w:sz w:val="26"/>
        </w:rPr>
        <w:t xml:space="preserve"> функционалом фильтрации</w:t>
      </w:r>
      <w:r>
        <w:rPr>
          <w:rFonts w:ascii="Times New Roman" w:hAnsi="Times New Roman"/>
          <w:sz w:val="26"/>
        </w:rPr>
        <w:t xml:space="preserve"> поискового запроса</w:t>
      </w:r>
      <w:r w:rsidRPr="00701DA4">
        <w:rPr>
          <w:rFonts w:ascii="Times New Roman" w:hAnsi="Times New Roman"/>
          <w:sz w:val="26"/>
        </w:rPr>
        <w:t>.</w:t>
      </w:r>
    </w:p>
    <w:p w:rsidR="00701DA4" w:rsidRPr="00701DA4" w:rsidRDefault="00701DA4" w:rsidP="00701DA4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</w:p>
    <w:p w:rsidR="00701DA4" w:rsidRPr="00701DA4" w:rsidRDefault="00701DA4" w:rsidP="00701DA4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  <w:r w:rsidRPr="00701DA4">
        <w:rPr>
          <w:rFonts w:ascii="Times New Roman" w:hAnsi="Times New Roman"/>
          <w:sz w:val="26"/>
        </w:rPr>
        <w:t>Данн</w:t>
      </w:r>
      <w:r w:rsidR="00CF4A10">
        <w:rPr>
          <w:rFonts w:ascii="Times New Roman" w:hAnsi="Times New Roman"/>
          <w:sz w:val="26"/>
        </w:rPr>
        <w:t xml:space="preserve">ая работа имеет не только </w:t>
      </w:r>
      <w:r w:rsidRPr="00701DA4">
        <w:rPr>
          <w:rFonts w:ascii="Times New Roman" w:hAnsi="Times New Roman"/>
          <w:sz w:val="26"/>
        </w:rPr>
        <w:t>учебный характер, но и содержит элементы научного исследования. Разработка нового веб-интерфейса предполагает анализ существующих решений, а также создание уникального продукта, способного решить конкретные проблемы университетского сообщества. При этом важно подчеркнуть практическую значимость работы, поскольку предложенное решение будет напрямую способствовать повышению эффективности обучения и обмена знаниями в учебной среде.</w:t>
      </w:r>
    </w:p>
    <w:p w:rsidR="00701DA4" w:rsidRPr="00701DA4" w:rsidRDefault="00701DA4" w:rsidP="00701DA4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</w:p>
    <w:p w:rsidR="00701DA4" w:rsidRPr="00701DA4" w:rsidRDefault="00701DA4" w:rsidP="00701DA4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  <w:r w:rsidRPr="00701DA4">
        <w:rPr>
          <w:rFonts w:ascii="Times New Roman" w:hAnsi="Times New Roman"/>
          <w:sz w:val="26"/>
        </w:rPr>
        <w:t>Актуальность данного исследования подтверждается повседневной необходимостью доступа к учебным материалам как преподавателям, так и студентам. Существующие методы обмена и хранения материалов в бумажном виде или через электронные ресурсы часто ограничены по функционалу</w:t>
      </w:r>
      <w:r>
        <w:rPr>
          <w:rFonts w:ascii="Times New Roman" w:hAnsi="Times New Roman"/>
          <w:sz w:val="26"/>
        </w:rPr>
        <w:t>, объему</w:t>
      </w:r>
      <w:r w:rsidRPr="00701DA4">
        <w:rPr>
          <w:rFonts w:ascii="Times New Roman" w:hAnsi="Times New Roman"/>
          <w:sz w:val="26"/>
        </w:rPr>
        <w:t xml:space="preserve"> или неудобны в использовании. Внедрение веб-интерфейса онлайн библиотеки </w:t>
      </w:r>
      <w:r w:rsidRPr="00701DA4">
        <w:rPr>
          <w:rFonts w:ascii="Times New Roman" w:hAnsi="Times New Roman"/>
          <w:sz w:val="26"/>
        </w:rPr>
        <w:lastRenderedPageBreak/>
        <w:t>университета будет ответом на эти вызовы и позволит значительно улучшить доступность и эффективность образовательного процесса.</w:t>
      </w:r>
    </w:p>
    <w:p w:rsidR="00701DA4" w:rsidRPr="00701DA4" w:rsidRDefault="00701DA4" w:rsidP="00701DA4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</w:p>
    <w:p w:rsidR="00701DA4" w:rsidRPr="00701DA4" w:rsidRDefault="00701DA4" w:rsidP="00701DA4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  <w:r w:rsidRPr="00701DA4">
        <w:rPr>
          <w:rFonts w:ascii="Times New Roman" w:hAnsi="Times New Roman"/>
          <w:sz w:val="26"/>
        </w:rPr>
        <w:t>Кроме того, представленная работа имеет новизну в предложенном подходе к созданию веб-интерфейса для управления учебными материалами. Анализ аналогичных проектов показывает, что подобные решения либо не обладают достаточным функционалом, либо ориентированы на другие целевые аудитории и не подходят для использования в контексте университетского обучения.</w:t>
      </w:r>
    </w:p>
    <w:p w:rsidR="00701DA4" w:rsidRPr="00701DA4" w:rsidRDefault="00701DA4" w:rsidP="00701DA4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</w:p>
    <w:p w:rsidR="00701DA4" w:rsidRDefault="00701DA4" w:rsidP="00701DA4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  <w:r w:rsidRPr="00701DA4">
        <w:rPr>
          <w:rFonts w:ascii="Times New Roman" w:hAnsi="Times New Roman"/>
          <w:sz w:val="26"/>
        </w:rPr>
        <w:t>Таким образом, выпускная квалификационная работа по разработке веб-интерфейса онлайн библиотеки университета является актуальным и научно значимым исследованием, направленным на улучшение образовательной среды и оптимизацию процессов обучения и обмена знаниями.</w:t>
      </w:r>
    </w:p>
    <w:p w:rsidR="00CF4A10" w:rsidRDefault="00CF4A10" w:rsidP="00701DA4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</w:p>
    <w:p w:rsidR="00CF4A10" w:rsidRDefault="00CF4A10" w:rsidP="00010025">
      <w:pPr>
        <w:pStyle w:val="1"/>
      </w:pPr>
      <w:bookmarkStart w:id="2" w:name="_Toc163319878"/>
      <w:r w:rsidRPr="00010025">
        <w:lastRenderedPageBreak/>
        <w:t>ПОСТАНОВКА ЗАДАЧИ И ОБЗОР СУЩЕСТВУЮЩИХ ПРОГРАММНЫХ СРЕДСТВ</w:t>
      </w:r>
      <w:bookmarkEnd w:id="2"/>
    </w:p>
    <w:p w:rsidR="0057203D" w:rsidRPr="0057203D" w:rsidRDefault="0057203D" w:rsidP="0057203D">
      <w:pPr>
        <w:pStyle w:val="2"/>
        <w:keepNext w:val="0"/>
        <w:keepLines w:val="0"/>
        <w:spacing w:before="240" w:after="120" w:line="360" w:lineRule="auto"/>
        <w:ind w:left="1287" w:right="851"/>
        <w:jc w:val="center"/>
        <w:rPr>
          <w:rFonts w:ascii="Times New Roman" w:eastAsiaTheme="minorHAnsi" w:hAnsi="Times New Roman" w:cstheme="minorBidi"/>
          <w:b/>
          <w:color w:val="auto"/>
          <w:sz w:val="28"/>
          <w:szCs w:val="24"/>
        </w:rPr>
      </w:pPr>
      <w:bookmarkStart w:id="3" w:name="_Toc163319879"/>
      <w:r w:rsidRPr="0057203D">
        <w:rPr>
          <w:rFonts w:ascii="Times New Roman" w:eastAsiaTheme="minorHAnsi" w:hAnsi="Times New Roman" w:cstheme="minorBidi"/>
          <w:b/>
          <w:color w:val="auto"/>
          <w:sz w:val="28"/>
          <w:szCs w:val="24"/>
        </w:rPr>
        <w:t>1.1. Цель работы</w:t>
      </w:r>
      <w:bookmarkEnd w:id="3"/>
    </w:p>
    <w:p w:rsidR="0057203D" w:rsidRPr="0057203D" w:rsidRDefault="0057203D" w:rsidP="0057203D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>Целью данной работы является разработка веб-интерфейса онлайн библиотеки университета, обеспечивающего преподавателям возможность загружать методические и лекционные материалы, а студентам - выполнять поиск и получать доступ к необходимым учебным ресурсам с помощью интуитивно понятного</w:t>
      </w:r>
      <w:r>
        <w:rPr>
          <w:rFonts w:ascii="Times New Roman" w:hAnsi="Times New Roman"/>
          <w:sz w:val="26"/>
        </w:rPr>
        <w:t xml:space="preserve"> и эффективного веб-интерфейса.</w:t>
      </w:r>
    </w:p>
    <w:p w:rsidR="0057203D" w:rsidRPr="0057203D" w:rsidRDefault="0057203D" w:rsidP="0057203D">
      <w:pPr>
        <w:pStyle w:val="2"/>
        <w:keepNext w:val="0"/>
        <w:keepLines w:val="0"/>
        <w:spacing w:before="240" w:after="120" w:line="360" w:lineRule="auto"/>
        <w:ind w:left="1287" w:right="851"/>
        <w:jc w:val="center"/>
        <w:rPr>
          <w:rFonts w:ascii="Times New Roman" w:eastAsiaTheme="minorHAnsi" w:hAnsi="Times New Roman" w:cstheme="minorBidi"/>
          <w:b/>
          <w:color w:val="auto"/>
          <w:sz w:val="28"/>
          <w:szCs w:val="24"/>
        </w:rPr>
      </w:pPr>
      <w:bookmarkStart w:id="4" w:name="_Toc163319880"/>
      <w:r w:rsidRPr="0057203D">
        <w:rPr>
          <w:rFonts w:ascii="Times New Roman" w:eastAsiaTheme="minorHAnsi" w:hAnsi="Times New Roman" w:cstheme="minorBidi"/>
          <w:b/>
          <w:color w:val="auto"/>
          <w:sz w:val="28"/>
          <w:szCs w:val="24"/>
        </w:rPr>
        <w:t>1.2. Техническое задание</w:t>
      </w:r>
      <w:bookmarkEnd w:id="4"/>
    </w:p>
    <w:p w:rsidR="0057203D" w:rsidRPr="0057203D" w:rsidRDefault="0057203D" w:rsidP="0057203D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>Разработка веб-прило</w:t>
      </w:r>
      <w:r>
        <w:rPr>
          <w:rFonts w:ascii="Times New Roman" w:hAnsi="Times New Roman"/>
          <w:sz w:val="26"/>
        </w:rPr>
        <w:t>жения включает следующие этапы:</w:t>
      </w:r>
    </w:p>
    <w:p w:rsidR="0057203D" w:rsidRPr="0057203D" w:rsidRDefault="0057203D" w:rsidP="0057203D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Фронтенд</w:t>
      </w:r>
      <w:proofErr w:type="spellEnd"/>
      <w:r>
        <w:rPr>
          <w:rFonts w:ascii="Times New Roman" w:hAnsi="Times New Roman"/>
          <w:sz w:val="26"/>
        </w:rPr>
        <w:t>:</w:t>
      </w:r>
    </w:p>
    <w:p w:rsidR="0057203D" w:rsidRPr="0057203D" w:rsidRDefault="0057203D" w:rsidP="005720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>Разработка пользовательского интерфейса (UI) с использованием HTML и CSS для обеспечения удобства взаимодействия с библиотекой.</w:t>
      </w:r>
    </w:p>
    <w:p w:rsidR="0057203D" w:rsidRPr="0057203D" w:rsidRDefault="0057203D" w:rsidP="005720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 xml:space="preserve">Интеграция </w:t>
      </w:r>
      <w:proofErr w:type="spellStart"/>
      <w:r w:rsidRPr="0057203D">
        <w:rPr>
          <w:rFonts w:ascii="Times New Roman" w:hAnsi="Times New Roman"/>
          <w:sz w:val="26"/>
        </w:rPr>
        <w:t>фронтенда</w:t>
      </w:r>
      <w:proofErr w:type="spellEnd"/>
      <w:r w:rsidRPr="0057203D">
        <w:rPr>
          <w:rFonts w:ascii="Times New Roman" w:hAnsi="Times New Roman"/>
          <w:sz w:val="26"/>
        </w:rPr>
        <w:t xml:space="preserve"> с </w:t>
      </w:r>
      <w:proofErr w:type="spellStart"/>
      <w:r w:rsidRPr="0057203D">
        <w:rPr>
          <w:rFonts w:ascii="Times New Roman" w:hAnsi="Times New Roman"/>
          <w:sz w:val="26"/>
        </w:rPr>
        <w:t>бэкендом</w:t>
      </w:r>
      <w:proofErr w:type="spellEnd"/>
      <w:r w:rsidRPr="0057203D">
        <w:rPr>
          <w:rFonts w:ascii="Times New Roman" w:hAnsi="Times New Roman"/>
          <w:sz w:val="26"/>
        </w:rPr>
        <w:t xml:space="preserve"> для обеспечения функционала загрузки, поиска и просмотра учебных материалов.</w:t>
      </w:r>
    </w:p>
    <w:p w:rsidR="0057203D" w:rsidRPr="0057203D" w:rsidRDefault="0057203D" w:rsidP="0057203D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Бэкенд</w:t>
      </w:r>
      <w:proofErr w:type="spellEnd"/>
      <w:r>
        <w:rPr>
          <w:rFonts w:ascii="Times New Roman" w:hAnsi="Times New Roman"/>
          <w:sz w:val="26"/>
        </w:rPr>
        <w:t>:</w:t>
      </w:r>
    </w:p>
    <w:p w:rsidR="0057203D" w:rsidRPr="0057203D" w:rsidRDefault="0057203D" w:rsidP="0057203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 xml:space="preserve">Использование C# для разработки </w:t>
      </w:r>
      <w:proofErr w:type="spellStart"/>
      <w:r w:rsidRPr="0057203D">
        <w:rPr>
          <w:rFonts w:ascii="Times New Roman" w:hAnsi="Times New Roman"/>
          <w:sz w:val="26"/>
        </w:rPr>
        <w:t>бэкенд</w:t>
      </w:r>
      <w:proofErr w:type="spellEnd"/>
      <w:r w:rsidRPr="0057203D">
        <w:rPr>
          <w:rFonts w:ascii="Times New Roman" w:hAnsi="Times New Roman"/>
          <w:sz w:val="26"/>
        </w:rPr>
        <w:t>-логики приложения.</w:t>
      </w:r>
    </w:p>
    <w:p w:rsidR="0057203D" w:rsidRPr="0057203D" w:rsidRDefault="0057203D" w:rsidP="0057203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 xml:space="preserve">Использование ASP.NET MVC в качестве основного </w:t>
      </w:r>
      <w:proofErr w:type="spellStart"/>
      <w:r w:rsidRPr="0057203D">
        <w:rPr>
          <w:rFonts w:ascii="Times New Roman" w:hAnsi="Times New Roman"/>
          <w:sz w:val="26"/>
        </w:rPr>
        <w:t>фреймворка</w:t>
      </w:r>
      <w:proofErr w:type="spellEnd"/>
      <w:r w:rsidRPr="0057203D">
        <w:rPr>
          <w:rFonts w:ascii="Times New Roman" w:hAnsi="Times New Roman"/>
          <w:sz w:val="26"/>
        </w:rPr>
        <w:t xml:space="preserve"> для реализации серверной части приложения.</w:t>
      </w:r>
    </w:p>
    <w:p w:rsidR="0057203D" w:rsidRPr="0057203D" w:rsidRDefault="0057203D" w:rsidP="0057203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 xml:space="preserve">Работа с </w:t>
      </w:r>
      <w:proofErr w:type="spellStart"/>
      <w:r w:rsidRPr="0057203D">
        <w:rPr>
          <w:rFonts w:ascii="Times New Roman" w:hAnsi="Times New Roman"/>
          <w:sz w:val="26"/>
        </w:rPr>
        <w:t>PostgreSQL</w:t>
      </w:r>
      <w:proofErr w:type="spellEnd"/>
      <w:r w:rsidRPr="0057203D">
        <w:rPr>
          <w:rFonts w:ascii="Times New Roman" w:hAnsi="Times New Roman"/>
          <w:sz w:val="26"/>
        </w:rPr>
        <w:t xml:space="preserve"> для хранения данных о пользователях, материалах библиотеки и другой сопутствующей информации.</w:t>
      </w:r>
    </w:p>
    <w:p w:rsidR="0057203D" w:rsidRPr="0057203D" w:rsidRDefault="0057203D" w:rsidP="0057203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 xml:space="preserve">Использование </w:t>
      </w:r>
      <w:proofErr w:type="spellStart"/>
      <w:r w:rsidRPr="0057203D">
        <w:rPr>
          <w:rFonts w:ascii="Times New Roman" w:hAnsi="Times New Roman"/>
          <w:sz w:val="26"/>
        </w:rPr>
        <w:t>Entity</w:t>
      </w:r>
      <w:proofErr w:type="spellEnd"/>
      <w:r w:rsidRPr="0057203D">
        <w:rPr>
          <w:rFonts w:ascii="Times New Roman" w:hAnsi="Times New Roman"/>
          <w:sz w:val="26"/>
        </w:rPr>
        <w:t xml:space="preserve"> </w:t>
      </w:r>
      <w:proofErr w:type="spellStart"/>
      <w:r w:rsidRPr="0057203D">
        <w:rPr>
          <w:rFonts w:ascii="Times New Roman" w:hAnsi="Times New Roman"/>
          <w:sz w:val="26"/>
        </w:rPr>
        <w:t>Framework</w:t>
      </w:r>
      <w:proofErr w:type="spellEnd"/>
      <w:r w:rsidRPr="0057203D">
        <w:rPr>
          <w:rFonts w:ascii="Times New Roman" w:hAnsi="Times New Roman"/>
          <w:sz w:val="26"/>
        </w:rPr>
        <w:t xml:space="preserve"> для работы с данными в базе данных из приложения, обеспечивая удобный доступ к данным через объектно-реляционное отображение.</w:t>
      </w:r>
    </w:p>
    <w:p w:rsidR="0057203D" w:rsidRPr="0057203D" w:rsidRDefault="0057203D" w:rsidP="0057203D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Технические требования:</w:t>
      </w:r>
    </w:p>
    <w:p w:rsidR="0057203D" w:rsidRPr="0057203D" w:rsidRDefault="0057203D" w:rsidP="0057203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 xml:space="preserve">Использование MS </w:t>
      </w:r>
      <w:proofErr w:type="spellStart"/>
      <w:r w:rsidRPr="0057203D">
        <w:rPr>
          <w:rFonts w:ascii="Times New Roman" w:hAnsi="Times New Roman"/>
          <w:sz w:val="26"/>
        </w:rPr>
        <w:t>Visual</w:t>
      </w:r>
      <w:proofErr w:type="spellEnd"/>
      <w:r w:rsidRPr="0057203D">
        <w:rPr>
          <w:rFonts w:ascii="Times New Roman" w:hAnsi="Times New Roman"/>
          <w:sz w:val="26"/>
        </w:rPr>
        <w:t xml:space="preserve"> </w:t>
      </w:r>
      <w:proofErr w:type="spellStart"/>
      <w:r w:rsidRPr="0057203D">
        <w:rPr>
          <w:rFonts w:ascii="Times New Roman" w:hAnsi="Times New Roman"/>
          <w:sz w:val="26"/>
        </w:rPr>
        <w:t>Studio</w:t>
      </w:r>
      <w:proofErr w:type="spellEnd"/>
      <w:r w:rsidRPr="0057203D">
        <w:rPr>
          <w:rFonts w:ascii="Times New Roman" w:hAnsi="Times New Roman"/>
          <w:sz w:val="26"/>
        </w:rPr>
        <w:t xml:space="preserve"> как интегрированной среды разработки (IDE) для создания приложения на платформе </w:t>
      </w:r>
      <w:proofErr w:type="spellStart"/>
      <w:r w:rsidRPr="0057203D">
        <w:rPr>
          <w:rFonts w:ascii="Times New Roman" w:hAnsi="Times New Roman"/>
          <w:sz w:val="26"/>
        </w:rPr>
        <w:t>Microsoft</w:t>
      </w:r>
      <w:proofErr w:type="spellEnd"/>
      <w:r w:rsidRPr="0057203D">
        <w:rPr>
          <w:rFonts w:ascii="Times New Roman" w:hAnsi="Times New Roman"/>
          <w:sz w:val="26"/>
        </w:rPr>
        <w:t>.</w:t>
      </w:r>
    </w:p>
    <w:p w:rsidR="0057203D" w:rsidRPr="0057203D" w:rsidRDefault="0057203D" w:rsidP="0057203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>Реализация системы авторизации и аутентификации пользователей.</w:t>
      </w:r>
    </w:p>
    <w:p w:rsidR="0057203D" w:rsidRPr="0057203D" w:rsidRDefault="0057203D" w:rsidP="0057203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>Разработка функционала загрузки и хранения методических и лекционных материалов.</w:t>
      </w:r>
    </w:p>
    <w:p w:rsidR="0057203D" w:rsidRPr="0057203D" w:rsidRDefault="0057203D" w:rsidP="0057203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lastRenderedPageBreak/>
        <w:t>Обеспечение безопасности данных, включая защиту от уязвимостей и ограничение доступа к материалам.</w:t>
      </w:r>
    </w:p>
    <w:p w:rsidR="0057203D" w:rsidRPr="0057203D" w:rsidRDefault="0057203D" w:rsidP="0057203D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План работ:</w:t>
      </w:r>
    </w:p>
    <w:p w:rsidR="0057203D" w:rsidRPr="0057203D" w:rsidRDefault="0057203D" w:rsidP="005720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>Анализ требований и составление спецификации.</w:t>
      </w:r>
    </w:p>
    <w:p w:rsidR="0057203D" w:rsidRPr="0057203D" w:rsidRDefault="0057203D" w:rsidP="005720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 xml:space="preserve">Настройка окружения разработки с использованием MS </w:t>
      </w:r>
      <w:proofErr w:type="spellStart"/>
      <w:r w:rsidRPr="0057203D">
        <w:rPr>
          <w:rFonts w:ascii="Times New Roman" w:hAnsi="Times New Roman"/>
          <w:sz w:val="26"/>
        </w:rPr>
        <w:t>Visual</w:t>
      </w:r>
      <w:proofErr w:type="spellEnd"/>
      <w:r w:rsidRPr="0057203D">
        <w:rPr>
          <w:rFonts w:ascii="Times New Roman" w:hAnsi="Times New Roman"/>
          <w:sz w:val="26"/>
        </w:rPr>
        <w:t xml:space="preserve"> </w:t>
      </w:r>
      <w:proofErr w:type="spellStart"/>
      <w:r w:rsidRPr="0057203D">
        <w:rPr>
          <w:rFonts w:ascii="Times New Roman" w:hAnsi="Times New Roman"/>
          <w:sz w:val="26"/>
        </w:rPr>
        <w:t>Studio</w:t>
      </w:r>
      <w:proofErr w:type="spellEnd"/>
      <w:r w:rsidRPr="0057203D">
        <w:rPr>
          <w:rFonts w:ascii="Times New Roman" w:hAnsi="Times New Roman"/>
          <w:sz w:val="26"/>
        </w:rPr>
        <w:t>.</w:t>
      </w:r>
    </w:p>
    <w:p w:rsidR="0057203D" w:rsidRPr="0057203D" w:rsidRDefault="0057203D" w:rsidP="005720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>Разработка пользовательского интерфейса (UI) с применением HTML, CSS и ASP.NET MVC.</w:t>
      </w:r>
    </w:p>
    <w:p w:rsidR="0057203D" w:rsidRPr="0057203D" w:rsidRDefault="0057203D" w:rsidP="005720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 xml:space="preserve">Создание </w:t>
      </w:r>
      <w:proofErr w:type="spellStart"/>
      <w:r w:rsidRPr="0057203D">
        <w:rPr>
          <w:rFonts w:ascii="Times New Roman" w:hAnsi="Times New Roman"/>
          <w:sz w:val="26"/>
        </w:rPr>
        <w:t>бэкенд</w:t>
      </w:r>
      <w:proofErr w:type="spellEnd"/>
      <w:r w:rsidRPr="0057203D">
        <w:rPr>
          <w:rFonts w:ascii="Times New Roman" w:hAnsi="Times New Roman"/>
          <w:sz w:val="26"/>
        </w:rPr>
        <w:t xml:space="preserve">-логики с использованием C# и интеграция с </w:t>
      </w:r>
      <w:proofErr w:type="spellStart"/>
      <w:r w:rsidRPr="0057203D">
        <w:rPr>
          <w:rFonts w:ascii="Times New Roman" w:hAnsi="Times New Roman"/>
          <w:sz w:val="26"/>
        </w:rPr>
        <w:t>PostgreSQL</w:t>
      </w:r>
      <w:proofErr w:type="spellEnd"/>
      <w:r w:rsidRPr="0057203D">
        <w:rPr>
          <w:rFonts w:ascii="Times New Roman" w:hAnsi="Times New Roman"/>
          <w:sz w:val="26"/>
        </w:rPr>
        <w:t>.</w:t>
      </w:r>
    </w:p>
    <w:p w:rsidR="0057203D" w:rsidRPr="0057203D" w:rsidRDefault="0057203D" w:rsidP="005720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>Реализация системы загрузки, хранения и поиска учебных материалов.</w:t>
      </w:r>
    </w:p>
    <w:p w:rsidR="0057203D" w:rsidRPr="0057203D" w:rsidRDefault="0057203D" w:rsidP="005720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>Тестирование, отладка и оптимизация приложения.</w:t>
      </w:r>
    </w:p>
    <w:p w:rsidR="0057203D" w:rsidRPr="0057203D" w:rsidRDefault="0057203D" w:rsidP="005720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>Развертывание приложения на тестовом и продуктивном серверах.</w:t>
      </w:r>
    </w:p>
    <w:p w:rsidR="0057203D" w:rsidRPr="0057203D" w:rsidRDefault="0057203D" w:rsidP="005720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>Обучение пользователей и поддержка после запуска.</w:t>
      </w:r>
    </w:p>
    <w:p w:rsidR="0057203D" w:rsidRPr="0057203D" w:rsidRDefault="0057203D" w:rsidP="0057203D">
      <w:pPr>
        <w:spacing w:after="0" w:line="360" w:lineRule="auto"/>
        <w:ind w:left="567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>Ресурсы:</w:t>
      </w:r>
    </w:p>
    <w:p w:rsidR="0057203D" w:rsidRPr="0057203D" w:rsidRDefault="0057203D" w:rsidP="0057203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57203D">
        <w:rPr>
          <w:rFonts w:ascii="Times New Roman" w:hAnsi="Times New Roman"/>
          <w:sz w:val="26"/>
        </w:rPr>
        <w:t xml:space="preserve">Для разработки и развертывания приложения требуется доступ к серверам с </w:t>
      </w:r>
      <w:proofErr w:type="spellStart"/>
      <w:r w:rsidRPr="0057203D">
        <w:rPr>
          <w:rFonts w:ascii="Times New Roman" w:hAnsi="Times New Roman"/>
          <w:sz w:val="26"/>
        </w:rPr>
        <w:t>PostgreSQL</w:t>
      </w:r>
      <w:proofErr w:type="spellEnd"/>
      <w:r w:rsidRPr="0057203D">
        <w:rPr>
          <w:rFonts w:ascii="Times New Roman" w:hAnsi="Times New Roman"/>
          <w:sz w:val="26"/>
        </w:rPr>
        <w:t>, а также оборудование для тестирования.</w:t>
      </w:r>
    </w:p>
    <w:p w:rsidR="0057203D" w:rsidRPr="0057203D" w:rsidRDefault="0057203D" w:rsidP="0057203D">
      <w:pPr>
        <w:spacing w:after="0" w:line="360" w:lineRule="auto"/>
        <w:ind w:firstLine="567"/>
        <w:jc w:val="both"/>
        <w:rPr>
          <w:rFonts w:ascii="Times New Roman" w:hAnsi="Times New Roman"/>
          <w:sz w:val="26"/>
        </w:rPr>
      </w:pPr>
    </w:p>
    <w:p w:rsidR="0057203D" w:rsidRPr="0057203D" w:rsidRDefault="0057203D" w:rsidP="0057203D">
      <w:pPr>
        <w:pStyle w:val="2"/>
        <w:keepNext w:val="0"/>
        <w:keepLines w:val="0"/>
        <w:spacing w:before="240" w:after="120" w:line="360" w:lineRule="auto"/>
        <w:ind w:left="1287" w:right="851"/>
        <w:jc w:val="center"/>
        <w:rPr>
          <w:rFonts w:ascii="Times New Roman" w:eastAsiaTheme="minorHAnsi" w:hAnsi="Times New Roman" w:cstheme="minorBidi"/>
          <w:b/>
          <w:color w:val="auto"/>
          <w:sz w:val="28"/>
          <w:szCs w:val="24"/>
        </w:rPr>
      </w:pPr>
      <w:bookmarkStart w:id="5" w:name="_Toc106026610"/>
      <w:bookmarkStart w:id="6" w:name="_Toc106081150"/>
      <w:bookmarkStart w:id="7" w:name="_Toc137029050"/>
      <w:bookmarkStart w:id="8" w:name="_Toc163319881"/>
      <w:r w:rsidRPr="0057203D">
        <w:rPr>
          <w:rFonts w:ascii="Times New Roman" w:eastAsiaTheme="minorHAnsi" w:hAnsi="Times New Roman" w:cstheme="minorBidi"/>
          <w:b/>
          <w:color w:val="auto"/>
          <w:sz w:val="28"/>
          <w:szCs w:val="24"/>
        </w:rPr>
        <w:t>1.3. Обзор программных средств</w:t>
      </w:r>
      <w:bookmarkEnd w:id="5"/>
      <w:bookmarkEnd w:id="6"/>
      <w:bookmarkEnd w:id="7"/>
      <w:bookmarkEnd w:id="8"/>
    </w:p>
    <w:p w:rsidR="0057203D" w:rsidRDefault="0057203D" w:rsidP="0057203D">
      <w:pPr>
        <w:spacing w:after="0" w:line="360" w:lineRule="auto"/>
        <w:jc w:val="both"/>
        <w:rPr>
          <w:rFonts w:ascii="Times New Roman" w:hAnsi="Times New Roman"/>
          <w:sz w:val="26"/>
        </w:rPr>
      </w:pPr>
    </w:p>
    <w:p w:rsidR="0057203D" w:rsidRPr="0057203D" w:rsidRDefault="0057203D" w:rsidP="0057203D">
      <w:pPr>
        <w:spacing w:before="240" w:after="120" w:line="360" w:lineRule="auto"/>
        <w:ind w:left="1287" w:right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  <w:bookmarkStart w:id="9" w:name="_Toc137029051"/>
      <w:bookmarkStart w:id="10" w:name="_Toc163319882"/>
      <w:r w:rsidRPr="0057203D">
        <w:rPr>
          <w:rFonts w:ascii="Times New Roman" w:eastAsia="Calibri" w:hAnsi="Times New Roman" w:cs="Times New Roman"/>
          <w:b/>
          <w:sz w:val="28"/>
          <w:szCs w:val="24"/>
        </w:rPr>
        <w:t>1.4. Клиентские средства разработки</w:t>
      </w:r>
      <w:bookmarkEnd w:id="9"/>
      <w:bookmarkEnd w:id="10"/>
    </w:p>
    <w:p w:rsidR="0057203D" w:rsidRDefault="0057203D" w:rsidP="0057203D">
      <w:pPr>
        <w:spacing w:after="0" w:line="360" w:lineRule="auto"/>
        <w:jc w:val="both"/>
        <w:rPr>
          <w:rFonts w:ascii="Times New Roman" w:hAnsi="Times New Roman"/>
          <w:sz w:val="26"/>
        </w:rPr>
      </w:pPr>
    </w:p>
    <w:p w:rsidR="0057203D" w:rsidRPr="0057203D" w:rsidRDefault="0057203D" w:rsidP="0057203D">
      <w:pPr>
        <w:spacing w:before="240" w:after="120" w:line="360" w:lineRule="auto"/>
        <w:ind w:left="1287" w:right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  <w:bookmarkStart w:id="11" w:name="_Toc137029060"/>
      <w:bookmarkStart w:id="12" w:name="_Toc163319883"/>
      <w:r w:rsidRPr="0057203D">
        <w:rPr>
          <w:rFonts w:ascii="Times New Roman" w:eastAsia="Calibri" w:hAnsi="Times New Roman" w:cs="Times New Roman"/>
          <w:b/>
          <w:sz w:val="28"/>
          <w:szCs w:val="24"/>
        </w:rPr>
        <w:t>1.5. Серверные средства разработки</w:t>
      </w:r>
      <w:bookmarkEnd w:id="11"/>
      <w:bookmarkEnd w:id="12"/>
    </w:p>
    <w:p w:rsidR="0057203D" w:rsidRDefault="0057203D" w:rsidP="0057203D">
      <w:pPr>
        <w:spacing w:after="0" w:line="360" w:lineRule="auto"/>
        <w:jc w:val="both"/>
        <w:rPr>
          <w:rFonts w:ascii="Times New Roman" w:hAnsi="Times New Roman"/>
          <w:sz w:val="26"/>
        </w:rPr>
      </w:pPr>
    </w:p>
    <w:p w:rsidR="0057203D" w:rsidRDefault="0057203D" w:rsidP="0057203D">
      <w:pPr>
        <w:spacing w:after="0" w:line="360" w:lineRule="auto"/>
        <w:jc w:val="both"/>
        <w:rPr>
          <w:rFonts w:ascii="Times New Roman" w:hAnsi="Times New Roman"/>
          <w:sz w:val="26"/>
        </w:rPr>
      </w:pPr>
    </w:p>
    <w:p w:rsidR="0057203D" w:rsidRDefault="0057203D" w:rsidP="0057203D">
      <w:pPr>
        <w:pStyle w:val="1"/>
      </w:pPr>
      <w:bookmarkStart w:id="13" w:name="_Toc137029066"/>
      <w:bookmarkStart w:id="14" w:name="_Toc163319884"/>
      <w:r w:rsidRPr="009D6EC6">
        <w:lastRenderedPageBreak/>
        <w:t>ОПИСАНИЕ РАЗРАБОТАННЫХ ПРОГРАММНЫХ</w:t>
      </w:r>
      <w:r w:rsidRPr="00216076">
        <w:t xml:space="preserve"> </w:t>
      </w:r>
      <w:r w:rsidRPr="009D6EC6">
        <w:t>СРЕДСТВ</w:t>
      </w:r>
      <w:bookmarkEnd w:id="13"/>
      <w:bookmarkEnd w:id="14"/>
    </w:p>
    <w:p w:rsidR="0057203D" w:rsidRDefault="0057203D" w:rsidP="00D90796">
      <w:pPr>
        <w:pStyle w:val="a3"/>
        <w:numPr>
          <w:ilvl w:val="1"/>
          <w:numId w:val="1"/>
        </w:numPr>
        <w:spacing w:before="240" w:after="120" w:line="360" w:lineRule="auto"/>
        <w:ind w:right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  <w:bookmarkStart w:id="15" w:name="_Toc106026625"/>
      <w:bookmarkStart w:id="16" w:name="_Toc106081165"/>
      <w:bookmarkStart w:id="17" w:name="_Toc137029067"/>
      <w:bookmarkStart w:id="18" w:name="_Toc163319885"/>
      <w:r w:rsidRPr="00D90796">
        <w:rPr>
          <w:rFonts w:ascii="Times New Roman" w:eastAsia="Calibri" w:hAnsi="Times New Roman" w:cs="Times New Roman"/>
          <w:b/>
          <w:sz w:val="28"/>
          <w:szCs w:val="24"/>
        </w:rPr>
        <w:t>Макет и сценарий приложения</w:t>
      </w:r>
      <w:bookmarkEnd w:id="15"/>
      <w:bookmarkEnd w:id="16"/>
      <w:bookmarkEnd w:id="17"/>
      <w:bookmarkEnd w:id="18"/>
    </w:p>
    <w:p w:rsidR="00D90796" w:rsidRPr="00D90796" w:rsidRDefault="00D90796" w:rsidP="00D90796">
      <w:pPr>
        <w:pStyle w:val="a3"/>
        <w:numPr>
          <w:ilvl w:val="1"/>
          <w:numId w:val="1"/>
        </w:numPr>
        <w:spacing w:before="240" w:after="120" w:line="360" w:lineRule="auto"/>
        <w:ind w:right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  <w:bookmarkStart w:id="19" w:name="_Toc163319886"/>
      <w:r>
        <w:rPr>
          <w:rFonts w:ascii="Times New Roman" w:eastAsia="Calibri" w:hAnsi="Times New Roman" w:cs="Times New Roman"/>
          <w:b/>
          <w:sz w:val="28"/>
          <w:szCs w:val="24"/>
        </w:rPr>
        <w:t xml:space="preserve">База данных </w:t>
      </w:r>
      <w:r>
        <w:rPr>
          <w:rFonts w:ascii="Times New Roman" w:eastAsia="Calibri" w:hAnsi="Times New Roman" w:cs="Times New Roman"/>
          <w:b/>
          <w:sz w:val="28"/>
          <w:szCs w:val="24"/>
          <w:lang w:val="en-US"/>
        </w:rPr>
        <w:t>PostgreSQL</w:t>
      </w:r>
      <w:bookmarkEnd w:id="19"/>
    </w:p>
    <w:p w:rsidR="00D90796" w:rsidRDefault="00D90796" w:rsidP="00D90796">
      <w:pPr>
        <w:pStyle w:val="a3"/>
        <w:numPr>
          <w:ilvl w:val="1"/>
          <w:numId w:val="1"/>
        </w:numPr>
        <w:spacing w:before="240" w:after="120" w:line="360" w:lineRule="auto"/>
        <w:ind w:right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  <w:bookmarkStart w:id="20" w:name="_Toc137029068"/>
      <w:bookmarkStart w:id="21" w:name="_Toc163319887"/>
      <w:r w:rsidRPr="00D90796">
        <w:rPr>
          <w:rFonts w:ascii="Times New Roman" w:eastAsia="Calibri" w:hAnsi="Times New Roman" w:cs="Times New Roman"/>
          <w:b/>
          <w:sz w:val="28"/>
          <w:szCs w:val="24"/>
        </w:rPr>
        <w:t>Ин</w:t>
      </w:r>
      <w:r w:rsidRPr="00D90796">
        <w:rPr>
          <w:rFonts w:ascii="Times New Roman" w:eastAsia="Calibri" w:hAnsi="Times New Roman" w:cs="Times New Roman"/>
          <w:b/>
          <w:sz w:val="28"/>
          <w:szCs w:val="24"/>
        </w:rPr>
        <w:t xml:space="preserve">теграция базы данных </w:t>
      </w:r>
      <w:r w:rsidRPr="00D90796">
        <w:rPr>
          <w:rFonts w:ascii="Times New Roman" w:eastAsia="Calibri" w:hAnsi="Times New Roman" w:cs="Times New Roman"/>
          <w:b/>
          <w:sz w:val="28"/>
          <w:szCs w:val="24"/>
        </w:rPr>
        <w:t>в веб-приложение</w:t>
      </w:r>
      <w:bookmarkEnd w:id="20"/>
      <w:bookmarkEnd w:id="21"/>
    </w:p>
    <w:p w:rsidR="00D90796" w:rsidRDefault="00D90796" w:rsidP="00D90796">
      <w:pPr>
        <w:pStyle w:val="a3"/>
        <w:numPr>
          <w:ilvl w:val="1"/>
          <w:numId w:val="1"/>
        </w:numPr>
        <w:spacing w:before="240" w:after="120" w:line="360" w:lineRule="auto"/>
        <w:ind w:right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  <w:bookmarkStart w:id="22" w:name="_Toc137029069"/>
      <w:bookmarkStart w:id="23" w:name="_Toc163319888"/>
      <w:r w:rsidRPr="00D90796">
        <w:rPr>
          <w:rFonts w:ascii="Times New Roman" w:eastAsia="Calibri" w:hAnsi="Times New Roman" w:cs="Times New Roman"/>
          <w:b/>
          <w:sz w:val="28"/>
          <w:szCs w:val="24"/>
        </w:rPr>
        <w:t>Основной принцип работы проекта</w:t>
      </w:r>
      <w:bookmarkEnd w:id="22"/>
      <w:bookmarkEnd w:id="23"/>
    </w:p>
    <w:p w:rsidR="00D90796" w:rsidRPr="00D90796" w:rsidRDefault="00D90796" w:rsidP="00D90796">
      <w:pPr>
        <w:pStyle w:val="a3"/>
        <w:numPr>
          <w:ilvl w:val="1"/>
          <w:numId w:val="1"/>
        </w:numPr>
        <w:spacing w:before="240" w:after="120" w:line="360" w:lineRule="auto"/>
        <w:ind w:right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  <w:bookmarkStart w:id="24" w:name="_Toc163319889"/>
      <w:r>
        <w:rPr>
          <w:rFonts w:ascii="Times New Roman" w:eastAsia="Calibri" w:hAnsi="Times New Roman" w:cs="Times New Roman"/>
          <w:b/>
          <w:sz w:val="28"/>
          <w:szCs w:val="24"/>
        </w:rPr>
        <w:t>Структура клиентского приложения</w:t>
      </w:r>
      <w:bookmarkEnd w:id="24"/>
    </w:p>
    <w:p w:rsidR="00322F8F" w:rsidRDefault="00322F8F" w:rsidP="00322F8F">
      <w:pPr>
        <w:pStyle w:val="1"/>
      </w:pPr>
      <w:bookmarkStart w:id="25" w:name="_Toc137029073"/>
      <w:bookmarkStart w:id="26" w:name="_Toc163319890"/>
      <w:r>
        <w:lastRenderedPageBreak/>
        <w:t>ОТЛАДКА И ТЕСТИРОВАНИЕ РАЗРАБОТАННОГО ПО</w:t>
      </w:r>
      <w:bookmarkEnd w:id="25"/>
      <w:bookmarkEnd w:id="26"/>
    </w:p>
    <w:p w:rsidR="00322F8F" w:rsidRPr="00322F8F" w:rsidRDefault="00322F8F" w:rsidP="00322F8F">
      <w:pPr>
        <w:spacing w:before="240" w:after="120" w:line="360" w:lineRule="auto"/>
        <w:ind w:left="1287" w:right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  <w:bookmarkStart w:id="27" w:name="_Toc137029074"/>
      <w:bookmarkStart w:id="28" w:name="_Toc163319891"/>
      <w:r w:rsidRPr="00322F8F">
        <w:rPr>
          <w:rFonts w:ascii="Times New Roman" w:eastAsia="Calibri" w:hAnsi="Times New Roman" w:cs="Times New Roman"/>
          <w:b/>
          <w:sz w:val="28"/>
          <w:szCs w:val="24"/>
        </w:rPr>
        <w:t>3.1. Тестирование клиентского приложения</w:t>
      </w:r>
      <w:bookmarkStart w:id="29" w:name="_Hlk135118990"/>
      <w:bookmarkEnd w:id="27"/>
      <w:bookmarkEnd w:id="28"/>
    </w:p>
    <w:bookmarkEnd w:id="29"/>
    <w:p w:rsidR="00322F8F" w:rsidRDefault="00322F8F" w:rsidP="0057203D">
      <w:pPr>
        <w:spacing w:after="0" w:line="360" w:lineRule="auto"/>
        <w:jc w:val="both"/>
        <w:rPr>
          <w:rFonts w:ascii="Times New Roman" w:hAnsi="Times New Roman"/>
          <w:sz w:val="26"/>
        </w:rPr>
      </w:pPr>
    </w:p>
    <w:p w:rsidR="00322F8F" w:rsidRDefault="00322F8F" w:rsidP="00322F8F">
      <w:pPr>
        <w:spacing w:before="240" w:after="120" w:line="360" w:lineRule="auto"/>
        <w:ind w:left="1287" w:right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  <w:bookmarkStart w:id="30" w:name="_Toc137029075"/>
      <w:bookmarkStart w:id="31" w:name="_Toc163319892"/>
      <w:r w:rsidRPr="00322F8F">
        <w:rPr>
          <w:rFonts w:ascii="Times New Roman" w:eastAsia="Calibri" w:hAnsi="Times New Roman" w:cs="Times New Roman"/>
          <w:b/>
          <w:sz w:val="28"/>
          <w:szCs w:val="24"/>
        </w:rPr>
        <w:t>3.2. Тестирование серверного приложения</w:t>
      </w:r>
      <w:bookmarkEnd w:id="30"/>
      <w:bookmarkEnd w:id="31"/>
    </w:p>
    <w:p w:rsidR="00322F8F" w:rsidRDefault="00322F8F" w:rsidP="00322F8F">
      <w:pPr>
        <w:spacing w:before="240" w:after="120" w:line="360" w:lineRule="auto"/>
        <w:ind w:left="1287" w:right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</w:p>
    <w:p w:rsidR="00322F8F" w:rsidRPr="00E735F9" w:rsidRDefault="00322F8F" w:rsidP="00322F8F">
      <w:pPr>
        <w:pStyle w:val="1"/>
      </w:pPr>
      <w:bookmarkStart w:id="32" w:name="_Toc137029076"/>
      <w:bookmarkStart w:id="33" w:name="_Toc163319893"/>
      <w:r w:rsidRPr="00E735F9">
        <w:lastRenderedPageBreak/>
        <w:t>РУКОВОДСТВО ПОЛЬЗОВАТЕЛЯ</w:t>
      </w:r>
      <w:bookmarkEnd w:id="32"/>
      <w:bookmarkEnd w:id="33"/>
    </w:p>
    <w:p w:rsidR="00322F8F" w:rsidRDefault="00322F8F" w:rsidP="00322F8F">
      <w:pPr>
        <w:spacing w:before="240" w:after="120" w:line="360" w:lineRule="auto"/>
        <w:ind w:left="1287" w:right="851"/>
        <w:jc w:val="center"/>
        <w:outlineLvl w:val="1"/>
      </w:pPr>
      <w:bookmarkStart w:id="34" w:name="_Toc137029077"/>
      <w:bookmarkStart w:id="35" w:name="_Toc163319894"/>
      <w:r w:rsidRPr="00322F8F">
        <w:rPr>
          <w:rFonts w:ascii="Times New Roman" w:eastAsia="Calibri" w:hAnsi="Times New Roman" w:cs="Times New Roman"/>
          <w:b/>
          <w:sz w:val="28"/>
          <w:szCs w:val="24"/>
        </w:rPr>
        <w:t>4.1. Руководство для обучающегося</w:t>
      </w:r>
      <w:bookmarkEnd w:id="34"/>
      <w:bookmarkEnd w:id="35"/>
    </w:p>
    <w:p w:rsidR="00322F8F" w:rsidRDefault="00322F8F" w:rsidP="00322F8F">
      <w:pPr>
        <w:spacing w:before="240" w:after="120" w:line="360" w:lineRule="auto"/>
        <w:ind w:right="851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</w:p>
    <w:p w:rsidR="00322F8F" w:rsidRPr="00322F8F" w:rsidRDefault="00322F8F" w:rsidP="00322F8F">
      <w:pPr>
        <w:pStyle w:val="a3"/>
        <w:numPr>
          <w:ilvl w:val="1"/>
          <w:numId w:val="3"/>
        </w:numPr>
        <w:spacing w:before="240" w:after="120" w:line="360" w:lineRule="auto"/>
        <w:ind w:right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  <w:bookmarkStart w:id="36" w:name="_Toc163319895"/>
      <w:r w:rsidRPr="00322F8F">
        <w:rPr>
          <w:rFonts w:ascii="Times New Roman" w:eastAsia="Calibri" w:hAnsi="Times New Roman" w:cs="Times New Roman"/>
          <w:b/>
          <w:sz w:val="28"/>
          <w:szCs w:val="24"/>
        </w:rPr>
        <w:t>Руководство для администратора</w:t>
      </w:r>
      <w:bookmarkEnd w:id="36"/>
    </w:p>
    <w:p w:rsidR="00322F8F" w:rsidRDefault="00322F8F" w:rsidP="00322F8F">
      <w:pPr>
        <w:spacing w:before="240" w:after="120" w:line="360" w:lineRule="auto"/>
        <w:ind w:right="851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</w:p>
    <w:p w:rsidR="00322F8F" w:rsidRDefault="00322F8F" w:rsidP="00322F8F">
      <w:pPr>
        <w:pStyle w:val="1"/>
      </w:pPr>
      <w:bookmarkStart w:id="37" w:name="_Toc137029079"/>
      <w:bookmarkStart w:id="38" w:name="_Toc163319896"/>
      <w:r>
        <w:lastRenderedPageBreak/>
        <w:t>РУКОВОДСТВО РАЗРАБОТЧИКА</w:t>
      </w:r>
      <w:bookmarkEnd w:id="37"/>
      <w:bookmarkEnd w:id="38"/>
    </w:p>
    <w:p w:rsidR="00D90796" w:rsidRDefault="00322F8F" w:rsidP="00D90796">
      <w:pPr>
        <w:pStyle w:val="a3"/>
        <w:numPr>
          <w:ilvl w:val="1"/>
          <w:numId w:val="9"/>
        </w:numPr>
        <w:spacing w:before="240" w:after="120" w:line="360" w:lineRule="auto"/>
        <w:ind w:right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  <w:bookmarkStart w:id="39" w:name="_Toc137029080"/>
      <w:bookmarkStart w:id="40" w:name="_Toc163319897"/>
      <w:r w:rsidRPr="00322F8F">
        <w:rPr>
          <w:rFonts w:ascii="Times New Roman" w:eastAsia="Calibri" w:hAnsi="Times New Roman" w:cs="Times New Roman"/>
          <w:b/>
          <w:sz w:val="28"/>
          <w:szCs w:val="24"/>
        </w:rPr>
        <w:t>Клиентское приложение</w:t>
      </w:r>
      <w:bookmarkEnd w:id="39"/>
      <w:bookmarkEnd w:id="40"/>
    </w:p>
    <w:p w:rsidR="00D90796" w:rsidRPr="00D90796" w:rsidRDefault="00D90796" w:rsidP="00D90796">
      <w:pPr>
        <w:pStyle w:val="a3"/>
        <w:spacing w:before="240" w:after="120" w:line="360" w:lineRule="auto"/>
        <w:ind w:left="2007" w:right="851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</w:p>
    <w:p w:rsidR="00D90796" w:rsidRDefault="00D90796" w:rsidP="00D90796">
      <w:pPr>
        <w:pStyle w:val="a3"/>
        <w:numPr>
          <w:ilvl w:val="1"/>
          <w:numId w:val="9"/>
        </w:numPr>
        <w:spacing w:before="240" w:after="120" w:line="360" w:lineRule="auto"/>
        <w:ind w:right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  <w:bookmarkStart w:id="41" w:name="_Toc163319898"/>
      <w:r>
        <w:rPr>
          <w:rFonts w:ascii="Times New Roman" w:eastAsia="Calibri" w:hAnsi="Times New Roman" w:cs="Times New Roman"/>
          <w:b/>
          <w:sz w:val="28"/>
          <w:szCs w:val="24"/>
        </w:rPr>
        <w:t>База данных</w:t>
      </w:r>
      <w:bookmarkEnd w:id="41"/>
    </w:p>
    <w:p w:rsidR="00D90796" w:rsidRPr="00D90796" w:rsidRDefault="00D90796" w:rsidP="00D90796">
      <w:pPr>
        <w:pStyle w:val="a3"/>
        <w:rPr>
          <w:rFonts w:ascii="Times New Roman" w:eastAsia="Calibri" w:hAnsi="Times New Roman" w:cs="Times New Roman"/>
          <w:b/>
          <w:sz w:val="28"/>
          <w:szCs w:val="24"/>
        </w:rPr>
      </w:pPr>
    </w:p>
    <w:p w:rsidR="00D90796" w:rsidRDefault="00D90796" w:rsidP="00D90796">
      <w:pPr>
        <w:pStyle w:val="1"/>
        <w:ind w:firstLine="207"/>
      </w:pPr>
      <w:bookmarkStart w:id="42" w:name="_Toc137029083"/>
      <w:bookmarkStart w:id="43" w:name="_Toc163319899"/>
      <w:r>
        <w:lastRenderedPageBreak/>
        <w:t>РУКОВОДСТВО ПО УСТАНОВКЕ ПРИЛОЖЕНИ</w:t>
      </w:r>
      <w:bookmarkEnd w:id="42"/>
      <w:r>
        <w:t>Й</w:t>
      </w:r>
      <w:bookmarkEnd w:id="43"/>
    </w:p>
    <w:p w:rsidR="00D90796" w:rsidRDefault="00D90796" w:rsidP="00D90796">
      <w:r w:rsidRPr="00BB6908">
        <w:t>Руководство обеспечивает возможность пользователю установить и настроить приложение без необходимости внесения изменений в его код или структуру. Пользователь может использовать предоставленные инструкции и ресурсы для успешного развертывания и настройки приложения в соответствии с его потребностями.</w:t>
      </w:r>
    </w:p>
    <w:p w:rsidR="00D90796" w:rsidRDefault="00D90796" w:rsidP="00D90796">
      <w:pPr>
        <w:pStyle w:val="a3"/>
        <w:numPr>
          <w:ilvl w:val="1"/>
          <w:numId w:val="11"/>
        </w:numPr>
        <w:spacing w:before="240" w:after="120" w:line="360" w:lineRule="auto"/>
        <w:ind w:right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  <w:bookmarkStart w:id="44" w:name="_Toc137029084"/>
      <w:bookmarkStart w:id="45" w:name="_Toc163319900"/>
      <w:r w:rsidRPr="00D90796">
        <w:rPr>
          <w:rFonts w:ascii="Times New Roman" w:eastAsia="Calibri" w:hAnsi="Times New Roman" w:cs="Times New Roman"/>
          <w:b/>
          <w:sz w:val="28"/>
          <w:szCs w:val="24"/>
        </w:rPr>
        <w:t>База данных</w:t>
      </w:r>
      <w:bookmarkEnd w:id="44"/>
      <w:bookmarkEnd w:id="45"/>
    </w:p>
    <w:p w:rsidR="00D90796" w:rsidRPr="00D90796" w:rsidRDefault="00D90796" w:rsidP="00D90796">
      <w:pPr>
        <w:spacing w:before="240" w:after="120" w:line="360" w:lineRule="auto"/>
        <w:ind w:left="1287" w:right="851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</w:p>
    <w:p w:rsidR="00D90796" w:rsidRPr="00D90796" w:rsidRDefault="00D90796" w:rsidP="00D90796">
      <w:pPr>
        <w:pStyle w:val="a3"/>
        <w:numPr>
          <w:ilvl w:val="1"/>
          <w:numId w:val="11"/>
        </w:numPr>
        <w:spacing w:before="240" w:after="120" w:line="360" w:lineRule="auto"/>
        <w:ind w:right="851"/>
        <w:jc w:val="center"/>
        <w:outlineLvl w:val="1"/>
        <w:rPr>
          <w:rFonts w:ascii="Times New Roman" w:eastAsia="Calibri" w:hAnsi="Times New Roman" w:cs="Times New Roman"/>
          <w:b/>
          <w:sz w:val="28"/>
          <w:szCs w:val="24"/>
        </w:rPr>
      </w:pPr>
      <w:bookmarkStart w:id="46" w:name="_Toc137029086"/>
      <w:bookmarkStart w:id="47" w:name="_Toc163319901"/>
      <w:r w:rsidRPr="00D90796">
        <w:rPr>
          <w:rFonts w:ascii="Times New Roman" w:eastAsia="Calibri" w:hAnsi="Times New Roman" w:cs="Times New Roman"/>
          <w:b/>
          <w:sz w:val="28"/>
          <w:szCs w:val="24"/>
        </w:rPr>
        <w:t>Клиентское приложение</w:t>
      </w:r>
      <w:bookmarkEnd w:id="46"/>
      <w:bookmarkEnd w:id="47"/>
    </w:p>
    <w:p w:rsidR="00D90796" w:rsidRDefault="00D90796" w:rsidP="00D90796">
      <w:pPr>
        <w:spacing w:before="240" w:after="120" w:line="360" w:lineRule="auto"/>
        <w:ind w:right="851"/>
        <w:jc w:val="center"/>
        <w:outlineLvl w:val="1"/>
      </w:pPr>
    </w:p>
    <w:p w:rsidR="00D90796" w:rsidRDefault="00D90796" w:rsidP="00D90796">
      <w:pPr>
        <w:spacing w:before="240" w:after="120" w:line="360" w:lineRule="auto"/>
        <w:ind w:right="851"/>
        <w:jc w:val="center"/>
        <w:outlineLvl w:val="1"/>
      </w:pPr>
    </w:p>
    <w:p w:rsidR="00D90796" w:rsidRDefault="00D90796" w:rsidP="00D90796">
      <w:pPr>
        <w:pStyle w:val="1"/>
      </w:pPr>
      <w:bookmarkStart w:id="48" w:name="_Toc137029087"/>
      <w:bookmarkStart w:id="49" w:name="_Toc163319902"/>
      <w:r>
        <w:lastRenderedPageBreak/>
        <w:t>ЗАКЛЮЧЕНИЕ</w:t>
      </w:r>
      <w:bookmarkEnd w:id="48"/>
      <w:bookmarkEnd w:id="49"/>
    </w:p>
    <w:p w:rsidR="00D90796" w:rsidRDefault="00D90796" w:rsidP="00D90796">
      <w:pPr>
        <w:pStyle w:val="1"/>
      </w:pPr>
      <w:bookmarkStart w:id="50" w:name="_Toc137029088"/>
      <w:bookmarkStart w:id="51" w:name="_Toc163319903"/>
      <w:r w:rsidRPr="0083054D">
        <w:lastRenderedPageBreak/>
        <w:t>СПИСОК ИСПОЛЬЗОВАННЫХ ИСТОЧНИКОВ</w:t>
      </w:r>
      <w:bookmarkEnd w:id="50"/>
      <w:bookmarkEnd w:id="51"/>
    </w:p>
    <w:p w:rsidR="00D90796" w:rsidRDefault="00D90796" w:rsidP="00D90796">
      <w:pPr>
        <w:pStyle w:val="1"/>
      </w:pPr>
      <w:bookmarkStart w:id="52" w:name="_Toc137029089"/>
      <w:bookmarkStart w:id="53" w:name="_Toc163319904"/>
      <w:r>
        <w:lastRenderedPageBreak/>
        <w:t>ПРИЛОЖЕНИЯ</w:t>
      </w:r>
      <w:bookmarkEnd w:id="52"/>
      <w:bookmarkEnd w:id="53"/>
    </w:p>
    <w:p w:rsidR="00D90796" w:rsidRPr="00D90796" w:rsidRDefault="00D90796" w:rsidP="00D90796">
      <w:pPr>
        <w:spacing w:before="240" w:after="120" w:line="360" w:lineRule="auto"/>
        <w:ind w:right="851"/>
        <w:jc w:val="center"/>
        <w:outlineLvl w:val="1"/>
      </w:pPr>
    </w:p>
    <w:sectPr w:rsidR="00D90796" w:rsidRPr="00D90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7C4"/>
    <w:multiLevelType w:val="multilevel"/>
    <w:tmpl w:val="055E4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" w15:restartNumberingAfterBreak="0">
    <w:nsid w:val="00851F84"/>
    <w:multiLevelType w:val="multilevel"/>
    <w:tmpl w:val="666223B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02AB0F42"/>
    <w:multiLevelType w:val="multilevel"/>
    <w:tmpl w:val="0EC05B2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abstractNum w:abstractNumId="3" w15:restartNumberingAfterBreak="0">
    <w:nsid w:val="30C94E98"/>
    <w:multiLevelType w:val="multilevel"/>
    <w:tmpl w:val="ADAA004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16" w:hanging="1800"/>
      </w:pPr>
      <w:rPr>
        <w:rFonts w:hint="default"/>
      </w:rPr>
    </w:lvl>
  </w:abstractNum>
  <w:abstractNum w:abstractNumId="4" w15:restartNumberingAfterBreak="0">
    <w:nsid w:val="3DB228BB"/>
    <w:multiLevelType w:val="hybridMultilevel"/>
    <w:tmpl w:val="979EF9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4693191"/>
    <w:multiLevelType w:val="hybridMultilevel"/>
    <w:tmpl w:val="8BE8A5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0BF0379"/>
    <w:multiLevelType w:val="hybridMultilevel"/>
    <w:tmpl w:val="B11AC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5130739"/>
    <w:multiLevelType w:val="multilevel"/>
    <w:tmpl w:val="83DC2F02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abstractNum w:abstractNumId="8" w15:restartNumberingAfterBreak="0">
    <w:nsid w:val="5B953EBE"/>
    <w:multiLevelType w:val="multilevel"/>
    <w:tmpl w:val="0F48792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2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hint="default"/>
      </w:rPr>
    </w:lvl>
  </w:abstractNum>
  <w:abstractNum w:abstractNumId="9" w15:restartNumberingAfterBreak="0">
    <w:nsid w:val="707C09AC"/>
    <w:multiLevelType w:val="hybridMultilevel"/>
    <w:tmpl w:val="675224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3566B76"/>
    <w:multiLevelType w:val="multilevel"/>
    <w:tmpl w:val="AEAA1E0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A0"/>
    <w:rsid w:val="00010025"/>
    <w:rsid w:val="001E775A"/>
    <w:rsid w:val="00322F8F"/>
    <w:rsid w:val="00422074"/>
    <w:rsid w:val="005028A0"/>
    <w:rsid w:val="0057203D"/>
    <w:rsid w:val="00645041"/>
    <w:rsid w:val="00701DA4"/>
    <w:rsid w:val="007E6E4E"/>
    <w:rsid w:val="00BE1A2E"/>
    <w:rsid w:val="00CF4A10"/>
    <w:rsid w:val="00D9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198F"/>
  <w15:chartTrackingRefBased/>
  <w15:docId w15:val="{B1F5232E-4C89-4EF6-868D-CE826ED0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ВКР_Заголовок"/>
    <w:basedOn w:val="a"/>
    <w:next w:val="2"/>
    <w:link w:val="10"/>
    <w:autoRedefine/>
    <w:uiPriority w:val="9"/>
    <w:qFormat/>
    <w:rsid w:val="00010025"/>
    <w:pPr>
      <w:pageBreakBefore/>
      <w:spacing w:before="360" w:after="240" w:line="360" w:lineRule="auto"/>
      <w:ind w:left="360" w:right="851"/>
      <w:jc w:val="center"/>
      <w:outlineLvl w:val="0"/>
    </w:pPr>
    <w:rPr>
      <w:rFonts w:ascii="Times New Roman" w:hAnsi="Times New Roman"/>
      <w:b/>
      <w:sz w:val="28"/>
      <w:szCs w:val="24"/>
    </w:rPr>
  </w:style>
  <w:style w:type="paragraph" w:styleId="2">
    <w:name w:val="heading 2"/>
    <w:aliases w:val="ВКР_Подзаголовок"/>
    <w:basedOn w:val="a"/>
    <w:next w:val="a"/>
    <w:link w:val="20"/>
    <w:uiPriority w:val="9"/>
    <w:unhideWhenUsed/>
    <w:qFormat/>
    <w:rsid w:val="00010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ВКР_Заголовок Знак"/>
    <w:basedOn w:val="a0"/>
    <w:link w:val="1"/>
    <w:uiPriority w:val="9"/>
    <w:rsid w:val="00010025"/>
    <w:rPr>
      <w:rFonts w:ascii="Times New Roman" w:hAnsi="Times New Roman"/>
      <w:b/>
      <w:sz w:val="28"/>
      <w:szCs w:val="24"/>
    </w:rPr>
  </w:style>
  <w:style w:type="character" w:customStyle="1" w:styleId="20">
    <w:name w:val="Заголовок 2 Знак"/>
    <w:aliases w:val="ВКР_Подзаголовок Знак"/>
    <w:basedOn w:val="a0"/>
    <w:link w:val="2"/>
    <w:uiPriority w:val="9"/>
    <w:rsid w:val="000100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7203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422074"/>
    <w:pPr>
      <w:keepNext/>
      <w:keepLines/>
      <w:pageBreakBefore w:val="0"/>
      <w:spacing w:before="240" w:after="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207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2074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2207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422074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A3"/>
    <w:rsid w:val="008513A3"/>
    <w:rsid w:val="00F8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4BB005F28B46E580588754D21D331D">
    <w:name w:val="F34BB005F28B46E580588754D21D331D"/>
    <w:rsid w:val="008513A3"/>
  </w:style>
  <w:style w:type="paragraph" w:customStyle="1" w:styleId="EA010EEB3B48497593BF95B84C78E36B">
    <w:name w:val="EA010EEB3B48497593BF95B84C78E36B"/>
    <w:rsid w:val="008513A3"/>
  </w:style>
  <w:style w:type="paragraph" w:customStyle="1" w:styleId="888912A8E5D1493C908F043588B51757">
    <w:name w:val="888912A8E5D1493C908F043588B51757"/>
    <w:rsid w:val="008513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73711-2A51-46B1-978B-00FFBB26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Mnsrvv</dc:creator>
  <cp:keywords/>
  <dc:description/>
  <cp:lastModifiedBy>Ann Mnsrvv</cp:lastModifiedBy>
  <cp:revision>7</cp:revision>
  <dcterms:created xsi:type="dcterms:W3CDTF">2024-03-30T14:10:00Z</dcterms:created>
  <dcterms:modified xsi:type="dcterms:W3CDTF">2024-04-06T15:18:00Z</dcterms:modified>
</cp:coreProperties>
</file>