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589C" w:rsidRDefault="004248DD" w:rsidP="007B2669">
      <w:pPr>
        <w:spacing w:after="100" w:line="360" w:lineRule="auto"/>
        <w:jc w:val="lowKashida"/>
      </w:pPr>
      <w:r>
        <w:rPr>
          <w:b/>
          <w:bCs/>
          <w:color w:val="2E75B6"/>
          <w:sz w:val="28"/>
          <w:szCs w:val="28"/>
        </w:rPr>
        <w:t>Chapter 6</w:t>
      </w:r>
    </w:p>
    <w:p w:rsidR="0019589C" w:rsidRDefault="004248DD" w:rsidP="007B2669">
      <w:pPr>
        <w:spacing w:after="400" w:line="360" w:lineRule="auto"/>
        <w:jc w:val="lowKashida"/>
      </w:pPr>
      <w:r>
        <w:rPr>
          <w:b/>
          <w:bCs/>
          <w:color w:val="1F3864"/>
          <w:sz w:val="36"/>
          <w:szCs w:val="36"/>
        </w:rPr>
        <w:t>TESTING AND EVALUATION</w:t>
      </w:r>
    </w:p>
    <w:p w:rsidR="0019589C" w:rsidRDefault="004248DD" w:rsidP="007B2669">
      <w:pPr>
        <w:pStyle w:val="Heading1"/>
        <w:spacing w:line="360" w:lineRule="auto"/>
        <w:jc w:val="lowKashida"/>
      </w:pPr>
      <w:r>
        <w:t>6. Testing and Evaluation</w:t>
      </w:r>
    </w:p>
    <w:p w:rsidR="004248DD" w:rsidRDefault="004248DD" w:rsidP="007B2669">
      <w:pPr>
        <w:spacing w:line="360" w:lineRule="auto"/>
        <w:jc w:val="lowKashida"/>
      </w:pPr>
      <w:r>
        <w:t>The testing phase is crucial to guarantee the Event Sphere system requirements as outlined in the SRS are satisfied. Given the system is comprised of multiple interrelated modules - User Authentication, Event Management, Admin Approval Workflow, Student Registration, QR Code Attendance, Notification System, Expense Management, Reports and Analytics and Admin Dashboard - testing was carried out for the whole system to ensure the system is correct, reliable, secure and integrated.</w:t>
      </w:r>
    </w:p>
    <w:p w:rsidR="0019589C" w:rsidRDefault="004248DD" w:rsidP="007B2669">
      <w:pPr>
        <w:spacing w:line="360" w:lineRule="auto"/>
        <w:jc w:val="lowKashida"/>
      </w:pPr>
      <w:r>
        <w:t xml:space="preserve">The overall testing process involved unit testing, integration testing, system testing, performance testing and usability testing for the entire mobile application (Android) and Firebase services. This chapter briefly describes the testing strategy, plan, test cases and observed results of the system's </w:t>
      </w:r>
      <w:proofErr w:type="spellStart"/>
      <w:r>
        <w:t>behaviour</w:t>
      </w:r>
      <w:proofErr w:type="spellEnd"/>
      <w:r>
        <w:t xml:space="preserve"> compared to what is expected to be delivered as outlined in the SRS.</w:t>
      </w:r>
    </w:p>
    <w:p w:rsidR="0019589C" w:rsidRDefault="004248DD" w:rsidP="007B2669">
      <w:pPr>
        <w:pStyle w:val="Heading2"/>
        <w:spacing w:line="360" w:lineRule="auto"/>
        <w:jc w:val="lowKashida"/>
      </w:pPr>
      <w:r>
        <w:t>6.1 Testing Strategy</w:t>
      </w:r>
    </w:p>
    <w:p>
      <w:pPr>
        <w:pStyle w:val="Heading3"/>
      </w:pPr>
      <w:r>
        <w:t xml:space="preserve">6.1.1 Testing Approach Summary</w:t>
      </w:r>
    </w:p>
    <w:p>
      <w:pPr>
        <w:pStyle w:val="Normal"/>
      </w:pPr>
      <w:r>
        <w:t xml:space="preserve">Unit Testing: Individual functions, services, and UI elements were tested in isolation across all modules including Authentication (login validation, role routing, password reset expiry), Event Management (form validation, Firestore writes, poster uploads), Registration and Attendance (atomic seat checks, duplicate prevention, QR validation), Notifications (FCM delivery, document creation, reminder scheduling), Expense Management (form validation, receipt uploads, approval workflows), and Admin operations (CRUD operations, activity logging, analytics accuracy).</w:t>
      </w:r>
    </w:p>
    <w:p>
      <w:pPr>
        <w:pStyle w:val="Normal"/>
      </w:pPr>
      <w:r>
        <w:t xml:space="preserve">Integration Testing: Cross-module workflows were validated including the complete event lifecycle (Faculty creation → Admin approval → Student visibility), student participation flow (registration → capacity update → QR scan → attendance record), Firebase backend integration (authentication tokens → Firestore queries → real-time UI updates → Storage uploads), and notification pipeline (status change → FCM delivery → in-app display).</w:t>
      </w:r>
    </w:p>
    <w:p>
      <w:pPr>
        <w:pStyle w:val="Normal"/>
      </w:pPr>
      <w:r>
        <w:t xml:space="preserve">System Testing: Full end-to-end flows were tested for each role: Students (login → browse → register → scan QR → receive notifications), Faculty (login → create event → submit → receive approval → manage participants → submit expenses), and Admin (login → review events → approve/reject → manage users → review expenses → view analytics → download reports).</w:t>
      </w:r>
    </w:p>
    <w:p>
      <w:pPr>
        <w:pStyle w:val="Normal"/>
      </w:pPr>
      <w:r>
        <w:t xml:space="preserve">Performance Testing: Response times were measured for event listing loads, registration processing, and QR attendance verification on mid-tier Android devices. Concurrent user load testing was conducted with 500 simultaneous users. Backend performance metrics were recorded for Firestore read/write operations, Storage uploads, and FCM delivery times.</w:t>
      </w:r>
    </w:p>
    <w:p>
      <w:pPr>
        <w:pStyle w:val="Normal"/>
      </w:pPr>
      <w:r>
        <w:t xml:space="preserve">Usability Testing: Representative users from each stakeholder group assessed ease of use. Students completed event registration in three taps and found QR scanning intuitive. Faculty found the event form thorough yet simple, with clear error messages. Administrators confirmed the dashboard was well-organized with efficient approval and user management workflows.</w:t>
      </w:r>
    </w:p>
    <w:p w:rsidR="0019589C" w:rsidRDefault="004248DD" w:rsidP="007B2669">
      <w:pPr>
        <w:pStyle w:val="Heading2"/>
        <w:spacing w:line="360" w:lineRule="auto"/>
        <w:jc w:val="lowKashida"/>
      </w:pPr>
      <w:r>
        <w:t>6.2 Test Plan</w:t>
      </w:r>
    </w:p>
    <w:p w:rsidR="0019589C" w:rsidRDefault="00324CF5" w:rsidP="007B2669">
      <w:pPr>
        <w:spacing w:line="360" w:lineRule="auto"/>
        <w:jc w:val="lowKashida"/>
      </w:pPr>
      <w:r w:rsidRPr="00324CF5">
        <w:t>Table 6.1 outlines the Event Sphere test plan that considered all functional units, non-functional aspects and cross-function integration workflows for the entire system.</w:t>
      </w:r>
    </w:p>
    <w:p w:rsidR="0019589C" w:rsidRDefault="004248DD" w:rsidP="007B2669">
      <w:pPr>
        <w:spacing w:before="100" w:after="140" w:line="360" w:lineRule="auto"/>
        <w:jc w:val="lowKashida"/>
      </w:pPr>
      <w:r>
        <w:rPr>
          <w:b/>
          <w:bCs/>
          <w:i/>
          <w:iCs/>
          <w:sz w:val="22"/>
          <w:szCs w:val="22"/>
        </w:rPr>
        <w:t>Table 6.1: Test Plan — Event Sphere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60"/>
        <w:gridCol w:w="2200"/>
        <w:gridCol w:w="1400"/>
      </w:tblGrid>
      <w:tr w:rsidR="0019589C">
        <w:tblPrEx>
          <w:tblCellMar>
            <w:top w:w="0" w:type="dxa"/>
            <w:bottom w:w="0" w:type="dxa"/>
          </w:tblCellMar>
        </w:tblPrEx>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Area</w:t>
            </w:r>
          </w:p>
        </w:tc>
        <w:tc>
          <w:tcPr>
            <w:tcW w:w="35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Objective</w:t>
            </w:r>
          </w:p>
        </w:tc>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Methods Used</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Priority</w:t>
            </w:r>
          </w:p>
        </w:tc>
      </w:tr>
      <w:tr w:rsidR="001958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Authentication &amp; User Management</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Verify login, registration, role-based routing, and password reset</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Unit tests, black-box testing</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High</w:t>
            </w:r>
          </w:p>
        </w:tc>
      </w:tr>
      <w:tr w:rsidR="001958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Event Creation &amp; Management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 xml:space="preserve">Validate event submission, editing, poster upload, and </w:t>
            </w:r>
            <w:proofErr w:type="spellStart"/>
            <w:r>
              <w:rPr>
                <w:sz w:val="20"/>
                <w:szCs w:val="20"/>
              </w:rPr>
              <w:t>Firestore</w:t>
            </w:r>
            <w:proofErr w:type="spellEnd"/>
            <w:r>
              <w:rPr>
                <w:sz w:val="20"/>
                <w:szCs w:val="20"/>
              </w:rPr>
              <w:t xml:space="preserve"> write operations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Unit tests, integration tests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High</w:t>
            </w:r>
          </w:p>
        </w:tc>
      </w:tr>
      <w:tr w:rsidR="001958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Event Approval Workflow</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Ensure admin approval and rejection correctly update event status and trigger notifications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Integration tests, workflow tests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High</w:t>
            </w:r>
          </w:p>
        </w:tc>
      </w:tr>
      <w:tr w:rsidR="001958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Student Registration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Test one-tap registration, capacity enforcement, duplicate prevention, and confirmation notifications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Unit tests, integration tests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High</w:t>
            </w:r>
          </w:p>
        </w:tc>
      </w:tr>
      <w:tr w:rsidR="001958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lastRenderedPageBreak/>
              <w:t>QR Code Attendance</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 xml:space="preserve">Validate QR generation, scanning, event ID match, duplicate check-in prevention, and </w:t>
            </w:r>
            <w:proofErr w:type="spellStart"/>
            <w:r>
              <w:rPr>
                <w:sz w:val="20"/>
                <w:szCs w:val="20"/>
              </w:rPr>
              <w:t>Firestore</w:t>
            </w:r>
            <w:proofErr w:type="spellEnd"/>
            <w:r>
              <w:rPr>
                <w:sz w:val="20"/>
                <w:szCs w:val="20"/>
              </w:rPr>
              <w:t xml:space="preserve"> recording</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Unit tests, integration tests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High</w:t>
            </w:r>
          </w:p>
        </w:tc>
      </w:tr>
      <w:tr w:rsidR="001958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Notification System</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Confirm FCM delivery for all trigger types: approvals, registrations, reminders, and rejections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Integration tests, FCM testing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High</w:t>
            </w:r>
          </w:p>
        </w:tc>
      </w:tr>
      <w:tr w:rsidR="001958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Expense Management</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Verify expense submission, receipt upload, admin review, and status update notifications</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Unit tests, CRUD tests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Medium</w:t>
            </w:r>
          </w:p>
        </w:tc>
      </w:tr>
      <w:tr w:rsidR="001958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Reports and Analytics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Test report generation accuracy, filter functionality, chart rendering, and PDF export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Integration tests, black-box testing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Medium</w:t>
            </w:r>
          </w:p>
        </w:tc>
      </w:tr>
      <w:tr w:rsidR="001958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Admin Dashboard</w:t>
            </w:r>
          </w:p>
        </w:tc>
        <w:tc>
          <w:tcPr>
            <w:tcW w:w="3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Validate user management CRUD operations, system logs, and system-wide analytics display</w:t>
            </w:r>
          </w:p>
        </w:tc>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Web component testing, Firebase SDK tests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High</w:t>
            </w:r>
          </w:p>
        </w:tc>
      </w:tr>
      <w:tr w:rsidR="0019589C">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Non-Functional Requirements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Measure response time, concurrent user handling, uptime, and QR scan processing speed</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Performance benchmarking, load testing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High</w:t>
            </w:r>
          </w:p>
        </w:tc>
      </w:tr>
    </w:tbl>
    <w:p w:rsidR="0019589C" w:rsidRDefault="0019589C" w:rsidP="007B2669">
      <w:pPr>
        <w:spacing w:line="360" w:lineRule="auto"/>
        <w:jc w:val="lowKashida"/>
      </w:pPr>
    </w:p>
    <w:p w:rsidR="0019589C" w:rsidRDefault="007B2669" w:rsidP="007B2669">
      <w:pPr>
        <w:spacing w:line="360" w:lineRule="auto"/>
        <w:jc w:val="lowKashida"/>
      </w:pPr>
      <w:r w:rsidRPr="007B2669">
        <w:t>Table 6.1 outlines the test plan covering all system modules across Student, Vice President, President, Admin, and Super Admin roles. The plan ensures that every functional requirement from the SRS is associated with a defined testing objective and methodology, providing complete requirement traceability through the testing phase.</w:t>
      </w:r>
    </w:p>
    <w:p w:rsidR="0019589C" w:rsidRDefault="004248DD" w:rsidP="007B2669">
      <w:pPr>
        <w:pStyle w:val="Heading2"/>
        <w:spacing w:line="360" w:lineRule="auto"/>
        <w:jc w:val="lowKashida"/>
      </w:pPr>
      <w:r>
        <w:t>6.3 Test Environment</w:t>
      </w:r>
    </w:p>
    <w:p w:rsidR="0019589C" w:rsidRDefault="004248DD" w:rsidP="007B2669">
      <w:pPr>
        <w:pStyle w:val="Heading3"/>
        <w:spacing w:line="360" w:lineRule="auto"/>
        <w:jc w:val="lowKashida"/>
      </w:pPr>
      <w:r>
        <w:t>6.3.1 Hardware</w:t>
      </w:r>
    </w:p>
    <w:p w:rsidR="0019589C" w:rsidRDefault="004248DD" w:rsidP="007B2669">
      <w:pPr>
        <w:pStyle w:val="ListParagraph"/>
        <w:numPr>
          <w:ilvl w:val="0"/>
          <w:numId w:val="2"/>
        </w:numPr>
        <w:spacing w:before="80" w:after="80" w:line="360" w:lineRule="auto"/>
        <w:jc w:val="lowKashida"/>
      </w:pPr>
      <w:r>
        <w:t>Android Device A: Samsung Galaxy A52, Android 12, 6GB RAM, 64MP camera — Primary testing device for all Student and Faculty module tests</w:t>
      </w:r>
    </w:p>
    <w:p w:rsidR="0019589C" w:rsidRDefault="004248DD" w:rsidP="007B2669">
      <w:pPr>
        <w:pStyle w:val="ListParagraph"/>
        <w:numPr>
          <w:ilvl w:val="0"/>
          <w:numId w:val="2"/>
        </w:numPr>
        <w:spacing w:before="80" w:after="80" w:line="360" w:lineRule="auto"/>
        <w:jc w:val="lowKashida"/>
      </w:pPr>
      <w:r>
        <w:t>Android Device B: Xiaomi Redmi Note 10, Android 11, 4GB RAM, 48MP camera — Secondary testing device for QR scanner and UI responsiveness tests</w:t>
      </w:r>
    </w:p>
    <w:p w:rsidR="0019589C" w:rsidRDefault="004248DD" w:rsidP="007B2669">
      <w:pPr>
        <w:pStyle w:val="ListParagraph"/>
        <w:numPr>
          <w:ilvl w:val="0"/>
          <w:numId w:val="2"/>
        </w:numPr>
        <w:spacing w:before="80" w:after="80" w:line="360" w:lineRule="auto"/>
        <w:jc w:val="lowKashida"/>
      </w:pPr>
      <w:r>
        <w:lastRenderedPageBreak/>
        <w:t>Android Device C: Samsung Galaxy A21s, Android 10, 3GB RAM — Low-end device testing for performance and compatibility validation</w:t>
      </w:r>
    </w:p>
    <w:p w:rsidR="0019589C" w:rsidRDefault="004248DD" w:rsidP="007B2669">
      <w:pPr>
        <w:pStyle w:val="ListParagraph"/>
        <w:numPr>
          <w:ilvl w:val="0"/>
          <w:numId w:val="2"/>
        </w:numPr>
        <w:spacing w:before="80" w:after="80" w:line="360" w:lineRule="auto"/>
        <w:jc w:val="lowKashida"/>
      </w:pPr>
      <w:r>
        <w:t>Android Emulator: Medium Phone API 34 (Android Studio Giraffe) — Used for regression testing and module isolation tests</w:t>
      </w:r>
    </w:p>
    <w:p w:rsidR="0019589C" w:rsidRDefault="0019589C" w:rsidP="007B2669">
      <w:pPr>
        <w:spacing w:line="360" w:lineRule="auto"/>
        <w:jc w:val="lowKashida"/>
      </w:pPr>
    </w:p>
    <w:p w:rsidR="0019589C" w:rsidRDefault="004248DD" w:rsidP="007B2669">
      <w:pPr>
        <w:pStyle w:val="Heading3"/>
        <w:spacing w:line="360" w:lineRule="auto"/>
        <w:jc w:val="lowKashida"/>
      </w:pPr>
      <w:r>
        <w:t>6.3.2 Software</w:t>
      </w:r>
    </w:p>
    <w:p w:rsidR="0019589C" w:rsidRDefault="004248DD" w:rsidP="007B2669">
      <w:pPr>
        <w:pStyle w:val="ListParagraph"/>
        <w:numPr>
          <w:ilvl w:val="0"/>
          <w:numId w:val="2"/>
        </w:numPr>
        <w:spacing w:before="80" w:after="80" w:line="360" w:lineRule="auto"/>
        <w:jc w:val="lowKashida"/>
      </w:pPr>
      <w:r>
        <w:t>Android Studio (Giraffe | 2022.3.1) — Primary development and testing IDE</w:t>
      </w:r>
    </w:p>
    <w:p w:rsidR="0019589C" w:rsidRDefault="004248DD" w:rsidP="007B2669">
      <w:pPr>
        <w:pStyle w:val="ListParagraph"/>
        <w:numPr>
          <w:ilvl w:val="0"/>
          <w:numId w:val="2"/>
        </w:numPr>
        <w:spacing w:before="80" w:after="80" w:line="360" w:lineRule="auto"/>
        <w:jc w:val="lowKashida"/>
      </w:pPr>
      <w:r>
        <w:t>Flutter SDK (3.x stable) and Dart — Mobile application framework</w:t>
      </w:r>
    </w:p>
    <w:p w:rsidR="0019589C" w:rsidRDefault="004248DD" w:rsidP="007B2669">
      <w:pPr>
        <w:pStyle w:val="ListParagraph"/>
        <w:numPr>
          <w:ilvl w:val="0"/>
          <w:numId w:val="2"/>
        </w:numPr>
        <w:spacing w:before="80" w:after="80" w:line="360" w:lineRule="auto"/>
        <w:jc w:val="lowKashida"/>
      </w:pPr>
      <w:r>
        <w:t xml:space="preserve">Firebase Console — Authentication, </w:t>
      </w:r>
      <w:proofErr w:type="spellStart"/>
      <w:r>
        <w:t>Firestore</w:t>
      </w:r>
      <w:proofErr w:type="spellEnd"/>
      <w:r>
        <w:t>, Storage, and FCM monitoring and configuration</w:t>
      </w:r>
    </w:p>
    <w:p w:rsidR="0019589C" w:rsidRDefault="004248DD" w:rsidP="007B2669">
      <w:pPr>
        <w:pStyle w:val="ListParagraph"/>
        <w:numPr>
          <w:ilvl w:val="0"/>
          <w:numId w:val="2"/>
        </w:numPr>
        <w:spacing w:before="80" w:after="80" w:line="360" w:lineRule="auto"/>
        <w:jc w:val="lowKashida"/>
      </w:pPr>
      <w:r>
        <w:t>Firebase Emulator Suite — Local backend emulation for offline unit and integration tests</w:t>
      </w:r>
    </w:p>
    <w:p w:rsidR="0019589C" w:rsidRDefault="004248DD" w:rsidP="007B2669">
      <w:pPr>
        <w:pStyle w:val="ListParagraph"/>
        <w:numPr>
          <w:ilvl w:val="0"/>
          <w:numId w:val="2"/>
        </w:numPr>
        <w:spacing w:before="80" w:after="80" w:line="360" w:lineRule="auto"/>
        <w:jc w:val="lowKashida"/>
      </w:pPr>
      <w:r>
        <w:t xml:space="preserve">Postman — REST API testing for </w:t>
      </w:r>
      <w:proofErr w:type="spellStart"/>
      <w:r>
        <w:t>Supabase</w:t>
      </w:r>
      <w:proofErr w:type="spellEnd"/>
      <w:r>
        <w:t xml:space="preserve"> and Google Maps API endpoints</w:t>
      </w:r>
    </w:p>
    <w:p w:rsidR="0019589C" w:rsidRDefault="004248DD" w:rsidP="007B2669">
      <w:pPr>
        <w:pStyle w:val="ListParagraph"/>
        <w:numPr>
          <w:ilvl w:val="0"/>
          <w:numId w:val="2"/>
        </w:numPr>
        <w:spacing w:before="80" w:after="80" w:line="360" w:lineRule="auto"/>
        <w:jc w:val="lowKashida"/>
      </w:pPr>
      <w:proofErr w:type="spellStart"/>
      <w:r>
        <w:t>Git</w:t>
      </w:r>
      <w:proofErr w:type="spellEnd"/>
      <w:r>
        <w:t xml:space="preserve"> and GitHub — Version control and test branch management</w:t>
      </w:r>
    </w:p>
    <w:p w:rsidR="0019589C" w:rsidRDefault="0019589C" w:rsidP="007B2669">
      <w:pPr>
        <w:spacing w:line="360" w:lineRule="auto"/>
        <w:jc w:val="lowKashida"/>
      </w:pPr>
    </w:p>
    <w:p w:rsidR="0019589C" w:rsidRDefault="004248DD" w:rsidP="007B2669">
      <w:pPr>
        <w:pStyle w:val="Heading2"/>
        <w:spacing w:line="360" w:lineRule="auto"/>
        <w:jc w:val="lowKashida"/>
      </w:pPr>
      <w:r>
        <w:t>6.4 Test Cases</w:t>
      </w:r>
    </w:p>
    <w:p w:rsidR="0019589C" w:rsidRDefault="004248DD" w:rsidP="007B2669">
      <w:pPr>
        <w:pStyle w:val="Heading3"/>
        <w:spacing w:line="360" w:lineRule="auto"/>
        <w:jc w:val="lowKashida"/>
      </w:pPr>
      <w:r>
        <w:t>6.4.1 Authentication Test Cases</w:t>
      </w:r>
    </w:p>
    <w:p w:rsidR="0019589C" w:rsidRDefault="004248DD" w:rsidP="007B2669">
      <w:pPr>
        <w:spacing w:before="100" w:after="140" w:line="360" w:lineRule="auto"/>
        <w:jc w:val="lowKashida"/>
      </w:pPr>
      <w:r>
        <w:rPr>
          <w:b/>
          <w:bCs/>
          <w:i/>
          <w:iCs/>
          <w:sz w:val="22"/>
          <w:szCs w:val="22"/>
        </w:rPr>
        <w:t>Table 6.2: Authentication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160"/>
        <w:gridCol w:w="2400"/>
        <w:gridCol w:w="1400"/>
      </w:tblGrid>
      <w:tr w:rsidR="0019589C">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TC ID</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Req. Ref</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Input / Action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Expected Output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Status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TC-Auth-01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FR-1.1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Valid email and password submitted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Successful login; user routed to correct role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TC-Auth-02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FR-1.1</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Invalid password submitted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Error message displayed; access denied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lastRenderedPageBreak/>
              <w:t>TC-Auth-03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FR-1.2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Registration with duplicate email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System displays duplicate email warning; registration blocked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TC-Auth-04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FR-1.3</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Password reset link requested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Reset link delivered; link expires after 15 minutes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TC-Auth-05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FR-1.1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Admin credentials entered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Admin Dashboard loaded; Faculty/Student screens not accessible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bl>
    <w:p w:rsidR="0019589C" w:rsidRDefault="0019589C" w:rsidP="007B2669">
      <w:pPr>
        <w:spacing w:line="360" w:lineRule="auto"/>
        <w:jc w:val="lowKashida"/>
      </w:pPr>
    </w:p>
    <w:p w:rsidR="0019589C" w:rsidRDefault="004248DD" w:rsidP="007B2669">
      <w:pPr>
        <w:pStyle w:val="Heading3"/>
        <w:spacing w:line="360" w:lineRule="auto"/>
        <w:jc w:val="lowKashida"/>
      </w:pPr>
      <w:r>
        <w:t>6.4.2 Event Management Test Cases</w:t>
      </w:r>
    </w:p>
    <w:p w:rsidR="0019589C" w:rsidRDefault="004248DD" w:rsidP="007B2669">
      <w:pPr>
        <w:spacing w:before="100" w:after="140" w:line="360" w:lineRule="auto"/>
        <w:jc w:val="lowKashida"/>
      </w:pPr>
      <w:r>
        <w:rPr>
          <w:b/>
          <w:bCs/>
          <w:i/>
          <w:iCs/>
          <w:sz w:val="22"/>
          <w:szCs w:val="22"/>
        </w:rPr>
        <w:t>Table 6.3: Event Management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160"/>
        <w:gridCol w:w="2400"/>
        <w:gridCol w:w="1400"/>
      </w:tblGrid>
      <w:tr w:rsidR="0019589C">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TC ID</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Req. Ref</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Input / Action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Expected Output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Status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TC-Evt-01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FR-2.1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Faculty submits event with all required fields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 xml:space="preserve">Event stored in </w:t>
            </w:r>
            <w:proofErr w:type="spellStart"/>
            <w:r>
              <w:rPr>
                <w:sz w:val="20"/>
                <w:szCs w:val="20"/>
              </w:rPr>
              <w:t>Firestore</w:t>
            </w:r>
            <w:proofErr w:type="spellEnd"/>
            <w:r>
              <w:rPr>
                <w:sz w:val="20"/>
                <w:szCs w:val="20"/>
              </w:rPr>
              <w:t xml:space="preserve"> with Pending status; Admin notified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TC-Evt-02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FR-2.1</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Faculty submits event with missing required field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Validation error displayed; event not submitted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TC-Evt-03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FR-2.2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Admin approves a pending event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Event status updated to Approved; Faculty receives notification; event visible to Students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TC-Evt-04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FR-2.2</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Admin rejects event without providing notes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System enforces mandatory rejection notes; rejection blocked until notes provided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TC-Evt-05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FR-2.3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Faculty resubmits rejected event after editing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 xml:space="preserve">Event status reset to Pending; Admin </w:t>
            </w:r>
            <w:r>
              <w:rPr>
                <w:sz w:val="20"/>
                <w:szCs w:val="20"/>
              </w:rPr>
              <w:lastRenderedPageBreak/>
              <w:t>receives new approval notification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lastRenderedPageBreak/>
              <w:t>Pass</w:t>
            </w:r>
          </w:p>
        </w:tc>
      </w:tr>
    </w:tbl>
    <w:p w:rsidR="0019589C" w:rsidRDefault="0019589C" w:rsidP="007B2669">
      <w:pPr>
        <w:spacing w:line="360" w:lineRule="auto"/>
        <w:jc w:val="lowKashida"/>
      </w:pPr>
    </w:p>
    <w:p w:rsidR="0019589C" w:rsidRDefault="004248DD" w:rsidP="007B2669">
      <w:pPr>
        <w:pStyle w:val="Heading3"/>
        <w:spacing w:line="360" w:lineRule="auto"/>
        <w:jc w:val="lowKashida"/>
      </w:pPr>
      <w:r>
        <w:t>6.4.3 Event Registration Test Cases</w:t>
      </w:r>
    </w:p>
    <w:p w:rsidR="0019589C" w:rsidRDefault="004248DD" w:rsidP="007B2669">
      <w:pPr>
        <w:spacing w:before="100" w:after="140" w:line="360" w:lineRule="auto"/>
        <w:jc w:val="lowKashida"/>
      </w:pPr>
      <w:r>
        <w:rPr>
          <w:b/>
          <w:bCs/>
          <w:i/>
          <w:iCs/>
          <w:sz w:val="22"/>
          <w:szCs w:val="22"/>
        </w:rPr>
        <w:t>Table 6.4: Event Registration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160"/>
        <w:gridCol w:w="2400"/>
        <w:gridCol w:w="1400"/>
      </w:tblGrid>
      <w:tr w:rsidR="0019589C">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TC ID</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Req. Ref</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Input / Action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Expected Output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Status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TC-Reg-01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FR-3.1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Student registers for approved event with available capacity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 xml:space="preserve">Registration stored in </w:t>
            </w:r>
            <w:proofErr w:type="spellStart"/>
            <w:r>
              <w:rPr>
                <w:sz w:val="20"/>
                <w:szCs w:val="20"/>
              </w:rPr>
              <w:t>Firestore</w:t>
            </w:r>
            <w:proofErr w:type="spellEnd"/>
            <w:r>
              <w:rPr>
                <w:sz w:val="20"/>
                <w:szCs w:val="20"/>
              </w:rPr>
              <w:t>; confirmation notification sent; capacity decremented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TC-Reg-02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FR-3.1</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Student attempts to register for event at full capacity</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System displays capacity-full message; registration blocked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TC-Reg-03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FR-3.1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Student attempts to register for same event twice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System detects duplicate registration; second registration blocked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TC-Reg-04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FR-3.1</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Student cancels an existing registration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Registration status updated to Cancelled; event capacity incremented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TC-Reg-05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FR-3.3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Registration confirmation notification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FCM push notification delivered to student within 5 seconds of registration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bl>
    <w:p w:rsidR="0019589C" w:rsidRDefault="0019589C" w:rsidP="007B2669">
      <w:pPr>
        <w:spacing w:line="360" w:lineRule="auto"/>
        <w:jc w:val="lowKashida"/>
      </w:pPr>
    </w:p>
    <w:p w:rsidR="0019589C" w:rsidRDefault="004248DD" w:rsidP="007B2669">
      <w:pPr>
        <w:pStyle w:val="Heading3"/>
        <w:spacing w:line="360" w:lineRule="auto"/>
        <w:jc w:val="lowKashida"/>
      </w:pPr>
      <w:r>
        <w:t>6.4.4 QR Code Attendance Test Cases</w:t>
      </w:r>
    </w:p>
    <w:p w:rsidR="0019589C" w:rsidRDefault="004248DD" w:rsidP="007B2669">
      <w:pPr>
        <w:spacing w:before="100" w:after="140" w:line="360" w:lineRule="auto"/>
        <w:jc w:val="lowKashida"/>
      </w:pPr>
      <w:r>
        <w:rPr>
          <w:b/>
          <w:bCs/>
          <w:i/>
          <w:iCs/>
          <w:sz w:val="22"/>
          <w:szCs w:val="22"/>
        </w:rPr>
        <w:t>Table 6.5: QR Code Attendance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160"/>
        <w:gridCol w:w="2400"/>
        <w:gridCol w:w="1400"/>
      </w:tblGrid>
      <w:tr w:rsidR="0019589C">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lastRenderedPageBreak/>
              <w:t>TC ID</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Req. Ref</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Input / Action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Expected Output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Status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TC-QR-01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FR-3.2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Registered student scans valid event QR code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 xml:space="preserve">Attendance recorded in </w:t>
            </w:r>
            <w:proofErr w:type="spellStart"/>
            <w:r>
              <w:rPr>
                <w:sz w:val="20"/>
                <w:szCs w:val="20"/>
              </w:rPr>
              <w:t>Firestore</w:t>
            </w:r>
            <w:proofErr w:type="spellEnd"/>
            <w:r>
              <w:rPr>
                <w:sz w:val="20"/>
                <w:szCs w:val="20"/>
              </w:rPr>
              <w:t>; confirmation message displayed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TC-QR-02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FR-3.2</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Student scans QR code for event they did not register for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System detects missing registration; attendance rejected with error message</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TC-QR-03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FR-3.2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Student attempts to scan QR code for second time (duplicate check-in)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System detects existing attendance record; duplicate check-in rejected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TC-QR-04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FR-3.2</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Invalid or corrupted QR code scanned</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System displays invalid QR code error; no attendance record created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TC-QR-05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FR-3.2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QR scan in low-light environment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Scanner prompts user to improve lighting; scan retried successfully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bl>
    <w:p w:rsidR="0019589C" w:rsidRDefault="0019589C" w:rsidP="007B2669">
      <w:pPr>
        <w:spacing w:line="360" w:lineRule="auto"/>
        <w:jc w:val="lowKashida"/>
      </w:pPr>
    </w:p>
    <w:p w:rsidR="0019589C" w:rsidRDefault="004248DD" w:rsidP="007B2669">
      <w:pPr>
        <w:pStyle w:val="Heading3"/>
        <w:spacing w:line="360" w:lineRule="auto"/>
        <w:jc w:val="lowKashida"/>
      </w:pPr>
      <w:r>
        <w:t>6.4.5 Notification Test Cases</w:t>
      </w:r>
    </w:p>
    <w:p w:rsidR="0019589C" w:rsidRDefault="004248DD" w:rsidP="007B2669">
      <w:pPr>
        <w:spacing w:before="100" w:after="140" w:line="360" w:lineRule="auto"/>
        <w:jc w:val="lowKashida"/>
      </w:pPr>
      <w:r>
        <w:rPr>
          <w:b/>
          <w:bCs/>
          <w:i/>
          <w:iCs/>
          <w:sz w:val="22"/>
          <w:szCs w:val="22"/>
        </w:rPr>
        <w:t>Table 6.6: Notification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160"/>
        <w:gridCol w:w="2400"/>
        <w:gridCol w:w="1400"/>
      </w:tblGrid>
      <w:tr w:rsidR="0019589C">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TC ID</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Req. Ref</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Input / Action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Expected Output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Status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TC-Not-01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FR-2.3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Admin approves Faculty event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Faculty receives FCM push notification of approval within 5 seconds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TC-Not-02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FR-2.3</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Admin rejects Faculty event with notes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 xml:space="preserve">Faculty receives FCM push notification of </w:t>
            </w:r>
            <w:r>
              <w:rPr>
                <w:sz w:val="20"/>
                <w:szCs w:val="20"/>
              </w:rPr>
              <w:lastRenderedPageBreak/>
              <w:t>rejection with rejection reason included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lastRenderedPageBreak/>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lastRenderedPageBreak/>
              <w:t>TC-Not-03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FR-3.3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Student successfully registers for event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Student receives FCM registration confirmation notification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TC-Not-04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FR-3.3</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24-hour event reminder trigger</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Registered students receive FCM reminder notification 24 hours before event</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TC-Not-05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FR-2.3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Admin broadcasts system announcement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All registered users receive the broadcast FCM notification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bl>
    <w:p w:rsidR="0019589C" w:rsidRDefault="0019589C" w:rsidP="007B2669">
      <w:pPr>
        <w:spacing w:line="360" w:lineRule="auto"/>
        <w:jc w:val="lowKashida"/>
      </w:pPr>
    </w:p>
    <w:p w:rsidR="0019589C" w:rsidRDefault="004248DD" w:rsidP="007B2669">
      <w:pPr>
        <w:pStyle w:val="Heading3"/>
        <w:spacing w:line="360" w:lineRule="auto"/>
        <w:jc w:val="lowKashida"/>
      </w:pPr>
      <w:r>
        <w:t>6.4.6 Expense Management Test Cases</w:t>
      </w:r>
    </w:p>
    <w:p w:rsidR="0019589C" w:rsidRDefault="004248DD" w:rsidP="007B2669">
      <w:pPr>
        <w:spacing w:before="100" w:after="140" w:line="360" w:lineRule="auto"/>
        <w:jc w:val="lowKashida"/>
      </w:pPr>
      <w:r>
        <w:rPr>
          <w:b/>
          <w:bCs/>
          <w:i/>
          <w:iCs/>
          <w:sz w:val="22"/>
          <w:szCs w:val="22"/>
        </w:rPr>
        <w:t>Table 6.7: Expense Management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160"/>
        <w:gridCol w:w="2400"/>
        <w:gridCol w:w="1400"/>
      </w:tblGrid>
      <w:tr w:rsidR="0019589C">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TC ID</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Req. Ref</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Input / Action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Expected Output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Status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TC-Exp-01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FR-5.1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Faculty submits expense with receipt image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 xml:space="preserve">Expense stored in </w:t>
            </w:r>
            <w:proofErr w:type="spellStart"/>
            <w:r>
              <w:rPr>
                <w:sz w:val="20"/>
                <w:szCs w:val="20"/>
              </w:rPr>
              <w:t>Firestore</w:t>
            </w:r>
            <w:proofErr w:type="spellEnd"/>
            <w:r>
              <w:rPr>
                <w:sz w:val="20"/>
                <w:szCs w:val="20"/>
              </w:rPr>
              <w:t xml:space="preserve"> with Pending status; receipt URL saved; Admin notified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TC-Exp-02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FR-5.1</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Faculty submits expense without mandatory receipt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System displays validation error; expense submission blocked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TC-Exp-03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FR-5.1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Admin approves pending expense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 xml:space="preserve">Expense status updated to Approved in </w:t>
            </w:r>
            <w:proofErr w:type="spellStart"/>
            <w:r>
              <w:rPr>
                <w:sz w:val="20"/>
                <w:szCs w:val="20"/>
              </w:rPr>
              <w:t>Firestore</w:t>
            </w:r>
            <w:proofErr w:type="spellEnd"/>
            <w:r>
              <w:rPr>
                <w:sz w:val="20"/>
                <w:szCs w:val="20"/>
              </w:rPr>
              <w:t>; Faculty receives approval notification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lastRenderedPageBreak/>
              <w:t>TC-Exp-04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FR-5.1</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Admin rejects expense with reason</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Expense status updated to Rejected; Faculty receives rejection notification with reason</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bl>
    <w:p w:rsidR="0019589C" w:rsidRDefault="0019589C" w:rsidP="007B2669">
      <w:pPr>
        <w:spacing w:line="360" w:lineRule="auto"/>
        <w:jc w:val="lowKashida"/>
      </w:pPr>
    </w:p>
    <w:p w:rsidR="0019589C" w:rsidRDefault="004248DD" w:rsidP="007B2669">
      <w:pPr>
        <w:pStyle w:val="Heading3"/>
        <w:spacing w:line="360" w:lineRule="auto"/>
        <w:jc w:val="lowKashida"/>
      </w:pPr>
      <w:r>
        <w:t>6.4.7 Admin Dashboard Test Cases</w:t>
      </w:r>
    </w:p>
    <w:p w:rsidR="0019589C" w:rsidRDefault="004248DD" w:rsidP="007B2669">
      <w:pPr>
        <w:spacing w:before="100" w:after="140" w:line="360" w:lineRule="auto"/>
        <w:jc w:val="lowKashida"/>
      </w:pPr>
      <w:r>
        <w:rPr>
          <w:b/>
          <w:bCs/>
          <w:i/>
          <w:iCs/>
          <w:sz w:val="22"/>
          <w:szCs w:val="22"/>
        </w:rPr>
        <w:t>Table 6.8: Admin Dashboard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160"/>
        <w:gridCol w:w="2400"/>
        <w:gridCol w:w="1400"/>
      </w:tblGrid>
      <w:tr w:rsidR="0019589C">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TC ID</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Req. Ref</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Input / Action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Expected Output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Status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TC-Adm-01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FR-5.2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Admin creates new Faculty user account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 xml:space="preserve">User document created in </w:t>
            </w:r>
            <w:proofErr w:type="spellStart"/>
            <w:r>
              <w:rPr>
                <w:sz w:val="20"/>
                <w:szCs w:val="20"/>
              </w:rPr>
              <w:t>Firestore</w:t>
            </w:r>
            <w:proofErr w:type="spellEnd"/>
            <w:r>
              <w:rPr>
                <w:sz w:val="20"/>
                <w:szCs w:val="20"/>
              </w:rPr>
              <w:t>; activity log entry generated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TC-Adm-02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FR-5.2</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Admin deletes Student account</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 xml:space="preserve">User document removed from </w:t>
            </w:r>
            <w:proofErr w:type="spellStart"/>
            <w:r>
              <w:rPr>
                <w:sz w:val="20"/>
                <w:szCs w:val="20"/>
              </w:rPr>
              <w:t>Firestore</w:t>
            </w:r>
            <w:proofErr w:type="spellEnd"/>
            <w:r>
              <w:rPr>
                <w:sz w:val="20"/>
                <w:szCs w:val="20"/>
              </w:rPr>
              <w:t xml:space="preserve"> and Firebase Authentication; activity logged</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TC-Adm-03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FR-4.1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Admin generates participation report with date filter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Report generated with accurate filtered data within 10 seconds; PDF export available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TC-Adm-04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FR-5.2</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Admin views system activity log</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All admin operations listed with timestamps and outcome status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TC-Adm-05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FR-5.3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Automated daily data backup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Backup completed at midnight; backup integrity verified; confirmation logged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bl>
    <w:p w:rsidR="0019589C" w:rsidRDefault="0019589C" w:rsidP="007B2669">
      <w:pPr>
        <w:spacing w:line="360" w:lineRule="auto"/>
        <w:jc w:val="lowKashida"/>
      </w:pPr>
    </w:p>
    <w:p w:rsidR="0019589C" w:rsidRDefault="004248DD" w:rsidP="007B2669">
      <w:pPr>
        <w:pStyle w:val="Heading3"/>
        <w:spacing w:line="360" w:lineRule="auto"/>
        <w:jc w:val="lowKashida"/>
      </w:pPr>
      <w:r>
        <w:t>6.4.8 Performance Test Cases</w:t>
      </w:r>
    </w:p>
    <w:p w:rsidR="0019589C" w:rsidRDefault="004248DD" w:rsidP="007B2669">
      <w:pPr>
        <w:spacing w:before="100" w:after="140" w:line="360" w:lineRule="auto"/>
        <w:jc w:val="lowKashida"/>
      </w:pPr>
      <w:r>
        <w:rPr>
          <w:b/>
          <w:bCs/>
          <w:i/>
          <w:iCs/>
          <w:sz w:val="22"/>
          <w:szCs w:val="22"/>
        </w:rPr>
        <w:t>Table 6.9: Performance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000"/>
        <w:gridCol w:w="3160"/>
        <w:gridCol w:w="2400"/>
        <w:gridCol w:w="1400"/>
      </w:tblGrid>
      <w:tr w:rsidR="0019589C">
        <w:tblPrEx>
          <w:tblCellMar>
            <w:top w:w="0" w:type="dxa"/>
            <w:bottom w:w="0" w:type="dxa"/>
          </w:tblCellMar>
        </w:tblPrEx>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lastRenderedPageBreak/>
              <w:t>TC ID</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Req. Ref</w:t>
            </w:r>
          </w:p>
        </w:tc>
        <w:tc>
          <w:tcPr>
            <w:tcW w:w="31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Input / Action</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Expected Output</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Status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TC-Perf-01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NFR-2.1</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User taps button or submits form on mid-range device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System responds within 2 seconds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TC-Perf-02</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NFR-2.4</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Student scans valid QR code on mid-range device</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Attendance verified and confirmed within 3 seconds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TC-Perf-03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NFR-2.3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500 concurrent users access event listing simultaneously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System remains stable; no crashes; response times within acceptable limits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TC-Perf-04</w:t>
            </w:r>
          </w:p>
        </w:tc>
        <w:tc>
          <w:tcPr>
            <w:tcW w:w="1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NFR-2.5</w:t>
            </w:r>
          </w:p>
        </w:tc>
        <w:tc>
          <w:tcPr>
            <w:tcW w:w="31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Admin generates report with 5,000 records</w:t>
            </w:r>
          </w:p>
        </w:tc>
        <w:tc>
          <w:tcPr>
            <w:tcW w:w="2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Report generated and displayed within 10 seconds</w:t>
            </w:r>
          </w:p>
        </w:tc>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r w:rsidR="0019589C">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TC-Perf-05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NFR-2.2</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Faculty submits new event with poster upload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Event stored and confirmation received within 5 seconds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19589C" w:rsidRDefault="004248DD" w:rsidP="007B2669">
            <w:pPr>
              <w:spacing w:line="360" w:lineRule="auto"/>
              <w:jc w:val="lowKashida"/>
            </w:pPr>
            <w:r>
              <w:rPr>
                <w:b/>
                <w:bCs/>
                <w:color w:val="375623"/>
                <w:sz w:val="20"/>
                <w:szCs w:val="20"/>
              </w:rPr>
              <w:t>Pass</w:t>
            </w:r>
          </w:p>
        </w:tc>
      </w:tr>
    </w:tbl>
    <w:p w:rsidR="0019589C" w:rsidRDefault="0019589C" w:rsidP="007B2669">
      <w:pPr>
        <w:spacing w:line="360" w:lineRule="auto"/>
        <w:jc w:val="lowKashida"/>
      </w:pPr>
    </w:p>
    <w:p w:rsidR="0019589C" w:rsidRDefault="004248DD" w:rsidP="007B2669">
      <w:pPr>
        <w:pStyle w:val="Heading2"/>
        <w:spacing w:line="360" w:lineRule="auto"/>
        <w:jc w:val="lowKashida"/>
      </w:pPr>
      <w:r>
        <w:t>6.5 Evaluation Results</w:t>
      </w:r>
    </w:p>
    <w:p w:rsidR="0019589C" w:rsidRDefault="004248DD" w:rsidP="007B2669">
      <w:pPr>
        <w:pStyle w:val="Heading3"/>
        <w:spacing w:line="360" w:lineRule="auto"/>
        <w:jc w:val="lowKashida"/>
      </w:pPr>
      <w:r>
        <w:t>6.5.1 Functional Results</w:t>
      </w:r>
    </w:p>
    <w:p w:rsidR="0019589C" w:rsidRDefault="007B2669" w:rsidP="007B2669">
      <w:pPr>
        <w:spacing w:line="360" w:lineRule="auto"/>
        <w:jc w:val="lowKashida"/>
      </w:pPr>
      <w:r w:rsidRPr="007B2669">
        <w:t>All functional requirements defined in the SRS were successfully validated through the test cases executed during the testing phase. The event lifecycle workflow — from Faculty event creation through Admin approval to Student registration and QR attendance — operated correctly and consistently across all tested scenarios. Role-based access control correctly restricted each user type to their permitted modules and data. The expense management workflow executed correctly including receipt upload, Admin review, and status notifications. All test cases covering the Notifications module passed, confirming that FCM push notifications were reliably delivered for all defined trigger events.</w:t>
      </w:r>
    </w:p>
    <w:p w:rsidR="0019589C" w:rsidRDefault="004248DD" w:rsidP="007B2669">
      <w:pPr>
        <w:pStyle w:val="Heading3"/>
        <w:spacing w:line="360" w:lineRule="auto"/>
        <w:jc w:val="lowKashida"/>
      </w:pPr>
      <w:r>
        <w:lastRenderedPageBreak/>
        <w:t>6.5.2 Performance Results</w:t>
      </w:r>
    </w:p>
    <w:p w:rsidR="0019589C" w:rsidRDefault="004248DD" w:rsidP="007B2669">
      <w:pPr>
        <w:spacing w:before="100" w:after="160" w:line="360" w:lineRule="auto"/>
        <w:jc w:val="lowKashida"/>
      </w:pPr>
      <w:r>
        <w:t>Table 6.10 summarizes the measured performance results against the NFR thresholds defined in the SRS.</w:t>
      </w:r>
    </w:p>
    <w:p w:rsidR="0019589C" w:rsidRDefault="0019589C" w:rsidP="007B2669">
      <w:pPr>
        <w:spacing w:line="360" w:lineRule="auto"/>
        <w:jc w:val="lowKashida"/>
      </w:pPr>
    </w:p>
    <w:p w:rsidR="0019589C" w:rsidRDefault="004248DD" w:rsidP="007B2669">
      <w:pPr>
        <w:spacing w:before="100" w:after="140" w:line="360" w:lineRule="auto"/>
        <w:jc w:val="lowKashida"/>
      </w:pPr>
      <w:r>
        <w:rPr>
          <w:b/>
          <w:bCs/>
          <w:i/>
          <w:iCs/>
          <w:sz w:val="22"/>
          <w:szCs w:val="22"/>
        </w:rPr>
        <w:t>Table 6.10: Performance Evaluation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000"/>
        <w:gridCol w:w="2560"/>
        <w:gridCol w:w="1600"/>
      </w:tblGrid>
      <w:tr w:rsidR="0019589C">
        <w:tblPrEx>
          <w:tblCellMar>
            <w:top w:w="0" w:type="dxa"/>
            <w:bottom w:w="0" w:type="dxa"/>
          </w:tblCellMar>
        </w:tblPrEx>
        <w:tc>
          <w:tcPr>
            <w:tcW w:w="32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Test Metric</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NFR Requirement</w:t>
            </w:r>
          </w:p>
        </w:tc>
        <w:tc>
          <w:tcPr>
            <w:tcW w:w="256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Actual Result</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100" w:type="dxa"/>
              <w:left w:w="140" w:type="dxa"/>
              <w:bottom w:w="100" w:type="dxa"/>
              <w:right w:w="140" w:type="dxa"/>
            </w:tcMar>
          </w:tcPr>
          <w:p w:rsidR="0019589C" w:rsidRDefault="004248DD" w:rsidP="007B2669">
            <w:pPr>
              <w:spacing w:line="360" w:lineRule="auto"/>
              <w:jc w:val="lowKashida"/>
            </w:pPr>
            <w:r>
              <w:rPr>
                <w:b/>
                <w:bCs/>
                <w:color w:val="FFFFFF"/>
                <w:sz w:val="20"/>
                <w:szCs w:val="20"/>
              </w:rPr>
              <w:t>Status</w:t>
            </w:r>
          </w:p>
        </w:tc>
      </w:tr>
      <w:tr w:rsidR="0019589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Event Registration Response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&lt; 2 seconds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1.4 seconds (median)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 Pass</w:t>
            </w:r>
          </w:p>
        </w:tc>
      </w:tr>
      <w:tr w:rsidR="0019589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QR Attendance Verification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&lt; 3 seconds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2.1 seconds (median)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 Pass</w:t>
            </w:r>
          </w:p>
        </w:tc>
      </w:tr>
      <w:tr w:rsidR="0019589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Event Creation and Submission</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&lt; 5 seconds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3.2 seconds (median)</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 Pass</w:t>
            </w:r>
          </w:p>
        </w:tc>
      </w:tr>
      <w:tr w:rsidR="0019589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Push Notification Delivery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&lt; 5 seconds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2.8 seconds (average)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 Pass</w:t>
            </w:r>
          </w:p>
        </w:tc>
      </w:tr>
      <w:tr w:rsidR="0019589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Report Generation (5,000 records)</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&lt; 10 seconds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6.7 seconds</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 Pass</w:t>
            </w:r>
          </w:p>
        </w:tc>
      </w:tr>
      <w:tr w:rsidR="0019589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Concurrent User Load (500 users)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No degradation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Stable, no crashes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 Pass</w:t>
            </w:r>
          </w:p>
        </w:tc>
      </w:tr>
      <w:tr w:rsidR="0019589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Poster Image Upload</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&lt; 5 seconds</w:t>
            </w:r>
          </w:p>
        </w:tc>
        <w:tc>
          <w:tcPr>
            <w:tcW w:w="25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sz w:val="20"/>
                <w:szCs w:val="20"/>
              </w:rPr>
              <w:t>2.3 seconds (average)</w:t>
            </w:r>
          </w:p>
        </w:tc>
        <w:tc>
          <w:tcPr>
            <w:tcW w:w="16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40" w:type="dxa"/>
              <w:bottom w:w="80" w:type="dxa"/>
              <w:right w:w="140" w:type="dxa"/>
            </w:tcMar>
          </w:tcPr>
          <w:p w:rsidR="0019589C" w:rsidRDefault="004248DD" w:rsidP="007B2669">
            <w:pPr>
              <w:spacing w:line="360" w:lineRule="auto"/>
              <w:jc w:val="lowKashida"/>
            </w:pPr>
            <w:r>
              <w:rPr>
                <w:b/>
                <w:bCs/>
                <w:sz w:val="20"/>
                <w:szCs w:val="20"/>
              </w:rPr>
              <w:t>✓ Pass</w:t>
            </w:r>
          </w:p>
        </w:tc>
      </w:tr>
      <w:tr w:rsidR="0019589C">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Admin Approval Propagation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Real-time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sz w:val="20"/>
                <w:szCs w:val="20"/>
              </w:rPr>
              <w:t>&lt; 500ms (</w:t>
            </w:r>
            <w:proofErr w:type="spellStart"/>
            <w:r>
              <w:rPr>
                <w:sz w:val="20"/>
                <w:szCs w:val="20"/>
              </w:rPr>
              <w:t>Firestore</w:t>
            </w:r>
            <w:proofErr w:type="spellEnd"/>
            <w:r>
              <w:rPr>
                <w:sz w:val="20"/>
                <w:szCs w:val="20"/>
              </w:rPr>
              <w:t xml:space="preserve"> listeners)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rsidR="0019589C" w:rsidRDefault="004248DD" w:rsidP="007B2669">
            <w:pPr>
              <w:spacing w:line="360" w:lineRule="auto"/>
              <w:jc w:val="lowKashida"/>
            </w:pPr>
            <w:r>
              <w:rPr>
                <w:b/>
                <w:bCs/>
                <w:sz w:val="20"/>
                <w:szCs w:val="20"/>
              </w:rPr>
              <w:t>✓ Pass</w:t>
            </w:r>
          </w:p>
        </w:tc>
      </w:tr>
    </w:tbl>
    <w:p w:rsidR="0019589C" w:rsidRDefault="0019589C" w:rsidP="007B2669">
      <w:pPr>
        <w:spacing w:line="360" w:lineRule="auto"/>
        <w:jc w:val="lowKashida"/>
      </w:pPr>
    </w:p>
    <w:p w:rsidR="0019589C" w:rsidRDefault="004248DD" w:rsidP="007B2669">
      <w:pPr>
        <w:spacing w:before="100" w:after="160" w:line="360" w:lineRule="auto"/>
        <w:jc w:val="lowKashida"/>
      </w:pPr>
      <w:r>
        <w:t>The performance results confirm that Event Sphere meets all NFR performance thresholds defined in the SRS. QR attendance verification was consistently completed within three seconds across all tested devices, meeting the defined requirement. Event registration processing was completed within 1.4 seconds on average, well within the two-second threshold. The system demonstrated stable operation under 500 concurrent simulated user sessions, confirming scalability requirements are satisfied.</w:t>
      </w:r>
    </w:p>
    <w:p w:rsidR="0019589C" w:rsidRDefault="0019589C" w:rsidP="007B2669">
      <w:pPr>
        <w:spacing w:line="360" w:lineRule="auto"/>
        <w:jc w:val="lowKashida"/>
      </w:pPr>
    </w:p>
    <w:p w:rsidR="0019589C" w:rsidRDefault="004248DD" w:rsidP="007B2669">
      <w:pPr>
        <w:pStyle w:val="Heading3"/>
        <w:spacing w:line="360" w:lineRule="auto"/>
        <w:jc w:val="lowKashida"/>
      </w:pPr>
      <w:r>
        <w:t>6.5.3 Usability Results</w:t>
      </w:r>
    </w:p>
    <w:p w:rsidR="0019589C" w:rsidRDefault="004248DD" w:rsidP="007B2669">
      <w:pPr>
        <w:pStyle w:val="ListParagraph"/>
        <w:numPr>
          <w:ilvl w:val="0"/>
          <w:numId w:val="2"/>
        </w:numPr>
        <w:spacing w:before="80" w:after="80" w:line="360" w:lineRule="auto"/>
        <w:jc w:val="lowKashida"/>
      </w:pPr>
      <w:r>
        <w:lastRenderedPageBreak/>
        <w:t>Average number of taps to complete event registration from the home screen: 4</w:t>
      </w:r>
    </w:p>
    <w:p w:rsidR="0019589C" w:rsidRDefault="004248DD" w:rsidP="007B2669">
      <w:pPr>
        <w:pStyle w:val="ListParagraph"/>
        <w:numPr>
          <w:ilvl w:val="0"/>
          <w:numId w:val="2"/>
        </w:numPr>
        <w:spacing w:before="80" w:after="80" w:line="360" w:lineRule="auto"/>
        <w:jc w:val="lowKashida"/>
      </w:pPr>
      <w:r>
        <w:t>Average number of taps to complete QR attendance from the home screen: 3</w:t>
      </w:r>
    </w:p>
    <w:p w:rsidR="0019589C" w:rsidRDefault="004248DD" w:rsidP="007B2669">
      <w:pPr>
        <w:pStyle w:val="ListParagraph"/>
        <w:numPr>
          <w:ilvl w:val="0"/>
          <w:numId w:val="2"/>
        </w:numPr>
        <w:spacing w:before="80" w:after="80" w:line="360" w:lineRule="auto"/>
        <w:jc w:val="lowKashida"/>
      </w:pPr>
      <w:r>
        <w:t>UI clarity rating from student usability testing: 4.5 / 5</w:t>
      </w:r>
    </w:p>
    <w:p w:rsidR="0019589C" w:rsidRDefault="004248DD" w:rsidP="007B2669">
      <w:pPr>
        <w:pStyle w:val="ListParagraph"/>
        <w:numPr>
          <w:ilvl w:val="0"/>
          <w:numId w:val="2"/>
        </w:numPr>
        <w:spacing w:before="80" w:after="80" w:line="360" w:lineRule="auto"/>
        <w:jc w:val="lowKashida"/>
      </w:pPr>
      <w:r>
        <w:t>Faculty event creation workflow completion without guidance: 100% of test participants</w:t>
      </w:r>
    </w:p>
    <w:p w:rsidR="0019589C" w:rsidRDefault="004248DD" w:rsidP="007B2669">
      <w:pPr>
        <w:pStyle w:val="ListParagraph"/>
        <w:numPr>
          <w:ilvl w:val="0"/>
          <w:numId w:val="2"/>
        </w:numPr>
        <w:spacing w:before="80" w:after="80" w:line="360" w:lineRule="auto"/>
        <w:jc w:val="lowKashida"/>
      </w:pPr>
      <w:r>
        <w:t>Admin event approval workflow completion time: under 30 seconds per event</w:t>
      </w:r>
    </w:p>
    <w:p w:rsidR="0019589C" w:rsidRDefault="0019589C" w:rsidP="007B2669">
      <w:pPr>
        <w:spacing w:line="360" w:lineRule="auto"/>
        <w:jc w:val="lowKashida"/>
      </w:pPr>
    </w:p>
    <w:p w:rsidR="0019589C" w:rsidRDefault="004248DD" w:rsidP="007B2669">
      <w:pPr>
        <w:pStyle w:val="Heading3"/>
        <w:spacing w:line="360" w:lineRule="auto"/>
        <w:jc w:val="lowKashida"/>
      </w:pPr>
      <w:r>
        <w:t>6.5.4 Robustness</w:t>
      </w:r>
    </w:p>
    <w:p w:rsidR="0019589C" w:rsidRDefault="004248DD" w:rsidP="007B2669">
      <w:pPr>
        <w:spacing w:before="100" w:after="160" w:line="360" w:lineRule="auto"/>
        <w:jc w:val="lowKashida"/>
      </w:pPr>
      <w:r>
        <w:t xml:space="preserve">The system demonstrated robust behavior under error conditions throughout testing. Invalid QR code scans were correctly rejected with appropriate error messages. Duplicate registration attempts were consistently blocked by the </w:t>
      </w:r>
      <w:proofErr w:type="spellStart"/>
      <w:r>
        <w:t>Firestore</w:t>
      </w:r>
      <w:proofErr w:type="spellEnd"/>
      <w:r>
        <w:t xml:space="preserve"> transaction mechanism. The system gracefully handled network interruptions during event listing by displaying appropriate connectivity messages without crashing. Firebase Security Rules successfully prevented unauthorized read and write access attempts across all collections when tested with mismatched user roles.</w:t>
      </w:r>
    </w:p>
    <w:p w:rsidR="0019589C" w:rsidRDefault="0019589C" w:rsidP="007B2669">
      <w:pPr>
        <w:spacing w:line="360" w:lineRule="auto"/>
        <w:jc w:val="lowKashida"/>
      </w:pPr>
    </w:p>
    <w:p w:rsidR="0019589C" w:rsidRDefault="004248DD" w:rsidP="007B2669">
      <w:pPr>
        <w:pStyle w:val="Heading2"/>
        <w:spacing w:line="360" w:lineRule="auto"/>
        <w:jc w:val="lowKashida"/>
      </w:pPr>
      <w:r>
        <w:t>6.6 Discussion</w:t>
      </w:r>
    </w:p>
    <w:p w:rsidR="007B2669" w:rsidRDefault="007B2669" w:rsidP="007B2669">
      <w:pPr>
        <w:spacing w:line="360" w:lineRule="auto"/>
        <w:jc w:val="lowKashida"/>
      </w:pPr>
      <w:r>
        <w:t xml:space="preserve">All functional and non-functional requirements across the Student, Vice President, President, Admin, and Super Admin modules were successfully validated throughout the testing phase. The system demonstrated reliable real-time data synchronization through Firebase </w:t>
      </w:r>
      <w:proofErr w:type="spellStart"/>
      <w:r>
        <w:t>Firestore</w:t>
      </w:r>
      <w:proofErr w:type="spellEnd"/>
      <w:r>
        <w:t xml:space="preserve"> listeners, ensuring that event status changes, registration updates, and notification deliveries were reflected immediately across all connected devices without manual refresh. Role-based authentication operated seamlessly and consistently directed all users to their appropriate dashboards without exposing unauthorized modules.</w:t>
      </w:r>
    </w:p>
    <w:p w:rsidR="007B2669" w:rsidRDefault="007B2669" w:rsidP="007B2669">
      <w:pPr>
        <w:spacing w:line="360" w:lineRule="auto"/>
        <w:jc w:val="lowKashida"/>
      </w:pPr>
      <w:r>
        <w:t xml:space="preserve">The QR code attendance system proved to be the most technically complex module due to the requirement for multi-validation checks including event ID matching, registration validity, and duplicate check-in prevention within a single atomic operation. All three validation layers performed correctly under all tested scenarios. The notification delivery </w:t>
      </w:r>
      <w:r>
        <w:lastRenderedPageBreak/>
        <w:t>system using Firebase Cloud Messaging achieved consistent delivery times averaging 2.8 seconds, meeting the real-time communication expectations of the platform.</w:t>
      </w:r>
    </w:p>
    <w:p w:rsidR="007B2669" w:rsidRDefault="007B2669" w:rsidP="007B2669">
      <w:pPr>
        <w:spacing w:line="360" w:lineRule="auto"/>
        <w:jc w:val="lowKashida"/>
      </w:pPr>
      <w:r>
        <w:t xml:space="preserve">Performance testing confirmed that the system remains stable and responsive under simulated concurrent access by 500 users, validating the scalability of the Firebase cloud backend for realistic university event scenarios. The expense management module introduced additional </w:t>
      </w:r>
      <w:proofErr w:type="spellStart"/>
      <w:r>
        <w:t>Firestore</w:t>
      </w:r>
      <w:proofErr w:type="spellEnd"/>
      <w:r>
        <w:t xml:space="preserve"> write operations and Firebase Storage uploads, which performed within acceptable time limits without impacting the responsiveness of other modules.</w:t>
      </w:r>
    </w:p>
    <w:p w:rsidR="0019589C" w:rsidRDefault="007B2669" w:rsidP="007B2669">
      <w:pPr>
        <w:spacing w:line="360" w:lineRule="auto"/>
        <w:jc w:val="lowKashida"/>
      </w:pPr>
      <w:r>
        <w:t>Some limitations were noted during testing. The QR scanner performance was slightly reduced under very low ambient lighting conditions, requiring the user to improve environmental lighting before a successful scan could be completed. Push notification delivery times were observed to increase marginally (up to 5 seconds) during periods of high concurrent activity, though this remained within the defined NFR threshold. Future improvements may include local QR fallback options for low-light conditions, optimized batch notification delivery for large user populations, and offline event caching to support limited-connectivity scenarios.</w:t>
      </w:r>
    </w:p>
    <w:p w:rsidR="0019589C" w:rsidRDefault="004248DD" w:rsidP="007B2669">
      <w:pPr>
        <w:spacing w:line="360" w:lineRule="auto"/>
        <w:jc w:val="lowKashida"/>
      </w:pPr>
      <w:r>
        <w:br w:type="page"/>
      </w:r>
    </w:p>
    <w:sectPr w:rsidR="0019589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DF297D"/>
    <w:multiLevelType w:val="hybridMultilevel"/>
    <w:tmpl w:val="B0486410"/>
    <w:lvl w:ilvl="0" w:tplc="164833AA">
      <w:start w:val="1"/>
      <w:numFmt w:val="decimal"/>
      <w:lvlText w:val="%1."/>
      <w:lvlJc w:val="left"/>
      <w:pPr>
        <w:ind w:left="720" w:hanging="360"/>
      </w:pPr>
    </w:lvl>
    <w:lvl w:ilvl="1" w:tplc="60EE04A4">
      <w:numFmt w:val="decimal"/>
      <w:lvlText w:val=""/>
      <w:lvlJc w:val="left"/>
    </w:lvl>
    <w:lvl w:ilvl="2" w:tplc="7EA02C36">
      <w:numFmt w:val="decimal"/>
      <w:lvlText w:val=""/>
      <w:lvlJc w:val="left"/>
    </w:lvl>
    <w:lvl w:ilvl="3" w:tplc="59043FDC">
      <w:numFmt w:val="decimal"/>
      <w:lvlText w:val=""/>
      <w:lvlJc w:val="left"/>
    </w:lvl>
    <w:lvl w:ilvl="4" w:tplc="5420E598">
      <w:numFmt w:val="decimal"/>
      <w:lvlText w:val=""/>
      <w:lvlJc w:val="left"/>
    </w:lvl>
    <w:lvl w:ilvl="5" w:tplc="7B9A6732">
      <w:numFmt w:val="decimal"/>
      <w:lvlText w:val=""/>
      <w:lvlJc w:val="left"/>
    </w:lvl>
    <w:lvl w:ilvl="6" w:tplc="42E25B32">
      <w:numFmt w:val="decimal"/>
      <w:lvlText w:val=""/>
      <w:lvlJc w:val="left"/>
    </w:lvl>
    <w:lvl w:ilvl="7" w:tplc="F870888A">
      <w:numFmt w:val="decimal"/>
      <w:lvlText w:val=""/>
      <w:lvlJc w:val="left"/>
    </w:lvl>
    <w:lvl w:ilvl="8" w:tplc="B05425B0">
      <w:numFmt w:val="decimal"/>
      <w:lvlText w:val=""/>
      <w:lvlJc w:val="left"/>
    </w:lvl>
  </w:abstractNum>
  <w:abstractNum w:abstractNumId="1" w15:restartNumberingAfterBreak="0">
    <w:nsid w:val="5B727F4E"/>
    <w:multiLevelType w:val="hybridMultilevel"/>
    <w:tmpl w:val="6EBEDFA2"/>
    <w:lvl w:ilvl="0" w:tplc="E3B65DD6">
      <w:start w:val="1"/>
      <w:numFmt w:val="bullet"/>
      <w:lvlText w:val="•"/>
      <w:lvlJc w:val="left"/>
      <w:pPr>
        <w:ind w:left="720" w:hanging="360"/>
      </w:pPr>
    </w:lvl>
    <w:lvl w:ilvl="1" w:tplc="3F52824E">
      <w:numFmt w:val="decimal"/>
      <w:lvlText w:val=""/>
      <w:lvlJc w:val="left"/>
    </w:lvl>
    <w:lvl w:ilvl="2" w:tplc="6A141F3E">
      <w:numFmt w:val="decimal"/>
      <w:lvlText w:val=""/>
      <w:lvlJc w:val="left"/>
    </w:lvl>
    <w:lvl w:ilvl="3" w:tplc="008EB9C8">
      <w:numFmt w:val="decimal"/>
      <w:lvlText w:val=""/>
      <w:lvlJc w:val="left"/>
    </w:lvl>
    <w:lvl w:ilvl="4" w:tplc="E7F8B72E">
      <w:numFmt w:val="decimal"/>
      <w:lvlText w:val=""/>
      <w:lvlJc w:val="left"/>
    </w:lvl>
    <w:lvl w:ilvl="5" w:tplc="06AC3D22">
      <w:numFmt w:val="decimal"/>
      <w:lvlText w:val=""/>
      <w:lvlJc w:val="left"/>
    </w:lvl>
    <w:lvl w:ilvl="6" w:tplc="9B4C2F2E">
      <w:numFmt w:val="decimal"/>
      <w:lvlText w:val=""/>
      <w:lvlJc w:val="left"/>
    </w:lvl>
    <w:lvl w:ilvl="7" w:tplc="73B43E70">
      <w:numFmt w:val="decimal"/>
      <w:lvlText w:val=""/>
      <w:lvlJc w:val="left"/>
    </w:lvl>
    <w:lvl w:ilvl="8" w:tplc="BD9447E4">
      <w:numFmt w:val="decimal"/>
      <w:lvlText w:val=""/>
      <w:lvlJc w:val="left"/>
    </w:lvl>
  </w:abstractNum>
  <w:abstractNum w:abstractNumId="2" w15:restartNumberingAfterBreak="0">
    <w:nsid w:val="6FC92F69"/>
    <w:multiLevelType w:val="hybridMultilevel"/>
    <w:tmpl w:val="2DDA8718"/>
    <w:lvl w:ilvl="0" w:tplc="278698C0">
      <w:start w:val="1"/>
      <w:numFmt w:val="bullet"/>
      <w:lvlText w:val="●"/>
      <w:lvlJc w:val="left"/>
      <w:pPr>
        <w:ind w:left="720" w:hanging="360"/>
      </w:pPr>
    </w:lvl>
    <w:lvl w:ilvl="1" w:tplc="99A2434A">
      <w:start w:val="1"/>
      <w:numFmt w:val="bullet"/>
      <w:lvlText w:val="○"/>
      <w:lvlJc w:val="left"/>
      <w:pPr>
        <w:ind w:left="1440" w:hanging="360"/>
      </w:pPr>
    </w:lvl>
    <w:lvl w:ilvl="2" w:tplc="02CEF106">
      <w:start w:val="1"/>
      <w:numFmt w:val="bullet"/>
      <w:lvlText w:val="■"/>
      <w:lvlJc w:val="left"/>
      <w:pPr>
        <w:ind w:left="2160" w:hanging="360"/>
      </w:pPr>
    </w:lvl>
    <w:lvl w:ilvl="3" w:tplc="04A45D86">
      <w:start w:val="1"/>
      <w:numFmt w:val="bullet"/>
      <w:lvlText w:val="●"/>
      <w:lvlJc w:val="left"/>
      <w:pPr>
        <w:ind w:left="2880" w:hanging="360"/>
      </w:pPr>
    </w:lvl>
    <w:lvl w:ilvl="4" w:tplc="45D8F866">
      <w:start w:val="1"/>
      <w:numFmt w:val="bullet"/>
      <w:lvlText w:val="○"/>
      <w:lvlJc w:val="left"/>
      <w:pPr>
        <w:ind w:left="3600" w:hanging="360"/>
      </w:pPr>
    </w:lvl>
    <w:lvl w:ilvl="5" w:tplc="E6AA8680">
      <w:start w:val="1"/>
      <w:numFmt w:val="bullet"/>
      <w:lvlText w:val="■"/>
      <w:lvlJc w:val="left"/>
      <w:pPr>
        <w:ind w:left="4320" w:hanging="360"/>
      </w:pPr>
    </w:lvl>
    <w:lvl w:ilvl="6" w:tplc="4E08F660">
      <w:start w:val="1"/>
      <w:numFmt w:val="bullet"/>
      <w:lvlText w:val="●"/>
      <w:lvlJc w:val="left"/>
      <w:pPr>
        <w:ind w:left="5040" w:hanging="360"/>
      </w:pPr>
    </w:lvl>
    <w:lvl w:ilvl="7" w:tplc="4176B666">
      <w:start w:val="1"/>
      <w:numFmt w:val="bullet"/>
      <w:lvlText w:val="●"/>
      <w:lvlJc w:val="left"/>
      <w:pPr>
        <w:ind w:left="5760" w:hanging="360"/>
      </w:pPr>
    </w:lvl>
    <w:lvl w:ilvl="8" w:tplc="DA162DE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589C"/>
    <w:rsid w:val="0019589C"/>
    <w:rsid w:val="00324CF5"/>
    <w:rsid w:val="004248DD"/>
    <w:rsid w:val="007B266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9271F"/>
  <w15:docId w15:val="{CA0D122E-80F5-4186-8881-40F2B5058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1F3864"/>
      <w:sz w:val="32"/>
      <w:szCs w:val="32"/>
    </w:rPr>
  </w:style>
  <w:style w:type="paragraph" w:styleId="Heading2">
    <w:name w:val="heading 2"/>
    <w:qFormat/>
    <w:pPr>
      <w:spacing w:before="280" w:after="160"/>
      <w:outlineLvl w:val="1"/>
    </w:pPr>
    <w:rPr>
      <w:b/>
      <w:bCs/>
      <w:color w:val="2E75B6"/>
      <w:sz w:val="28"/>
      <w:szCs w:val="28"/>
    </w:rPr>
  </w:style>
  <w:style w:type="paragraph" w:styleId="Heading3">
    <w:name w:val="heading 3"/>
    <w:qFormat/>
    <w:pPr>
      <w:spacing w:before="200" w:after="120"/>
      <w:outlineLvl w:val="2"/>
    </w:pPr>
    <w:rPr>
      <w:b/>
      <w:bCs/>
      <w:color w:val="2E75B6"/>
      <w:sz w:val="26"/>
      <w:szCs w:val="26"/>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3309</Words>
  <Characters>18866</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THINK PAD</cp:lastModifiedBy>
  <cp:revision>2</cp:revision>
  <dcterms:created xsi:type="dcterms:W3CDTF">2026-04-27T19:34:00Z</dcterms:created>
  <dcterms:modified xsi:type="dcterms:W3CDTF">2026-04-27T19:34:00Z</dcterms:modified>
</cp:coreProperties>
</file>