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FORMULIR PENDAFTARAN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RAPAT KERJA NASIONAL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FORUM KOMUNIKASI MAHASISWA POLITEKNIK SE-INDONESIA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TAHUN 2020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Nama 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Dianna Lutfi Alikha Nandia Ikana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Tempat, Tanggal Lahir   : Bandung, 01 April 2001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Agama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Islam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Jenis Kelamin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Perempuan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E-mail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diannalutfialikha@gmail.com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No. HP/WA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0895379199559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Institusi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 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Politeknik Praktisi Bandung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Daerah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Jawa Barat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Status Peserta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Delegasi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id-ID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271.35pt;margin-top:10.7pt;width:204.6pt;height:127.3pt;z-index:3;mso-position-horizontal-relative:text;mso-position-vertical-relative:text;mso-height-percent:200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Bandung, 26 Agustus 2020</w:t>
                  </w:r>
                </w:p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(Dianna Lutfi Alikha Nandia Ikana)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ab/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id-ID" w:eastAsia="zh-TW"/>
        </w:rPr>
        <w:pict>
          <v:shape id="1028" type="#_x0000_t202" style="position:absolute;margin-left:-3.95pt;margin-top:11.35pt;width:182.85pt;height:146.95pt;z-index:2;mso-position-horizontal-relative:text;mso-position-vertical-relative:text;mso-width-percent:400;mso-height-percent:200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*Bersama ini saya melampirkan 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1. Softcopy (scan) formulir pendaftaran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2. Softcopy Kartu Tanda Mahasiswa (KTM)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3. Softcopy Surat Rekomendasi dari Lembaga / Organisasi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3. Softcopy (scan) Nota Kesepakatan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4. Softcopy slip Bukti Pembayaran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FORMULIR PENDAFTARAN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RAPAT KERJA NASIONAL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FORUM KOMUNIKASI MAHASISWA POLITEKNIK SE-INDONESIA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TAHUN 2020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Nama 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Nurjan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Tempat, Tanggal Lahir   : Karawang, 20 Januari 2001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Agama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Islam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Jenis Kelamin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Laki-laki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E-mail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nurjansolehudin20@gmail.com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No. HP/WA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087718346035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Institusi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 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Politeknik Praktisi Bandung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Daerah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Jawa Barat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Status Peserta</w:t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   : Delegasi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id-ID" w:eastAsia="zh-TW"/>
        </w:rPr>
        <w:pict>
          <v:shape id="1029" type="#_x0000_t202" style="position:absolute;margin-left:271.35pt;margin-top:10.7pt;width:182.85pt;height:109.7pt;z-index:5;mso-position-horizontal-relative:text;mso-position-vertical-relative:text;mso-width-percent:400;mso-height-percent:200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Bandung, 26 Agustus 2020</w:t>
                  </w:r>
                </w:p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Nurjan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)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ab/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id-ID" w:eastAsia="zh-TW"/>
        </w:rPr>
        <w:pict>
          <v:shape id="1030" type="#_x0000_t202" style="position:absolute;margin-left:-3.95pt;margin-top:11.35pt;width:182.85pt;height:146.95pt;z-index:4;mso-position-horizontal-relative:text;mso-position-vertical-relative:text;mso-width-percent:400;mso-height-percent:200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*Bersama ini saya melampirkan 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1. Softcopy (scan) formulir pendaftaran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2. Softcopy Kartu Tanda Mahasiswa (KTM)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3. Softcopy Surat Rekomendasi dari Lembaga / Organisasi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3. Softcopy (scan) Nota Kesepakatan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i/>
                      <w:lang w:val="id-ID"/>
                    </w:rPr>
                  </w:pPr>
                  <w:r>
                    <w:rPr>
                      <w:rFonts w:ascii="Times New Roman" w:hAnsi="Times New Roman"/>
                      <w:i/>
                      <w:lang w:val="id-ID"/>
                    </w:rPr>
                    <w:t>4. Softcopy slip Bukti Pembayaran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NOTA KESEPAKATAN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Yth. Panitia Pelaksana Rapat Kerja Nasional Forum Komunikasi Mahasiswa Politeknik Se-Indonesia Tahun 2020.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/>
        </w:rPr>
        <w:t>Kami atas nama Organisasi Mahasiswa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Politeknik Praktisi Bandung.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Dengan ini menyatakan bersedia menjadi peserta dan mematuhi semua peraturan yang nantinya ditentukan panitia dalam acara Rapat Kerja Nasional Forum Komunikasi Mahasiswa Politeknik Se-Indonesia. Apabila melanggar peraturan, kami sanggup menerima sanksi yang berlaku. Adapun para peserta yang akan mewakili Perguruan Tinggi adalah sebagai berikut :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72"/>
        <w:gridCol w:w="3030"/>
        <w:gridCol w:w="1976"/>
        <w:gridCol w:w="1866"/>
        <w:gridCol w:w="1859"/>
      </w:tblGrid>
      <w:tr>
        <w:trPr/>
        <w:tc>
          <w:tcPr>
            <w:tcW w:w="675" w:type="dxa"/>
            <w:vMerge w:val="restart"/>
            <w:tcBorders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8728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Nama Instansi : Politeknik Praktisi Bandung</w:t>
            </w:r>
          </w:p>
        </w:tc>
      </w:tr>
      <w:tr>
        <w:tblPrEx/>
        <w:trPr/>
        <w:tc>
          <w:tcPr>
            <w:tcW w:w="675" w:type="dxa"/>
            <w:vMerge w:val="continue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85" w:type="dxa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Nomor HP</w:t>
            </w: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Jabatan</w:t>
            </w:r>
          </w:p>
        </w:tc>
      </w:tr>
      <w:tr>
        <w:tblPrEx/>
        <w:trPr/>
        <w:tc>
          <w:tcPr>
            <w:tcW w:w="675" w:type="dxa"/>
            <w:vMerge w:val="continue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85" w:type="dxa"/>
            <w:vMerge w:val="continue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881" w:type="dxa"/>
            <w:vMerge w:val="continue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881" w:type="dxa"/>
            <w:tcBorders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Organisasi</w:t>
            </w:r>
          </w:p>
        </w:tc>
        <w:tc>
          <w:tcPr>
            <w:tcW w:w="1881" w:type="dxa"/>
            <w:tcBorders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FKMPI</w:t>
            </w:r>
          </w:p>
        </w:tc>
      </w:tr>
      <w:tr>
        <w:tblPrEx/>
        <w:trPr/>
        <w:tc>
          <w:tcPr>
            <w:tcW w:w="675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085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Dia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na Lutfi A. N. I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0895379199559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Menlu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Anggota</w:t>
            </w:r>
          </w:p>
        </w:tc>
      </w:tr>
      <w:tr>
        <w:tblPrEx/>
        <w:trPr/>
        <w:tc>
          <w:tcPr>
            <w:tcW w:w="675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085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Nurjan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087718346035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Menlu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Anggota</w:t>
            </w:r>
          </w:p>
        </w:tc>
      </w:tr>
    </w:tbl>
    <w:p>
      <w:pPr>
        <w:pStyle w:val="style0"/>
        <w:spacing w:after="0" w:lineRule="auto" w:line="360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 xml:space="preserve">Demikian surat kesediaan ini kami buat, </w:t>
      </w:r>
      <w:r>
        <w:rPr>
          <w:rFonts w:ascii="Times New Roman" w:eastAsia="Times New Roman" w:hAnsi="Times New Roman"/>
          <w:sz w:val="24"/>
          <w:szCs w:val="24"/>
          <w:lang w:val="id-ID"/>
        </w:rPr>
        <w:t>agar digunakan sebagaimana mestinya.</w:t>
      </w: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</w:p>
    <w:p>
      <w:pPr>
        <w:pStyle w:val="style0"/>
        <w:spacing w:after="0" w:lineRule="auto" w:line="3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noProof/>
          <w:sz w:val="24"/>
          <w:szCs w:val="24"/>
          <w:lang w:val="id-ID" w:eastAsia="zh-TW"/>
        </w:rPr>
        <w:pict>
          <v:shape id="1031" type="#_x0000_t202" style="position:absolute;margin-left:287.25pt;margin-top:38.4pt;width:182.9pt;height:139.05pt;z-index:7;mso-position-horizontal-relative:text;mso-position-vertical-relative:text;mso-width-percent:400;mso-height-percent:200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Mengetahui, 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  <w:t>Ketua Organisasi Mahasiswa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  <w:t>Politeknik Praktisi Bandung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id-ID"/>
                    </w:rPr>
                    <w:t>Abid Nur Fauzan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  <w:t>NPM :  0221001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val="id-ID" w:eastAsia="zh-TW"/>
        </w:rPr>
        <w:pict>
          <v:shape id="1032" type="#_x0000_t202" style="position:absolute;margin-left:-9.65pt;margin-top:38.0pt;width:182.95pt;height:155.95pt;z-index:6;mso-position-horizontal-relative:text;mso-position-vertical-relative:text;mso-width-percent:400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id-ID"/>
                    </w:rPr>
                    <w:t>Menyetujui,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  <w:t xml:space="preserve">Head of Academic and 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  <w:t>Alumni Affairs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</w:pP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</w:pP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</w:pP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sv-SE"/>
                    </w:rPr>
                  </w:pPr>
                </w:p>
                <w:p>
                  <w:pPr>
                    <w:pStyle w:val="style0"/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u w:val="single"/>
                    </w:rPr>
                    <w:t>Ponsen Sindu Prawito,S.Si,MM</w:t>
                  </w:r>
                </w:p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NIDN : 042511743303</w:t>
                  </w:r>
                </w:p>
                <w:p>
                  <w:pPr>
                    <w:pStyle w:val="style0"/>
                    <w:spacing w:after="0"/>
                    <w:ind w:right="-924"/>
                    <w:jc w:val="center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sectPr>
      <w:headerReference w:type="default" r:id="rId2"/>
      <w:pgSz w:w="11909" w:h="16834" w:orient="portrait" w:code="9"/>
      <w:pgMar w:top="1361" w:right="1361" w:bottom="1361" w:left="13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>
        <w:rFonts w:ascii="Times New Roman" w:hAnsi="Times New Roman"/>
        <w:b/>
        <w:sz w:val="24"/>
      </w:rPr>
    </w:pPr>
    <w:r>
      <w:rPr>
        <w:noProof/>
        <w:lang w:eastAsia="id-ID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-6985</wp:posOffset>
          </wp:positionH>
          <wp:positionV relativeFrom="paragraph">
            <wp:posOffset>-161925</wp:posOffset>
          </wp:positionV>
          <wp:extent cx="914400" cy="904875"/>
          <wp:effectExtent l="19050" t="0" r="0" b="0"/>
          <wp:wrapNone/>
          <wp:docPr id="4097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914400" cy="90487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5008245</wp:posOffset>
          </wp:positionH>
          <wp:positionV relativeFrom="paragraph">
            <wp:posOffset>-161290</wp:posOffset>
          </wp:positionV>
          <wp:extent cx="865504" cy="904240"/>
          <wp:effectExtent l="0" t="0" r="0" b="0"/>
          <wp:wrapNone/>
          <wp:docPr id="4098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865504" cy="90424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4"/>
      </w:rPr>
      <w:t>KELUARGA MAHASISWA</w:t>
    </w:r>
  </w:p>
  <w:p>
    <w:pPr>
      <w:pStyle w:val="style31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KABINET MAHASISWA</w:t>
    </w:r>
  </w:p>
  <w:p>
    <w:pPr>
      <w:pStyle w:val="style31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POLITEKNIK PRAKTISI BANDUNG</w:t>
    </w:r>
  </w:p>
  <w:p>
    <w:pPr>
      <w:pStyle w:val="style31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Sekretariat : Jl. Merdeka No. 46 Bandung </w:t>
    </w:r>
    <w:r>
      <w:rPr>
        <w:rFonts w:ascii="Times New Roman" w:hAnsi="Times New Roman"/>
        <w:bCs/>
        <w:szCs w:val="24"/>
      </w:rPr>
      <w:t xml:space="preserve">40114 </w:t>
    </w:r>
    <w:r>
      <w:rPr>
        <w:rFonts w:ascii="Times New Roman" w:hAnsi="Times New Roman"/>
        <w:bCs/>
        <w:szCs w:val="24"/>
      </w:rPr>
      <w:sym w:font="Wingdings 2" w:char="f027"/>
    </w:r>
    <w:r>
      <w:rPr>
        <w:rFonts w:ascii="Times New Roman" w:hAnsi="Times New Roman"/>
        <w:bCs/>
        <w:szCs w:val="24"/>
      </w:rPr>
      <w:t xml:space="preserve"> (022) 4219740</w:t>
    </w:r>
  </w:p>
  <w:p>
    <w:pPr>
      <w:pStyle w:val="style31"/>
      <w:pBdr>
        <w:bottom w:val="thickThinSmallGap" w:sz="24" w:space="1" w:color="823b0b"/>
      </w:pBdr>
      <w:rPr>
        <w:rFonts w:ascii="Calibri Light" w:hAnsi="Calibri Light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7676AE"/>
    <w:lvl w:ilvl="0" w:tplc="200273DE">
      <w:start w:val="5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>
      <w:rFonts w:ascii="Calibri" w:cs="宋体" w:eastAsia="Calibri" w:hAnsi="Calibri"/>
      <w:lang w:val="id-ID"/>
    </w:rPr>
  </w:style>
  <w:style w:type="character" w:customStyle="1" w:styleId="style4097">
    <w:name w:val="Header Char_e7cc595f-8f00-4893-9eeb-834f1a9a1c41"/>
    <w:basedOn w:val="style65"/>
    <w:next w:val="style4097"/>
    <w:link w:val="style31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336</Words>
  <Pages>3</Pages>
  <Characters>2086</Characters>
  <Application>WPS Office</Application>
  <DocSecurity>0</DocSecurity>
  <Paragraphs>151</Paragraphs>
  <ScaleCrop>false</ScaleCrop>
  <LinksUpToDate>false</LinksUpToDate>
  <CharactersWithSpaces>2472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2020-08-26T03:35:17Z</dcterms:created>
  <dc:creator>ASUS</dc:creator>
  <lastModifiedBy>vivo 1902</lastModifiedBy>
  <dcterms:modified xsi:type="dcterms:W3CDTF">2020-08-26T03:35:17Z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