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mm/nn</w:t>
      </w:r>
    </w:p>
    <w:p>
      <w:pPr>
        <w:ind w:left="504" w:right="252"/>
        <w:spacing/>
        <w:jc w:val="both"/>
        <w:rPr>
          <w:sz w:val="15"/>
          <w:szCs w:val="15"/>
        </w:rPr>
      </w:pPr>
      <w:r>
        <w:rPr>
          <w:sz w:val="18"/>
          <w:szCs w:val="18"/>
        </w:rPr>
        <w:t xml:space="preserve">г. Новосибирск          </w:t>
      </w:r>
      <w:r>
        <w:rPr>
          <w:sz w:val="15"/>
          <w:szCs w:val="15"/>
        </w:rPr>
        <w:t xml:space="preserve">                                                                                                                                                                               03.02.2021</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 xml:space="preserve">ООО "Светлый путь"125</w:t>
      </w:r>
      <w:r>
        <w:rPr>
          <w:sz w:val="15"/>
          <w:szCs w:val="15"/>
        </w:rPr>
        <w:t xml:space="preserve"> в лице директора </w:t>
      </w:r>
      <w:r>
        <w:rPr>
          <w:b/>
          <w:bCs/>
          <w:sz w:val="15"/>
          <w:szCs w:val="15"/>
        </w:rPr>
        <w:t xml:space="preserve">Иванов Иван Иванович</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 xml:space="preserve">ООО "Светлый путь"125</w:t>
            </w:r>
          </w:p>
          <w:p>
            <w:pPr>
              <w:ind w:left="279" w:right="252"/>
              <w:spacing/>
              <w:jc w:val="both"/>
            </w:pPr>
            <w:r/>
          </w:p>
          <w:p>
            <w:pPr>
              <w:ind w:left="279" w:right="252"/>
              <w:spacing/>
              <w:jc w:val="both"/>
              <w:rPr>
                <w:sz w:val="15"/>
                <w:szCs w:val="15"/>
              </w:rPr>
            </w:pPr>
            <w:r>
              <w:rPr>
                <w:sz w:val="15"/>
                <w:szCs w:val="15"/>
              </w:rPr>
              <w:t xml:space="preserve">Адрес: 630001 г. Новосибирск ул. Ленина 1 офис 1115</w:t>
            </w:r>
          </w:p>
          <w:p>
            <w:pPr>
              <w:ind w:left="279" w:right="252"/>
              <w:spacing/>
              <w:jc w:val="both"/>
              <w:rPr>
                <w:sz w:val="15"/>
                <w:szCs w:val="15"/>
              </w:rPr>
            </w:pPr>
            <w:r>
              <w:rPr>
                <w:sz w:val="15"/>
                <w:szCs w:val="15"/>
              </w:rPr>
              <w:t xml:space="preserve">ИНН 5401111111, КПП 540101001</w:t>
            </w:r>
          </w:p>
          <w:p>
            <w:pPr>
              <w:ind w:left="279" w:right="252"/>
              <w:spacing/>
              <w:jc w:val="both"/>
              <w:rPr>
                <w:sz w:val="15"/>
                <w:szCs w:val="15"/>
              </w:rPr>
            </w:pPr>
            <w:r>
              <w:rPr>
                <w:sz w:val="15"/>
                <w:szCs w:val="15"/>
              </w:rPr>
              <w:t xml:space="preserve">Р/с 407028100000000000</w:t>
            </w:r>
          </w:p>
          <w:p>
            <w:pPr>
              <w:rPr>
                <w:sz w:val="15"/>
                <w:szCs w:val="15"/>
              </w:rPr>
            </w:pPr>
            <w:r>
              <w:rPr>
                <w:sz w:val="15"/>
                <w:szCs w:val="15"/>
              </w:rPr>
              <w:t xml:space="preserve">филиал  "Сибирский" Банка "Упадок" г.Новосибирск</w:t>
            </w:r>
          </w:p>
          <w:p>
            <w:pPr>
              <w:ind w:left="279" w:right="252"/>
              <w:spacing/>
              <w:jc w:val="both"/>
              <w:rPr>
                <w:sz w:val="15"/>
                <w:szCs w:val="15"/>
              </w:rPr>
            </w:pPr>
            <w:r>
              <w:rPr>
                <w:sz w:val="15"/>
                <w:szCs w:val="15"/>
              </w:rPr>
              <w:t xml:space="preserve">К/с  БИК 044000</w:t>
            </w:r>
          </w:p>
          <w:p>
            <w:pPr>
              <w:ind w:left="279" w:right="252"/>
              <w:spacing/>
              <w:jc w:val="both"/>
              <w:rPr>
                <w:sz w:val="15"/>
                <w:szCs w:val="15"/>
              </w:rPr>
            </w:pPr>
            <w:r>
              <w:rPr>
                <w:sz w:val="15"/>
                <w:szCs w:val="15"/>
              </w:rPr>
              <w:t xml:space="preserve">ОКВЭД 67.11,  ОГРН 123456789</w:t>
            </w:r>
          </w:p>
          <w:p>
            <w:pPr>
              <w:ind w:left="279" w:right="252"/>
              <w:spacing/>
              <w:jc w:val="both"/>
            </w:pPr>
            <w:r>
              <w:rPr>
                <w:sz w:val="15"/>
                <w:szCs w:val="15"/>
              </w:rPr>
              <w:t xml:space="preserve">Тел.: +7 383 2211111 </w:t>
            </w:r>
            <w:r/>
          </w:p>
          <w:p>
            <w:pPr>
              <w:ind w:left="279" w:right="252"/>
              <w:spacing/>
              <w:jc w:val="both"/>
            </w:pPr>
            <w:r>
              <w:rPr>
                <w:sz w:val="15"/>
                <w:szCs w:val="15"/>
              </w:rPr>
              <w:t xml:space="preserve">e-mail: sp@mail.ru, sp.ru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rPr>
                <w:b/>
                <w:bCs/>
                <w:sz w:val="15"/>
                <w:szCs w:val="15"/>
              </w:rPr>
            </w:pPr>
            <w:r>
              <w:rPr>
                <w:b/>
                <w:bCs/>
                <w:sz w:val="15"/>
                <w:szCs w:val="15"/>
              </w:rPr>
            </w:r>
          </w:p>
          <w:p>
            <w:pPr>
              <w:ind w:right="252"/>
              <w:spacing/>
              <w:jc w:val="center"/>
              <w:tabs defTabSz="709">
                <w:tab w:val="left" w:pos="11199" w:leader="none"/>
              </w:tabs>
            </w:pPr>
            <w:r>
              <w:rPr>
                <w:b/>
                <w:bCs/>
                <w:sz w:val="15"/>
                <w:szCs w:val="15"/>
              </w:rPr>
              <w:t xml:space="preserve">____________ / Иванов Иван Иванович/</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mm/nn  от  03.02.2021</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 </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01.01.2020-01.01.2020 (0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Тип питания</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5053" protected="0"/>
          </w:tcPr>
          <w:p>
            <w:pPr>
              <w:spacing/>
              <w:jc w:val="center"/>
              <w:rPr>
                <w:b/>
                <w:bCs/>
                <w:sz w:val="15"/>
                <w:szCs w:val="15"/>
              </w:rPr>
            </w:pPr>
            <w:r>
              <w:rPr>
                <w:b/>
                <w:bCs/>
                <w:sz w:val="15"/>
                <w:szCs w:val="15"/>
              </w:rPr>
              <w:t>Тип перевозки</w:t>
            </w:r>
          </w:p>
        </w:tc>
        <w:tc>
          <w:tcPr>
            <w:tcW w:w="7095" w:type="dxa"/>
            <w:tmTcPr id="1607665053" protected="0"/>
          </w:tcPr>
          <w:p>
            <w:pPr>
              <w:spacing/>
              <w:jc w:val="center"/>
              <w:rPr>
                <w:b/>
                <w:bCs/>
                <w:sz w:val="15"/>
                <w:szCs w:val="15"/>
              </w:rPr>
            </w:pPr>
            <w:r>
              <w:rPr>
                <w:b/>
                <w:bCs/>
                <w:sz w:val="15"/>
                <w:szCs w:val="15"/>
              </w:rPr>
              <w:t>Маршрут (вид, класс)</w:t>
            </w:r>
          </w:p>
        </w:tc>
        <w:tc>
          <w:tcPr>
            <w:tcW w:w="1223" w:type="dxa"/>
            <w:tmTcPr id="1607665053" protected="0"/>
          </w:tcPr>
          <w:p>
            <w:pPr>
              <w:spacing/>
              <w:jc w:val="center"/>
              <w:rPr>
                <w:b/>
                <w:bCs/>
                <w:sz w:val="15"/>
                <w:szCs w:val="15"/>
              </w:rPr>
            </w:pPr>
            <w:r>
              <w:rPr>
                <w:b/>
                <w:bCs/>
                <w:sz w:val="15"/>
                <w:szCs w:val="15"/>
              </w:rPr>
              <w:t>Дата туда</w:t>
            </w:r>
          </w:p>
        </w:tc>
        <w:tc>
          <w:tcPr>
            <w:tcW w:w="1354" w:type="dxa"/>
            <w:tmTcPr id="1607665053" protected="0"/>
          </w:tcPr>
          <w:p>
            <w:pPr>
              <w:spacing/>
              <w:jc w:val="center"/>
              <w:rPr>
                <w:b/>
                <w:bCs/>
                <w:sz w:val="15"/>
                <w:szCs w:val="15"/>
              </w:rPr>
            </w:pPr>
            <w:r>
              <w:rPr>
                <w:b/>
                <w:bCs/>
                <w:sz w:val="15"/>
                <w:szCs w:val="15"/>
              </w:rPr>
              <w:t>Дата обратно</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5053"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 xml:space="preserve">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0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 xml:space="preserve">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0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0 0. Курс ТУРОПЕРАТОРА на дату заключения договора 0.</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mm/nn  от  03.02.2021</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rStyle w:val="char233"/>
                <w:sz w:val="15"/>
                <w:szCs w:val="15"/>
                <w:u w:color="auto" w:val="single"/>
              </w:rPr>
            </w:pPr>
            <w:r>
              <w:rPr>
                <w:rStyle w:val="char233"/>
                <w:sz w:val="15"/>
                <w:szCs w:val="15"/>
                <w:u w:color="auto" w:val="single"/>
              </w:rPr>
              <w:t xml:space="preserve"/>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720" w:leader="none"/>
              </w:tabs>
            </w:pPr>
            <w:r>
              <w:rPr>
                <w:b/>
                <w:bCs/>
                <w:color w:val="000000"/>
                <w:sz w:val="16"/>
                <w:szCs w:val="16"/>
              </w:rPr>
              <w:t xml:space="preserve"/>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E-mail  Сайт: </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 срок действия  с  по </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 </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mm/nn  от  03.02.2021</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/Губарев Михаил Васильевич/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mm/nn  от  03.02.2021</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"Светлый путь"125 именуемый в дальнейшем Агент, в лице, директора Иванов Иван Иванович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Губарев Михаил Васильевич,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 ., </w:t>
      </w:r>
      <w:r>
        <w:rPr>
          <w:sz w:val="15"/>
          <w:szCs w:val="15"/>
        </w:rPr>
        <w:t xml:space="preserve">со сроком начала и окончания путешествия  с</w:t>
      </w:r>
      <w:r>
        <w:rPr>
          <w:b/>
          <w:bCs/>
          <w:sz w:val="16"/>
          <w:szCs w:val="16"/>
        </w:rPr>
        <w:t xml:space="preserve"> 01.01.2020  </w:t>
      </w:r>
      <w:r>
        <w:rPr>
          <w:b/>
          <w:bCs/>
          <w:sz w:val="15"/>
          <w:szCs w:val="15"/>
        </w:rPr>
        <w:t xml:space="preserve">по01.01.2020</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w:t>
      </w:r>
      <w:r>
        <w:rPr>
          <w:b/>
          <w:bCs/>
          <w:sz w:val="18"/>
          <w:szCs w:val="18"/>
          <w:u w:color="auto" w:val="single"/>
        </w:rPr>
        <w:t xml:space="preserve">0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 xml:space="preserve">Губарев Михаил Васильевич)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mm/nn  от  03.02.2021</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mm/nn  от  03.02.2021</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mm/nn  от  03.02.2021</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331"/>
      <w:tmLastPosIdx w:val="476"/>
    </w:tmLastPosCaret>
    <w:tmLastPosAnchor>
      <w:tmLastPosPgfIdx w:val="0"/>
      <w:tmLastPosIdx w:val="0"/>
    </w:tmLastPosAnchor>
    <w:tmLastPosTblRect w:left="0" w:top="0" w:right="0" w:bottom="0"/>
  </w:tmLastPos>
  <w:tmAppRevision w:date="160766505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2020-12-11T05:37:33Z</dcterms:modified>
</cp:coreProperties>
</file>