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E95EB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</w:p>
    <w:p w14:paraId="08CA4B17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</w:p>
    <w:p w14:paraId="53AF686D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</w:p>
    <w:p w14:paraId="0B460AD9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191AD3DE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353EA57E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3F5FB54E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55BB45B4" w14:textId="77777777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3AFE8FB3" w14:textId="77777777" w:rsid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4D492810" w14:textId="77777777" w:rsid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3D5B13D2" w14:textId="77777777" w:rsid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</w:p>
    <w:p w14:paraId="0C6DF877" w14:textId="75DD4A16" w:rsidR="001B0872" w:rsidRPr="001B0872" w:rsidRDefault="001B0872" w:rsidP="001B08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  <w:r w:rsidRPr="001B0872"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  <w:t>FieldTest 420 User Manual</w:t>
      </w:r>
    </w:p>
    <w:p w14:paraId="71E19A2F" w14:textId="77777777" w:rsidR="001B0872" w:rsidRPr="001B0872" w:rsidRDefault="001B0872" w:rsidP="001B0872">
      <w:pPr>
        <w:spacing w:after="200" w:line="276" w:lineRule="auto"/>
        <w:rPr>
          <w:rFonts w:ascii="Arial" w:eastAsia="MS Gothic" w:hAnsi="Arial" w:cs="Arial"/>
          <w:spacing w:val="5"/>
          <w:kern w:val="28"/>
          <w:sz w:val="52"/>
          <w:szCs w:val="5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 w:type="page"/>
      </w:r>
    </w:p>
    <w:p w14:paraId="76E4FCAD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lastRenderedPageBreak/>
        <w:t>1. Introduction</w:t>
      </w:r>
    </w:p>
    <w:p w14:paraId="49BE5F93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The FieldTest 420 is a portable, battery-powered 4–20mA loop signal generator designed for technicians working in industrial automation and controls. It provides a reliable test current for troubleshooting and calibration of sensors, transmitters, actuators, and PLC/DCS inputs.</w:t>
      </w:r>
    </w:p>
    <w:p w14:paraId="27656571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2. Safety Information</w:t>
      </w:r>
    </w:p>
    <w:p w14:paraId="77F16E1F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Only trained personnel should operate this device.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Ensure test circuits are de-energized before connecting.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Do not exceed 24VDC loop voltage.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Keep device away from moisture and extreme temperatures.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Disconnect power when not in use.</w:t>
      </w:r>
    </w:p>
    <w:p w14:paraId="041AA5CF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3. Device Overview</w:t>
      </w:r>
    </w:p>
    <w:p w14:paraId="0D57A422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Front Panel &amp; Controls: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LCD Display – Shows output current, battery level, and menu options.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Rotary Knob – Adjusts current output smoothly between 4–20mA.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- 5-Way Joystick (UP, DOWN, LEFT, RIGHT, CENTER) – Menu navigation and function selection.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Output Terminals (+ / –) – Connect to control loop.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Internal Features: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- 12V Rechargeable Li-Ion Battery with charging circuit.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DC–DC Boost Converter provides 24VDC loop supply.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Current Regulator controlled by microcontroller (Arduino/STM32).</w:t>
      </w:r>
    </w:p>
    <w:p w14:paraId="76406D16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4. Operating Instructions</w:t>
      </w:r>
    </w:p>
    <w:p w14:paraId="20A5E2CD" w14:textId="77777777" w:rsidR="001B0872" w:rsidRPr="001B0872" w:rsidRDefault="001B0872" w:rsidP="001B0872">
      <w:pPr>
        <w:spacing w:after="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Powering On: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1. Flip the Power switch on, the LCD lights up.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2. The screen will display the FieldTest 420 splash screen, then the main menu.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Generating 4–20mA Signal: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1. Connect test leads from Output Terminals to the device under test (DUT).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2. Select Manual Mode from the menu.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3. Turn the Rotary Knob to adjust current between 4.00mA and 20.00mA.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4. The LCD will show real-time current output.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Preset Test Modes: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Sweep –Sweeps between 4-20mA, you can pause the output and change the time base</w:t>
      </w:r>
    </w:p>
    <w:p w14:paraId="16FA850D" w14:textId="77777777" w:rsidR="001B0872" w:rsidRPr="001B0872" w:rsidRDefault="001B0872" w:rsidP="001B0872">
      <w:pPr>
        <w:spacing w:after="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Manual – Outputs 4-20mA, based off the potentiometer</w:t>
      </w:r>
    </w:p>
    <w:p w14:paraId="23CF0E81" w14:textId="77777777" w:rsidR="001B0872" w:rsidRPr="001B0872" w:rsidRDefault="001B0872" w:rsidP="001B0872">
      <w:pPr>
        <w:spacing w:after="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</w:p>
    <w:p w14:paraId="596C28FA" w14:textId="77777777" w:rsidR="001B0872" w:rsidRPr="001B0872" w:rsidRDefault="001B0872" w:rsidP="001B0872">
      <w:pPr>
        <w:spacing w:after="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Ramp Mode – Moves from 4-20mA, pause to change time base.</w:t>
      </w:r>
    </w:p>
    <w:p w14:paraId="256CEEEA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5. Battery &amp; Charging</w:t>
      </w:r>
    </w:p>
    <w:p w14:paraId="5F1656A8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Battery status is shown on the LCD.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When low, recharge using the USB-C charging port.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Charging indicator: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 xml:space="preserve">  - Red LED – Charging.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 xml:space="preserve">  - Green LED – Fully charged.</w:t>
      </w:r>
    </w:p>
    <w:p w14:paraId="77074817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6. Maintenance</w:t>
      </w:r>
    </w:p>
    <w:p w14:paraId="6D658B1F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Clean device with a dry cloth.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Do not open enclosure unless trained, as internal circuits are sensitive.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Fully recharge every 3 months if stored unused.</w:t>
      </w:r>
    </w:p>
    <w:p w14:paraId="6B970C56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7. Troubleshooting</w:t>
      </w:r>
    </w:p>
    <w:p w14:paraId="1CC1249F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| Issue                | Possible Cause                  | Solution                       |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|----------------------|--------------------------------|--------------------------------|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| No display on power-up | Battery drained               | Recharge battery               |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| Output not detected    | Loose leads / DUT not powered | Check wiring &amp; loop voltage    |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| Incorrect current reading | DUT input resistance too high | Verify load &lt; 500Ω             |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| Device shuts down       | Battery low / Overload        | Recharge or reduce load        |</w:t>
      </w:r>
    </w:p>
    <w:p w14:paraId="38A6B876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8. Technical Specifications</w:t>
      </w:r>
    </w:p>
    <w:p w14:paraId="6EFF5264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- Output Current Range: 4.00 – 20.00mA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Loop Voltage Supply: 24VDC (internal boost)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Accuracy: ±0.05mA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Load Compliance: Up to 500Ω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Battery: 12V Li-Ion rechargeable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Display: 2” TFT LCD, 240x320 resolution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Dimensions: Portable handheld unit</w:t>
      </w: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br/>
        <w:t>- Weight: ~350g</w:t>
      </w:r>
    </w:p>
    <w:p w14:paraId="5408CA20" w14:textId="77777777" w:rsidR="001B0872" w:rsidRPr="001B0872" w:rsidRDefault="001B0872" w:rsidP="001B0872">
      <w:pPr>
        <w:keepNext/>
        <w:keepLines/>
        <w:spacing w:before="480" w:after="0" w:line="276" w:lineRule="auto"/>
        <w:outlineLvl w:val="0"/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</w:pPr>
      <w:r w:rsidRPr="001B0872">
        <w:rPr>
          <w:rFonts w:ascii="Arial" w:eastAsia="MS Gothic" w:hAnsi="Arial" w:cs="Arial"/>
          <w:b/>
          <w:bCs/>
          <w:kern w:val="0"/>
          <w:sz w:val="28"/>
          <w:szCs w:val="28"/>
          <w14:ligatures w14:val="none"/>
        </w:rPr>
        <w:t>9. Warranty &amp; Support</w:t>
      </w:r>
    </w:p>
    <w:p w14:paraId="703F1AF1" w14:textId="77777777" w:rsidR="001B0872" w:rsidRPr="001B0872" w:rsidRDefault="001B0872" w:rsidP="001B0872">
      <w:pPr>
        <w:spacing w:after="200" w:line="276" w:lineRule="auto"/>
        <w:rPr>
          <w:rFonts w:ascii="Arial" w:eastAsia="MS Mincho" w:hAnsi="Arial" w:cs="Arial"/>
          <w:kern w:val="0"/>
          <w:sz w:val="22"/>
          <w:szCs w:val="22"/>
          <w14:ligatures w14:val="none"/>
        </w:rPr>
      </w:pPr>
      <w:r w:rsidRPr="001B0872">
        <w:rPr>
          <w:rFonts w:ascii="Arial" w:eastAsia="MS Mincho" w:hAnsi="Arial" w:cs="Arial"/>
          <w:kern w:val="0"/>
          <w:sz w:val="22"/>
          <w:szCs w:val="22"/>
          <w14:ligatures w14:val="none"/>
        </w:rPr>
        <w:t>This device is provided as a prototype for testing and educational use. Warranty and service availability may be limited. For questions or support, contact the developer.</w:t>
      </w:r>
    </w:p>
    <w:p w14:paraId="3CB57986" w14:textId="77777777" w:rsidR="008B0639" w:rsidRDefault="008B0639"/>
    <w:sectPr w:rsidR="008B0639" w:rsidSect="001B08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72"/>
    <w:rsid w:val="001B0872"/>
    <w:rsid w:val="00511866"/>
    <w:rsid w:val="007D2BBC"/>
    <w:rsid w:val="008B0639"/>
    <w:rsid w:val="00B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B12C"/>
  <w15:chartTrackingRefBased/>
  <w15:docId w15:val="{BF4F7BED-94BE-4769-8A80-AAD8E9F5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Winter</dc:creator>
  <cp:keywords/>
  <dc:description/>
  <cp:lastModifiedBy>Matt Winter</cp:lastModifiedBy>
  <cp:revision>1</cp:revision>
  <dcterms:created xsi:type="dcterms:W3CDTF">2025-08-21T23:55:00Z</dcterms:created>
  <dcterms:modified xsi:type="dcterms:W3CDTF">2025-08-21T23:56:00Z</dcterms:modified>
</cp:coreProperties>
</file>