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564" w:rsidRDefault="00E56564" w:rsidP="00906502">
      <w:pPr>
        <w:spacing w:after="0" w:line="240" w:lineRule="auto"/>
        <w:jc w:val="center"/>
      </w:pPr>
      <w:proofErr w:type="spellStart"/>
      <w:r>
        <w:t>SEEDUbuntu</w:t>
      </w:r>
      <w:proofErr w:type="spellEnd"/>
      <w:r>
        <w:t xml:space="preserve"> 16.04</w:t>
      </w:r>
      <w:r w:rsidR="00906502">
        <w:t xml:space="preserve"> </w:t>
      </w:r>
      <w:r>
        <w:t>AWS setup instructions</w:t>
      </w:r>
    </w:p>
    <w:p w:rsidR="00E56564" w:rsidRDefault="00E56564" w:rsidP="00E56564">
      <w:pPr>
        <w:spacing w:after="0" w:line="240" w:lineRule="auto"/>
        <w:jc w:val="center"/>
      </w:pPr>
      <w:r>
        <w:t>Steve Cole</w:t>
      </w:r>
      <w:r w:rsidR="00906502">
        <w:t xml:space="preserve"> (svcole@wustl.edu)</w:t>
      </w:r>
    </w:p>
    <w:p w:rsidR="00E56564" w:rsidRDefault="00E56564" w:rsidP="00E56564">
      <w:pPr>
        <w:spacing w:after="0" w:line="240" w:lineRule="auto"/>
        <w:jc w:val="center"/>
      </w:pPr>
      <w:r>
        <w:t>Washington University in St. Louis</w:t>
      </w:r>
    </w:p>
    <w:p w:rsidR="00E56564" w:rsidRDefault="00DE21FC" w:rsidP="00E56564">
      <w:pPr>
        <w:spacing w:after="0" w:line="240" w:lineRule="auto"/>
        <w:jc w:val="center"/>
      </w:pPr>
      <w:r>
        <w:t>Last modified 9/16</w:t>
      </w:r>
      <w:r w:rsidR="00E56564">
        <w:t>/2020</w:t>
      </w:r>
    </w:p>
    <w:p w:rsidR="00E56564" w:rsidRDefault="00E56564" w:rsidP="00E56564">
      <w:pPr>
        <w:spacing w:after="0" w:line="240" w:lineRule="auto"/>
        <w:jc w:val="center"/>
      </w:pPr>
    </w:p>
    <w:p w:rsidR="008F570F" w:rsidRDefault="00E56564" w:rsidP="00E56564">
      <w:pPr>
        <w:spacing w:after="0" w:line="240" w:lineRule="auto"/>
      </w:pPr>
      <w:r>
        <w:t xml:space="preserve">I have created an AWS AMI </w:t>
      </w:r>
      <w:r w:rsidR="008F067C">
        <w:t xml:space="preserve">(Amazon Machine Image) </w:t>
      </w:r>
      <w:r>
        <w:t xml:space="preserve">derived from the </w:t>
      </w:r>
      <w:hyperlink r:id="rId5" w:history="1">
        <w:r w:rsidRPr="00E56564">
          <w:rPr>
            <w:rStyle w:val="Hyperlink"/>
          </w:rPr>
          <w:t>SEEDUbuntu-16.04-32bit</w:t>
        </w:r>
      </w:hyperlink>
      <w:r>
        <w:t xml:space="preserve"> .</w:t>
      </w:r>
      <w:proofErr w:type="spellStart"/>
      <w:r>
        <w:t>vmdk</w:t>
      </w:r>
      <w:proofErr w:type="spellEnd"/>
      <w:r>
        <w:t xml:space="preserve"> image provided on the </w:t>
      </w:r>
      <w:hyperlink r:id="rId6" w:history="1">
        <w:r w:rsidRPr="00E56564">
          <w:rPr>
            <w:rStyle w:val="Hyperlink"/>
          </w:rPr>
          <w:t>SEED Lab setup page</w:t>
        </w:r>
      </w:hyperlink>
      <w:r>
        <w:t>.  The origin</w:t>
      </w:r>
      <w:r w:rsidR="008F570F">
        <w:t>al image has been augmented with extra software packages and configurations to make it AWS friendly.  The configurations allow remote GUI access to an instance launched from the AMI and strengthen the security of the instance in the public-accessibility context.</w:t>
      </w:r>
    </w:p>
    <w:p w:rsidR="008F570F" w:rsidRDefault="008F570F" w:rsidP="00E56564">
      <w:pPr>
        <w:spacing w:after="0" w:line="240" w:lineRule="auto"/>
      </w:pPr>
    </w:p>
    <w:p w:rsidR="00735B67" w:rsidRDefault="00735B67" w:rsidP="00E56564">
      <w:pPr>
        <w:spacing w:after="0" w:line="240" w:lineRule="auto"/>
      </w:pPr>
      <w:r>
        <w:rPr>
          <w:i/>
        </w:rPr>
        <w:t xml:space="preserve">Note: </w:t>
      </w:r>
      <w:r>
        <w:t xml:space="preserve">The AMI is currently available as a “community” AMI in </w:t>
      </w:r>
      <w:proofErr w:type="gramStart"/>
      <w:r>
        <w:t>the us</w:t>
      </w:r>
      <w:proofErr w:type="gramEnd"/>
      <w:r>
        <w:t>-east-1, us-west-1, and ap-east-1 regions under the name “</w:t>
      </w:r>
      <w:proofErr w:type="spellStart"/>
      <w:r>
        <w:t>SEEDUbuntu-aws</w:t>
      </w:r>
      <w:proofErr w:type="spellEnd"/>
      <w:r>
        <w:t>.”</w:t>
      </w:r>
    </w:p>
    <w:p w:rsidR="00DE5DC7" w:rsidRDefault="00DE5DC7" w:rsidP="00EE3173">
      <w:pPr>
        <w:spacing w:after="0" w:line="240" w:lineRule="auto"/>
      </w:pPr>
    </w:p>
    <w:p w:rsidR="00EE3173" w:rsidRPr="004D67AE" w:rsidRDefault="00783F80" w:rsidP="00C30370">
      <w:pPr>
        <w:rPr>
          <w:b/>
          <w:sz w:val="28"/>
          <w:szCs w:val="28"/>
          <w:u w:val="single"/>
        </w:rPr>
      </w:pPr>
      <w:r w:rsidRPr="004D67AE">
        <w:rPr>
          <w:b/>
          <w:sz w:val="28"/>
          <w:szCs w:val="28"/>
          <w:u w:val="single"/>
        </w:rPr>
        <w:t xml:space="preserve">How to Launch </w:t>
      </w:r>
      <w:proofErr w:type="spellStart"/>
      <w:r w:rsidR="001830BC" w:rsidRPr="004D67AE">
        <w:rPr>
          <w:b/>
          <w:sz w:val="28"/>
          <w:szCs w:val="28"/>
          <w:u w:val="single"/>
        </w:rPr>
        <w:t>SEEDUbuntu</w:t>
      </w:r>
      <w:proofErr w:type="spellEnd"/>
      <w:r w:rsidR="001830BC" w:rsidRPr="004D67AE">
        <w:rPr>
          <w:b/>
          <w:sz w:val="28"/>
          <w:szCs w:val="28"/>
          <w:u w:val="single"/>
        </w:rPr>
        <w:t xml:space="preserve"> VM:</w:t>
      </w:r>
    </w:p>
    <w:p w:rsidR="00530595" w:rsidRPr="008F2C3B" w:rsidRDefault="00530595" w:rsidP="00530595">
      <w:pPr>
        <w:spacing w:after="0" w:line="240" w:lineRule="auto"/>
        <w:rPr>
          <w:i/>
        </w:rPr>
      </w:pPr>
      <w:r>
        <w:rPr>
          <w:i/>
        </w:rPr>
        <w:t xml:space="preserve">Note: Steps 1-2 are only needed for setting up multiple </w:t>
      </w:r>
      <w:proofErr w:type="spellStart"/>
      <w:r>
        <w:rPr>
          <w:i/>
        </w:rPr>
        <w:t>SEEDUbuntu</w:t>
      </w:r>
      <w:proofErr w:type="spellEnd"/>
      <w:r>
        <w:rPr>
          <w:i/>
        </w:rPr>
        <w:t xml:space="preserve"> instances on the same local (virtual) subnet.  For setting up a single </w:t>
      </w:r>
      <w:proofErr w:type="spellStart"/>
      <w:r>
        <w:rPr>
          <w:i/>
        </w:rPr>
        <w:t>SEEDUbuntu</w:t>
      </w:r>
      <w:proofErr w:type="spellEnd"/>
      <w:r>
        <w:rPr>
          <w:i/>
        </w:rPr>
        <w:t xml:space="preserve"> instance, these steps may be skipped.</w:t>
      </w:r>
    </w:p>
    <w:p w:rsidR="0061766A" w:rsidRDefault="0061766A" w:rsidP="0061766A">
      <w:pPr>
        <w:pStyle w:val="ListParagraph"/>
        <w:spacing w:after="0" w:line="240" w:lineRule="auto"/>
      </w:pPr>
    </w:p>
    <w:p w:rsidR="004D67AE" w:rsidRDefault="004D67AE" w:rsidP="004D67AE">
      <w:pPr>
        <w:pStyle w:val="ListParagraph"/>
        <w:numPr>
          <w:ilvl w:val="0"/>
          <w:numId w:val="6"/>
        </w:numPr>
        <w:spacing w:after="0" w:line="240" w:lineRule="auto"/>
      </w:pPr>
      <w:r>
        <w:t xml:space="preserve">Create a new </w:t>
      </w:r>
      <w:r w:rsidR="005340BC">
        <w:t>VPC (under Services -&gt; VPC in AWS; VPCs are distinct from EC2).  Set the CIDR block to 10.0.0.0/16.</w:t>
      </w:r>
    </w:p>
    <w:p w:rsidR="005340BC" w:rsidRDefault="007B51B4" w:rsidP="005340BC">
      <w:pPr>
        <w:pStyle w:val="ListParagraph"/>
        <w:spacing w:after="0" w:line="240" w:lineRule="auto"/>
      </w:pPr>
      <w:r>
        <w:rPr>
          <w:noProof/>
        </w:rPr>
        <w:drawing>
          <wp:inline distT="0" distB="0" distL="0" distR="0">
            <wp:extent cx="5943600" cy="408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create-vpc.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7B51B4" w:rsidRDefault="007B51B4" w:rsidP="005340BC">
      <w:pPr>
        <w:pStyle w:val="ListParagraph"/>
        <w:spacing w:after="0" w:line="240" w:lineRule="auto"/>
      </w:pPr>
    </w:p>
    <w:p w:rsidR="005340BC" w:rsidRDefault="005340BC" w:rsidP="00E56564">
      <w:pPr>
        <w:pStyle w:val="ListParagraph"/>
        <w:numPr>
          <w:ilvl w:val="0"/>
          <w:numId w:val="6"/>
        </w:numPr>
        <w:spacing w:after="0" w:line="240" w:lineRule="auto"/>
      </w:pPr>
      <w:r>
        <w:lastRenderedPageBreak/>
        <w:t>Create a new VPC subnet in the region in which the custom AMI image is available (currently us-east-1f).  Be sure to select the VPC just created in the previous step.  Give the subnet the CIDR block 10.0.0.0/24.</w:t>
      </w:r>
    </w:p>
    <w:p w:rsidR="005340BC" w:rsidRDefault="005340BC" w:rsidP="005340BC">
      <w:pPr>
        <w:pStyle w:val="ListParagraph"/>
        <w:spacing w:after="0" w:line="240" w:lineRule="auto"/>
      </w:pPr>
      <w:r>
        <w:rPr>
          <w:noProof/>
        </w:rPr>
        <w:drawing>
          <wp:inline distT="0" distB="0" distL="0" distR="0">
            <wp:extent cx="5943600" cy="3388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ws-vpc-subne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003B5F" w:rsidRDefault="00003B5F" w:rsidP="00003B5F">
      <w:pPr>
        <w:pStyle w:val="ListParagraph"/>
        <w:numPr>
          <w:ilvl w:val="0"/>
          <w:numId w:val="6"/>
        </w:numPr>
        <w:spacing w:after="0" w:line="240" w:lineRule="auto"/>
      </w:pPr>
      <w:r>
        <w:t>Create a security group with the following rules:</w:t>
      </w:r>
    </w:p>
    <w:p w:rsidR="00003B5F" w:rsidRDefault="00003B5F" w:rsidP="00003B5F">
      <w:pPr>
        <w:pStyle w:val="ListParagraph"/>
        <w:numPr>
          <w:ilvl w:val="1"/>
          <w:numId w:val="6"/>
        </w:numPr>
        <w:spacing w:after="0" w:line="240" w:lineRule="auto"/>
      </w:pPr>
      <w:r>
        <w:t xml:space="preserve">Inbound: allow  TCP ports 22 (for SSH access) and 5901 (for remote desktop access via </w:t>
      </w:r>
      <w:proofErr w:type="spellStart"/>
      <w:r>
        <w:t>xrdp</w:t>
      </w:r>
      <w:proofErr w:type="spellEnd"/>
      <w:r w:rsidR="009A4806">
        <w:t xml:space="preserve"> on custom port</w:t>
      </w:r>
      <w:r>
        <w:t xml:space="preserve">), </w:t>
      </w:r>
      <w:r w:rsidR="00530595">
        <w:t>(</w:t>
      </w:r>
      <w:r>
        <w:t>any traffic from local subnet (10.0.0.0/24)</w:t>
      </w:r>
      <w:r w:rsidR="00530595">
        <w:t xml:space="preserve"> if using multiple machines only)</w:t>
      </w:r>
    </w:p>
    <w:p w:rsidR="00003B5F" w:rsidRDefault="00003B5F" w:rsidP="00003B5F">
      <w:pPr>
        <w:pStyle w:val="ListParagraph"/>
        <w:numPr>
          <w:ilvl w:val="1"/>
          <w:numId w:val="6"/>
        </w:numPr>
        <w:spacing w:after="0" w:line="240" w:lineRule="auto"/>
      </w:pPr>
      <w:r>
        <w:t>Outbound: allow TCP ports 22 (SSH), 5901 (</w:t>
      </w:r>
      <w:proofErr w:type="spellStart"/>
      <w:r>
        <w:t>xrdp</w:t>
      </w:r>
      <w:proofErr w:type="spellEnd"/>
      <w:r w:rsidR="009A4806">
        <w:t xml:space="preserve"> on custom port</w:t>
      </w:r>
      <w:r>
        <w:t xml:space="preserve">), 80, and 443 (so we can access the Internet from inside the SEED machine), ICMP for pings anywhere, UDP anywhere for DNS, </w:t>
      </w:r>
      <w:r w:rsidR="00530595">
        <w:t>(</w:t>
      </w:r>
      <w:r>
        <w:t>any traffic to local subnet (10.0.0.0/24)</w:t>
      </w:r>
      <w:r w:rsidR="00530595">
        <w:t xml:space="preserve"> if using multiple machines only)</w:t>
      </w:r>
    </w:p>
    <w:p w:rsidR="007B51B4" w:rsidRDefault="007B51B4" w:rsidP="007B51B4">
      <w:pPr>
        <w:spacing w:after="0" w:line="240" w:lineRule="auto"/>
      </w:pPr>
    </w:p>
    <w:p w:rsidR="007B51B4" w:rsidRDefault="007B51B4" w:rsidP="007B51B4">
      <w:pPr>
        <w:spacing w:after="0" w:line="240" w:lineRule="auto"/>
      </w:pPr>
      <w:r>
        <w:rPr>
          <w:noProof/>
        </w:rPr>
        <w:lastRenderedPageBreak/>
        <w:drawing>
          <wp:inline distT="0" distB="0" distL="0" distR="0">
            <wp:extent cx="5943600" cy="4501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s-sec-group-inrul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p w:rsidR="007B51B4" w:rsidRDefault="007B51B4" w:rsidP="007B51B4">
      <w:pPr>
        <w:spacing w:after="0" w:line="240" w:lineRule="auto"/>
      </w:pPr>
      <w:r>
        <w:rPr>
          <w:noProof/>
        </w:rPr>
        <w:lastRenderedPageBreak/>
        <w:drawing>
          <wp:inline distT="0" distB="0" distL="0" distR="0">
            <wp:extent cx="5745192" cy="42732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sec-group-outrules.png"/>
                    <pic:cNvPicPr/>
                  </pic:nvPicPr>
                  <pic:blipFill>
                    <a:blip r:embed="rId10">
                      <a:extLst>
                        <a:ext uri="{28A0092B-C50C-407E-A947-70E740481C1C}">
                          <a14:useLocalDpi xmlns:a14="http://schemas.microsoft.com/office/drawing/2010/main" val="0"/>
                        </a:ext>
                      </a:extLst>
                    </a:blip>
                    <a:stretch>
                      <a:fillRect/>
                    </a:stretch>
                  </pic:blipFill>
                  <pic:spPr>
                    <a:xfrm>
                      <a:off x="0" y="0"/>
                      <a:ext cx="5762907" cy="4286469"/>
                    </a:xfrm>
                    <a:prstGeom prst="rect">
                      <a:avLst/>
                    </a:prstGeom>
                  </pic:spPr>
                </pic:pic>
              </a:graphicData>
            </a:graphic>
          </wp:inline>
        </w:drawing>
      </w:r>
    </w:p>
    <w:p w:rsidR="00003B5F" w:rsidRDefault="00003B5F" w:rsidP="00003B5F">
      <w:pPr>
        <w:spacing w:after="0" w:line="240" w:lineRule="auto"/>
      </w:pPr>
    </w:p>
    <w:p w:rsidR="008F570F" w:rsidRDefault="00DE5DC7" w:rsidP="00E56564">
      <w:pPr>
        <w:pStyle w:val="ListParagraph"/>
        <w:numPr>
          <w:ilvl w:val="0"/>
          <w:numId w:val="6"/>
        </w:numPr>
        <w:spacing w:after="0" w:line="240" w:lineRule="auto"/>
      </w:pPr>
      <w:r>
        <w:t xml:space="preserve">Launch a new instance with a configuration that includes the following: </w:t>
      </w:r>
    </w:p>
    <w:p w:rsidR="00783F80" w:rsidRDefault="00DE21FC" w:rsidP="001830BC">
      <w:pPr>
        <w:pStyle w:val="ListParagraph"/>
        <w:numPr>
          <w:ilvl w:val="0"/>
          <w:numId w:val="3"/>
        </w:numPr>
        <w:spacing w:after="0" w:line="240" w:lineRule="auto"/>
      </w:pPr>
      <w:proofErr w:type="gramStart"/>
      <w:r>
        <w:t>the</w:t>
      </w:r>
      <w:proofErr w:type="gramEnd"/>
      <w:r>
        <w:t xml:space="preserve"> custom AMI, which can be found by searching for “</w:t>
      </w:r>
      <w:proofErr w:type="spellStart"/>
      <w:r>
        <w:t>SEEDUbuntu-aws</w:t>
      </w:r>
      <w:proofErr w:type="spellEnd"/>
      <w:r>
        <w:t>” in the “Community” section of AMI options</w:t>
      </w:r>
      <w:r w:rsidR="00C555E6">
        <w:t>.  NOTE: this AMI is currently available in the regions us-east-1, us-west-1, and ap-south-</w:t>
      </w:r>
      <w:proofErr w:type="gramStart"/>
      <w:r w:rsidR="00C555E6">
        <w:t>1 .</w:t>
      </w:r>
      <w:proofErr w:type="gramEnd"/>
      <w:r w:rsidR="00C555E6">
        <w:t xml:space="preserve">  If you would like to create an instance in a different region, please contact Steve Cole.</w:t>
      </w:r>
    </w:p>
    <w:p w:rsidR="001830BC" w:rsidRDefault="001830BC" w:rsidP="001830BC">
      <w:pPr>
        <w:pStyle w:val="ListParagraph"/>
        <w:numPr>
          <w:ilvl w:val="0"/>
          <w:numId w:val="3"/>
        </w:numPr>
        <w:spacing w:after="0" w:line="240" w:lineRule="auto"/>
      </w:pPr>
      <w:r>
        <w:t>a suitable instance type (t4.medium recommended to give 4GB RAM and is the only instance tested so far, but smaller instances may be fine)</w:t>
      </w:r>
    </w:p>
    <w:p w:rsidR="00003B5F" w:rsidRDefault="00003B5F" w:rsidP="001830BC">
      <w:pPr>
        <w:pStyle w:val="ListParagraph"/>
        <w:numPr>
          <w:ilvl w:val="0"/>
          <w:numId w:val="3"/>
        </w:numPr>
        <w:spacing w:after="0" w:line="240" w:lineRule="auto"/>
      </w:pPr>
      <w:r>
        <w:t>the security group you created in Step 3</w:t>
      </w:r>
    </w:p>
    <w:p w:rsidR="00003B5F" w:rsidRDefault="00003B5F" w:rsidP="001830BC">
      <w:pPr>
        <w:pStyle w:val="ListParagraph"/>
        <w:numPr>
          <w:ilvl w:val="0"/>
          <w:numId w:val="3"/>
        </w:numPr>
        <w:spacing w:after="0" w:line="240" w:lineRule="auto"/>
      </w:pPr>
      <w:proofErr w:type="gramStart"/>
      <w:r>
        <w:t>the</w:t>
      </w:r>
      <w:proofErr w:type="gramEnd"/>
      <w:r>
        <w:t xml:space="preserve"> </w:t>
      </w:r>
      <w:r w:rsidR="002A6329">
        <w:t xml:space="preserve">VPC subnet you created in Step </w:t>
      </w:r>
      <w:r w:rsidR="002A6329">
        <w:t>2 (</w:t>
      </w:r>
      <w:r w:rsidR="002A6329">
        <w:rPr>
          <w:i/>
        </w:rPr>
        <w:t xml:space="preserve">if </w:t>
      </w:r>
      <w:r w:rsidR="00530595">
        <w:rPr>
          <w:i/>
        </w:rPr>
        <w:t xml:space="preserve">setting up </w:t>
      </w:r>
      <w:r w:rsidR="002A6329">
        <w:rPr>
          <w:i/>
        </w:rPr>
        <w:t xml:space="preserve">multiple machines </w:t>
      </w:r>
      <w:r w:rsidR="00530595">
        <w:rPr>
          <w:i/>
        </w:rPr>
        <w:t>on same local</w:t>
      </w:r>
      <w:r w:rsidR="00C42154">
        <w:rPr>
          <w:i/>
        </w:rPr>
        <w:t xml:space="preserve"> subnet</w:t>
      </w:r>
      <w:r w:rsidR="002A6329">
        <w:rPr>
          <w:i/>
        </w:rPr>
        <w:t>)</w:t>
      </w:r>
      <w:r>
        <w:t>.</w:t>
      </w:r>
    </w:p>
    <w:p w:rsidR="00003B5F" w:rsidRDefault="00003B5F" w:rsidP="00003B5F">
      <w:pPr>
        <w:pStyle w:val="ListParagraph"/>
        <w:spacing w:after="0" w:line="240" w:lineRule="auto"/>
      </w:pPr>
    </w:p>
    <w:p w:rsidR="004D67AE" w:rsidRDefault="004D67AE" w:rsidP="004D67AE">
      <w:pPr>
        <w:pStyle w:val="ListParagraph"/>
        <w:spacing w:after="0" w:line="240" w:lineRule="auto"/>
        <w:ind w:left="1440"/>
      </w:pPr>
    </w:p>
    <w:p w:rsidR="00783F80" w:rsidRDefault="00A76C81" w:rsidP="00783F80">
      <w:pPr>
        <w:pStyle w:val="ListParagraph"/>
        <w:spacing w:after="0" w:line="240" w:lineRule="auto"/>
        <w:ind w:left="0"/>
      </w:pPr>
      <w:r>
        <w:rPr>
          <w:b/>
          <w:u w:val="single"/>
        </w:rPr>
        <w:t>First</w:t>
      </w:r>
      <w:r w:rsidR="00783F80">
        <w:rPr>
          <w:b/>
          <w:u w:val="single"/>
        </w:rPr>
        <w:t xml:space="preserve"> Access </w:t>
      </w:r>
      <w:r>
        <w:rPr>
          <w:b/>
          <w:u w:val="single"/>
        </w:rPr>
        <w:t xml:space="preserve">to </w:t>
      </w:r>
      <w:proofErr w:type="spellStart"/>
      <w:r w:rsidR="00783F80">
        <w:rPr>
          <w:b/>
          <w:u w:val="single"/>
        </w:rPr>
        <w:t>SEEDUbuntu</w:t>
      </w:r>
      <w:proofErr w:type="spellEnd"/>
      <w:r w:rsidR="00783F80">
        <w:rPr>
          <w:b/>
          <w:u w:val="single"/>
        </w:rPr>
        <w:t xml:space="preserve"> Instance:</w:t>
      </w:r>
    </w:p>
    <w:p w:rsidR="00783F80" w:rsidRDefault="00783F80" w:rsidP="00783F80">
      <w:pPr>
        <w:pStyle w:val="ListParagraph"/>
        <w:spacing w:after="0" w:line="240" w:lineRule="auto"/>
        <w:ind w:left="0"/>
      </w:pPr>
      <w:r>
        <w:t>Once an instance is launched with the above configuration, do the following:</w:t>
      </w:r>
    </w:p>
    <w:p w:rsidR="002D22F3" w:rsidRDefault="00783F80" w:rsidP="002D22F3">
      <w:pPr>
        <w:pStyle w:val="ListParagraph"/>
        <w:numPr>
          <w:ilvl w:val="0"/>
          <w:numId w:val="4"/>
        </w:numPr>
        <w:spacing w:after="0" w:line="240" w:lineRule="auto"/>
      </w:pPr>
      <w:r>
        <w:t>SSH to th</w:t>
      </w:r>
      <w:r w:rsidR="005B1799">
        <w:t>e instance using the AWS public</w:t>
      </w:r>
      <w:r>
        <w:t xml:space="preserve"> IP assigned to the instance; e.g., “</w:t>
      </w:r>
      <w:proofErr w:type="spellStart"/>
      <w:r>
        <w:t>ssh</w:t>
      </w:r>
      <w:proofErr w:type="spellEnd"/>
      <w:r>
        <w:t xml:space="preserve"> </w:t>
      </w:r>
      <w:hyperlink r:id="rId11" w:history="1">
        <w:r w:rsidRPr="001A4A87">
          <w:rPr>
            <w:rStyle w:val="Hyperlink"/>
          </w:rPr>
          <w:t>seed@3.4.5.6</w:t>
        </w:r>
      </w:hyperlink>
      <w:proofErr w:type="gramStart"/>
      <w:r>
        <w:t>” .</w:t>
      </w:r>
      <w:proofErr w:type="gramEnd"/>
    </w:p>
    <w:p w:rsidR="002D22F3" w:rsidRDefault="002A1645" w:rsidP="002D22F3">
      <w:pPr>
        <w:pStyle w:val="ListParagraph"/>
        <w:spacing w:after="0" w:line="240" w:lineRule="auto"/>
      </w:pPr>
      <w:r>
        <w:rPr>
          <w:noProof/>
        </w:rPr>
        <w:lastRenderedPageBreak/>
        <w:drawing>
          <wp:inline distT="0" distB="0" distL="0" distR="0">
            <wp:extent cx="5943600" cy="3950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ip-ss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inline>
        </w:drawing>
      </w:r>
    </w:p>
    <w:p w:rsidR="00783F80" w:rsidRPr="00FE5829" w:rsidRDefault="00783F80" w:rsidP="00783F80">
      <w:pPr>
        <w:pStyle w:val="ListParagraph"/>
        <w:numPr>
          <w:ilvl w:val="0"/>
          <w:numId w:val="4"/>
        </w:numPr>
        <w:spacing w:after="0" w:line="240" w:lineRule="auto"/>
      </w:pPr>
      <w:r>
        <w:t xml:space="preserve">Enter the updated default password when prompted (NOT the same as the default password in the original </w:t>
      </w:r>
      <w:proofErr w:type="spellStart"/>
      <w:r>
        <w:t>SEEDUbuntu</w:t>
      </w:r>
      <w:proofErr w:type="spellEnd"/>
      <w:r>
        <w:t xml:space="preserve"> image!)</w:t>
      </w:r>
      <w:r w:rsidR="009A4806">
        <w:t xml:space="preserve">.  The password is </w:t>
      </w:r>
      <w:r w:rsidR="00006230" w:rsidRPr="00006230">
        <w:t>“</w:t>
      </w:r>
      <w:r w:rsidR="007E0B8C" w:rsidRPr="00FE5829">
        <w:rPr>
          <w:b/>
          <w:sz w:val="28"/>
          <w:szCs w:val="28"/>
        </w:rPr>
        <w:t>5sFr7%93#PJY</w:t>
      </w:r>
      <w:r w:rsidR="00006230" w:rsidRPr="00006230">
        <w:rPr>
          <w:sz w:val="26"/>
          <w:szCs w:val="26"/>
        </w:rPr>
        <w:t xml:space="preserve">” </w:t>
      </w:r>
      <w:r w:rsidR="00006230" w:rsidRPr="00FE5829">
        <w:t>(without the quotes)</w:t>
      </w:r>
      <w:r w:rsidR="00A76C81" w:rsidRPr="00FE5829">
        <w:t>.</w:t>
      </w:r>
    </w:p>
    <w:p w:rsidR="00A76C81" w:rsidRDefault="00A76C81" w:rsidP="00783F80">
      <w:pPr>
        <w:pStyle w:val="ListParagraph"/>
        <w:numPr>
          <w:ilvl w:val="0"/>
          <w:numId w:val="4"/>
        </w:numPr>
        <w:spacing w:after="0" w:line="240" w:lineRule="auto"/>
      </w:pPr>
      <w:r>
        <w:t xml:space="preserve">Follow prompts to choose a new password.  Note that the system will automatically log you out if </w:t>
      </w:r>
      <w:r w:rsidR="009A4806">
        <w:t xml:space="preserve">the </w:t>
      </w:r>
      <w:r>
        <w:t>password is successfully changed.</w:t>
      </w:r>
    </w:p>
    <w:p w:rsidR="00A76C81" w:rsidRDefault="00A76C81" w:rsidP="00783F80">
      <w:pPr>
        <w:pStyle w:val="ListParagraph"/>
        <w:numPr>
          <w:ilvl w:val="0"/>
          <w:numId w:val="4"/>
        </w:numPr>
        <w:spacing w:after="0" w:line="240" w:lineRule="auto"/>
      </w:pPr>
      <w:r>
        <w:t>Log in again using your new password to verify that it works.</w:t>
      </w:r>
    </w:p>
    <w:p w:rsidR="00A76C81" w:rsidRDefault="00A76C81" w:rsidP="00783F80">
      <w:pPr>
        <w:pStyle w:val="ListParagraph"/>
        <w:numPr>
          <w:ilvl w:val="0"/>
          <w:numId w:val="4"/>
        </w:numPr>
        <w:spacing w:after="0" w:line="240" w:lineRule="auto"/>
      </w:pPr>
      <w:r>
        <w:t>You can now log in via SSH for command-line access or RDP for GUI Desktop access.</w:t>
      </w:r>
    </w:p>
    <w:p w:rsidR="00E56564" w:rsidRDefault="00E56564"/>
    <w:p w:rsidR="00A76C81" w:rsidRDefault="00A76C81">
      <w:r>
        <w:rPr>
          <w:b/>
          <w:u w:val="single"/>
        </w:rPr>
        <w:t xml:space="preserve">Remote Desktop Access to </w:t>
      </w:r>
      <w:proofErr w:type="spellStart"/>
      <w:r>
        <w:rPr>
          <w:b/>
          <w:u w:val="single"/>
        </w:rPr>
        <w:t>SEEDUbuntu</w:t>
      </w:r>
      <w:proofErr w:type="spellEnd"/>
      <w:r>
        <w:rPr>
          <w:b/>
          <w:u w:val="single"/>
        </w:rPr>
        <w:t xml:space="preserve"> Instance:</w:t>
      </w:r>
    </w:p>
    <w:p w:rsidR="00A76C81" w:rsidRDefault="00A76C81">
      <w:r>
        <w:t>Note: you must complete initial login via SSH according to instructions above BEFORE logging in via RDP.</w:t>
      </w:r>
    </w:p>
    <w:p w:rsidR="00A76C81" w:rsidRDefault="00A76C81" w:rsidP="00A76C81">
      <w:pPr>
        <w:pStyle w:val="ListParagraph"/>
        <w:numPr>
          <w:ilvl w:val="0"/>
          <w:numId w:val="5"/>
        </w:numPr>
      </w:pPr>
      <w:r>
        <w:t>Open a remote desktop client that can use RDP (e.g. “Remote Desktop Connection” in Windows or “Microsoft Remote Desktop” on a Mac).</w:t>
      </w:r>
    </w:p>
    <w:p w:rsidR="006D2FE9" w:rsidRDefault="00A76C81" w:rsidP="006D2FE9">
      <w:pPr>
        <w:pStyle w:val="ListParagraph"/>
        <w:numPr>
          <w:ilvl w:val="0"/>
          <w:numId w:val="5"/>
        </w:numPr>
      </w:pPr>
      <w:r>
        <w:lastRenderedPageBreak/>
        <w:t>Instantiation a new connection to the IP address of the AWS image at port 5901; e.g., 3.4.5.6:5901   .</w:t>
      </w:r>
      <w:r w:rsidR="009A4806">
        <w:t xml:space="preserve"> Note the syntax: IP address followed by “:5901</w:t>
      </w:r>
      <w:proofErr w:type="gramStart"/>
      <w:r w:rsidR="009A4806">
        <w:t>” .</w:t>
      </w:r>
      <w:proofErr w:type="gramEnd"/>
      <w:r w:rsidR="006D2FE9">
        <w:br/>
      </w:r>
      <w:r w:rsidR="006D2FE9">
        <w:rPr>
          <w:noProof/>
        </w:rPr>
        <w:drawing>
          <wp:inline distT="0" distB="0" distL="0" distR="0" wp14:anchorId="4C5841B6" wp14:editId="70DDCEDD">
            <wp:extent cx="3820058" cy="234347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dp.png"/>
                    <pic:cNvPicPr/>
                  </pic:nvPicPr>
                  <pic:blipFill>
                    <a:blip r:embed="rId13">
                      <a:extLst>
                        <a:ext uri="{28A0092B-C50C-407E-A947-70E740481C1C}">
                          <a14:useLocalDpi xmlns:a14="http://schemas.microsoft.com/office/drawing/2010/main" val="0"/>
                        </a:ext>
                      </a:extLst>
                    </a:blip>
                    <a:stretch>
                      <a:fillRect/>
                    </a:stretch>
                  </pic:blipFill>
                  <pic:spPr>
                    <a:xfrm>
                      <a:off x="0" y="0"/>
                      <a:ext cx="3820058" cy="2343477"/>
                    </a:xfrm>
                    <a:prstGeom prst="rect">
                      <a:avLst/>
                    </a:prstGeom>
                  </pic:spPr>
                </pic:pic>
              </a:graphicData>
            </a:graphic>
          </wp:inline>
        </w:drawing>
      </w:r>
    </w:p>
    <w:p w:rsidR="00A76C81" w:rsidRDefault="00A76C81" w:rsidP="00A76C81">
      <w:pPr>
        <w:pStyle w:val="ListParagraph"/>
        <w:numPr>
          <w:ilvl w:val="0"/>
          <w:numId w:val="5"/>
        </w:numPr>
      </w:pPr>
      <w:r>
        <w:t xml:space="preserve">Log in </w:t>
      </w:r>
      <w:r w:rsidR="0062620B">
        <w:t>as the “seed” user with your new password.</w:t>
      </w:r>
    </w:p>
    <w:p w:rsidR="006D2FE9" w:rsidRDefault="006D2FE9" w:rsidP="00A76C81">
      <w:pPr>
        <w:pStyle w:val="ListParagraph"/>
        <w:numPr>
          <w:ilvl w:val="0"/>
          <w:numId w:val="5"/>
        </w:numPr>
      </w:pPr>
      <w:r>
        <w:t>Note that the first time you log in, you may see an error and be immediately dis</w:t>
      </w:r>
      <w:r w:rsidR="004D67AE">
        <w:t>connected.  If this happens, connect</w:t>
      </w:r>
      <w:r>
        <w:t xml:space="preserve"> again and your login should succeed.</w:t>
      </w:r>
    </w:p>
    <w:p w:rsidR="0062620B" w:rsidRDefault="0062620B" w:rsidP="00A76C81">
      <w:pPr>
        <w:pStyle w:val="ListParagraph"/>
        <w:numPr>
          <w:ilvl w:val="0"/>
          <w:numId w:val="5"/>
        </w:numPr>
      </w:pPr>
      <w:r>
        <w:t xml:space="preserve">You should see the </w:t>
      </w:r>
      <w:proofErr w:type="spellStart"/>
      <w:r>
        <w:t>SEEDUbuntu</w:t>
      </w:r>
      <w:proofErr w:type="spellEnd"/>
      <w:r>
        <w:t xml:space="preserve"> desktop as usual, with a few slight changes </w:t>
      </w:r>
      <w:r w:rsidR="005B1799">
        <w:t>due to using xfce4 as the desktop manager rather than the default</w:t>
      </w:r>
      <w:r>
        <w:t xml:space="preserve"> Ubuntu desktop manager:</w:t>
      </w:r>
      <w:r w:rsidR="006D2FE9">
        <w:br/>
      </w:r>
      <w:r w:rsidR="006D2FE9">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fce4-deskto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975F3" w:rsidRDefault="0062620B" w:rsidP="004975F3">
      <w:pPr>
        <w:pStyle w:val="ListParagraph"/>
        <w:numPr>
          <w:ilvl w:val="1"/>
          <w:numId w:val="5"/>
        </w:numPr>
      </w:pPr>
      <w:r>
        <w:t>The “Terminal” application does not appear in the sidebar.  You can either use the “Terminator”</w:t>
      </w:r>
      <w:r w:rsidR="004975F3">
        <w:t xml:space="preserve"> app in the sidebar, or</w:t>
      </w:r>
      <w:r>
        <w:t xml:space="preserve"> open “Applications -&gt; System” and select one of the terminal emulators from the list</w:t>
      </w:r>
      <w:r w:rsidR="004975F3">
        <w:t xml:space="preserve">, or search for “terminal” in the application search tool </w:t>
      </w:r>
      <w:r w:rsidR="004975F3">
        <w:lastRenderedPageBreak/>
        <w:t>in the toolbar (represented by the magnifying glass) and select a terminal emulator</w:t>
      </w:r>
      <w:r>
        <w:t>.</w:t>
      </w:r>
      <w:r w:rsidR="004975F3">
        <w:br/>
      </w:r>
      <w:r w:rsidR="004975F3">
        <w:rPr>
          <w:noProof/>
        </w:rPr>
        <w:drawing>
          <wp:inline distT="0" distB="0" distL="0" distR="0">
            <wp:extent cx="5677436" cy="3196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rminal1.png"/>
                    <pic:cNvPicPr/>
                  </pic:nvPicPr>
                  <pic:blipFill>
                    <a:blip r:embed="rId15">
                      <a:extLst>
                        <a:ext uri="{28A0092B-C50C-407E-A947-70E740481C1C}">
                          <a14:useLocalDpi xmlns:a14="http://schemas.microsoft.com/office/drawing/2010/main" val="0"/>
                        </a:ext>
                      </a:extLst>
                    </a:blip>
                    <a:stretch>
                      <a:fillRect/>
                    </a:stretch>
                  </pic:blipFill>
                  <pic:spPr>
                    <a:xfrm>
                      <a:off x="0" y="0"/>
                      <a:ext cx="5695917" cy="3206995"/>
                    </a:xfrm>
                    <a:prstGeom prst="rect">
                      <a:avLst/>
                    </a:prstGeom>
                  </pic:spPr>
                </pic:pic>
              </a:graphicData>
            </a:graphic>
          </wp:inline>
        </w:drawing>
      </w:r>
    </w:p>
    <w:p w:rsidR="0062620B" w:rsidRDefault="004975F3" w:rsidP="004975F3">
      <w:pPr>
        <w:pStyle w:val="ListParagraph"/>
        <w:ind w:left="1440"/>
      </w:pPr>
      <w:r>
        <w:br/>
      </w:r>
      <w:r>
        <w:br/>
      </w:r>
      <w:r>
        <w:rPr>
          <w:noProof/>
        </w:rPr>
        <w:drawing>
          <wp:inline distT="0" distB="0" distL="0" distR="0">
            <wp:extent cx="5724656" cy="3223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minal2.png"/>
                    <pic:cNvPicPr/>
                  </pic:nvPicPr>
                  <pic:blipFill>
                    <a:blip r:embed="rId16">
                      <a:extLst>
                        <a:ext uri="{28A0092B-C50C-407E-A947-70E740481C1C}">
                          <a14:useLocalDpi xmlns:a14="http://schemas.microsoft.com/office/drawing/2010/main" val="0"/>
                        </a:ext>
                      </a:extLst>
                    </a:blip>
                    <a:stretch>
                      <a:fillRect/>
                    </a:stretch>
                  </pic:blipFill>
                  <pic:spPr>
                    <a:xfrm>
                      <a:off x="0" y="0"/>
                      <a:ext cx="5757686" cy="3241775"/>
                    </a:xfrm>
                    <a:prstGeom prst="rect">
                      <a:avLst/>
                    </a:prstGeom>
                  </pic:spPr>
                </pic:pic>
              </a:graphicData>
            </a:graphic>
          </wp:inline>
        </w:drawing>
      </w:r>
      <w:r w:rsidR="006D2FE9">
        <w:br/>
      </w:r>
    </w:p>
    <w:p w:rsidR="00096087" w:rsidRDefault="00096087" w:rsidP="00096087">
      <w:pPr>
        <w:pStyle w:val="ListParagraph"/>
        <w:ind w:left="1440"/>
      </w:pPr>
    </w:p>
    <w:p w:rsidR="0021450B" w:rsidRPr="00A518D9" w:rsidRDefault="0021450B" w:rsidP="00096087">
      <w:pPr>
        <w:pStyle w:val="ListParagraph"/>
        <w:ind w:left="1440"/>
        <w:rPr>
          <w:b/>
          <w:u w:val="single"/>
        </w:rPr>
      </w:pPr>
      <w:bookmarkStart w:id="0" w:name="_GoBack"/>
      <w:r w:rsidRPr="00A518D9">
        <w:rPr>
          <w:b/>
          <w:u w:val="single"/>
        </w:rPr>
        <w:t xml:space="preserve">Testing </w:t>
      </w:r>
      <w:r w:rsidR="00A518D9">
        <w:rPr>
          <w:b/>
          <w:u w:val="single"/>
        </w:rPr>
        <w:t xml:space="preserve">local network </w:t>
      </w:r>
      <w:r w:rsidRPr="00A518D9">
        <w:rPr>
          <w:b/>
          <w:u w:val="single"/>
        </w:rPr>
        <w:t>configuration for SEED Labs</w:t>
      </w:r>
      <w:r w:rsidR="00DE21FC">
        <w:rPr>
          <w:b/>
          <w:u w:val="single"/>
        </w:rPr>
        <w:t xml:space="preserve"> (</w:t>
      </w:r>
      <w:r w:rsidR="0061766A">
        <w:rPr>
          <w:b/>
          <w:i/>
          <w:u w:val="single"/>
        </w:rPr>
        <w:t xml:space="preserve">if setting </w:t>
      </w:r>
      <w:r w:rsidR="00C42154">
        <w:rPr>
          <w:b/>
          <w:i/>
          <w:u w:val="single"/>
        </w:rPr>
        <w:t xml:space="preserve">up </w:t>
      </w:r>
      <w:r w:rsidR="0061766A">
        <w:rPr>
          <w:b/>
          <w:i/>
          <w:u w:val="single"/>
        </w:rPr>
        <w:t>multiple machines</w:t>
      </w:r>
      <w:r w:rsidR="00C42154">
        <w:rPr>
          <w:b/>
          <w:i/>
          <w:u w:val="single"/>
        </w:rPr>
        <w:t xml:space="preserve"> on same subnet</w:t>
      </w:r>
      <w:r w:rsidR="00DE21FC">
        <w:rPr>
          <w:b/>
          <w:u w:val="single"/>
        </w:rPr>
        <w:t>)</w:t>
      </w:r>
      <w:r w:rsidRPr="00A518D9">
        <w:rPr>
          <w:b/>
          <w:u w:val="single"/>
        </w:rPr>
        <w:t>:</w:t>
      </w:r>
    </w:p>
    <w:bookmarkEnd w:id="0"/>
    <w:p w:rsidR="0021450B" w:rsidRDefault="0021450B" w:rsidP="0021450B">
      <w:pPr>
        <w:pStyle w:val="ListParagraph"/>
        <w:numPr>
          <w:ilvl w:val="0"/>
          <w:numId w:val="7"/>
        </w:numPr>
      </w:pPr>
      <w:r>
        <w:t xml:space="preserve">Create 2 instances according to the above instructions and log in either via </w:t>
      </w:r>
      <w:proofErr w:type="spellStart"/>
      <w:proofErr w:type="gramStart"/>
      <w:r>
        <w:t>ssh</w:t>
      </w:r>
      <w:proofErr w:type="spellEnd"/>
      <w:proofErr w:type="gramEnd"/>
      <w:r>
        <w:t xml:space="preserve"> or RDP.</w:t>
      </w:r>
    </w:p>
    <w:p w:rsidR="0021450B" w:rsidRDefault="00DA191C" w:rsidP="0021450B">
      <w:pPr>
        <w:pStyle w:val="ListParagraph"/>
        <w:numPr>
          <w:ilvl w:val="0"/>
          <w:numId w:val="7"/>
        </w:numPr>
      </w:pPr>
      <w:r>
        <w:lastRenderedPageBreak/>
        <w:t>Open a t</w:t>
      </w:r>
      <w:r w:rsidR="0021450B">
        <w:t>erminal on each instance and run “</w:t>
      </w:r>
      <w:proofErr w:type="spellStart"/>
      <w:r w:rsidR="0021450B" w:rsidRPr="0021450B">
        <w:rPr>
          <w:rFonts w:ascii="Courier New" w:hAnsi="Courier New" w:cs="Courier New"/>
        </w:rPr>
        <w:t>ifconfig</w:t>
      </w:r>
      <w:proofErr w:type="spellEnd"/>
      <w:r w:rsidR="0021450B" w:rsidRPr="0021450B">
        <w:rPr>
          <w:rFonts w:ascii="Courier New" w:hAnsi="Courier New" w:cs="Courier New"/>
        </w:rPr>
        <w:t xml:space="preserve"> -a</w:t>
      </w:r>
      <w:proofErr w:type="gramStart"/>
      <w:r w:rsidR="0021450B">
        <w:t>” .</w:t>
      </w:r>
      <w:proofErr w:type="gramEnd"/>
      <w:r w:rsidR="0021450B">
        <w:t xml:space="preserve">  You should see an interface with IPv4 address 10.0.0.x for some (unique) x for each machine.  </w:t>
      </w:r>
    </w:p>
    <w:p w:rsidR="0021450B" w:rsidRDefault="0021450B" w:rsidP="0021450B">
      <w:pPr>
        <w:pStyle w:val="ListParagraph"/>
        <w:numPr>
          <w:ilvl w:val="0"/>
          <w:numId w:val="7"/>
        </w:numPr>
      </w:pPr>
      <w:r>
        <w:t>Run “</w:t>
      </w:r>
      <w:r w:rsidRPr="0021450B">
        <w:rPr>
          <w:rFonts w:ascii="Courier New" w:hAnsi="Courier New" w:cs="Courier New"/>
        </w:rPr>
        <w:t>ping –</w:t>
      </w:r>
      <w:r>
        <w:rPr>
          <w:rFonts w:ascii="Courier New" w:hAnsi="Courier New" w:cs="Courier New"/>
        </w:rPr>
        <w:t>c</w:t>
      </w:r>
      <w:r w:rsidRPr="0021450B">
        <w:rPr>
          <w:rFonts w:ascii="Courier New" w:hAnsi="Courier New" w:cs="Courier New"/>
        </w:rPr>
        <w:t xml:space="preserve"> 5 10.0.0.x</w:t>
      </w:r>
      <w:r>
        <w:t>” from each machine, using the other machine’s IP address found in the previous step.  You should see 5 results printing on the terminal one per second; if so, then the ping was successful.</w:t>
      </w:r>
    </w:p>
    <w:p w:rsidR="00A518D9" w:rsidRDefault="00A518D9" w:rsidP="00A518D9">
      <w:pPr>
        <w:pStyle w:val="ListParagraph"/>
        <w:ind w:left="1800"/>
      </w:pPr>
    </w:p>
    <w:p w:rsidR="0062620B" w:rsidRPr="00A76C81" w:rsidRDefault="0062620B" w:rsidP="0062620B">
      <w:pPr>
        <w:pStyle w:val="ListParagraph"/>
      </w:pPr>
    </w:p>
    <w:p w:rsidR="00E56564" w:rsidRDefault="00E56564"/>
    <w:sectPr w:rsidR="00E56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C6ED0"/>
    <w:multiLevelType w:val="hybridMultilevel"/>
    <w:tmpl w:val="FA8A46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70B98"/>
    <w:multiLevelType w:val="hybridMultilevel"/>
    <w:tmpl w:val="7BB66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62B12"/>
    <w:multiLevelType w:val="hybridMultilevel"/>
    <w:tmpl w:val="4B22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443902"/>
    <w:multiLevelType w:val="hybridMultilevel"/>
    <w:tmpl w:val="F190A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8B7CC2"/>
    <w:multiLevelType w:val="hybridMultilevel"/>
    <w:tmpl w:val="D7706998"/>
    <w:lvl w:ilvl="0" w:tplc="A62A42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9F14B5"/>
    <w:multiLevelType w:val="hybridMultilevel"/>
    <w:tmpl w:val="275426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CA0FA6"/>
    <w:multiLevelType w:val="hybridMultilevel"/>
    <w:tmpl w:val="DDEC6106"/>
    <w:lvl w:ilvl="0" w:tplc="72D6FE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
  </w:num>
  <w:num w:numId="3">
    <w:abstractNumId w:val="4"/>
  </w:num>
  <w:num w:numId="4">
    <w:abstractNumId w:val="3"/>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564"/>
    <w:rsid w:val="00003B5F"/>
    <w:rsid w:val="00006230"/>
    <w:rsid w:val="00096087"/>
    <w:rsid w:val="001830BC"/>
    <w:rsid w:val="0021450B"/>
    <w:rsid w:val="002A1645"/>
    <w:rsid w:val="002A6329"/>
    <w:rsid w:val="002D22F3"/>
    <w:rsid w:val="004975F3"/>
    <w:rsid w:val="004C4C20"/>
    <w:rsid w:val="004D67AE"/>
    <w:rsid w:val="00511A94"/>
    <w:rsid w:val="00530595"/>
    <w:rsid w:val="005340BC"/>
    <w:rsid w:val="005B1799"/>
    <w:rsid w:val="0061766A"/>
    <w:rsid w:val="0062620B"/>
    <w:rsid w:val="006D2FE9"/>
    <w:rsid w:val="006E376D"/>
    <w:rsid w:val="00735B67"/>
    <w:rsid w:val="00783F80"/>
    <w:rsid w:val="007B51B4"/>
    <w:rsid w:val="007E0B8C"/>
    <w:rsid w:val="008F067C"/>
    <w:rsid w:val="008F570F"/>
    <w:rsid w:val="00906502"/>
    <w:rsid w:val="009A4806"/>
    <w:rsid w:val="00A518D9"/>
    <w:rsid w:val="00A76C81"/>
    <w:rsid w:val="00C30370"/>
    <w:rsid w:val="00C42154"/>
    <w:rsid w:val="00C555E6"/>
    <w:rsid w:val="00D42E42"/>
    <w:rsid w:val="00D6562C"/>
    <w:rsid w:val="00DA191C"/>
    <w:rsid w:val="00DE21FC"/>
    <w:rsid w:val="00DE5DC7"/>
    <w:rsid w:val="00E56564"/>
    <w:rsid w:val="00EE3173"/>
    <w:rsid w:val="00FE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7F74"/>
  <w15:chartTrackingRefBased/>
  <w15:docId w15:val="{BCD072F8-FC21-468D-AA46-2188B444C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6564"/>
    <w:rPr>
      <w:color w:val="0563C1" w:themeColor="hyperlink"/>
      <w:u w:val="single"/>
    </w:rPr>
  </w:style>
  <w:style w:type="paragraph" w:styleId="ListParagraph">
    <w:name w:val="List Paragraph"/>
    <w:basedOn w:val="Normal"/>
    <w:uiPriority w:val="34"/>
    <w:qFormat/>
    <w:rsid w:val="008F5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eedsecuritylabs.org/lab_env.html" TargetMode="External"/><Relationship Id="rId11" Type="http://schemas.openxmlformats.org/officeDocument/2006/relationships/hyperlink" Target="mailto:seed@3.4.5.6" TargetMode="External"/><Relationship Id="rId5" Type="http://schemas.openxmlformats.org/officeDocument/2006/relationships/hyperlink" Target="file:///C:\Users\coles\Documents\Custom%20Office%20Templates"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8</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Washington University</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Steve</dc:creator>
  <cp:keywords/>
  <dc:description/>
  <cp:lastModifiedBy>Cole, Steve</cp:lastModifiedBy>
  <cp:revision>11</cp:revision>
  <cp:lastPrinted>2020-10-01T02:21:00Z</cp:lastPrinted>
  <dcterms:created xsi:type="dcterms:W3CDTF">2020-09-16T15:46:00Z</dcterms:created>
  <dcterms:modified xsi:type="dcterms:W3CDTF">2020-10-01T19:04:00Z</dcterms:modified>
</cp:coreProperties>
</file>