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320"/>
        <w:jc w:val="center"/>
      </w:pPr>
      <w:r>
        <w:rPr>
          <w:rFonts w:ascii="Garamond" w:hAnsi="Garamond" w:eastAsia="Garamond"/>
          <w:b/>
          <w:i w:val="0"/>
          <w:color w:val="000000"/>
          <w:sz w:val="40"/>
        </w:rPr>
        <w:t>EMAIL TEMPLATES AND COMMUNICATION RULES</w:t>
      </w:r>
    </w:p>
    <w:p>
      <w:pPr>
        <w:spacing w:after="40" w:line="240" w:lineRule="auto"/>
      </w:pPr>
      <w:r>
        <w:rPr>
          <w:rFonts w:ascii="Garamond" w:hAnsi="Garamond" w:eastAsia="Garamond"/>
          <w:b/>
          <w:i w:val="0"/>
          <w:color w:val="000000"/>
          <w:sz w:val="21"/>
        </w:rPr>
        <w:t xml:space="preserve">Prepared for: </w:t>
      </w:r>
      <w:r>
        <w:rPr>
          <w:rFonts w:ascii="Garamond" w:hAnsi="Garamond" w:eastAsia="Garamond"/>
          <w:b w:val="0"/>
          <w:i w:val="0"/>
          <w:color w:val="000000"/>
          <w:sz w:val="21"/>
        </w:rPr>
        <w:t>Client outreach coordinator</w:t>
      </w:r>
    </w:p>
    <w:p>
      <w:pPr>
        <w:spacing w:after="40" w:line="240" w:lineRule="auto"/>
      </w:pPr>
      <w:r>
        <w:rPr>
          <w:rFonts w:ascii="Garamond" w:hAnsi="Garamond" w:eastAsia="Garamond"/>
          <w:b/>
          <w:i w:val="0"/>
          <w:color w:val="000000"/>
          <w:sz w:val="21"/>
        </w:rPr>
        <w:t xml:space="preserve">Development partner: </w:t>
      </w:r>
      <w:r>
        <w:rPr>
          <w:rFonts w:ascii="Garamond" w:hAnsi="Garamond" w:eastAsia="Garamond"/>
          <w:b w:val="0"/>
          <w:i w:val="0"/>
          <w:color w:val="000000"/>
          <w:sz w:val="21"/>
        </w:rPr>
        <w:t>CJ Sacdalan</w:t>
      </w:r>
    </w:p>
    <w:p>
      <w:pPr>
        <w:spacing w:after="40" w:line="240" w:lineRule="auto"/>
      </w:pPr>
      <w:r>
        <w:rPr>
          <w:rFonts w:ascii="Garamond" w:hAnsi="Garamond" w:eastAsia="Garamond"/>
          <w:b/>
          <w:i w:val="0"/>
          <w:color w:val="000000"/>
          <w:sz w:val="21"/>
        </w:rPr>
        <w:t xml:space="preserve">Updated: </w:t>
      </w:r>
      <w:r>
        <w:rPr>
          <w:rFonts w:ascii="Garamond" w:hAnsi="Garamond" w:eastAsia="Garamond"/>
          <w:b w:val="0"/>
          <w:i w:val="0"/>
          <w:color w:val="000000"/>
          <w:sz w:val="21"/>
        </w:rPr>
        <w:t>September 6, 2026</w:t>
      </w:r>
    </w:p>
    <w:p>
      <w:pPr>
        <w:spacing w:after="240" w:line="240" w:lineRule="auto"/>
        <w:pBdr>
          <w:bottom w:val="single" w:sz="8" w:space="5" w:color="666666"/>
        </w:pBdr>
      </w:pPr>
      <w:r>
        <w:rPr>
          <w:rFonts w:ascii="Garamond" w:hAnsi="Garamond" w:eastAsia="Garamond"/>
          <w:b/>
          <w:i w:val="0"/>
          <w:color w:val="000000"/>
          <w:sz w:val="21"/>
        </w:rPr>
        <w:t xml:space="preserve">Purpose: </w:t>
      </w:r>
      <w:r>
        <w:rPr>
          <w:rFonts w:ascii="Garamond" w:hAnsi="Garamond" w:eastAsia="Garamond"/>
          <w:b w:val="0"/>
          <w:i w:val="0"/>
          <w:color w:val="000000"/>
          <w:sz w:val="21"/>
        </w:rPr>
        <w:t>Safe, accurate templates for manual client communication</w:t>
      </w:r>
    </w:p>
    <w:p>
      <w:pPr>
        <w:keepLines w:val="0"/>
        <w:spacing w:after="160" w:line="259" w:lineRule="auto" w:before="60"/>
        <w:ind w:left="230" w:right="144"/>
        <w:jc w:val="both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2"/>
        </w:rPr>
        <w:t>These templates are starting points. Replace every bracketed field, remove lines that do not apply, and check every statement before sending. Keep outreach manual and personalized.</w:t>
      </w:r>
    </w:p>
    <w:p>
      <w:pPr>
        <w:keepNext/>
        <w:pageBreakBefore w:val="0"/>
        <w:spacing w:before="240" w:after="120"/>
        <w:jc w:val="center"/>
      </w:pPr>
      <w:r>
        <w:rPr>
          <w:rFonts w:ascii="Garamond" w:hAnsi="Garamond" w:eastAsia="Garamond"/>
          <w:b/>
          <w:i w:val="0"/>
          <w:color w:val="000000"/>
          <w:sz w:val="24"/>
          <w:u w:val="single"/>
        </w:rPr>
        <w:t>1. BEFORE YOU EMAIL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Confirm that the business appears active using a current public source.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Write down one real observation or possible opportunity. Do not invent a problem.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Use only a clearly published business email or official contact form. Never guess an email address.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Check the tracker to make sure the business has not opted out or already been contacted.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Do not scrape LinkedIn, automate LinkedIn messages, or send messages automatically.</w:t>
      </w:r>
    </w:p>
    <w:p>
      <w:pPr>
        <w:keepNext/>
        <w:pageBreakBefore w:val="0"/>
        <w:spacing w:before="240" w:after="120"/>
        <w:jc w:val="center"/>
      </w:pPr>
      <w:r>
        <w:rPr>
          <w:rFonts w:ascii="Garamond" w:hAnsi="Garamond" w:eastAsia="Garamond"/>
          <w:b/>
          <w:i w:val="0"/>
          <w:color w:val="000000"/>
          <w:sz w:val="24"/>
          <w:u w:val="single"/>
        </w:rPr>
        <w:t>2. FIRST OUTREACH EMAIL</w:t>
      </w:r>
    </w:p>
    <w:p>
      <w:pPr>
        <w:pStyle w:val="TemplateBlock"/>
        <w:keepNext/>
        <w:keepLines/>
        <w:spacing w:before="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Subject: A possible way to improve [specific process] at [Business name]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Hi [Name or Business team],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I came across [Business name] through [public source] and noticed [one accurate observation].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I work with CJ Sacdalan, a software developer who builds custom websites and business systems, including automation, analytics, and AI-assisted tools. Based on [observation], one possible improvement could be [simple idea] to help [realistic benefit].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Would you be open to a brief email conversation about how you currently handle [process or problem]? If this is not relevant, please let me know and I will not follow up.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Regards,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[Your name]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Client outreach coordinator working with CJ Sacdalan</w:t>
      </w:r>
    </w:p>
    <w:p>
      <w:pPr>
        <w:pStyle w:val="TemplateBlock"/>
        <w:keepNext w:val="0"/>
        <w:keepLines/>
        <w:spacing w:after="1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[Your business contact information]</w:t>
      </w:r>
    </w:p>
    <w:p>
      <w:pPr>
        <w:keepNext/>
        <w:pageBreakBefore w:val="0"/>
        <w:spacing w:before="240" w:after="120"/>
        <w:jc w:val="center"/>
      </w:pPr>
      <w:r>
        <w:rPr>
          <w:rFonts w:ascii="Garamond" w:hAnsi="Garamond" w:eastAsia="Garamond"/>
          <w:b/>
          <w:i w:val="0"/>
          <w:color w:val="000000"/>
          <w:sz w:val="24"/>
          <w:u w:val="single"/>
        </w:rPr>
        <w:t>3. WHEN A PROSPECT IS INTERESTED</w:t>
      </w:r>
    </w:p>
    <w:p>
      <w:pPr>
        <w:pStyle w:val="TemplateBlock"/>
        <w:keepNext/>
        <w:keepLines/>
        <w:spacing w:before="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Subject: Re: [Original subject]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Hi [Name],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Thank you for replying. To understand the request before I involve the developer, could you tell me: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1. What is the main problem you want to solve?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2. How do you handle it now, and which part takes the most time?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3. What result would make the project useful for you?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4. Are there features you already know you need, and who will use them?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5. Do you have a preferred launch date or budget range?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A custom quote and delivery schedule will be confirmed after the developer reviews the scope.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Regards,</w:t>
      </w:r>
    </w:p>
    <w:p>
      <w:pPr>
        <w:pStyle w:val="TemplateBlock"/>
        <w:keepNext w:val="0"/>
        <w:keepLines/>
        <w:spacing w:after="1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[Your name]</w:t>
      </w:r>
    </w:p>
    <w:p>
      <w:pPr>
        <w:keepNext/>
        <w:pageBreakBefore w:val="0"/>
        <w:spacing w:before="240" w:after="120"/>
        <w:jc w:val="center"/>
      </w:pPr>
      <w:r>
        <w:rPr>
          <w:rFonts w:ascii="Garamond" w:hAnsi="Garamond" w:eastAsia="Garamond"/>
          <w:b/>
          <w:i w:val="0"/>
          <w:color w:val="000000"/>
          <w:sz w:val="24"/>
          <w:u w:val="single"/>
        </w:rPr>
        <w:t>4. WHEN YOU NEED A TECHNICAL ANSWER</w:t>
      </w:r>
    </w:p>
    <w:p>
      <w:pPr>
        <w:pStyle w:val="TemplateBlock"/>
        <w:keepNext w:val="0"/>
        <w:keepLines/>
        <w:spacing w:before="60" w:after="1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Thanks for explaining that. I do not want to give you an inaccurate answer, so I will confirm the technical details with our developer and reply after the request has been reviewed.</w:t>
      </w:r>
    </w:p>
    <w:p>
      <w:pPr>
        <w:keepNext/>
        <w:pageBreakBefore w:val="0"/>
        <w:spacing w:before="240" w:after="120"/>
        <w:jc w:val="center"/>
      </w:pPr>
      <w:r>
        <w:rPr>
          <w:rFonts w:ascii="Garamond" w:hAnsi="Garamond" w:eastAsia="Garamond"/>
          <w:b/>
          <w:i w:val="0"/>
          <w:color w:val="000000"/>
          <w:sz w:val="24"/>
          <w:u w:val="single"/>
        </w:rPr>
        <w:t>5. WHEN THE PROSPECT ASKS FOR A PRICE</w:t>
      </w:r>
    </w:p>
    <w:p>
      <w:pPr>
        <w:pStyle w:val="TemplateBlock"/>
        <w:keepNext w:val="0"/>
        <w:keepLines/>
        <w:spacing w:before="60" w:after="1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Our work is priced according to the actual features and scope rather than a fixed package. If you share the main problem, required features, intended users, and preferred timing, I can prepare the details for a custom quote from the developer.</w:t>
      </w:r>
    </w:p>
    <w:p>
      <w:pPr>
        <w:keepNext/>
        <w:pageBreakBefore w:val="0"/>
        <w:spacing w:before="240" w:after="120"/>
        <w:jc w:val="center"/>
      </w:pPr>
      <w:r>
        <w:rPr>
          <w:rFonts w:ascii="Garamond" w:hAnsi="Garamond" w:eastAsia="Garamond"/>
          <w:b/>
          <w:i w:val="0"/>
          <w:color w:val="000000"/>
          <w:sz w:val="24"/>
          <w:u w:val="single"/>
        </w:rPr>
        <w:t>6. ONE POLITE FOLLOW-UP</w:t>
      </w:r>
    </w:p>
    <w:p>
      <w:pPr>
        <w:pStyle w:val="TemplateBlock"/>
        <w:keepNext/>
        <w:keepLines/>
        <w:spacing w:before="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Subject: Following up — [short topic]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Hi [Name or Business team],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I wanted to follow up on my note about [specific idea]. If improving [process] is not a priority right now, no problem—I will close my note and will not continue following up.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 xml:space="preserve"> 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Regards,</w:t>
      </w:r>
    </w:p>
    <w:p>
      <w:pPr>
        <w:pStyle w:val="TemplateBlock"/>
        <w:keepNext w:val="0"/>
        <w:keepLines/>
        <w:spacing w:after="1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[Your name]</w:t>
      </w:r>
    </w:p>
    <w:p>
      <w:pPr>
        <w:keepNext/>
        <w:pageBreakBefore w:val="0"/>
        <w:spacing w:before="240" w:after="120"/>
        <w:jc w:val="center"/>
      </w:pPr>
      <w:r>
        <w:rPr>
          <w:rFonts w:ascii="Garamond" w:hAnsi="Garamond" w:eastAsia="Garamond"/>
          <w:b/>
          <w:i w:val="0"/>
          <w:color w:val="000000"/>
          <w:sz w:val="24"/>
          <w:u w:val="single"/>
        </w:rPr>
        <w:t>7. NO-INTEREST OR OPT-OUT REPLY</w:t>
      </w:r>
    </w:p>
    <w:p>
      <w:pPr>
        <w:pStyle w:val="TemplateBlock"/>
        <w:keepNext w:val="0"/>
        <w:keepLines/>
        <w:spacing w:before="60" w:after="1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Thank you for letting me know. I have noted your preference and will not contact you again about this. Wishing you and the team well.</w:t>
      </w:r>
    </w:p>
    <w:p>
      <w:pPr>
        <w:keepNext/>
        <w:pageBreakBefore w:val="0"/>
        <w:spacing w:before="240" w:after="120"/>
        <w:jc w:val="center"/>
      </w:pPr>
      <w:r>
        <w:rPr>
          <w:rFonts w:ascii="Garamond" w:hAnsi="Garamond" w:eastAsia="Garamond"/>
          <w:b/>
          <w:i w:val="0"/>
          <w:color w:val="000000"/>
          <w:sz w:val="24"/>
          <w:u w:val="single"/>
        </w:rPr>
        <w:t>8. HANDOFF SUMMARY FOR THE DEVELOPER</w:t>
      </w:r>
    </w:p>
    <w:p>
      <w:pPr>
        <w:pStyle w:val="TemplateBlock"/>
        <w:keepNext/>
        <w:keepLines/>
        <w:spacing w:before="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Business: [Business name, industry, and location]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Contact: [Name, role, and public business contact used]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Current problem: [Client's own words or a careful summary]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Current process: [How they handle it now]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Desired result: [What they want to improve]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Requested features: [List; mark uncertain requests clearly]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Users: [Who will use the system]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Preferred timing: [Date or 'not provided']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Budget range: [Range or 'not provided']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Promises already made: [Ideally 'none']</w:t>
      </w:r>
    </w:p>
    <w:p>
      <w:pPr>
        <w:pStyle w:val="TemplateBlock"/>
        <w:keepNext/>
        <w:keepLines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Questions for developer: [Feasibility, price, timeline, technical questions]</w:t>
      </w:r>
    </w:p>
    <w:p>
      <w:pPr>
        <w:pStyle w:val="TemplateBlock"/>
        <w:keepNext w:val="0"/>
        <w:keepLines/>
        <w:spacing w:after="160"/>
        <w:jc w:val="left"/>
        <w:shd w:fill="F4F4F4"/>
        <w:pBdr>
          <w:left w:val="single" w:sz="10" w:space="8" w:color="B7B7B7"/>
        </w:pBdr>
      </w:pPr>
      <w:r>
        <w:rPr>
          <w:rFonts w:ascii="Garamond" w:hAnsi="Garamond" w:eastAsia="Garamond"/>
          <w:b w:val="0"/>
          <w:i w:val="0"/>
          <w:color w:val="000000"/>
          <w:sz w:val="21"/>
        </w:rPr>
        <w:t>Source links and notes: [URLs and useful context]</w:t>
      </w:r>
    </w:p>
    <w:p>
      <w:pPr>
        <w:keepNext/>
        <w:pageBreakBefore w:val="0"/>
        <w:spacing w:before="240" w:after="120"/>
        <w:jc w:val="center"/>
      </w:pPr>
      <w:r>
        <w:rPr>
          <w:rFonts w:ascii="Garamond" w:hAnsi="Garamond" w:eastAsia="Garamond"/>
          <w:b/>
          <w:i w:val="0"/>
          <w:color w:val="000000"/>
          <w:sz w:val="24"/>
          <w:u w:val="single"/>
        </w:rPr>
        <w:t>9. COMMUNICATION RULES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Tell the truth about the business, the portfolio, and what has been approved.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Do not claim testimonials, results, or clients that cannot be documented.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Do not finalize price, discounts, deadlines, or technical feasibility without developer approval.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Do not promise that a suggested feature will definitely solve the problem.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Personalize each message; do not send the same generic message to a large list.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Send no more than one polite follow-up unless the prospect continues the conversation.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Stop immediately when a business declines or asks not to be contacted, and mark it in the tracker.</w:t>
      </w:r>
    </w:p>
    <w:p>
      <w:pPr>
        <w:keepLines/>
        <w:spacing w:after="60" w:line="250" w:lineRule="auto"/>
        <w:ind w:left="403" w:hanging="259"/>
      </w:pPr>
      <w:r>
        <w:rPr>
          <w:rFonts w:ascii="Garamond" w:hAnsi="Garamond" w:eastAsia="Garamond"/>
          <w:b/>
          <w:i w:val="0"/>
          <w:color w:val="000000"/>
          <w:sz w:val="22"/>
        </w:rPr>
        <w:t xml:space="preserve">•  </w:t>
      </w:r>
      <w:r>
        <w:rPr>
          <w:rFonts w:ascii="Garamond" w:hAnsi="Garamond" w:eastAsia="Garamond"/>
          <w:b w:val="0"/>
          <w:i w:val="0"/>
          <w:color w:val="000000"/>
          <w:sz w:val="22"/>
        </w:rPr>
        <w:t>Record every sent message, reply, follow-up date, and handoff in the lead tracker.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Garamond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Garamond" w:cs="Garamond" w:eastAsia="Garamond" w:hAnsi="Garamond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>
      <w:rPr>
        <w:rFonts w:ascii="Garamond" w:cs="Garamond" w:eastAsia="Garamond" w:hAnsi="Garamond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  <w:p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Garamond" w:cs="Garamond" w:eastAsia="Garamond" w:hAnsi="Garamond"/>
        <w:i w:val="0"/>
        <w:iCs w:val="0"/>
        <w:smallCaps w:val="0"/>
        <w:strike w:val="0"/>
        <w:color w:val="000000"/>
        <w:u w:val="none"/>
        <w:shd w:fill="auto" w:val="clear"/>
        <w:vertAlign w:val="baseline"/>
      </w:rPr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20">
    <w:pPr>
      <w:jc w:val="center"/>
      <w:rPr>
        <w:rFonts w:ascii="Arial" w:cs="Arial" w:eastAsia="Arial" w:hAnsi="Arial"/>
        <w:color w:val="b7b7b7"/>
        <w:sz w:val="18"/>
        <w:szCs w:val="18"/>
      </w:rPr>
    </w:pPr>
    <w:r>
      <w:rPr>
        <w:rFonts w:ascii="Garamond" w:hAnsi="Garamond" w:eastAsia="Garamond"/>
        <w:b w:val="0"/>
        <w:i w:val="0"/>
        <w:color w:val="767676"/>
        <w:sz w:val="18"/>
      </w:rPr>
      <w:t>INTERNAL COMMUNICATION GUIDE • CLIENT OUTREACH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Garamond" w:hAnsi="Garamond" w:eastAsia="Garamond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customStyle="1" w:styleId="TemplateBlock">
    <w:name w:val="Template Block"/>
    <w:pPr>
      <w:spacing w:after="0" w:line="240" w:lineRule="auto"/>
      <w:ind w:left="317" w:right="173"/>
    </w:pPr>
    <w:rPr>
      <w:rFonts w:ascii="Garamond" w:hAnsi="Garamond" w:eastAsia="Garamond"/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Garamond-regular.ttf"/><Relationship Id="rId4" Type="http://schemas.openxmlformats.org/officeDocument/2006/relationships/font" Target="fonts/Garamond-bold.ttf"/><Relationship Id="rId5" Type="http://schemas.openxmlformats.org/officeDocument/2006/relationships/font" Target="fonts/Garamond-italic.ttf"/><Relationship Id="rId6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