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7BFA" w14:textId="77777777" w:rsidR="00D57E86" w:rsidRDefault="00BF5D78">
      <w:pPr>
        <w:rPr>
          <w:rFonts w:hint="eastAsia"/>
        </w:rPr>
      </w:pPr>
      <w:r w:rsidRPr="00BF5D78">
        <w:rPr>
          <w:rFonts w:hint="eastAsia"/>
          <w:position w:val="-10"/>
        </w:rPr>
        <w:object w:dxaOrig="523" w:dyaOrig="314" w14:anchorId="17004B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6pt;height:15.65pt" o:ole="">
            <v:imagedata r:id="rId7" o:title=""/>
          </v:shape>
          <o:OLEObject Type="Embed" ProgID="Equation.AxMath" ShapeID="_x0000_i1027" DrawAspect="Content" ObjectID="_1831402799" r:id="rId8"/>
        </w:object>
      </w:r>
      <w:r>
        <w:rPr>
          <w:rFonts w:hint="eastAsia"/>
        </w:rPr>
        <w:t xml:space="preserve"> 总需求物资质量 （一亿吨）</w:t>
      </w:r>
    </w:p>
    <w:tbl>
      <w:tblPr>
        <w:tblStyle w:val="ae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57E86" w14:paraId="4B5161A4" w14:textId="77777777" w:rsidTr="00D57E86">
        <w:tc>
          <w:tcPr>
            <w:tcW w:w="1659" w:type="dxa"/>
            <w:tcBorders>
              <w:top w:val="single" w:sz="8" w:space="0" w:color="auto"/>
              <w:bottom w:val="single" w:sz="4" w:space="0" w:color="auto"/>
            </w:tcBorders>
          </w:tcPr>
          <w:p w14:paraId="21429993" w14:textId="77777777" w:rsidR="00D57E86" w:rsidRDefault="00D57E86"/>
        </w:tc>
        <w:tc>
          <w:tcPr>
            <w:tcW w:w="1659" w:type="dxa"/>
            <w:tcBorders>
              <w:top w:val="single" w:sz="8" w:space="0" w:color="auto"/>
              <w:bottom w:val="single" w:sz="4" w:space="0" w:color="auto"/>
            </w:tcBorders>
          </w:tcPr>
          <w:p w14:paraId="130A4E4F" w14:textId="77777777" w:rsidR="00D57E86" w:rsidRDefault="00D57E86"/>
        </w:tc>
        <w:tc>
          <w:tcPr>
            <w:tcW w:w="1659" w:type="dxa"/>
            <w:tcBorders>
              <w:top w:val="single" w:sz="8" w:space="0" w:color="auto"/>
              <w:bottom w:val="single" w:sz="4" w:space="0" w:color="auto"/>
            </w:tcBorders>
          </w:tcPr>
          <w:p w14:paraId="0D6ADF21" w14:textId="77777777" w:rsidR="00D57E86" w:rsidRDefault="00D57E86"/>
        </w:tc>
        <w:tc>
          <w:tcPr>
            <w:tcW w:w="1659" w:type="dxa"/>
            <w:tcBorders>
              <w:top w:val="single" w:sz="8" w:space="0" w:color="auto"/>
              <w:bottom w:val="single" w:sz="4" w:space="0" w:color="auto"/>
            </w:tcBorders>
          </w:tcPr>
          <w:p w14:paraId="57FEB1D4" w14:textId="77777777" w:rsidR="00D57E86" w:rsidRDefault="00D57E86"/>
        </w:tc>
        <w:tc>
          <w:tcPr>
            <w:tcW w:w="1660" w:type="dxa"/>
            <w:tcBorders>
              <w:top w:val="single" w:sz="8" w:space="0" w:color="auto"/>
              <w:bottom w:val="single" w:sz="4" w:space="0" w:color="auto"/>
            </w:tcBorders>
          </w:tcPr>
          <w:p w14:paraId="60F8FEBC" w14:textId="77777777" w:rsidR="00D57E86" w:rsidRDefault="00D57E86"/>
        </w:tc>
      </w:tr>
      <w:tr w:rsidR="00D57E86" w14:paraId="031253FF" w14:textId="77777777" w:rsidTr="00D57E86">
        <w:tc>
          <w:tcPr>
            <w:tcW w:w="1659" w:type="dxa"/>
            <w:tcBorders>
              <w:top w:val="single" w:sz="4" w:space="0" w:color="auto"/>
            </w:tcBorders>
          </w:tcPr>
          <w:p w14:paraId="0C1BA746" w14:textId="77777777" w:rsidR="00D57E86" w:rsidRDefault="00D57E86"/>
        </w:tc>
        <w:tc>
          <w:tcPr>
            <w:tcW w:w="1659" w:type="dxa"/>
            <w:tcBorders>
              <w:top w:val="single" w:sz="4" w:space="0" w:color="auto"/>
            </w:tcBorders>
          </w:tcPr>
          <w:p w14:paraId="1BECE1FA" w14:textId="77777777" w:rsidR="00D57E86" w:rsidRDefault="00D57E86"/>
        </w:tc>
        <w:tc>
          <w:tcPr>
            <w:tcW w:w="1659" w:type="dxa"/>
            <w:tcBorders>
              <w:top w:val="single" w:sz="4" w:space="0" w:color="auto"/>
            </w:tcBorders>
          </w:tcPr>
          <w:p w14:paraId="69A5FA7A" w14:textId="77777777" w:rsidR="00D57E86" w:rsidRDefault="00D57E86"/>
        </w:tc>
        <w:tc>
          <w:tcPr>
            <w:tcW w:w="1659" w:type="dxa"/>
            <w:tcBorders>
              <w:top w:val="single" w:sz="4" w:space="0" w:color="auto"/>
            </w:tcBorders>
          </w:tcPr>
          <w:p w14:paraId="1F86FF2D" w14:textId="77777777" w:rsidR="00D57E86" w:rsidRDefault="00D57E86"/>
        </w:tc>
        <w:tc>
          <w:tcPr>
            <w:tcW w:w="1660" w:type="dxa"/>
            <w:tcBorders>
              <w:top w:val="single" w:sz="4" w:space="0" w:color="auto"/>
            </w:tcBorders>
          </w:tcPr>
          <w:p w14:paraId="18F8278F" w14:textId="77777777" w:rsidR="00D57E86" w:rsidRDefault="00D57E86"/>
        </w:tc>
      </w:tr>
      <w:tr w:rsidR="00D57E86" w14:paraId="6E565CF1" w14:textId="77777777" w:rsidTr="00D57E86">
        <w:tc>
          <w:tcPr>
            <w:tcW w:w="1659" w:type="dxa"/>
          </w:tcPr>
          <w:p w14:paraId="712D1634" w14:textId="77777777" w:rsidR="00D57E86" w:rsidRDefault="00D57E86"/>
        </w:tc>
        <w:tc>
          <w:tcPr>
            <w:tcW w:w="1659" w:type="dxa"/>
          </w:tcPr>
          <w:p w14:paraId="69B9CE6A" w14:textId="77777777" w:rsidR="00D57E86" w:rsidRDefault="00D57E86"/>
        </w:tc>
        <w:tc>
          <w:tcPr>
            <w:tcW w:w="1659" w:type="dxa"/>
          </w:tcPr>
          <w:p w14:paraId="18309D4A" w14:textId="77777777" w:rsidR="00D57E86" w:rsidRDefault="00D57E86"/>
        </w:tc>
        <w:tc>
          <w:tcPr>
            <w:tcW w:w="1659" w:type="dxa"/>
          </w:tcPr>
          <w:p w14:paraId="1C0EDF20" w14:textId="77777777" w:rsidR="00D57E86" w:rsidRDefault="00D57E86"/>
        </w:tc>
        <w:tc>
          <w:tcPr>
            <w:tcW w:w="1660" w:type="dxa"/>
          </w:tcPr>
          <w:p w14:paraId="01928DCB" w14:textId="77777777" w:rsidR="00D57E86" w:rsidRDefault="00D57E86"/>
        </w:tc>
      </w:tr>
      <w:tr w:rsidR="00D57E86" w14:paraId="677BA22B" w14:textId="77777777" w:rsidTr="00D57E86">
        <w:tc>
          <w:tcPr>
            <w:tcW w:w="1659" w:type="dxa"/>
          </w:tcPr>
          <w:p w14:paraId="02386C3D" w14:textId="77777777" w:rsidR="00D57E86" w:rsidRDefault="00D57E86"/>
        </w:tc>
        <w:tc>
          <w:tcPr>
            <w:tcW w:w="1659" w:type="dxa"/>
          </w:tcPr>
          <w:p w14:paraId="499D015A" w14:textId="77777777" w:rsidR="00D57E86" w:rsidRDefault="00D57E86"/>
        </w:tc>
        <w:tc>
          <w:tcPr>
            <w:tcW w:w="1659" w:type="dxa"/>
          </w:tcPr>
          <w:p w14:paraId="2749C572" w14:textId="77777777" w:rsidR="00D57E86" w:rsidRDefault="00D57E86"/>
        </w:tc>
        <w:tc>
          <w:tcPr>
            <w:tcW w:w="1659" w:type="dxa"/>
          </w:tcPr>
          <w:p w14:paraId="54287889" w14:textId="77777777" w:rsidR="00D57E86" w:rsidRDefault="00D57E86"/>
        </w:tc>
        <w:tc>
          <w:tcPr>
            <w:tcW w:w="1660" w:type="dxa"/>
          </w:tcPr>
          <w:p w14:paraId="2FA4FC9B" w14:textId="77777777" w:rsidR="00D57E86" w:rsidRDefault="00D57E86"/>
        </w:tc>
      </w:tr>
      <w:tr w:rsidR="00D57E86" w14:paraId="2FF2D021" w14:textId="77777777" w:rsidTr="00D57E86">
        <w:tc>
          <w:tcPr>
            <w:tcW w:w="1659" w:type="dxa"/>
          </w:tcPr>
          <w:p w14:paraId="0D093FFD" w14:textId="77777777" w:rsidR="00D57E86" w:rsidRDefault="00D57E86"/>
        </w:tc>
        <w:tc>
          <w:tcPr>
            <w:tcW w:w="1659" w:type="dxa"/>
          </w:tcPr>
          <w:p w14:paraId="36E883C2" w14:textId="77777777" w:rsidR="00D57E86" w:rsidRDefault="00D57E86"/>
        </w:tc>
        <w:tc>
          <w:tcPr>
            <w:tcW w:w="1659" w:type="dxa"/>
          </w:tcPr>
          <w:p w14:paraId="111381D2" w14:textId="77777777" w:rsidR="00D57E86" w:rsidRDefault="00D57E86"/>
        </w:tc>
        <w:tc>
          <w:tcPr>
            <w:tcW w:w="1659" w:type="dxa"/>
          </w:tcPr>
          <w:p w14:paraId="34680EAF" w14:textId="77777777" w:rsidR="00D57E86" w:rsidRDefault="00D57E86"/>
        </w:tc>
        <w:tc>
          <w:tcPr>
            <w:tcW w:w="1660" w:type="dxa"/>
          </w:tcPr>
          <w:p w14:paraId="17082EA9" w14:textId="77777777" w:rsidR="00D57E86" w:rsidRDefault="00D57E86"/>
        </w:tc>
      </w:tr>
      <w:tr w:rsidR="00D57E86" w14:paraId="77AC91B7" w14:textId="77777777" w:rsidTr="00D57E86">
        <w:tc>
          <w:tcPr>
            <w:tcW w:w="1659" w:type="dxa"/>
            <w:tcBorders>
              <w:bottom w:val="single" w:sz="8" w:space="0" w:color="auto"/>
            </w:tcBorders>
          </w:tcPr>
          <w:p w14:paraId="11274773" w14:textId="77777777" w:rsidR="00D57E86" w:rsidRDefault="00D57E86"/>
        </w:tc>
        <w:tc>
          <w:tcPr>
            <w:tcW w:w="1659" w:type="dxa"/>
            <w:tcBorders>
              <w:bottom w:val="single" w:sz="8" w:space="0" w:color="auto"/>
            </w:tcBorders>
          </w:tcPr>
          <w:p w14:paraId="2AECC8DE" w14:textId="77777777" w:rsidR="00D57E86" w:rsidRDefault="00D57E86"/>
        </w:tc>
        <w:tc>
          <w:tcPr>
            <w:tcW w:w="1659" w:type="dxa"/>
            <w:tcBorders>
              <w:bottom w:val="single" w:sz="8" w:space="0" w:color="auto"/>
            </w:tcBorders>
          </w:tcPr>
          <w:p w14:paraId="58E2A811" w14:textId="77777777" w:rsidR="00D57E86" w:rsidRDefault="00D57E86"/>
        </w:tc>
        <w:tc>
          <w:tcPr>
            <w:tcW w:w="1659" w:type="dxa"/>
            <w:tcBorders>
              <w:bottom w:val="single" w:sz="8" w:space="0" w:color="auto"/>
            </w:tcBorders>
          </w:tcPr>
          <w:p w14:paraId="0A566F98" w14:textId="77777777" w:rsidR="00D57E86" w:rsidRDefault="00D57E86"/>
        </w:tc>
        <w:tc>
          <w:tcPr>
            <w:tcW w:w="1660" w:type="dxa"/>
            <w:tcBorders>
              <w:bottom w:val="single" w:sz="8" w:space="0" w:color="auto"/>
            </w:tcBorders>
          </w:tcPr>
          <w:p w14:paraId="3103BE69" w14:textId="77777777" w:rsidR="00D57E86" w:rsidRDefault="00D57E86"/>
        </w:tc>
      </w:tr>
    </w:tbl>
    <w:p w14:paraId="0ADF7DCA" w14:textId="69BF2251" w:rsidR="0009582C" w:rsidRDefault="0009582C"/>
    <w:p w14:paraId="607C2175" w14:textId="1BFD63D6" w:rsidR="00BF5D78" w:rsidRDefault="00BF5D78">
      <w:r w:rsidRPr="00BF5D78">
        <w:rPr>
          <w:rFonts w:hint="eastAsia"/>
          <w:position w:val="-10"/>
        </w:rPr>
        <w:object w:dxaOrig="1189" w:dyaOrig="314" w14:anchorId="35B90521">
          <v:shape id="_x0000_i1031" type="#_x0000_t75" style="width:59.35pt;height:15.65pt" o:ole="">
            <v:imagedata r:id="rId9" o:title=""/>
          </v:shape>
          <o:OLEObject Type="Embed" ProgID="Equation.AxMath" ShapeID="_x0000_i1031" DrawAspect="Content" ObjectID="_1831402800" r:id="rId10"/>
        </w:object>
      </w:r>
      <w:r>
        <w:rPr>
          <w:rFonts w:hint="eastAsia"/>
        </w:rPr>
        <w:t>地面发射火箭单位质量成本</w:t>
      </w:r>
    </w:p>
    <w:p w14:paraId="4CC051BB" w14:textId="44215EF5" w:rsidR="00BF5D78" w:rsidRDefault="00BF5D78">
      <w:r w:rsidRPr="00BF5D78">
        <w:rPr>
          <w:rFonts w:hint="eastAsia"/>
          <w:position w:val="-10"/>
        </w:rPr>
        <w:object w:dxaOrig="1100" w:dyaOrig="314" w14:anchorId="196FAC09">
          <v:shape id="_x0000_i1035" type="#_x0000_t75" style="width:55pt;height:15.65pt" o:ole="">
            <v:imagedata r:id="rId11" o:title=""/>
          </v:shape>
          <o:OLEObject Type="Embed" ProgID="Equation.AxMath" ShapeID="_x0000_i1035" DrawAspect="Content" ObjectID="_1831402801" r:id="rId12"/>
        </w:object>
      </w:r>
      <w:r>
        <w:rPr>
          <w:rFonts w:hint="eastAsia"/>
        </w:rPr>
        <w:t>太空电梯单位质量成本</w:t>
      </w:r>
    </w:p>
    <w:p w14:paraId="4F851EEE" w14:textId="15B00365" w:rsidR="00BF5D78" w:rsidRDefault="00BF5D78">
      <w:pPr>
        <w:rPr>
          <w:rFonts w:hint="eastAsia"/>
        </w:rPr>
      </w:pPr>
      <w:r w:rsidRPr="00BF5D78">
        <w:rPr>
          <w:rFonts w:hint="eastAsia"/>
          <w:position w:val="-10"/>
        </w:rPr>
        <w:object w:dxaOrig="1073" w:dyaOrig="314" w14:anchorId="53DAE48F">
          <v:shape id="_x0000_i1039" type="#_x0000_t75" style="width:53.65pt;height:15.65pt" o:ole="">
            <v:imagedata r:id="rId13" o:title=""/>
          </v:shape>
          <o:OLEObject Type="Embed" ProgID="Equation.AxMath" ShapeID="_x0000_i1039" DrawAspect="Content" ObjectID="_1831402802" r:id="rId14"/>
        </w:object>
      </w:r>
      <w:r>
        <w:rPr>
          <w:rFonts w:hint="eastAsia"/>
        </w:rPr>
        <w:t xml:space="preserve">顶点锚到月球发射火箭单位质量成本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BF5D7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CB210" w14:textId="77777777" w:rsidR="00BF230C" w:rsidRDefault="00BF230C" w:rsidP="00D57E86">
      <w:pPr>
        <w:rPr>
          <w:rFonts w:hint="eastAsia"/>
        </w:rPr>
      </w:pPr>
      <w:r>
        <w:separator/>
      </w:r>
    </w:p>
  </w:endnote>
  <w:endnote w:type="continuationSeparator" w:id="0">
    <w:p w14:paraId="74F054E0" w14:textId="77777777" w:rsidR="00BF230C" w:rsidRDefault="00BF230C" w:rsidP="00D57E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B57B9" w14:textId="77777777" w:rsidR="00D57E86" w:rsidRDefault="00D57E86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0D73" w14:textId="77777777" w:rsidR="00D57E86" w:rsidRDefault="00D57E86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05BA7" w14:textId="77777777" w:rsidR="00D57E86" w:rsidRDefault="00D57E86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4CFA" w14:textId="77777777" w:rsidR="00BF230C" w:rsidRDefault="00BF230C" w:rsidP="00D57E86">
      <w:pPr>
        <w:rPr>
          <w:rFonts w:hint="eastAsia"/>
        </w:rPr>
      </w:pPr>
      <w:r>
        <w:separator/>
      </w:r>
    </w:p>
  </w:footnote>
  <w:footnote w:type="continuationSeparator" w:id="0">
    <w:p w14:paraId="534D34FB" w14:textId="77777777" w:rsidR="00BF230C" w:rsidRDefault="00BF230C" w:rsidP="00D57E8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16F43" w14:textId="77777777" w:rsidR="00D57E86" w:rsidRDefault="00D57E86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1F2A" w14:textId="58A3D6CF" w:rsidR="00D57E86" w:rsidRDefault="00D57E86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567CF" w14:textId="77777777" w:rsidR="00D57E86" w:rsidRDefault="00D57E86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3F"/>
    <w:rsid w:val="000079B6"/>
    <w:rsid w:val="0009582C"/>
    <w:rsid w:val="00A00BAC"/>
    <w:rsid w:val="00BF230C"/>
    <w:rsid w:val="00BF5D78"/>
    <w:rsid w:val="00D57E86"/>
    <w:rsid w:val="00E8243F"/>
    <w:rsid w:val="00E97D9A"/>
    <w:rsid w:val="00FF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7B1B9"/>
  <w15:chartTrackingRefBased/>
  <w15:docId w15:val="{6239E0D6-7984-48CE-B4ED-6BF0E914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24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4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4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4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4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4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4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4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4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4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4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24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4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4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4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4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4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4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4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4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4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4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4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243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57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57E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57E8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57E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57E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9BBC0-0C0A-42FA-B721-2371F2B1E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50</Words>
  <Characters>50</Characters>
  <Application>Microsoft Office Word</Application>
  <DocSecurity>0</DocSecurity>
  <Lines>35</Lines>
  <Paragraphs>4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星博 毛</dc:creator>
  <cp:keywords/>
  <dc:description/>
  <cp:lastModifiedBy>星博 毛</cp:lastModifiedBy>
  <cp:revision>3</cp:revision>
  <dcterms:created xsi:type="dcterms:W3CDTF">2026-01-30T06:49:00Z</dcterms:created>
  <dcterms:modified xsi:type="dcterms:W3CDTF">2026-01-31T14:11:00Z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