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B1809">
      <w:pPr>
        <w:pStyle w:val="2"/>
      </w:pPr>
      <w:r>
        <w:t>思考题，内核用esp定位现运行进程的user结构，改写内核函数GetUser（）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           学号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</w:p>
    <w:p w14:paraId="071F4107"/>
    <w:p w14:paraId="40A3365D"/>
    <w:p w14:paraId="1AAEFBE9">
      <w:pPr>
        <w:rPr>
          <w:b/>
          <w:bCs/>
        </w:rPr>
      </w:pPr>
      <w:r>
        <w:rPr>
          <w:b/>
          <w:bCs/>
        </w:rPr>
        <w:t>当前实现：</w:t>
      </w:r>
    </w:p>
    <w:p w14:paraId="343E1D4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GetUser() 返回固定虚拟地址 0xC03FF000 处的 User 结构</w:t>
      </w:r>
    </w:p>
    <w:p w14:paraId="6CEBF40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进程切换时，SwtchUStruct(p) 宏修改页表第 1023 项，将该虚拟地址映射到新进程的 PPDA 物理页</w:t>
      </w:r>
    </w:p>
    <w:p w14:paraId="08E971D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20"/>
          <w:szCs w:val="20"/>
        </w:rPr>
      </w:pPr>
      <w:r>
        <w:rPr>
          <w:rFonts w:ascii="Consolas" w:hAnsi="Consolas" w:eastAsia="宋体" w:cs="宋体"/>
          <w:color w:val="4EC9B0"/>
          <w:kern w:val="0"/>
          <w:sz w:val="20"/>
          <w:szCs w:val="20"/>
        </w:rPr>
        <w:t>User</w:t>
      </w:r>
      <w:r>
        <w:rPr>
          <w:rFonts w:ascii="Consolas" w:hAnsi="Consolas" w:eastAsia="宋体" w:cs="宋体"/>
          <w:color w:val="569CD6"/>
          <w:kern w:val="0"/>
          <w:sz w:val="20"/>
          <w:szCs w:val="20"/>
        </w:rPr>
        <w:t>&amp;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4EC9B0"/>
          <w:kern w:val="0"/>
          <w:sz w:val="20"/>
          <w:szCs w:val="20"/>
        </w:rPr>
        <w:t>Kernel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::</w:t>
      </w:r>
      <w:bookmarkStart w:id="0" w:name="_Hlk215772254"/>
      <w:r>
        <w:rPr>
          <w:rFonts w:ascii="Consolas" w:hAnsi="Consolas" w:eastAsia="宋体" w:cs="宋体"/>
          <w:color w:val="DCDCAA"/>
          <w:kern w:val="0"/>
          <w:sz w:val="20"/>
          <w:szCs w:val="20"/>
        </w:rPr>
        <w:t>GetUser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()</w:t>
      </w:r>
    </w:p>
    <w:bookmarkEnd w:id="0"/>
    <w:p w14:paraId="7EC0C04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20"/>
          <w:szCs w:val="20"/>
        </w:rPr>
      </w:pP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{</w:t>
      </w:r>
    </w:p>
    <w:p w14:paraId="439E7EE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20"/>
          <w:szCs w:val="20"/>
        </w:rPr>
      </w:pP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 w:val="20"/>
          <w:szCs w:val="20"/>
        </w:rPr>
        <w:t>return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20"/>
          <w:szCs w:val="20"/>
        </w:rPr>
        <w:t>*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(</w:t>
      </w:r>
      <w:r>
        <w:rPr>
          <w:rFonts w:ascii="Consolas" w:hAnsi="Consolas" w:eastAsia="宋体" w:cs="宋体"/>
          <w:color w:val="9CDCFE"/>
          <w:kern w:val="0"/>
          <w:sz w:val="20"/>
          <w:szCs w:val="20"/>
        </w:rPr>
        <w:t>User</w:t>
      </w:r>
      <w:r>
        <w:rPr>
          <w:rFonts w:ascii="Consolas" w:hAnsi="Consolas" w:eastAsia="宋体" w:cs="宋体"/>
          <w:color w:val="D4D4D4"/>
          <w:kern w:val="0"/>
          <w:sz w:val="20"/>
          <w:szCs w:val="20"/>
        </w:rPr>
        <w:t>*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)</w:t>
      </w:r>
      <w:r>
        <w:rPr>
          <w:rFonts w:ascii="Consolas" w:hAnsi="Consolas" w:eastAsia="宋体" w:cs="宋体"/>
          <w:color w:val="9CDCFE"/>
          <w:kern w:val="0"/>
          <w:sz w:val="20"/>
          <w:szCs w:val="20"/>
        </w:rPr>
        <w:t>USER_ADDRESS</w:t>
      </w: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;</w:t>
      </w:r>
      <w:r>
        <w:rPr>
          <w:rFonts w:ascii="Consolas" w:hAnsi="Consolas" w:eastAsia="宋体" w:cs="宋体"/>
          <w:color w:val="6A9955"/>
          <w:kern w:val="0"/>
          <w:sz w:val="20"/>
          <w:szCs w:val="20"/>
        </w:rPr>
        <w:t xml:space="preserve">  // USER_ADDRESS = 0xC03FF000</w:t>
      </w:r>
    </w:p>
    <w:p w14:paraId="327817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20"/>
          <w:szCs w:val="20"/>
        </w:rPr>
      </w:pPr>
      <w:r>
        <w:rPr>
          <w:rFonts w:ascii="Consolas" w:hAnsi="Consolas" w:eastAsia="宋体" w:cs="宋体"/>
          <w:color w:val="CCCCCC"/>
          <w:kern w:val="0"/>
          <w:sz w:val="20"/>
          <w:szCs w:val="20"/>
        </w:rPr>
        <w:t>}</w:t>
      </w:r>
    </w:p>
    <w:p w14:paraId="1D9D17B1"/>
    <w:p w14:paraId="34BACFD2"/>
    <w:p w14:paraId="212F5C39">
      <w:pPr>
        <w:rPr>
          <w:b/>
          <w:bCs/>
          <w:color w:val="0000FF"/>
        </w:rPr>
      </w:pPr>
      <w:r>
        <w:rPr>
          <w:b/>
          <w:bCs/>
          <w:color w:val="0000FF"/>
        </w:rPr>
        <w:t>Linux 的 ESP 定位方法（Linus 的做法）：</w:t>
      </w:r>
    </w:p>
    <w:p w14:paraId="4283D395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每个进程的 User 结构位于内核栈页的底部</w:t>
      </w:r>
    </w:p>
    <w:p w14:paraId="21092B8E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内核栈向下增长，ESP 总是指向该页内</w:t>
      </w:r>
    </w:p>
    <w:p w14:paraId="3F2E7FC0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用 ESP 与 ~(PAGE_SIZE - 1) 进行与运算，即可得到 User 结构的地址</w:t>
      </w:r>
    </w:p>
    <w:p w14:paraId="585233EB">
      <w:pPr>
        <w:numPr>
          <w:ilvl w:val="0"/>
          <w:numId w:val="1"/>
        </w:numPr>
        <w:rPr>
          <w:b/>
          <w:bCs/>
          <w:color w:val="0000FF"/>
        </w:rPr>
      </w:pPr>
    </w:p>
    <w:p w14:paraId="6AAA8286">
      <w:pPr>
        <w:rPr>
          <w:b/>
          <w:bCs/>
          <w:color w:val="0000FF"/>
        </w:rPr>
      </w:pPr>
      <w:r>
        <w:rPr>
          <w:b/>
          <w:bCs/>
          <w:color w:val="0000FF"/>
        </w:rPr>
        <w:t>UnixV6++ 的内存布局：</w:t>
      </w:r>
    </w:p>
    <w:p w14:paraId="0BED30F6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PPDA 大小为 4KB (USIZE = 0x1000)</w:t>
      </w:r>
    </w:p>
    <w:p w14:paraId="14B1009D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User 结构位于 PPDA 开始处</w:t>
      </w:r>
    </w:p>
    <w:p w14:paraId="59D45060">
      <w:pPr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内核栈从 PPDA 顶部向下增长</w:t>
      </w:r>
    </w:p>
    <w:p w14:paraId="02B1EF4D">
      <w:pPr>
        <w:rPr>
          <w:b/>
          <w:bCs/>
          <w:color w:val="0000FF"/>
        </w:rPr>
      </w:pPr>
      <w:r>
        <w:rPr>
          <w:b/>
          <w:bCs/>
          <w:color w:val="0000FF"/>
        </w:rPr>
        <w:t>因此</w:t>
      </w:r>
      <w:r>
        <w:rPr>
          <w:rFonts w:hint="eastAsia"/>
          <w:b/>
          <w:bCs/>
          <w:color w:val="0000FF"/>
        </w:rPr>
        <w:t>，无论 ESP 指向页内哪个位置，清除低12位后，都能得到页的起始地址（即 User 结构地址）</w:t>
      </w:r>
      <w:r>
        <w:rPr>
          <w:b/>
          <w:bCs/>
          <w:color w:val="0000FF"/>
        </w:rPr>
        <w:t>：ESP &amp; ~(0x1000 - 1) = ESP &amp; 0xFFFFF000 就能得到 User 结构的虚拟地址。</w:t>
      </w:r>
    </w:p>
    <w:p w14:paraId="2BFD0F3C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根据这个思路，改写</w:t>
      </w:r>
      <w:r>
        <w:rPr>
          <w:b/>
          <w:bCs/>
          <w:color w:val="0000FF"/>
        </w:rPr>
        <w:t>GetUser()</w:t>
      </w:r>
      <w:r>
        <w:rPr>
          <w:rFonts w:hint="eastAsia"/>
          <w:b/>
          <w:bCs/>
          <w:color w:val="0000FF"/>
          <w:lang w:eastAsia="zh-CN"/>
        </w:rPr>
        <w:t>，</w:t>
      </w:r>
      <w:r>
        <w:rPr>
          <w:rFonts w:hint="eastAsia"/>
          <w:b/>
          <w:bCs/>
          <w:color w:val="0000FF"/>
          <w:lang w:val="en-US" w:eastAsia="zh-CN"/>
        </w:rPr>
        <w:t>并且在GetUser中输出调试信息来验证正确性</w:t>
      </w:r>
      <w:r>
        <w:rPr>
          <w:rFonts w:hint="eastAsia"/>
          <w:b/>
          <w:bCs/>
          <w:color w:val="0000FF"/>
        </w:rPr>
        <w:t>：</w:t>
      </w:r>
    </w:p>
    <w:p w14:paraId="12D71C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6D4DC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633D6E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esp;</w:t>
      </w:r>
    </w:p>
    <w:p w14:paraId="7B6B5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__asm__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_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_volatile__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"movl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esp, %0"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"=r"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(esp));</w:t>
      </w:r>
    </w:p>
    <w:p w14:paraId="51DBEF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</w:p>
    <w:p w14:paraId="6EA918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pUser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)(esp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ProcessManager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::USIZE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));</w:t>
      </w:r>
    </w:p>
    <w:p w14:paraId="1D431A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</w:p>
    <w:p w14:paraId="1373F8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    /* 验证：ESP 方法与固定地址方法结果应一致 */</w:t>
      </w:r>
    </w:p>
    <w:p w14:paraId="3101E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)pUser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USER_ADDRESS){</w:t>
      </w:r>
    </w:p>
    <w:p w14:paraId="26A31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Diagnose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"GetUser ERROR: ESP=0x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, pUser=0x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, expected=0x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</w:p>
    <w:p w14:paraId="060DE5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 esp,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)pUser, USER_ADDRESS);</w:t>
      </w:r>
    </w:p>
    <w:p w14:paraId="161232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}</w:t>
      </w:r>
    </w:p>
    <w:p w14:paraId="2A9D7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else</w:t>
      </w:r>
      <w:r>
        <w:rPr>
          <w:rFonts w:hint="eastAsia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19CA17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Diagnose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"GetUser OK: ESP=0x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, pUser=0x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, expected=0x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</w:p>
    <w:p w14:paraId="6DFF5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 esp,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)pUser, USER_ADDRESS);</w:t>
      </w:r>
    </w:p>
    <w:p w14:paraId="0965F4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}</w:t>
      </w:r>
    </w:p>
    <w:p w14:paraId="1F9C31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</w:p>
    <w:p w14:paraId="1351C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pUser;</w:t>
      </w:r>
    </w:p>
    <w:p w14:paraId="7B898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6729408B">
      <w:pPr>
        <w:rPr>
          <w:rFonts w:hint="eastAsia"/>
        </w:rPr>
      </w:pPr>
    </w:p>
    <w:p w14:paraId="6E8953CA">
      <w:r>
        <w:rPr>
          <w:rFonts w:hint="eastAsia"/>
          <w:b/>
          <w:bCs/>
          <w:color w:val="0000FF"/>
        </w:rPr>
        <w:t>重新编译运行系统后，调试窗口被刷屏</w:t>
      </w:r>
      <w:r>
        <w:rPr>
          <w:rFonts w:hint="eastAsia"/>
          <w:b/>
          <w:bCs/>
          <w:color w:val="0000FF"/>
          <w:lang w:eastAsia="zh-CN"/>
        </w:rPr>
        <w:t>，</w:t>
      </w:r>
      <w:r>
        <w:rPr>
          <w:rFonts w:hint="eastAsia"/>
          <w:b/>
          <w:bCs/>
          <w:color w:val="0000FF"/>
          <w:lang w:val="en-US" w:eastAsia="zh-CN"/>
        </w:rPr>
        <w:t>不断打印 "GetUser OK"。这证明了修改后的用esp定位现运行进程的user结构的方法和原先写死定位的结果是一致的。至于为什么会被刷屏，因为Kernel::GetUser() 是内核中最核心的函数之一，用于获取当前进程的上下文。系统运行时的每一次系统调用、中断处理、进程切换等都会调用它。所以GetUser()调用频率极高。</w:t>
      </w:r>
      <w:bookmarkStart w:id="1" w:name="_GoBack"/>
      <w:bookmarkEnd w:id="1"/>
    </w:p>
    <w:p w14:paraId="4D3AC716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2011680</wp:posOffset>
                </wp:positionV>
                <wp:extent cx="5504180" cy="1416685"/>
                <wp:effectExtent l="19050" t="19050" r="26670" b="247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5195" y="7482840"/>
                          <a:ext cx="5504180" cy="14166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2pt;margin-top:158.4pt;height:111.55pt;width:433.4pt;z-index:251659264;v-text-anchor:middle;mso-width-relative:page;mso-height-relative:page;" filled="f" stroked="t" coordsize="21600,21600" o:gfxdata="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JWbpK2QAAAAsBAAAPAAAAAAAAAAEAIAAAACIA&#10;AABkcnMvZG93bnJldi54bWxQSwECFAAUAAAACACHTuJAiHp61XoCAADXBAAADgAAAAAAAAABACAA&#10;AAAoAQAAZHJzL2Uyb0RvYy54bWxQSwUGAAAAAAYABgBZAQAAFAYAAAAA&#10;">
                <v:fill on="f" focussize="0,0"/>
                <v:stroke weight="3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/>
        <w:drawing>
          <wp:inline distT="0" distB="0" distL="114300" distR="114300">
            <wp:extent cx="5269230" cy="360997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EA166"/>
    <w:multiLevelType w:val="singleLevel"/>
    <w:tmpl w:val="24EEA1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739"/>
    <w:rsid w:val="00191739"/>
    <w:rsid w:val="00525978"/>
    <w:rsid w:val="00B463D8"/>
    <w:rsid w:val="00CF2DE9"/>
    <w:rsid w:val="00DA4801"/>
    <w:rsid w:val="08A770AA"/>
    <w:rsid w:val="506F1C15"/>
    <w:rsid w:val="7535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407</Words>
  <Characters>782</Characters>
  <Lines>35</Lines>
  <Paragraphs>34</Paragraphs>
  <TotalTime>10</TotalTime>
  <ScaleCrop>false</ScaleCrop>
  <LinksUpToDate>false</LinksUpToDate>
  <CharactersWithSpaces>927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2025-12-04T12:08:00Z</dcterms:created>
  <dc:creator>maoxingbo</dc:creator>
  <cp:lastModifiedBy>JL</cp:lastModifiedBy>
  <cp:lastPrinted>2025-12-04T12:27:00Z</cp:lastPrinted>
  <dcterms:modified xsi:type="dcterms:W3CDTF">2025-12-06T08:48:50Z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154A35BD6EB24094B92ADC3B6D839AF1_12</vt:lpwstr>
  </property>
</Properties>
</file>