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A3DCE"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6"/>
        <w:gridCol w:w="1828"/>
        <w:gridCol w:w="816"/>
        <w:gridCol w:w="1975"/>
        <w:gridCol w:w="1133"/>
        <w:gridCol w:w="1984"/>
      </w:tblGrid>
      <w:tr w14:paraId="055B8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296" w:type="dxa"/>
            <w:gridSpan w:val="6"/>
          </w:tcPr>
          <w:p w14:paraId="2ADB415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《数据库系统原理》实验报告（</w:t>
            </w:r>
            <w:r>
              <w:rPr>
                <w:rFonts w:hint="eastAsia"/>
                <w:b/>
                <w:lang w:val="en-US" w:eastAsia="zh-CN"/>
              </w:rPr>
              <w:t>实验六</w:t>
            </w:r>
            <w:r>
              <w:rPr>
                <w:rFonts w:hint="eastAsia"/>
                <w:b/>
              </w:rPr>
              <w:t>）</w:t>
            </w:r>
          </w:p>
        </w:tc>
      </w:tr>
      <w:tr w14:paraId="4687E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8296" w:type="dxa"/>
            <w:gridSpan w:val="6"/>
          </w:tcPr>
          <w:p w14:paraId="1FEBCB7A">
            <w:pPr>
              <w:rPr>
                <w:b/>
              </w:rPr>
            </w:pPr>
            <w:r>
              <w:rPr>
                <w:rFonts w:hint="eastAsia"/>
                <w:b/>
              </w:rPr>
              <w:t>题目：</w:t>
            </w:r>
            <w:r>
              <w:rPr>
                <w:rFonts w:hint="eastAsia"/>
                <w:b/>
                <w:lang w:val="en-US" w:eastAsia="zh-CN"/>
              </w:rPr>
              <w:t>实验六：miniOB 进阶实验</w:t>
            </w:r>
          </w:p>
        </w:tc>
      </w:tr>
      <w:tr w14:paraId="3939B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50AFC711">
            <w:r>
              <w:rPr>
                <w:rFonts w:hint="eastAsia"/>
              </w:rPr>
              <w:t>学号</w:t>
            </w:r>
          </w:p>
        </w:tc>
        <w:tc>
          <w:tcPr>
            <w:tcW w:w="1664" w:type="dxa"/>
          </w:tcPr>
          <w:p w14:paraId="6B0E34D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2351520</w:t>
            </w:r>
          </w:p>
        </w:tc>
        <w:tc>
          <w:tcPr>
            <w:tcW w:w="746" w:type="dxa"/>
          </w:tcPr>
          <w:p w14:paraId="1E2A0147">
            <w:r>
              <w:rPr>
                <w:rFonts w:hint="eastAsia"/>
              </w:rPr>
              <w:t>姓名</w:t>
            </w:r>
          </w:p>
        </w:tc>
        <w:tc>
          <w:tcPr>
            <w:tcW w:w="2410" w:type="dxa"/>
          </w:tcPr>
          <w:p w14:paraId="628D05E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毛星博</w:t>
            </w:r>
          </w:p>
        </w:tc>
        <w:tc>
          <w:tcPr>
            <w:tcW w:w="992" w:type="dxa"/>
          </w:tcPr>
          <w:p w14:paraId="5DE0771B">
            <w:pPr>
              <w:ind w:firstLine="210" w:firstLineChars="100"/>
            </w:pPr>
            <w:r>
              <w:rPr>
                <w:rFonts w:hint="eastAsia"/>
              </w:rPr>
              <w:t>日期</w:t>
            </w:r>
          </w:p>
        </w:tc>
        <w:tc>
          <w:tcPr>
            <w:tcW w:w="1780" w:type="dxa"/>
          </w:tcPr>
          <w:p w14:paraId="2BA24ED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2025.5.18</w:t>
            </w:r>
          </w:p>
        </w:tc>
      </w:tr>
      <w:tr w14:paraId="40A6E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8" w:hRule="atLeast"/>
        </w:trPr>
        <w:tc>
          <w:tcPr>
            <w:tcW w:w="8296" w:type="dxa"/>
            <w:gridSpan w:val="6"/>
          </w:tcPr>
          <w:p w14:paraId="754D7E8A">
            <w:pPr>
              <w:rPr>
                <w:rFonts w:hint="default" w:eastAsiaTheme="minor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</w:rPr>
              <w:t>实验环境：</w:t>
            </w:r>
            <w:r>
              <w:rPr>
                <w:rFonts w:hint="eastAsia"/>
                <w:b/>
                <w:sz w:val="18"/>
                <w:lang w:val="en-US" w:eastAsia="zh-CN"/>
              </w:rPr>
              <w:t>Docker  OceanBase-miniob</w:t>
            </w:r>
            <w:bookmarkStart w:id="0" w:name="_GoBack"/>
            <w:bookmarkEnd w:id="0"/>
          </w:p>
        </w:tc>
      </w:tr>
      <w:tr w14:paraId="07336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5" w:hRule="atLeast"/>
        </w:trPr>
        <w:tc>
          <w:tcPr>
            <w:tcW w:w="8296" w:type="dxa"/>
            <w:gridSpan w:val="6"/>
          </w:tcPr>
          <w:p w14:paraId="42542A79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实验一、select-table</w:t>
            </w:r>
          </w:p>
          <w:p w14:paraId="09592AA3">
            <w:pPr>
              <w:rPr>
                <w:rFonts w:hint="eastAsia"/>
                <w:b/>
                <w:bCs w:val="0"/>
                <w:sz w:val="18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18"/>
                <w:lang w:val="en-US" w:eastAsia="zh-CN"/>
              </w:rPr>
              <w:t>1.赛题基本信息</w:t>
            </w:r>
          </w:p>
          <w:p w14:paraId="06043034">
            <w:pPr>
              <w:ind w:firstLine="360" w:firstLineChars="200"/>
              <w:rPr>
                <w:rFonts w:hint="default"/>
                <w:b w:val="0"/>
                <w:bCs/>
                <w:sz w:val="18"/>
                <w:lang w:val="en-US" w:eastAsia="zh-CN"/>
              </w:rPr>
            </w:pP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t>当前系统支持单表查询的功能，需要在此基础上支持多张表的笛卡尔积关联查询。需要实现select * from t1,t2; select t1.,t2. from t1,t2;以及select t1.id,t2.id from t1,t2;查询可能会带条件。查询结果展示格式参考单表查询。注意查询条件中的“不等”比较，除了"&lt;&gt;"还要考虑"!=" 比较符号。每一列必须带有表信息，比如:</w:t>
            </w:r>
          </w:p>
          <w:p w14:paraId="3685DBA5">
            <w:pPr>
              <w:rPr>
                <w:rFonts w:hint="default"/>
                <w:b w:val="0"/>
                <w:bCs/>
                <w:sz w:val="18"/>
                <w:lang w:val="en-US" w:eastAsia="zh-CN"/>
              </w:rPr>
            </w:pP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t>t1.id | t2.id</w:t>
            </w:r>
            <w:r>
              <w:rPr>
                <w:rFonts w:hint="eastAsia"/>
                <w:b w:val="0"/>
                <w:bCs/>
                <w:sz w:val="18"/>
                <w:lang w:val="en-US" w:eastAsia="zh-CN"/>
              </w:rPr>
              <w:t xml:space="preserve"> ；</w:t>
            </w: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t>1 | 1</w:t>
            </w:r>
          </w:p>
          <w:p w14:paraId="1B10A692">
            <w:pPr>
              <w:rPr>
                <w:rFonts w:hint="default"/>
                <w:b w:val="0"/>
                <w:bCs/>
                <w:sz w:val="18"/>
                <w:lang w:val="en-US" w:eastAsia="zh-CN"/>
              </w:rPr>
            </w:pPr>
          </w:p>
          <w:p w14:paraId="087C6492">
            <w:pPr>
              <w:rPr>
                <w:rFonts w:hint="eastAsia"/>
                <w:b/>
                <w:bCs w:val="0"/>
                <w:sz w:val="18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18"/>
                <w:lang w:val="en-US" w:eastAsia="zh-CN"/>
              </w:rPr>
              <w:t>2.实现思路分析</w:t>
            </w:r>
          </w:p>
          <w:p w14:paraId="15115D09">
            <w:pPr>
              <w:jc w:val="left"/>
              <w:rPr>
                <w:rFonts w:hint="default"/>
                <w:b w:val="0"/>
                <w:bCs/>
                <w:sz w:val="18"/>
                <w:lang w:val="en-US" w:eastAsia="zh-CN"/>
              </w:rPr>
            </w:pP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t>在 Binder 阶段给每个字段名加上表前缀（</w:t>
            </w: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fldChar w:fldCharType="begin"/>
            </w: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instrText xml:space="preserve"> HYPERLINK "vscode-file://vscode-app/d:/Microsoft VS Code/resources/app/out/vs/code/electron-sandbox/workbench/workbench.html" \o "" </w:instrText>
            </w: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fldChar w:fldCharType="separate"/>
            </w: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t>table_name.field_name</w:t>
            </w: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fldChar w:fldCharType="end"/>
            </w: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t>），保证输出列名带表信息。在 </w:t>
            </w: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fldChar w:fldCharType="begin"/>
            </w: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instrText xml:space="preserve"> HYPERLINK "vscode-file://vscode-app/d:/Microsoft VS Code/resources/app/out/vs/code/electron-sandbox/workbench/workbench.html" \o "" </w:instrText>
            </w: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fldChar w:fldCharType="separate"/>
            </w: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t>ExpressionBinder</w:t>
            </w: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fldChar w:fldCharType="end"/>
            </w: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t> 把 </w:t>
            </w: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fldChar w:fldCharType="begin"/>
            </w: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instrText xml:space="preserve"> HYPERLINK "vscode-file://vscode-app/d:/Microsoft VS Code/resources/app/out/vs/code/electron-sandbox/workbench/workbench.html" \o "" </w:instrText>
            </w: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fldChar w:fldCharType="separate"/>
            </w: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t>FieldExpr</w:t>
            </w: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fldChar w:fldCharType="end"/>
            </w: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t> 生成时，就把表名和列名拼成 t1.id、t2.name，这样后续任何输出都会带前缀。</w:t>
            </w:r>
          </w:p>
          <w:p w14:paraId="0BB2BD84">
            <w:pPr>
              <w:rPr>
                <w:rFonts w:hint="default"/>
                <w:b w:val="0"/>
                <w:bCs/>
                <w:sz w:val="18"/>
                <w:lang w:val="en-US" w:eastAsia="zh-CN"/>
              </w:rPr>
            </w:pP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t>在逻辑计划生成器里已有多表笛卡尔积（交叉 join）的框架，只需在物理计划生成器里把子算子都挂到 NestedLoopJoinPhysicalOperator 上。</w:t>
            </w:r>
          </w:p>
          <w:p w14:paraId="29430FE8">
            <w:pPr>
              <w:rPr>
                <w:rFonts w:hint="default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lang w:val="en-US" w:eastAsia="zh-CN"/>
              </w:rPr>
              <w:t>在 SQL 词法/语法文件中把 != 也映射到同一个 CompOp::NOT_EQUAL，上层表达式评估时会和 &lt;&gt; 一样处理。</w:t>
            </w:r>
          </w:p>
          <w:p w14:paraId="445D152E">
            <w:pPr>
              <w:rPr>
                <w:rFonts w:hint="default"/>
                <w:b w:val="0"/>
                <w:bCs/>
                <w:sz w:val="18"/>
                <w:lang w:val="en-US" w:eastAsia="zh-CN"/>
              </w:rPr>
            </w:pP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t>最终输出由 Project 阶段根据 </w:t>
            </w: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fldChar w:fldCharType="begin"/>
            </w: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instrText xml:space="preserve"> HYPERLINK "vscode-file://vscode-app/d:/Microsoft VS Code/resources/app/out/vs/code/electron-sandbox/workbench/workbench.html" \o "" </w:instrText>
            </w: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fldChar w:fldCharType="separate"/>
            </w: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t>Expression::name()</w:t>
            </w: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fldChar w:fldCharType="end"/>
            </w: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t> 打表头，数据按嵌套循环算子读到的行顺序展示。</w:t>
            </w:r>
          </w:p>
          <w:p w14:paraId="6095DAC6">
            <w:pPr>
              <w:rPr>
                <w:rFonts w:hint="eastAsia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lang w:val="en-US" w:eastAsia="zh-CN"/>
              </w:rPr>
              <w:t>1.修改 </w:t>
            </w:r>
            <w:r>
              <w:rPr>
                <w:rFonts w:hint="eastAsia"/>
                <w:b w:val="0"/>
                <w:bCs/>
                <w:sz w:val="18"/>
                <w:lang w:val="en-US" w:eastAsia="zh-CN"/>
              </w:rPr>
              <w:fldChar w:fldCharType="begin"/>
            </w:r>
            <w:r>
              <w:rPr>
                <w:rFonts w:hint="eastAsia"/>
                <w:b w:val="0"/>
                <w:bCs/>
                <w:sz w:val="18"/>
                <w:lang w:val="en-US" w:eastAsia="zh-CN"/>
              </w:rPr>
              <w:instrText xml:space="preserve"> HYPERLINK "vscode-file://vscode-app/d:/Microsoft VS Code/resources/app/out/vs/code/electron-sandbox/workbench/workbench.html" \o "" </w:instrText>
            </w:r>
            <w:r>
              <w:rPr>
                <w:rFonts w:hint="eastAsia"/>
                <w:b w:val="0"/>
                <w:bCs/>
                <w:sz w:val="18"/>
                <w:lang w:val="en-US" w:eastAsia="zh-CN"/>
              </w:rPr>
              <w:fldChar w:fldCharType="separate"/>
            </w:r>
            <w:r>
              <w:rPr>
                <w:rFonts w:hint="eastAsia"/>
                <w:b w:val="0"/>
                <w:bCs/>
                <w:sz w:val="18"/>
                <w:lang w:val="en-US" w:eastAsia="zh-CN"/>
              </w:rPr>
              <w:t>expression_binder.cpp</w:t>
            </w:r>
            <w:r>
              <w:rPr>
                <w:rFonts w:hint="eastAsia"/>
                <w:b w:val="0"/>
                <w:bCs/>
                <w:sz w:val="18"/>
                <w:lang w:val="en-US" w:eastAsia="zh-CN"/>
              </w:rPr>
              <w:fldChar w:fldCharType="end"/>
            </w:r>
            <w:r>
              <w:rPr>
                <w:rFonts w:hint="eastAsia"/>
                <w:b w:val="0"/>
                <w:bCs/>
                <w:sz w:val="18"/>
                <w:lang w:val="en-US" w:eastAsia="zh-CN"/>
              </w:rPr>
              <w:t> 中 bind_unbound_field_expression：</w:t>
            </w:r>
          </w:p>
          <w:p w14:paraId="0021EF21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ExpressionBinder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bind_unbound_field_expression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</w:p>
          <w:p w14:paraId="4869CA0D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unique_ptr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Expression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expr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unique_ptr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Expression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&gt;&gt; </w:t>
            </w:r>
            <w:r>
              <w:rPr>
                <w:rFonts w:hint="default" w:ascii="Consolas" w:hAnsi="Consolas" w:eastAsia="Consolas" w:cs="Consolas"/>
                <w:b w:val="0"/>
                <w:bCs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bound_expressions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27B61D1B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{</w:t>
            </w:r>
          </w:p>
          <w:p w14:paraId="077D865C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6A9955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  // ...existing code...</w:t>
            </w:r>
          </w:p>
          <w:p w14:paraId="52E0B0DD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FieldMeta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field_meta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table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table_meta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().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field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field_name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);</w:t>
            </w:r>
          </w:p>
          <w:p w14:paraId="2AA6C05C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nullptr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field_meta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 {</w:t>
            </w:r>
          </w:p>
          <w:p w14:paraId="110CA2E6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LOG_INFO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"no such field in table: 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%s</w:t>
            </w:r>
            <w:r>
              <w:rPr>
                <w:rFonts w:hint="default" w:ascii="Consolas" w:hAnsi="Consolas" w:eastAsia="Consolas" w:cs="Consolas"/>
                <w:b w:val="0"/>
                <w:bCs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%s</w:t>
            </w:r>
            <w:r>
              <w:rPr>
                <w:rFonts w:hint="default" w:ascii="Consolas" w:hAnsi="Consolas" w:eastAsia="Consolas" w:cs="Consolas"/>
                <w:b w:val="0"/>
                <w:bCs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table_name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field_name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);</w:t>
            </w:r>
          </w:p>
          <w:p w14:paraId="6AA9DF66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SCHEMA_FIELD_MISSING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;</w:t>
            </w:r>
          </w:p>
          <w:p w14:paraId="1C8F98BA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    }</w:t>
            </w:r>
          </w:p>
          <w:p w14:paraId="7BE00295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Field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field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table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field_meta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);</w:t>
            </w:r>
          </w:p>
          <w:p w14:paraId="40A09BF8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FieldExpr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field_expr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FieldExpr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field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);</w:t>
            </w:r>
          </w:p>
          <w:p w14:paraId="0F54D38E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6A9955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    // 设置带表前缀的列名</w:t>
            </w:r>
          </w:p>
          <w:p w14:paraId="0EC6A5B9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fullname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table_name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"."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field_name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;</w:t>
            </w:r>
          </w:p>
          <w:p w14:paraId="4B617A45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field_expr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set_name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fullname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c_str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());</w:t>
            </w:r>
          </w:p>
          <w:p w14:paraId="40EDE7B7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bound_expressions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emplace_back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field_expr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);</w:t>
            </w:r>
          </w:p>
          <w:p w14:paraId="7E0ED84E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SUCCESS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;</w:t>
            </w:r>
          </w:p>
          <w:p w14:paraId="68771086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}</w:t>
            </w:r>
          </w:p>
          <w:p w14:paraId="776B9963">
            <w:pPr>
              <w:rPr>
                <w:rFonts w:hint="eastAsia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lang w:val="en-US" w:eastAsia="zh-CN"/>
              </w:rPr>
              <w:t>2.同样在 wildcard_fields 里给所有展开的列加表前缀：</w:t>
            </w:r>
          </w:p>
          <w:p w14:paraId="3BA331E4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wildcard_fields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Table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table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vector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unique_ptr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Expression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&gt;&gt; </w:t>
            </w:r>
            <w:r>
              <w:rPr>
                <w:rFonts w:hint="default" w:ascii="Consolas" w:hAnsi="Consolas" w:eastAsia="Consolas" w:cs="Consolas"/>
                <w:b w:val="0"/>
                <w:bCs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expressions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097E6463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{</w:t>
            </w:r>
          </w:p>
          <w:p w14:paraId="67BED697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table_name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/>
                <w:color w:val="6A9955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/* … */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;</w:t>
            </w:r>
          </w:p>
          <w:p w14:paraId="024A3DB6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6A9955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  // 遍历表的所有列元信息</w:t>
            </w:r>
          </w:p>
          <w:p w14:paraId="07F2EEAA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table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table_meta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().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field_count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(); 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 {</w:t>
            </w:r>
          </w:p>
          <w:p w14:paraId="58D63E5A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FieldMeta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fmeta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table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table_meta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().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field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);</w:t>
            </w:r>
          </w:p>
          <w:p w14:paraId="0EBE694C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Field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field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table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fmeta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);</w:t>
            </w:r>
          </w:p>
          <w:p w14:paraId="683ABBA4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FieldExpr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fe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FieldExpr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field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);</w:t>
            </w:r>
          </w:p>
          <w:p w14:paraId="40EFC4E2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6A9955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    // 加上前缀 t.col</w:t>
            </w:r>
          </w:p>
          <w:p w14:paraId="55D04414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fullname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table_name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"."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fmeta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().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c_str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();</w:t>
            </w:r>
          </w:p>
          <w:p w14:paraId="16CA0717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fe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set_name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fullname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c_str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());</w:t>
            </w:r>
          </w:p>
          <w:p w14:paraId="6C33E8CD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expressions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emplace_back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fe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);</w:t>
            </w:r>
          </w:p>
          <w:p w14:paraId="5AEA9C11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  }</w:t>
            </w:r>
          </w:p>
          <w:p w14:paraId="426A391D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}</w:t>
            </w:r>
          </w:p>
          <w:p w14:paraId="39B54CFA">
            <w:pPr>
              <w:rPr>
                <w:rFonts w:hint="default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lang w:val="en-US" w:eastAsia="zh-CN"/>
              </w:rPr>
              <w:t>3.修改 </w:t>
            </w:r>
            <w:r>
              <w:rPr>
                <w:rFonts w:hint="eastAsia"/>
                <w:b w:val="0"/>
                <w:bCs/>
                <w:sz w:val="18"/>
                <w:lang w:val="en-US" w:eastAsia="zh-CN"/>
              </w:rPr>
              <w:fldChar w:fldCharType="begin"/>
            </w:r>
            <w:r>
              <w:rPr>
                <w:rFonts w:hint="eastAsia"/>
                <w:b w:val="0"/>
                <w:bCs/>
                <w:sz w:val="18"/>
                <w:lang w:val="en-US" w:eastAsia="zh-CN"/>
              </w:rPr>
              <w:instrText xml:space="preserve"> HYPERLINK "vscode-file://vscode-app/d:/Microsoft VS Code/resources/app/out/vs/code/electron-sandbox/workbench/workbench.html" \o "" </w:instrText>
            </w:r>
            <w:r>
              <w:rPr>
                <w:rFonts w:hint="eastAsia"/>
                <w:b w:val="0"/>
                <w:bCs/>
                <w:sz w:val="18"/>
                <w:lang w:val="en-US" w:eastAsia="zh-CN"/>
              </w:rPr>
              <w:fldChar w:fldCharType="separate"/>
            </w:r>
            <w:r>
              <w:rPr>
                <w:rFonts w:hint="eastAsia"/>
                <w:b w:val="0"/>
                <w:bCs/>
                <w:sz w:val="18"/>
                <w:lang w:val="en-US" w:eastAsia="zh-CN"/>
              </w:rPr>
              <w:t>physical_plan_generator.cpp</w:t>
            </w:r>
            <w:r>
              <w:rPr>
                <w:rFonts w:hint="eastAsia"/>
                <w:b w:val="0"/>
                <w:bCs/>
                <w:sz w:val="18"/>
                <w:lang w:val="en-US" w:eastAsia="zh-CN"/>
              </w:rPr>
              <w:fldChar w:fldCharType="end"/>
            </w:r>
            <w:r>
              <w:rPr>
                <w:rFonts w:hint="eastAsia"/>
                <w:b w:val="0"/>
                <w:bCs/>
                <w:sz w:val="18"/>
                <w:lang w:val="en-US" w:eastAsia="zh-CN"/>
              </w:rPr>
              <w:t> 中两表交叉 join 的物理算子挂载：</w:t>
            </w:r>
          </w:p>
          <w:p w14:paraId="154EEFCF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PhysicalPlanGenerator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create_plan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JoinLogicalOperator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join_oper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,</w:t>
            </w:r>
          </w:p>
          <w:p w14:paraId="5C4B45F5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                                     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unique_ptr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PhysicalOperator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oper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,</w:t>
            </w:r>
          </w:p>
          <w:p w14:paraId="619D8B46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                                     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Session</w:t>
            </w:r>
            <w:r>
              <w:rPr>
                <w:rFonts w:hint="default" w:ascii="Consolas" w:hAnsi="Consolas" w:eastAsia="Consolas" w:cs="Consolas"/>
                <w:b w:val="0"/>
                <w:bCs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session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1C63B5F7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{</w:t>
            </w:r>
          </w:p>
          <w:p w14:paraId="3F5592D1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6A9955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  // ...existing code...</w:t>
            </w:r>
          </w:p>
          <w:p w14:paraId="7F72F9AC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6A9955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  // 走嵌套循环</w:t>
            </w:r>
          </w:p>
          <w:p w14:paraId="4726BB2B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unique_ptr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PhysicalOperator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join_physical_oper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NestedLoopJoinPhysicalOperator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());</w:t>
            </w:r>
          </w:p>
          <w:p w14:paraId="4767861D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child_oper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join_oper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children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()) {</w:t>
            </w:r>
          </w:p>
          <w:p w14:paraId="75511711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unique_ptr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PhysicalOperator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&gt; 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child_physical_oper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;</w:t>
            </w:r>
          </w:p>
          <w:p w14:paraId="349728D7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create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child_oper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child_physical_oper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session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);</w:t>
            </w:r>
          </w:p>
          <w:p w14:paraId="6C0F7F41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SUCCESS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 {</w:t>
            </w:r>
          </w:p>
          <w:p w14:paraId="7CC2D8F2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LOG_WARN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"failed to create child oper for join. rc=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%s</w:t>
            </w:r>
            <w:r>
              <w:rPr>
                <w:rFonts w:hint="default" w:ascii="Consolas" w:hAnsi="Consolas" w:eastAsia="Consolas" w:cs="Consolas"/>
                <w:b w:val="0"/>
                <w:bCs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strrc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));</w:t>
            </w:r>
          </w:p>
          <w:p w14:paraId="757892DF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;</w:t>
            </w:r>
          </w:p>
          <w:p w14:paraId="1AD6B387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    }</w:t>
            </w:r>
          </w:p>
          <w:p w14:paraId="3E510D15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6A9955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    // 把每个子算子都添加到嵌套循环算子上，得到笛卡尔积</w:t>
            </w:r>
          </w:p>
          <w:p w14:paraId="3A2E8899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join_physical_oper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add_child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move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child_physical_oper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));</w:t>
            </w:r>
          </w:p>
          <w:p w14:paraId="4AF13E0B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  }</w:t>
            </w:r>
          </w:p>
          <w:p w14:paraId="059A6353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oper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move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join_physical_oper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);</w:t>
            </w:r>
          </w:p>
          <w:p w14:paraId="563B55B0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SUCCESS</w:t>
            </w: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;</w:t>
            </w:r>
          </w:p>
          <w:p w14:paraId="0DBDFD97">
            <w:pPr>
              <w:keepNext w:val="0"/>
              <w:keepLines w:val="0"/>
              <w:widowControl/>
              <w:suppressLineNumbers w:val="0"/>
              <w:shd w:val="clear" w:fill="1F1F1F"/>
              <w:spacing w:line="200" w:lineRule="atLeast"/>
              <w:jc w:val="left"/>
              <w:rPr>
                <w:rFonts w:hint="default" w:ascii="Consolas" w:hAnsi="Consolas" w:eastAsia="Consolas" w:cs="Consolas"/>
                <w:b w:val="0"/>
                <w:bCs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}</w:t>
            </w:r>
          </w:p>
          <w:p w14:paraId="63BFADA7">
            <w:pPr>
              <w:rPr>
                <w:rFonts w:hint="default"/>
                <w:b/>
                <w:bCs w:val="0"/>
                <w:sz w:val="18"/>
                <w:lang w:val="en-US" w:eastAsia="zh-CN"/>
              </w:rPr>
            </w:pPr>
          </w:p>
          <w:p w14:paraId="0DA9AD89">
            <w:pPr>
              <w:rPr>
                <w:rFonts w:hint="default"/>
                <w:b/>
                <w:bCs w:val="0"/>
                <w:sz w:val="18"/>
                <w:lang w:val="en-US" w:eastAsia="zh-CN"/>
              </w:rPr>
            </w:pPr>
            <w:r>
              <w:rPr>
                <w:rFonts w:hint="default"/>
                <w:b/>
                <w:bCs w:val="0"/>
                <w:sz w:val="18"/>
                <w:lang w:val="en-US" w:eastAsia="zh-CN"/>
              </w:rPr>
              <w:t>3.实验结果</w:t>
            </w:r>
          </w:p>
          <w:p w14:paraId="6A739155">
            <w:pPr>
              <w:rPr>
                <w:rFonts w:hint="default"/>
                <w:b/>
                <w:bCs w:val="0"/>
                <w:sz w:val="18"/>
                <w:lang w:val="en-US" w:eastAsia="zh-CN"/>
              </w:rPr>
            </w:pPr>
            <w:r>
              <w:rPr>
                <w:rFonts w:hint="default"/>
                <w:b/>
                <w:bCs w:val="0"/>
                <w:sz w:val="18"/>
                <w:lang w:val="en-US" w:eastAsia="zh-CN"/>
              </w:rPr>
              <w:drawing>
                <wp:inline distT="0" distB="0" distL="114300" distR="114300">
                  <wp:extent cx="5262880" cy="586740"/>
                  <wp:effectExtent l="0" t="0" r="7620" b="1016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880" cy="586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b/>
                <w:bCs w:val="0"/>
                <w:sz w:val="18"/>
                <w:lang w:val="en-US" w:eastAsia="zh-CN"/>
              </w:rPr>
              <w:drawing>
                <wp:inline distT="0" distB="0" distL="114300" distR="114300">
                  <wp:extent cx="5271135" cy="506730"/>
                  <wp:effectExtent l="0" t="0" r="12065" b="127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506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CC8C72">
            <w:pPr>
              <w:rPr>
                <w:rFonts w:hint="default"/>
                <w:b/>
                <w:bCs w:val="0"/>
                <w:sz w:val="18"/>
                <w:lang w:val="en-US" w:eastAsia="zh-CN"/>
              </w:rPr>
            </w:pPr>
            <w:r>
              <w:rPr>
                <w:rFonts w:hint="default"/>
                <w:b/>
                <w:bCs w:val="0"/>
                <w:sz w:val="18"/>
                <w:lang w:val="en-US" w:eastAsia="zh-CN"/>
              </w:rPr>
              <w:t>实验二、drop-table</w:t>
            </w:r>
          </w:p>
          <w:p w14:paraId="568B7ECA">
            <w:pPr>
              <w:rPr>
                <w:rFonts w:hint="default"/>
                <w:b/>
                <w:bCs w:val="0"/>
                <w:sz w:val="18"/>
                <w:lang w:val="en-US" w:eastAsia="zh-CN"/>
              </w:rPr>
            </w:pPr>
            <w:r>
              <w:rPr>
                <w:rFonts w:hint="default"/>
                <w:b/>
                <w:bCs w:val="0"/>
                <w:sz w:val="18"/>
                <w:lang w:val="en-US" w:eastAsia="zh-CN"/>
              </w:rPr>
              <w:t>1.赛题基本信息</w:t>
            </w:r>
          </w:p>
          <w:p w14:paraId="54746F4B">
            <w:pPr>
              <w:rPr>
                <w:rFonts w:hint="default"/>
                <w:b w:val="0"/>
                <w:bCs/>
                <w:sz w:val="18"/>
                <w:lang w:val="en-US" w:eastAsia="zh-CN"/>
              </w:rPr>
            </w:pP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t>删除表。清除表相关的资源。</w:t>
            </w:r>
          </w:p>
          <w:p w14:paraId="127B3471">
            <w:pPr>
              <w:rPr>
                <w:rFonts w:hint="default"/>
                <w:b w:val="0"/>
                <w:bCs/>
                <w:sz w:val="18"/>
                <w:lang w:val="en-US" w:eastAsia="zh-CN"/>
              </w:rPr>
            </w:pP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t>注意：要删除所有与表关联的数据，不仅仅是在create table时创建的资源，还包括索引等数据。</w:t>
            </w:r>
          </w:p>
          <w:p w14:paraId="510FD3CB">
            <w:pPr>
              <w:rPr>
                <w:rFonts w:hint="default"/>
                <w:b/>
                <w:bCs w:val="0"/>
                <w:sz w:val="18"/>
                <w:lang w:val="en-US" w:eastAsia="zh-CN"/>
              </w:rPr>
            </w:pPr>
          </w:p>
          <w:p w14:paraId="46E42685">
            <w:pPr>
              <w:rPr>
                <w:rFonts w:hint="default"/>
                <w:b/>
                <w:bCs w:val="0"/>
                <w:sz w:val="18"/>
                <w:lang w:val="en-US" w:eastAsia="zh-CN"/>
              </w:rPr>
            </w:pPr>
            <w:r>
              <w:rPr>
                <w:rFonts w:hint="default"/>
                <w:b/>
                <w:bCs w:val="0"/>
                <w:sz w:val="18"/>
                <w:lang w:val="en-US" w:eastAsia="zh-CN"/>
              </w:rPr>
              <w:t>2.实现思路分析</w:t>
            </w:r>
          </w:p>
          <w:p w14:paraId="0DB92F8F">
            <w:pPr>
              <w:rPr>
                <w:rFonts w:hint="default"/>
                <w:b w:val="0"/>
                <w:bCs/>
                <w:sz w:val="18"/>
                <w:lang w:val="en-US" w:eastAsia="zh-CN"/>
              </w:rPr>
            </w:pP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t>drop table 与create table相反，要清理掉所有创建表和表相关联的资源，比如描述表的文件、数据文件以及索引等相关数据和文件。</w:t>
            </w:r>
          </w:p>
          <w:p w14:paraId="152BF977">
            <w:pPr>
              <w:rPr>
                <w:rFonts w:hint="default"/>
                <w:b w:val="0"/>
                <w:bCs/>
                <w:sz w:val="18"/>
                <w:lang w:val="en-US" w:eastAsia="zh-CN"/>
              </w:rPr>
            </w:pP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t>sql流转到default_storge阶段的时候，在处理sql的函数中，新增一个drop_table的case。</w:t>
            </w:r>
          </w:p>
          <w:p w14:paraId="05748BB9">
            <w:pPr>
              <w:rPr>
                <w:rFonts w:hint="default"/>
                <w:b w:val="0"/>
                <w:bCs/>
                <w:sz w:val="18"/>
                <w:lang w:val="en-US" w:eastAsia="zh-CN"/>
              </w:rPr>
            </w:pP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t>drop table就是删除表，在create table t时，会新建一个t.table文件，同时为了存储数据也会新建一个t.data文件存储下来。同时创建索引的时候，也会创建记录索引数据的文件，在删除表时也要一起删除掉。</w:t>
            </w:r>
          </w:p>
          <w:p w14:paraId="4027F8C3">
            <w:pPr>
              <w:rPr>
                <w:rFonts w:hint="default"/>
                <w:b w:val="0"/>
                <w:bCs/>
                <w:sz w:val="18"/>
                <w:lang w:val="en-US" w:eastAsia="zh-CN"/>
              </w:rPr>
            </w:pP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t>那么删除表，就需要删除t.table文件、t.data文件和关联的索引文件。</w:t>
            </w:r>
          </w:p>
          <w:p w14:paraId="5A4DCF7D">
            <w:pPr>
              <w:rPr>
                <w:rFonts w:hint="default"/>
                <w:b w:val="0"/>
                <w:bCs/>
                <w:sz w:val="18"/>
                <w:lang w:val="en-US" w:eastAsia="zh-CN"/>
              </w:rPr>
            </w:pP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t>同时由于buffer pool的存在，在新建表和插入数据的时候，会写入buffer pool缓存。所以drop table，不仅需要删除文件，也需要清空buffer pool ，防止在数据没落盘的时候，再建立同名表，仍然可以查询到数据。</w:t>
            </w:r>
          </w:p>
          <w:p w14:paraId="19CD442B">
            <w:pPr>
              <w:rPr>
                <w:rFonts w:hint="default"/>
                <w:b w:val="0"/>
                <w:bCs/>
                <w:sz w:val="18"/>
                <w:lang w:val="en-US" w:eastAsia="zh-CN"/>
              </w:rPr>
            </w:pP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t>如果建立了索引，比如t_id on t(id)，那么也会新建一个t_id.index文件，也需要删除这个文件。</w:t>
            </w:r>
          </w:p>
          <w:p w14:paraId="584AE012">
            <w:pPr>
              <w:rPr>
                <w:rFonts w:hint="default"/>
                <w:b w:val="0"/>
                <w:bCs/>
                <w:sz w:val="18"/>
                <w:lang w:val="en-US" w:eastAsia="zh-CN"/>
              </w:rPr>
            </w:pPr>
            <w:r>
              <w:rPr>
                <w:rFonts w:hint="default"/>
                <w:b w:val="0"/>
                <w:bCs/>
                <w:sz w:val="18"/>
                <w:lang w:val="en-US" w:eastAsia="zh-CN"/>
              </w:rPr>
              <w:t>这些东西全部清空，那么就完成了drop table。</w:t>
            </w:r>
          </w:p>
          <w:p w14:paraId="56B5F9F2">
            <w:pPr>
              <w:rPr>
                <w:rFonts w:hint="eastAsia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lang w:val="en-US" w:eastAsia="zh-CN"/>
              </w:rPr>
              <w:t>1.在default_storage_stage.cpp 中的处理SQL语句的case中增加一个</w:t>
            </w:r>
          </w:p>
          <w:p w14:paraId="0ACD5CA3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SCF_DROP_TABLE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 {</w:t>
            </w:r>
          </w:p>
          <w:p w14:paraId="471A7449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DropTable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drop_table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sql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sql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q_size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drop_table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// 拿到要drop 的表</w:t>
            </w:r>
          </w:p>
          <w:p w14:paraId="239E0BEE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handler_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drop_table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current_db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drop_table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relation_name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// 调用drop table接口，drop table要在handler中实现</w:t>
            </w:r>
          </w:p>
          <w:p w14:paraId="5315E80D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snprintf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response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response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%s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SUCCESS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"SUCCESS"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"FAILURE"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// 返回结果，带不带换行符都可以</w:t>
            </w:r>
          </w:p>
          <w:p w14:paraId="1F6A6481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  }</w:t>
            </w:r>
          </w:p>
          <w:p w14:paraId="6AA26E27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;</w:t>
            </w:r>
          </w:p>
          <w:p w14:paraId="7F51489D">
            <w:pPr>
              <w:rPr>
                <w:rFonts w:hint="eastAsia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lang w:val="en-US" w:eastAsia="zh-CN"/>
              </w:rPr>
              <w:t>2.在default_handler.cpp文件中，实现handler的drop_table接口：</w:t>
            </w:r>
          </w:p>
          <w:p w14:paraId="4627D16A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DefaultHandler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drop_table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dbname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relation_name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 {</w:t>
            </w:r>
          </w:p>
          <w:p w14:paraId="2D0CB84A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find_db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dbname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 // 这是原有的代码，用来查找对应的数据库，不过目前只有一个库</w:t>
            </w:r>
          </w:p>
          <w:p w14:paraId="6622273C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nullptr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 {</w:t>
            </w:r>
          </w:p>
          <w:p w14:paraId="7C76DE90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SCHEMA_DB_NOT_OPENED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;</w:t>
            </w:r>
          </w:p>
          <w:p w14:paraId="54D9E1B1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    }</w:t>
            </w:r>
          </w:p>
          <w:p w14:paraId="5E1449E7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drop_table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relation_name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// 直接调用db的删掉接口</w:t>
            </w:r>
          </w:p>
          <w:p w14:paraId="7983852E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  }</w:t>
            </w:r>
          </w:p>
          <w:p w14:paraId="07201706">
            <w:pPr>
              <w:rPr>
                <w:rFonts w:hint="default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lang w:val="en-US" w:eastAsia="zh-CN"/>
              </w:rPr>
              <w:t>3.在db.cpp中，实现drop_table接口</w:t>
            </w:r>
          </w:p>
          <w:p w14:paraId="772C20C3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drop_table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char*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table_name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</w:t>
            </w:r>
          </w:p>
          <w:p w14:paraId="067AED8E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{</w:t>
            </w:r>
          </w:p>
          <w:p w14:paraId="166BA152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opened_tables_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find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table_name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);</w:t>
            </w:r>
          </w:p>
          <w:p w14:paraId="6B3B75C8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opened_tables_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())</w:t>
            </w:r>
          </w:p>
          <w:p w14:paraId="4F0CDEDA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    {</w:t>
            </w:r>
          </w:p>
          <w:p w14:paraId="4415AB71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SCHEMA_TABLE_NOT_EXIST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// 找不到表，要返回错误，测试程序中也会校验这种场景</w:t>
            </w:r>
          </w:p>
          <w:p w14:paraId="719D5356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    }</w:t>
            </w:r>
          </w:p>
          <w:p w14:paraId="459F0DE5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second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;</w:t>
            </w:r>
          </w:p>
          <w:p w14:paraId="4251C960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destroy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path_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c_str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());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// 让表自己销毁资源</w:t>
            </w:r>
          </w:p>
          <w:p w14:paraId="1B224088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SUCCESS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;</w:t>
            </w:r>
          </w:p>
          <w:p w14:paraId="334AA995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</w:p>
          <w:p w14:paraId="50BF72EE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opened_tables_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erase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// 删除成功的话，从表list中将它删除</w:t>
            </w:r>
          </w:p>
          <w:p w14:paraId="3ED483D6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delete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;</w:t>
            </w:r>
          </w:p>
          <w:p w14:paraId="4306858D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SUCCESS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;</w:t>
            </w:r>
          </w:p>
          <w:p w14:paraId="56A313DC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}</w:t>
            </w:r>
          </w:p>
          <w:p w14:paraId="6E71E448">
            <w:pPr>
              <w:rPr>
                <w:rFonts w:hint="eastAsia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lang w:val="en-US" w:eastAsia="zh-CN"/>
              </w:rPr>
              <w:t>4.table.cpp中清理文件和相关数据</w:t>
            </w:r>
          </w:p>
          <w:p w14:paraId="3064F2DC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destroy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char*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 {</w:t>
            </w:r>
          </w:p>
          <w:p w14:paraId="49FCA0A8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sync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();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//刷新所有脏页</w:t>
            </w:r>
          </w:p>
          <w:p w14:paraId="50C851C4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</w:p>
          <w:p w14:paraId="7C5D7F1C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SUCCESS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;</w:t>
            </w:r>
          </w:p>
          <w:p w14:paraId="29D3DB9C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table_meta_file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());</w:t>
            </w:r>
          </w:p>
          <w:p w14:paraId="3053A052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unlink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c_str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())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 {</w:t>
            </w:r>
          </w:p>
          <w:p w14:paraId="002A8CDB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LOG_ERROR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"Failed to remove meta file=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%s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, errno=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c_str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errno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);</w:t>
            </w:r>
          </w:p>
          <w:p w14:paraId="37CD9F54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GENERIC_ERROR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;</w:t>
            </w:r>
          </w:p>
          <w:p w14:paraId="6157319F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    }</w:t>
            </w:r>
          </w:p>
          <w:p w14:paraId="0D284435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data_file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"/"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TABLE_DATA_SUFFIX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;</w:t>
            </w:r>
          </w:p>
          <w:p w14:paraId="35210F3D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unlink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data_file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c_str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())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// 删除描述表元数据的文件</w:t>
            </w:r>
          </w:p>
          <w:p w14:paraId="27F59972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LOG_ERROR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"Failed to remove data file=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%s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, errno=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data_file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c_str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errno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);</w:t>
            </w:r>
          </w:p>
          <w:p w14:paraId="2C010DB4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GENERIC_ERROR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;</w:t>
            </w:r>
          </w:p>
          <w:p w14:paraId="1EFA9EEF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    }</w:t>
            </w:r>
          </w:p>
          <w:p w14:paraId="52AEA459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text_data_file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dir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"/"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TABLE_TEXT_DATA_SUFFIX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;</w:t>
            </w:r>
          </w:p>
          <w:p w14:paraId="5374C538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unlink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text_data_file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c_str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())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// 删除表实现text字段的数据文件（后续实现了text case时需要考虑，最开始可以不考虑这个逻辑）</w:t>
            </w:r>
          </w:p>
          <w:p w14:paraId="5E51527E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LOG_ERROR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"Failed to remove text data file=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%s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, errno=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text_data_file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c_str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errno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);</w:t>
            </w:r>
          </w:p>
          <w:p w14:paraId="28A39C15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GENERIC_ERROR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;</w:t>
            </w:r>
          </w:p>
          <w:p w14:paraId="6B01838D">
            <w:pPr>
              <w:keepNext w:val="0"/>
              <w:keepLines w:val="0"/>
              <w:widowControl/>
              <w:suppressLineNumbers w:val="0"/>
              <w:shd w:val="clear" w:fill="1F1F1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14"/>
                <w:szCs w:val="14"/>
                <w:shd w:val="clear" w:fill="1F1F1F"/>
                <w:lang w:val="en-US" w:eastAsia="zh-CN" w:bidi="ar"/>
              </w:rPr>
              <w:t>    }</w:t>
            </w:r>
          </w:p>
          <w:p w14:paraId="584C1648">
            <w:pPr>
              <w:rPr>
                <w:rFonts w:hint="default"/>
                <w:b/>
                <w:bCs w:val="0"/>
                <w:sz w:val="18"/>
                <w:lang w:val="en-US" w:eastAsia="zh-CN"/>
              </w:rPr>
            </w:pPr>
          </w:p>
          <w:p w14:paraId="10336221">
            <w:pPr>
              <w:rPr>
                <w:rFonts w:hint="eastAsia"/>
                <w:b/>
                <w:bCs w:val="0"/>
                <w:sz w:val="18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18"/>
                <w:lang w:val="en-US" w:eastAsia="zh-CN"/>
              </w:rPr>
              <w:t>3.实验结果</w:t>
            </w:r>
          </w:p>
          <w:p w14:paraId="2FB535AB">
            <w:pPr>
              <w:rPr>
                <w:rFonts w:hint="default"/>
                <w:b/>
                <w:bCs w:val="0"/>
                <w:sz w:val="18"/>
                <w:lang w:val="en-US" w:eastAsia="zh-CN"/>
              </w:rPr>
            </w:pPr>
            <w:r>
              <w:rPr>
                <w:rFonts w:hint="default"/>
                <w:b/>
                <w:bCs w:val="0"/>
                <w:sz w:val="18"/>
                <w:lang w:val="en-US" w:eastAsia="zh-CN"/>
              </w:rPr>
              <w:drawing>
                <wp:inline distT="0" distB="0" distL="114300" distR="114300">
                  <wp:extent cx="5262880" cy="586740"/>
                  <wp:effectExtent l="0" t="0" r="7620" b="1016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880" cy="586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b/>
                <w:bCs w:val="0"/>
                <w:sz w:val="18"/>
                <w:lang w:val="en-US" w:eastAsia="zh-CN"/>
              </w:rPr>
              <w:drawing>
                <wp:inline distT="0" distB="0" distL="114300" distR="114300">
                  <wp:extent cx="5273040" cy="573405"/>
                  <wp:effectExtent l="0" t="0" r="10160" b="1079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573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55564F">
            <w:pPr>
              <w:rPr>
                <w:rFonts w:hint="default"/>
                <w:b/>
                <w:sz w:val="18"/>
                <w:lang w:val="en-US" w:eastAsia="zh-CN"/>
              </w:rPr>
            </w:pPr>
          </w:p>
        </w:tc>
      </w:tr>
      <w:tr w14:paraId="18859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1" w:hRule="atLeast"/>
        </w:trPr>
        <w:tc>
          <w:tcPr>
            <w:tcW w:w="8296" w:type="dxa"/>
            <w:gridSpan w:val="6"/>
          </w:tcPr>
          <w:p w14:paraId="6261A5ED">
            <w:pPr>
              <w:rPr>
                <w:rFonts w:hint="eastAsia" w:eastAsiaTheme="minor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</w:rPr>
              <w:t>出现的问题：</w:t>
            </w:r>
            <w:r>
              <w:rPr>
                <w:rFonts w:hint="eastAsia"/>
                <w:b/>
                <w:sz w:val="18"/>
                <w:lang w:val="en-US" w:eastAsia="zh-CN"/>
              </w:rPr>
              <w:t>无</w:t>
            </w:r>
          </w:p>
        </w:tc>
      </w:tr>
      <w:tr w14:paraId="23F1A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2" w:hRule="atLeast"/>
        </w:trPr>
        <w:tc>
          <w:tcPr>
            <w:tcW w:w="8296" w:type="dxa"/>
            <w:gridSpan w:val="6"/>
          </w:tcPr>
          <w:p w14:paraId="559B7EFB">
            <w:pPr>
              <w:rPr>
                <w:rFonts w:hint="default" w:eastAsiaTheme="minor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</w:rPr>
              <w:t>解决方案：</w:t>
            </w:r>
            <w:r>
              <w:rPr>
                <w:rFonts w:hint="eastAsia"/>
                <w:b/>
                <w:sz w:val="18"/>
                <w:lang w:val="en-US" w:eastAsia="zh-CN"/>
              </w:rPr>
              <w:t>无</w:t>
            </w:r>
          </w:p>
          <w:p w14:paraId="219F022A">
            <w:pPr>
              <w:rPr>
                <w:rFonts w:hint="default"/>
                <w:b/>
                <w:sz w:val="18"/>
                <w:lang w:val="en-US" w:eastAsia="zh-CN"/>
              </w:rPr>
            </w:pPr>
          </w:p>
        </w:tc>
      </w:tr>
    </w:tbl>
    <w:p w14:paraId="77C572C2"/>
    <w:p w14:paraId="223890D3">
      <w:pPr>
        <w:jc w:val="left"/>
        <w:rPr>
          <w:rFonts w:hint="default" w:ascii="Calibri" w:hAnsi="Calibri" w:eastAsia="宋体" w:cs="Times New Roman"/>
          <w:szCs w:val="24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monaco-monospace-font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259CD">
    <w:pPr>
      <w:pStyle w:val="5"/>
      <w:rPr>
        <w:b/>
        <w:sz w:val="16"/>
      </w:rPr>
    </w:pPr>
    <w:r>
      <w:rPr>
        <w:rFonts w:hint="eastAsia"/>
        <w:b/>
        <w:sz w:val="16"/>
      </w:rPr>
      <w:t>同济大学数据库系统原理实验报告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788"/>
    <w:rsid w:val="00002B4B"/>
    <w:rsid w:val="00074ABE"/>
    <w:rsid w:val="000C73EE"/>
    <w:rsid w:val="0011255D"/>
    <w:rsid w:val="00213175"/>
    <w:rsid w:val="0025442B"/>
    <w:rsid w:val="003570CD"/>
    <w:rsid w:val="00390607"/>
    <w:rsid w:val="003C392A"/>
    <w:rsid w:val="003D0927"/>
    <w:rsid w:val="003D15F0"/>
    <w:rsid w:val="004277F4"/>
    <w:rsid w:val="00506E7F"/>
    <w:rsid w:val="00532A37"/>
    <w:rsid w:val="005B692B"/>
    <w:rsid w:val="00637788"/>
    <w:rsid w:val="00776E89"/>
    <w:rsid w:val="00794CA1"/>
    <w:rsid w:val="007D4506"/>
    <w:rsid w:val="00864A6C"/>
    <w:rsid w:val="00866337"/>
    <w:rsid w:val="008802BD"/>
    <w:rsid w:val="008C4A81"/>
    <w:rsid w:val="0091087F"/>
    <w:rsid w:val="00913900"/>
    <w:rsid w:val="0099788B"/>
    <w:rsid w:val="00AE7525"/>
    <w:rsid w:val="00B040EA"/>
    <w:rsid w:val="00B14D75"/>
    <w:rsid w:val="00B27FEE"/>
    <w:rsid w:val="00B330E9"/>
    <w:rsid w:val="00B90CD7"/>
    <w:rsid w:val="00BA5B84"/>
    <w:rsid w:val="00BF2827"/>
    <w:rsid w:val="00C624C6"/>
    <w:rsid w:val="00CC472E"/>
    <w:rsid w:val="00D026DB"/>
    <w:rsid w:val="00D364F1"/>
    <w:rsid w:val="00D81D00"/>
    <w:rsid w:val="00DE3557"/>
    <w:rsid w:val="00E04DD2"/>
    <w:rsid w:val="00E0673B"/>
    <w:rsid w:val="00E619C9"/>
    <w:rsid w:val="00E754B3"/>
    <w:rsid w:val="00E80548"/>
    <w:rsid w:val="00E938FE"/>
    <w:rsid w:val="00EA0E92"/>
    <w:rsid w:val="00EE2067"/>
    <w:rsid w:val="00EF7278"/>
    <w:rsid w:val="00F05EDF"/>
    <w:rsid w:val="00F2198E"/>
    <w:rsid w:val="13FF2AD6"/>
    <w:rsid w:val="1F134B30"/>
    <w:rsid w:val="1F6252DB"/>
    <w:rsid w:val="207F7DCA"/>
    <w:rsid w:val="2B6E763F"/>
    <w:rsid w:val="30FA73E2"/>
    <w:rsid w:val="31040D7A"/>
    <w:rsid w:val="3FD37E08"/>
    <w:rsid w:val="4B9A4D16"/>
    <w:rsid w:val="4E092FAC"/>
    <w:rsid w:val="54A6423F"/>
    <w:rsid w:val="656B7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6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Emphasis"/>
    <w:basedOn w:val="8"/>
    <w:qFormat/>
    <w:uiPriority w:val="20"/>
    <w:rPr>
      <w:i/>
    </w:rPr>
  </w:style>
  <w:style w:type="character" w:styleId="11">
    <w:name w:val="Hyperlink"/>
    <w:basedOn w:val="8"/>
    <w:qFormat/>
    <w:uiPriority w:val="0"/>
    <w:rPr>
      <w:color w:val="000000"/>
      <w:u w:val="none"/>
    </w:rPr>
  </w:style>
  <w:style w:type="character" w:styleId="12">
    <w:name w:val="HTML Code"/>
    <w:basedOn w:val="8"/>
    <w:semiHidden/>
    <w:unhideWhenUsed/>
    <w:uiPriority w:val="99"/>
    <w:rPr>
      <w:rFonts w:ascii="Courier New" w:hAnsi="Courier New"/>
      <w:sz w:val="20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8"/>
    <w:link w:val="3"/>
    <w:semiHidden/>
    <w:qFormat/>
    <w:uiPriority w:val="99"/>
    <w:rPr>
      <w:sz w:val="18"/>
      <w:szCs w:val="18"/>
    </w:rPr>
  </w:style>
  <w:style w:type="character" w:customStyle="1" w:styleId="15">
    <w:name w:val="页眉 字符"/>
    <w:basedOn w:val="8"/>
    <w:link w:val="5"/>
    <w:qFormat/>
    <w:uiPriority w:val="0"/>
    <w:rPr>
      <w:sz w:val="18"/>
      <w:szCs w:val="18"/>
    </w:rPr>
  </w:style>
  <w:style w:type="character" w:customStyle="1" w:styleId="16">
    <w:name w:val="页脚 字符"/>
    <w:basedOn w:val="8"/>
    <w:link w:val="4"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803</Words>
  <Characters>3348</Characters>
  <Lines>1</Lines>
  <Paragraphs>1</Paragraphs>
  <TotalTime>74</TotalTime>
  <ScaleCrop>false</ScaleCrop>
  <LinksUpToDate>false</LinksUpToDate>
  <CharactersWithSpaces>3836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2016-10-09T04:42:00Z</dcterms:created>
  <dc:creator>Mile</dc:creator>
  <cp:lastModifiedBy>染墨相思</cp:lastModifiedBy>
  <dcterms:modified xsi:type="dcterms:W3CDTF">2025-05-20T06:22:26Z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eyJoZGlkIjoiZDc1ZjNmMDk0NWFhNjg2YWU2ZDlmOThlYjIyMWYxMzYiLCJ1c2VySWQiOiI4NDE4NjczOTQifQ==</vt:lpwstr>
  </property>
  <property fmtid="{D5CDD505-2E9C-101B-9397-08002B2CF9AE}" pid="3" name="KSOProductBuildVer">
    <vt:lpwstr>2052-12.1.0.21171</vt:lpwstr>
  </property>
  <property fmtid="{D5CDD505-2E9C-101B-9397-08002B2CF9AE}" pid="4" name="ICV">
    <vt:lpwstr>E85F84FBB7D54156BA694C2BB75B7C74_12</vt:lpwstr>
  </property>
</Properties>
</file>