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移动设备价格分类机器学习项目综合研究报告与汇报策略指南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本报告旨在为基于“Mobile Price Classification”数据集的机器学习课程汇报提供一套详尽、专业且具有深度的实施方案。报告不仅涵盖了从数据预处理、特征工程到模型训练与评估的完整技术路径，还深入剖析了支持向量机（SVM）、K近邻（KNN）与随机森林（Random Forest）三种算法在特定数据分布下的表现差异及其内在机理。实验结果显示，随机森林算法以约89%的准确率显著优于KNN（75%）和线性SVM（65%），这一现象揭示了该数据集特征空间的高度非线性与复杂交互特性。本报告详细规划了汇报PPT的逻辑架构、视觉设计建议及逐页讲稿，并构建了一个涵盖算法原理、工程实践与业务洞察的全面问答（Q&amp;A）防御体系，旨在帮助演示者展现出专家级的数据科学素养与批判性思维。</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第一部分：项目背景与业务价值深度解析</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移动通信市场的定价复杂性</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当今高度饱和的消费电子市场中，智能手机的定价策略不再仅仅是成本加成的简单计算，而是演变为一种复杂的博弈，涉及硬件规格、品牌溢价、市场定位及消费者心理等多个维度。对于制造商而言，如何在硬件配置（如处理速度、内存大小、摄像头像素）与最终售价之间找到最优平衡点，是产品竞争力的核心所在。对于二手市场回收商及消费者而言，建立一套基于客观硬件参数的自动化估值模型，能够极大地降低交易过程中的信息不对称，提高市场透明度</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项目选取的课题“基于结构化特征的移动设备价格等级分类”，正是试图通过机器学习手段，解构硬件参数与价格区间之间的隐式映射关系。与回归问题（预测具体价格数值）不同，将价格划分为离散的等级（低、中、高、超高），更符合市场营销中的“分层定价”逻辑，也更能容忍单一硬件成本波动带来的噪声影响</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课题目标与技术挑战</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本课题的核心目标是构建并对比三种经典监督学习模型——支持向量机（SVM）、K近邻（KNN）和随机森林（Random Forest），以探究不同归纳偏置（Inductive Bias）的算法在处理此类多分类任务时的适应性</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在此过程中，我们面临以下主要技术挑战：</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特征维度的混合性</w:t>
      </w:r>
      <w:r w:rsidDel="00000000" w:rsidR="00000000" w:rsidRPr="00000000">
        <w:rPr>
          <w:rFonts w:ascii="Google Sans Text" w:cs="Google Sans Text" w:eastAsia="Google Sans Text" w:hAnsi="Google Sans Text"/>
          <w:color w:val="1f1f1f"/>
          <w:rtl w:val="0"/>
        </w:rPr>
        <w:t xml:space="preserve">：数据集包含连续数值型特征（如ram、battery_power）与二值布尔型特征（如blue、wifi），不同量纲的特征对距离敏感型算法（SVM、KNN）提出了严格的标准化要求</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决策边界的非线性</w:t>
      </w:r>
      <w:r w:rsidDel="00000000" w:rsidR="00000000" w:rsidRPr="00000000">
        <w:rPr>
          <w:rFonts w:ascii="Google Sans Text" w:cs="Google Sans Text" w:eastAsia="Google Sans Text" w:hAnsi="Google Sans Text"/>
          <w:color w:val="1f1f1f"/>
          <w:rtl w:val="0"/>
        </w:rPr>
        <w:t xml:space="preserve">：价格往往由多个硬件参数的非线性组合决定（例如，仅有高像素但低内存的手机可能无法进入高价位段），这对线性分类器构成了严峻考验。</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类别间的模糊性</w:t>
      </w:r>
      <w:r w:rsidDel="00000000" w:rsidR="00000000" w:rsidRPr="00000000">
        <w:rPr>
          <w:rFonts w:ascii="Google Sans Text" w:cs="Google Sans Text" w:eastAsia="Google Sans Text" w:hAnsi="Google Sans Text"/>
          <w:color w:val="1f1f1f"/>
          <w:rtl w:val="0"/>
        </w:rPr>
        <w:t xml:space="preserve">：在中端机（Class 1）与高端机（Class 2）之间，往往存在大量配置相似但价格定位不同的“夹心层”样本，这是导致分类错误的重灾区</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第二部分：数据探索性分析（EDA）与特征工程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数据集概况与完整性检查</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本研究使用的数据集源自Kaggle平台的“Mobile Price Classification”竞赛数据，包含2000条训练样本。每条样本由20个特征属性和一个目标变量price_range组成。目标变量分为4个类别（0, 1, 2, 3），各类别样本量均为500，呈现出完美的类别平衡</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。这种平衡性是极其宝贵的，意味着我们在模型训练前无需使用SMOTE（合成少数类过采样技术）或欠采样技术来调整数据分布，从而避免了引入合成噪声或丢失信息的风险。</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经过缺失值扫描，数据集未发现任何NaN值，数据质量极高，这为后续的特征工程打下了坚实基础。</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特征分布与相关性深度挖掘：RAM的统治地位</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在对数据进行皮尔逊相关系数（Pearson Correlation Coefficient）分析时，一个核心洞察浮出水面：随机存取存储器（ram）与价格区间（price_range）的相关系数高达0.91</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这一发现具有双重含义：</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预测能力的基石</w:t>
      </w:r>
      <w:r w:rsidDel="00000000" w:rsidR="00000000" w:rsidRPr="00000000">
        <w:rPr>
          <w:rFonts w:ascii="Google Sans Text" w:cs="Google Sans Text" w:eastAsia="Google Sans Text" w:hAnsi="Google Sans Text"/>
          <w:color w:val="1f1f1f"/>
          <w:rtl w:val="0"/>
        </w:rPr>
        <w:t xml:space="preserve">：RAM几乎是决定手机价格等级的“霸主”特征。在可视化散点图中，我们可以清晰地看到，随着RAM容量的增加，价格等级呈阶梯状上升。这符合市场常识——内存成本在BOM（物料清单）中占据极大比例。</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多重共线性的隐忧</w:t>
      </w:r>
      <w:r w:rsidDel="00000000" w:rsidR="00000000" w:rsidRPr="00000000">
        <w:rPr>
          <w:rFonts w:ascii="Google Sans Text" w:cs="Google Sans Text" w:eastAsia="Google Sans Text" w:hAnsi="Google Sans Text"/>
          <w:color w:val="1f1f1f"/>
          <w:rtl w:val="0"/>
        </w:rPr>
        <w:t xml:space="preserve">：如此高的相关性可能掩盖其他特征的贡献。模型极易陷入“唯RAM论”，从而忽略屏幕分辨率、电池容量等辅助特征在细分市场中的作用。</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除RAM外，电池容量（battery_power）、像素宽度（px_width）和像素高度（px_height）也显示出正相关性，但系数远低于RAM（约0.2左右）。有趣的是，像蓝牙（blue）、WiFi（wifi）、触摸屏（touch_screen）等功能性特征，与价格的相关性几乎为零</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。这深刻揭示了现代智能手机市场的现状：这些曾经的“高级功能”如今已成为全价位段的标配，不再是区分价格高低的有效特征。</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“夹心饼干”现象：类别重叠的可视化</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通过绘制RAM与电池容量的二维散点图，我们观察到了分类任务中经典的“类间重叠”问题。虽然低价位（Class 0）和超高价位（Class 3）在特征空间中占据相对独立的区域，容易被分离；但中价位（Class 1）和高价位（Class 2）的样本点在几何空间中紧密交织，形成了一个难以分割的混合区</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这种分布形态直接预示了模型表现的差异：</w:t>
      </w:r>
    </w:p>
    <w:p w:rsidR="00000000" w:rsidDel="00000000" w:rsidP="00000000" w:rsidRDefault="00000000" w:rsidRPr="00000000" w14:paraId="0000002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线性模型（如Linear SVM）的崩溃</w:t>
      </w:r>
      <w:r w:rsidDel="00000000" w:rsidR="00000000" w:rsidRPr="00000000">
        <w:rPr>
          <w:rFonts w:ascii="Google Sans Text" w:cs="Google Sans Text" w:eastAsia="Google Sans Text" w:hAnsi="Google Sans Text"/>
          <w:color w:val="1f1f1f"/>
          <w:rtl w:val="0"/>
        </w:rPr>
        <w:t xml:space="preserve">：线性超平面无法在混杂的数据云团中切出一刀清晰的边界，必然导致大量Class 1与Class 2样本的混淆。</w:t>
      </w:r>
    </w:p>
    <w:p w:rsidR="00000000" w:rsidDel="00000000" w:rsidP="00000000" w:rsidRDefault="00000000" w:rsidRPr="00000000" w14:paraId="0000002E">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非线性模型（如Random Forest）的优势</w:t>
      </w:r>
      <w:r w:rsidDel="00000000" w:rsidR="00000000" w:rsidRPr="00000000">
        <w:rPr>
          <w:rFonts w:ascii="Google Sans Text" w:cs="Google Sans Text" w:eastAsia="Google Sans Text" w:hAnsi="Google Sans Text"/>
          <w:color w:val="1f1f1f"/>
          <w:rtl w:val="0"/>
        </w:rPr>
        <w:t xml:space="preserve">：基于树的模型可以通过正交切割（Orthogonal Splits）在特征空间中划出多个矩形区域，从而更精细地捕捉这些重叠区域中的局部模式。</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特征工程策略</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为了应对上述挑战，我们实施了严格的特征工程流程：</w:t>
      </w:r>
    </w:p>
    <w:p w:rsidR="00000000" w:rsidDel="00000000" w:rsidP="00000000" w:rsidRDefault="00000000" w:rsidRPr="00000000" w14:paraId="00000033">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Z-Score标准化（Standardization）</w:t>
      </w:r>
      <w:r w:rsidDel="00000000" w:rsidR="00000000" w:rsidRPr="00000000">
        <w:rPr>
          <w:rFonts w:ascii="Google Sans Text" w:cs="Google Sans Text" w:eastAsia="Google Sans Text" w:hAnsi="Google Sans Text"/>
          <w:color w:val="1f1f1f"/>
          <w:rtl w:val="0"/>
        </w:rPr>
        <w:t xml:space="preserve">：针对SVM和KNN对特征尺度敏感的特性，我们对所有连续型变量进行了标准化处理，使其均值为0，标准差为1。这是因为原始数据中，ram的数值范围（几百到几千）远大于clock_speed（0.5到3.0），如果不进行标准化，距离计算将被RAM完全主导，导致其他特征失效</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特征选择（Feature Selection）</w:t>
      </w:r>
      <w:r w:rsidDel="00000000" w:rsidR="00000000" w:rsidRPr="00000000">
        <w:rPr>
          <w:rFonts w:ascii="Google Sans Text" w:cs="Google Sans Text" w:eastAsia="Google Sans Text" w:hAnsi="Google Sans Text"/>
          <w:color w:val="1f1f1f"/>
          <w:rtl w:val="0"/>
        </w:rPr>
        <w:t xml:space="preserve">：采用了基于ANOVA（方差分析）F值的SelectKBest算法。我们计算了每个特征对目标变量的F统计量，并保留了得分最高的10个特征</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numPr>
          <w:ilvl w:val="1"/>
          <w:numId w:val="3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为什么选择ANOVA而不是互信息（Mutual Information）？</w:t>
      </w:r>
      <w:r w:rsidDel="00000000" w:rsidR="00000000" w:rsidRPr="00000000">
        <w:rPr>
          <w:rFonts w:ascii="Google Sans Text" w:cs="Google Sans Text" w:eastAsia="Google Sans Text" w:hAnsi="Google Sans Text"/>
          <w:color w:val="1f1f1f"/>
          <w:rtl w:val="0"/>
        </w:rPr>
        <w:t xml:space="preserve"> 虽然互信息能捕捉非线性关系，但ANOVA F-test在衡量数值型特征与分类型目标变量之间的线性依赖性方面更为直接且计算高效</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。考虑到RAM与价格之间强烈的线性趋势，ANOVA是一个合理的选择。后续实验证明，特征选择不仅减少了计算量，还使KNN和随机森林的准确率提升了6%以上，有效剔除了噪声特征的干扰。</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第三部分：模型构建原理与参数调优</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支持向量机（SVM）：线性假设的局限验证</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我们首先构建了基于线性核（Linear Kernel）的支持向量机。SVM的核心思想是在特征空间中寻找一个超平面，使得不同类别的样本间隔（Margin）最大化</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。对于多分类问题，我们采用了“一对多”（One-vs-Rest, OvR）策略，即训练4个二分类器，每个分类器负责区分某一个类别与其他所有类别。</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损失函数</w:t>
      </w:r>
      <w:r w:rsidDel="00000000" w:rsidR="00000000" w:rsidRPr="00000000">
        <w:rPr>
          <w:rFonts w:ascii="Google Sans Text" w:cs="Google Sans Text" w:eastAsia="Google Sans Text" w:hAnsi="Google Sans Text"/>
          <w:color w:val="1f1f1f"/>
          <w:rtl w:val="0"/>
        </w:rPr>
        <w:t xml:space="preserve">：$L(w, b) = \lambda ||w||^2 + \frac{1}{n} \sum_{i=1}^{n} \max(0, 1 - y_i(w \cdot x_i - b))$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调优</w:t>
      </w:r>
      <w:r w:rsidDel="00000000" w:rsidR="00000000" w:rsidRPr="00000000">
        <w:rPr>
          <w:rFonts w:ascii="Google Sans Text" w:cs="Google Sans Text" w:eastAsia="Google Sans Text" w:hAnsi="Google Sans Text"/>
          <w:color w:val="1f1f1f"/>
          <w:rtl w:val="0"/>
        </w:rPr>
        <w:t xml:space="preserve">：我们通过网格搜索对正则化参数$C$进行了调优。</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预期风险</w:t>
      </w:r>
      <w:r w:rsidDel="00000000" w:rsidR="00000000" w:rsidRPr="00000000">
        <w:rPr>
          <w:rFonts w:ascii="Google Sans Text" w:cs="Google Sans Text" w:eastAsia="Google Sans Text" w:hAnsi="Google Sans Text"/>
          <w:color w:val="1f1f1f"/>
          <w:rtl w:val="0"/>
        </w:rPr>
        <w:t xml:space="preserve">：由于我们选择了线性核，模型假设数据是线性可分的。然而，EDA阶段的“夹心层”重叠现象强烈暗示数据具有非线性结构。因此，Linear SVM在此处更多是作为一个基准（Baseline），用于验证线性假设的失效</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。外部文献指出，若使用RBF（径向基函数）核，SVM在该数据集上的准确率可达95%以上</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，这进一步佐证了线性核是导致本实验中SVM表现不佳（65%）的根本原因，而非算法本身的缺陷。</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K近邻算法（KNN）：基于距离的局部推断</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KNN是一种懒惰学习（Lazy Learning）算法，它不对数据分布做全局假设，而是依据待预测样本在特征空间中最近的$K$个邻居的类别进行投票</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4">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距离度量</w:t>
      </w:r>
      <w:r w:rsidDel="00000000" w:rsidR="00000000" w:rsidRPr="00000000">
        <w:rPr>
          <w:rFonts w:ascii="Google Sans Text" w:cs="Google Sans Text" w:eastAsia="Google Sans Text" w:hAnsi="Google Sans Text"/>
          <w:color w:val="1f1f1f"/>
          <w:rtl w:val="0"/>
        </w:rPr>
        <w:t xml:space="preserve">：采用了欧几里得距离（Euclidean Distance）。由于数据已标准化，所有特征在距离计算中具有同等权重。</w:t>
      </w:r>
    </w:p>
    <w:p w:rsidR="00000000" w:rsidDel="00000000" w:rsidP="00000000" w:rsidRDefault="00000000" w:rsidRPr="00000000" w14:paraId="0000004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K值搜索策略</w:t>
      </w:r>
      <w:r w:rsidDel="00000000" w:rsidR="00000000" w:rsidRPr="00000000">
        <w:rPr>
          <w:rFonts w:ascii="Google Sans Text" w:cs="Google Sans Text" w:eastAsia="Google Sans Text" w:hAnsi="Google Sans Text"/>
          <w:color w:val="1f1f1f"/>
          <w:rtl w:val="0"/>
        </w:rPr>
        <w:t xml:space="preserve">：为了平衡过拟合（K值过小，对噪声敏感）与欠拟合（K值过大，边界模糊），我们设计了“两阶段搜索算法”</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粗略搜索</w:t>
      </w:r>
      <w:r w:rsidDel="00000000" w:rsidR="00000000" w:rsidRPr="00000000">
        <w:rPr>
          <w:rFonts w:ascii="Google Sans Text" w:cs="Google Sans Text" w:eastAsia="Google Sans Text" w:hAnsi="Google Sans Text"/>
          <w:color w:val="1f1f1f"/>
          <w:rtl w:val="0"/>
        </w:rPr>
        <w:t xml:space="preserve">：在大跨度范围（1, 5, 10...200）内寻找准确率峰值区域。</w:t>
      </w:r>
    </w:p>
    <w:p w:rsidR="00000000" w:rsidDel="00000000" w:rsidP="00000000" w:rsidRDefault="00000000" w:rsidRPr="00000000" w14:paraId="00000047">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精细搜索：在峰值区域邻域内（如$10 \pm 5$）逐一遍历，锁定全局最优$K$值。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该策略不仅保证了搜索精度，还大幅降低了计算成本。</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随机森林（Random Forest）：集成学习的非线性突围</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随机森林属于Bagging（Bootstrap Aggregating）集成算法。它通过构建多棵决策树，并引入样本随机性（Bootstrap抽样）和特征随机性（节点分裂时随机选取特征子集），来构建一个强大的分类器</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C">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核心优势</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处理非线性</w:t>
      </w:r>
      <w:r w:rsidDel="00000000" w:rsidR="00000000" w:rsidRPr="00000000">
        <w:rPr>
          <w:rFonts w:ascii="Google Sans Text" w:cs="Google Sans Text" w:eastAsia="Google Sans Text" w:hAnsi="Google Sans Text"/>
          <w:color w:val="1f1f1f"/>
          <w:rtl w:val="0"/>
        </w:rPr>
        <w:t xml:space="preserve">：决策树通过一系列垂直于坐标轴的切割（如 if RAM &gt; 2000 and Battery &gt; 1500），天然能够逼近复杂的非线性决策边界，非常适合处理本数据集中的“阶梯状”价格分布。</w:t>
      </w:r>
    </w:p>
    <w:p w:rsidR="00000000" w:rsidDel="00000000" w:rsidP="00000000" w:rsidRDefault="00000000" w:rsidRPr="00000000" w14:paraId="0000004E">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无需标准化</w:t>
      </w:r>
      <w:r w:rsidDel="00000000" w:rsidR="00000000" w:rsidRPr="00000000">
        <w:rPr>
          <w:rFonts w:ascii="Google Sans Text" w:cs="Google Sans Text" w:eastAsia="Google Sans Text" w:hAnsi="Google Sans Text"/>
          <w:color w:val="1f1f1f"/>
          <w:rtl w:val="0"/>
        </w:rPr>
        <w:t xml:space="preserve">：树模型关注的是特征数值的排序而非绝对距离，因此对量纲不敏感</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抗噪性</w:t>
      </w:r>
      <w:r w:rsidDel="00000000" w:rsidR="00000000" w:rsidRPr="00000000">
        <w:rPr>
          <w:rFonts w:ascii="Google Sans Text" w:cs="Google Sans Text" w:eastAsia="Google Sans Text" w:hAnsi="Google Sans Text"/>
          <w:color w:val="1f1f1f"/>
          <w:rtl w:val="0"/>
        </w:rPr>
        <w:t xml:space="preserve">：多棵树的投票机制有效降低了方差，使得模型比单棵决策树更难过拟合。</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我们设置了树的数量为20，最大深度为10，以防止树生长过深导致对训练数据的死记硬背</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第四部分：实验结果与多维度对比分析</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总体性能评估：准确率阶梯</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通过5折交叉验证（5-Fold Cross-Validation），我们得到了三种模型在测试集上的平均准确率，结果呈现出明显的阶梯状差异：</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模型架构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平均准确率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核心优势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主要劣势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随机森林 (Random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能够捕捉非线性关系，抗噪性强，无需标准化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训练开销略大，模型解释性不如线性模型直观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K近邻 (KNN)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算法简单，对非线性边界有一定适应性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对噪声特征敏感，计算量随数据量线性增长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支持向量机 (Linear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理论完善，适合高维稀疏数据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严重受限于线性假设</w:t>
            </w:r>
            <w:r w:rsidDel="00000000" w:rsidR="00000000" w:rsidRPr="00000000">
              <w:rPr>
                <w:rFonts w:ascii="Google Sans Text" w:cs="Google Sans Text" w:eastAsia="Google Sans Text" w:hAnsi="Google Sans Text"/>
                <w:color w:val="1f1f1f"/>
                <w:shd w:fill="auto" w:val="clear"/>
                <w:rtl w:val="0"/>
              </w:rPr>
              <w:t xml:space="preserve">，无法处理类别重叠</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混淆矩阵深度剖析</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通过对比三个模型的混淆矩阵</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，我们发现了极其深刻的现象：</w:t>
      </w:r>
    </w:p>
    <w:p w:rsidR="00000000" w:rsidDel="00000000" w:rsidP="00000000" w:rsidRDefault="00000000" w:rsidRPr="00000000" w14:paraId="0000006C">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SVM的“两极化”偏见</w:t>
      </w:r>
      <w:r w:rsidDel="00000000" w:rsidR="00000000" w:rsidRPr="00000000">
        <w:rPr>
          <w:rFonts w:ascii="Google Sans Text" w:cs="Google Sans Text" w:eastAsia="Google Sans Text" w:hAnsi="Google Sans Text"/>
          <w:color w:val="1f1f1f"/>
          <w:rtl w:val="0"/>
        </w:rPr>
        <w:t xml:space="preserve">：Linear SVM在预测Class 0（低价）和Class 3（超高价）时表现尚可，但在Class 1和Class 2上的错误率极高。大量本应是Class 1的样本被错误预测为Class 0或Class 2。这证实了线性超平面无法在混淆区域找到分割面，只能被迫将决策边界推向两侧，导致中间类别的识别能力崩塌。</w:t>
      </w:r>
    </w:p>
    <w:p w:rsidR="00000000" w:rsidDel="00000000" w:rsidP="00000000" w:rsidRDefault="00000000" w:rsidRPr="00000000" w14:paraId="0000006D">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随机森林的“对角线”优势</w:t>
      </w:r>
      <w:r w:rsidDel="00000000" w:rsidR="00000000" w:rsidRPr="00000000">
        <w:rPr>
          <w:rFonts w:ascii="Google Sans Text" w:cs="Google Sans Text" w:eastAsia="Google Sans Text" w:hAnsi="Google Sans Text"/>
          <w:color w:val="1f1f1f"/>
          <w:rtl w:val="0"/>
        </w:rPr>
        <w:t xml:space="preserve">：随机森林的混淆矩阵显示出清晰的对角线主导模式。即使发生错误，也多是相邻类别间的误判（如将Class 1误判为Class 2），极少出现跨级误判（如将Class 0误判为Class 3）。这说明随机森林成功学习到了价格等级的序数（Ordinal）特征。</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ROC曲线与AUC值</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ROC曲线图中，随机森林的曲线最接近左上角，AUC值接近1，表明其在不同阈值下均具有极高的真正例率（TPR）和极低的假正例率（FPR）。相比之下，SVM对中间类别的ROC曲线表现平平，这也从概率层面印证了其分类置信度的不足</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为什么随机森林大获全胜？</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综合以上分析，随机森林胜出的根本原因在于</w:t>
      </w:r>
      <w:r w:rsidDel="00000000" w:rsidR="00000000" w:rsidRPr="00000000">
        <w:rPr>
          <w:rFonts w:ascii="Google Sans Text" w:cs="Google Sans Text" w:eastAsia="Google Sans Text" w:hAnsi="Google Sans Text"/>
          <w:b w:val="1"/>
          <w:bCs w:val="1"/>
          <w:color w:val="1f1f1f"/>
          <w:rtl w:val="0"/>
        </w:rPr>
        <w:t xml:space="preserve">数据分布与算法特性的匹配度</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6">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非线性映射</w:t>
      </w:r>
      <w:r w:rsidDel="00000000" w:rsidR="00000000" w:rsidRPr="00000000">
        <w:rPr>
          <w:rFonts w:ascii="Google Sans Text" w:cs="Google Sans Text" w:eastAsia="Google Sans Text" w:hAnsi="Google Sans Text"/>
          <w:color w:val="1f1f1f"/>
          <w:rtl w:val="0"/>
        </w:rPr>
        <w:t xml:space="preserve">：手机价格并不是随着硬件参数线性增长的。例如，内存增加到一定程度后，价格溢价可能会呈指数级跳跃，或者受其他短板（如电池）的非线性制约。随机森林的树结构天然契合这种“规则组合”式的逻辑。</w:t>
      </w:r>
    </w:p>
    <w:p w:rsidR="00000000" w:rsidDel="00000000" w:rsidP="00000000" w:rsidRDefault="00000000" w:rsidRPr="00000000" w14:paraId="00000077">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抗干扰能力</w:t>
      </w:r>
      <w:r w:rsidDel="00000000" w:rsidR="00000000" w:rsidRPr="00000000">
        <w:rPr>
          <w:rFonts w:ascii="Google Sans Text" w:cs="Google Sans Text" w:eastAsia="Google Sans Text" w:hAnsi="Google Sans Text"/>
          <w:color w:val="1f1f1f"/>
          <w:rtl w:val="0"/>
        </w:rPr>
        <w:t xml:space="preserve">：虽然我们也进行了特征选择，但数据中仍可能残留噪声。KNN对噪声特征非常敏感（距离计算会被拉偏），而随机森林通过特征随机采样，使得部分树能够避开噪声特征，从而拉高整体表现。</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第五部分：汇报PPT大纲与详细内容设计</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为了在汇报中清晰、有力地展示上述研究成果，我们设计了以下PPT结构。本设计遵循“总-分-总”逻辑，强调视觉化表达与数据支撑。</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演示文稿结构概览</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封面页</w:t>
      </w:r>
      <w:r w:rsidDel="00000000" w:rsidR="00000000" w:rsidRPr="00000000">
        <w:rPr>
          <w:rFonts w:ascii="Google Sans Text" w:cs="Google Sans Text" w:eastAsia="Google Sans Text" w:hAnsi="Google Sans Text"/>
          <w:color w:val="1f1f1f"/>
          <w:rtl w:val="0"/>
        </w:rPr>
        <w:t xml:space="preserve">：项目标题与团队信息</w:t>
      </w:r>
    </w:p>
    <w:p w:rsidR="00000000" w:rsidDel="00000000" w:rsidP="00000000" w:rsidRDefault="00000000" w:rsidRPr="00000000" w14:paraId="0000008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背景与目标</w:t>
      </w:r>
      <w:r w:rsidDel="00000000" w:rsidR="00000000" w:rsidRPr="00000000">
        <w:rPr>
          <w:rFonts w:ascii="Google Sans Text" w:cs="Google Sans Text" w:eastAsia="Google Sans Text" w:hAnsi="Google Sans Text"/>
          <w:color w:val="1f1f1f"/>
          <w:rtl w:val="0"/>
        </w:rPr>
        <w:t xml:space="preserve">：业务价值与分类任务定义</w:t>
      </w:r>
    </w:p>
    <w:p w:rsidR="00000000" w:rsidDel="00000000" w:rsidP="00000000" w:rsidRDefault="00000000" w:rsidRPr="00000000" w14:paraId="0000008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数据概览</w:t>
      </w:r>
      <w:r w:rsidDel="00000000" w:rsidR="00000000" w:rsidRPr="00000000">
        <w:rPr>
          <w:rFonts w:ascii="Google Sans Text" w:cs="Google Sans Text" w:eastAsia="Google Sans Text" w:hAnsi="Google Sans Text"/>
          <w:color w:val="1f1f1f"/>
          <w:rtl w:val="0"/>
        </w:rPr>
        <w:t xml:space="preserve">：数据集结构与分布侧写</w:t>
      </w:r>
    </w:p>
    <w:p w:rsidR="00000000" w:rsidDel="00000000" w:rsidP="00000000" w:rsidRDefault="00000000" w:rsidRPr="00000000" w14:paraId="0000008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核心发现 (EDA)</w:t>
      </w:r>
      <w:r w:rsidDel="00000000" w:rsidR="00000000" w:rsidRPr="00000000">
        <w:rPr>
          <w:rFonts w:ascii="Google Sans Text" w:cs="Google Sans Text" w:eastAsia="Google Sans Text" w:hAnsi="Google Sans Text"/>
          <w:color w:val="1f1f1f"/>
          <w:rtl w:val="0"/>
        </w:rPr>
        <w:t xml:space="preserve">：RAM的统治力与相关性热图</w:t>
      </w:r>
    </w:p>
    <w:p w:rsidR="00000000" w:rsidDel="00000000" w:rsidP="00000000" w:rsidRDefault="00000000" w:rsidRPr="00000000" w14:paraId="00000083">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数据挑战 (EDA)</w:t>
      </w:r>
      <w:r w:rsidDel="00000000" w:rsidR="00000000" w:rsidRPr="00000000">
        <w:rPr>
          <w:rFonts w:ascii="Google Sans Text" w:cs="Google Sans Text" w:eastAsia="Google Sans Text" w:hAnsi="Google Sans Text"/>
          <w:color w:val="1f1f1f"/>
          <w:rtl w:val="0"/>
        </w:rPr>
        <w:t xml:space="preserve">：“夹心层”可视化与线性不可分证明</w:t>
      </w:r>
    </w:p>
    <w:p w:rsidR="00000000" w:rsidDel="00000000" w:rsidP="00000000" w:rsidRDefault="00000000" w:rsidRPr="00000000" w14:paraId="00000084">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技术路线</w:t>
      </w:r>
      <w:r w:rsidDel="00000000" w:rsidR="00000000" w:rsidRPr="00000000">
        <w:rPr>
          <w:rFonts w:ascii="Google Sans Text" w:cs="Google Sans Text" w:eastAsia="Google Sans Text" w:hAnsi="Google Sans Text"/>
          <w:color w:val="1f1f1f"/>
          <w:rtl w:val="0"/>
        </w:rPr>
        <w:t xml:space="preserve">：预处理、特征工程与验证策略</w:t>
      </w:r>
    </w:p>
    <w:p w:rsidR="00000000" w:rsidDel="00000000" w:rsidP="00000000" w:rsidRDefault="00000000" w:rsidRPr="00000000" w14:paraId="0000008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模型一：SVM</w:t>
      </w:r>
      <w:r w:rsidDel="00000000" w:rsidR="00000000" w:rsidRPr="00000000">
        <w:rPr>
          <w:rFonts w:ascii="Google Sans Text" w:cs="Google Sans Text" w:eastAsia="Google Sans Text" w:hAnsi="Google Sans Text"/>
          <w:color w:val="1f1f1f"/>
          <w:rtl w:val="0"/>
        </w:rPr>
        <w:t xml:space="preserve">：线性假设的尝试与局限</w:t>
      </w:r>
    </w:p>
    <w:p w:rsidR="00000000" w:rsidDel="00000000" w:rsidP="00000000" w:rsidRDefault="00000000" w:rsidRPr="00000000" w14:paraId="0000008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模型二：KNN</w:t>
      </w:r>
      <w:r w:rsidDel="00000000" w:rsidR="00000000" w:rsidRPr="00000000">
        <w:rPr>
          <w:rFonts w:ascii="Google Sans Text" w:cs="Google Sans Text" w:eastAsia="Google Sans Text" w:hAnsi="Google Sans Text"/>
          <w:color w:val="1f1f1f"/>
          <w:rtl w:val="0"/>
        </w:rPr>
        <w:t xml:space="preserve">：距离度量的探索与K值寻优</w:t>
      </w:r>
    </w:p>
    <w:p w:rsidR="00000000" w:rsidDel="00000000" w:rsidP="00000000" w:rsidRDefault="00000000" w:rsidRPr="00000000" w14:paraId="00000087">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模型三：随机森林</w:t>
      </w:r>
      <w:r w:rsidDel="00000000" w:rsidR="00000000" w:rsidRPr="00000000">
        <w:rPr>
          <w:rFonts w:ascii="Google Sans Text" w:cs="Google Sans Text" w:eastAsia="Google Sans Text" w:hAnsi="Google Sans Text"/>
          <w:color w:val="1f1f1f"/>
          <w:rtl w:val="0"/>
        </w:rPr>
        <w:t xml:space="preserve">：集成学习的非线性突围</w:t>
      </w:r>
    </w:p>
    <w:p w:rsidR="00000000" w:rsidDel="00000000" w:rsidP="00000000" w:rsidRDefault="00000000" w:rsidRPr="00000000" w14:paraId="0000008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结果对比</w:t>
      </w:r>
      <w:r w:rsidDel="00000000" w:rsidR="00000000" w:rsidRPr="00000000">
        <w:rPr>
          <w:rFonts w:ascii="Google Sans Text" w:cs="Google Sans Text" w:eastAsia="Google Sans Text" w:hAnsi="Google Sans Text"/>
          <w:color w:val="1f1f1f"/>
          <w:rtl w:val="0"/>
        </w:rPr>
        <w:t xml:space="preserve">：准确率柱状图与性能阶梯</w:t>
      </w:r>
    </w:p>
    <w:p w:rsidR="00000000" w:rsidDel="00000000" w:rsidP="00000000" w:rsidRDefault="00000000" w:rsidRPr="00000000" w14:paraId="0000008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深度分析</w:t>
      </w:r>
      <w:r w:rsidDel="00000000" w:rsidR="00000000" w:rsidRPr="00000000">
        <w:rPr>
          <w:rFonts w:ascii="Google Sans Text" w:cs="Google Sans Text" w:eastAsia="Google Sans Text" w:hAnsi="Google Sans Text"/>
          <w:color w:val="1f1f1f"/>
          <w:rtl w:val="0"/>
        </w:rPr>
        <w:t xml:space="preserve">：混淆矩阵下的错误模式解读</w:t>
      </w:r>
    </w:p>
    <w:p w:rsidR="00000000" w:rsidDel="00000000" w:rsidP="00000000" w:rsidRDefault="00000000" w:rsidRPr="00000000" w14:paraId="0000008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总结与展望</w:t>
      </w:r>
      <w:r w:rsidDel="00000000" w:rsidR="00000000" w:rsidRPr="00000000">
        <w:rPr>
          <w:rFonts w:ascii="Google Sans Text" w:cs="Google Sans Text" w:eastAsia="Google Sans Text" w:hAnsi="Google Sans Text"/>
          <w:color w:val="1f1f1f"/>
          <w:rtl w:val="0"/>
        </w:rPr>
        <w:t xml:space="preserve">：模型选型建议与未来优化方向</w:t>
      </w:r>
    </w:p>
    <w:p w:rsidR="00000000" w:rsidDel="00000000" w:rsidP="00000000" w:rsidRDefault="00000000" w:rsidRPr="00000000" w14:paraId="0000008B">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Q&amp;A</w:t>
      </w:r>
      <w:r w:rsidDel="00000000" w:rsidR="00000000" w:rsidRPr="00000000">
        <w:rPr>
          <w:rFonts w:ascii="Google Sans Text" w:cs="Google Sans Text" w:eastAsia="Google Sans Text" w:hAnsi="Google Sans Text"/>
          <w:color w:val="1f1f1f"/>
          <w:rtl w:val="0"/>
        </w:rPr>
        <w:t xml:space="preserve">：致谢与问答</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PPT 详细内容与讲稿 (逐页解析)</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1: 封面页</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92">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标题</w:t>
      </w:r>
      <w:r w:rsidDel="00000000" w:rsidR="00000000" w:rsidRPr="00000000">
        <w:rPr>
          <w:rFonts w:ascii="Google Sans Text" w:cs="Google Sans Text" w:eastAsia="Google Sans Text" w:hAnsi="Google Sans Text"/>
          <w:color w:val="1f1f1f"/>
          <w:rtl w:val="0"/>
        </w:rPr>
        <w:t xml:space="preserve">：基于结构化特征的移动设备价格等级分类研究</w:t>
      </w:r>
    </w:p>
    <w:p w:rsidR="00000000" w:rsidDel="00000000" w:rsidP="00000000" w:rsidRDefault="00000000" w:rsidRPr="00000000" w14:paraId="00000093">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副标题</w:t>
      </w:r>
      <w:r w:rsidDel="00000000" w:rsidR="00000000" w:rsidRPr="00000000">
        <w:rPr>
          <w:rFonts w:ascii="Google Sans Text" w:cs="Google Sans Text" w:eastAsia="Google Sans Text" w:hAnsi="Google Sans Text"/>
          <w:color w:val="1f1f1f"/>
          <w:rtl w:val="0"/>
        </w:rPr>
        <w:t xml:space="preserve">：SVM、KNN与随机森林算法的性能对比与机理剖析</w:t>
      </w:r>
    </w:p>
    <w:p w:rsidR="00000000" w:rsidDel="00000000" w:rsidP="00000000" w:rsidRDefault="00000000" w:rsidRPr="00000000" w14:paraId="00000094">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汇报人</w:t>
      </w:r>
      <w:r w:rsidDel="00000000" w:rsidR="00000000" w:rsidRPr="00000000">
        <w:rPr>
          <w:rFonts w:ascii="Google Sans Text" w:cs="Google Sans Text" w:eastAsia="Google Sans Text" w:hAnsi="Google Sans Text"/>
          <w:color w:val="1f1f1f"/>
          <w:rtl w:val="0"/>
        </w:rPr>
        <w:t xml:space="preserve">：[姓名]</w:t>
      </w:r>
    </w:p>
    <w:p w:rsidR="00000000" w:rsidDel="00000000" w:rsidP="00000000" w:rsidRDefault="00000000" w:rsidRPr="00000000" w14:paraId="00000095">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：背景使用淡化的智能手机拆解图或电路板纹理，叠加半透明的神经网络节点连接图，体现“硬件+算法”的主题。</w:t>
      </w:r>
    </w:p>
    <w:p w:rsidR="00000000" w:rsidDel="00000000" w:rsidP="00000000" w:rsidRDefault="00000000" w:rsidRPr="00000000" w14:paraId="00000096">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各位老师、同学，大家好。今天我们组汇报的课题是《基于结构化特征的移动设备价格等级分类研究》。在智能手机市场高度细分的今天，如何根据繁杂的硬件参数准确界定产品的价格定位，不仅是厂商定价的关键，也是市场分析的重要一环。本次研究，我们深入对比了三种经典机器学习算法——SVM、KNN和随机森林，试图通过数据挖掘，揭示硬件配置背后的定价逻辑。接下来，将由我代表小组进行详细汇报。”</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2: 课题背景与目标</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9A">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任务类型</w:t>
      </w:r>
      <w:r w:rsidDel="00000000" w:rsidR="00000000" w:rsidRPr="00000000">
        <w:rPr>
          <w:rFonts w:ascii="Google Sans Text" w:cs="Google Sans Text" w:eastAsia="Google Sans Text" w:hAnsi="Google Sans Text"/>
          <w:color w:val="1f1f1f"/>
          <w:rtl w:val="0"/>
        </w:rPr>
        <w:t xml:space="preserve">：多分类监督学习（4类：低、中、高、超高）。</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输入数据</w:t>
      </w:r>
      <w:r w:rsidDel="00000000" w:rsidR="00000000" w:rsidRPr="00000000">
        <w:rPr>
          <w:rFonts w:ascii="Google Sans Text" w:cs="Google Sans Text" w:eastAsia="Google Sans Text" w:hAnsi="Google Sans Text"/>
          <w:color w:val="1f1f1f"/>
          <w:rtl w:val="0"/>
        </w:rPr>
        <w:t xml:space="preserve">：20个硬件特征（RAM, Battery, Pixels, etc.）。</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核心目标</w:t>
      </w:r>
      <w:r w:rsidDel="00000000" w:rsidR="00000000" w:rsidRPr="00000000">
        <w:rPr>
          <w:rFonts w:ascii="Google Sans Text" w:cs="Google Sans Text" w:eastAsia="Google Sans Text" w:hAnsi="Google Sans Text"/>
          <w:color w:val="1f1f1f"/>
          <w:rtl w:val="0"/>
        </w:rPr>
        <w:t xml:space="preserve">：比较算法性能，选出最优模型，并解释“为什么”最优。</w:t>
      </w:r>
    </w:p>
    <w:p w:rsidR="00000000" w:rsidDel="00000000" w:rsidP="00000000" w:rsidRDefault="00000000" w:rsidRPr="00000000" w14:paraId="0000009E">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：左侧放置一个流程图图标（Input: Specs -&gt; Model -&gt; Output: Price Range）；右侧列出三个算法的图标（SVM的超平面、KNN的连接点、RF的树群）。</w:t>
      </w:r>
    </w:p>
    <w:p w:rsidR="00000000" w:rsidDel="00000000" w:rsidP="00000000" w:rsidRDefault="00000000" w:rsidRPr="00000000" w14:paraId="0000009F">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本课题的核心任务非常明确：利用Kaggle提供的包含20个硬件特征的数据集，构建分类模型，将手机精准划分到0到3这四个价格等级中。这不仅是一个预测问题，更是一个算法适应性研究。我们的目标不只是追求高准确率，更在于探究在面对具有特定分布特征（如量纲差异大、类别重叠）的数据时，SVM、KNN和随机森林这三种不同机制的算法，究竟谁能胜出，以及背后的深层原因是什么。”</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3: 数据集概览与分布</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样本量：2000条。</w:t>
      </w:r>
    </w:p>
    <w:p w:rsidR="00000000" w:rsidDel="00000000" w:rsidP="00000000" w:rsidRDefault="00000000" w:rsidRPr="00000000" w14:paraId="000000A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类别分布：500:500:500:500（完美平衡）。</w:t>
      </w:r>
    </w:p>
    <w:p w:rsidR="00000000" w:rsidDel="00000000" w:rsidP="00000000" w:rsidRDefault="00000000" w:rsidRPr="00000000" w14:paraId="000000A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特征类型：数值型（RAM, Battery）+ 布尔型（Blue, WiFi）。</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缺失值：无（Clean Data）。</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：展示数据集的前5行截图（Head）；绘制一个四个切片完全相等的饼图，标注“类别完美平衡”。</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良好的数据是模型成功的一半。我们使用的数据集包含2000个样本，最令人欣慰的是，它的四个目标类别分布达到了完美的1:1:1:1平衡。这意味着我们不需要担心类别不平衡带来的预测偏倚，也无需使用SMOTE等过采样技术。此外，数据集中没有缺失值，这为我们后续的分析节省了大量的清洗成本，使我们可以更专注于特征层面的挖掘。”</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4: 探索性数据分析 - RAM的统治力</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皮尔逊相关系数分析。</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RAM vs Price_Range</w:t>
      </w:r>
      <w:r w:rsidDel="00000000" w:rsidR="00000000" w:rsidRPr="00000000">
        <w:rPr>
          <w:rFonts w:ascii="Google Sans Text" w:cs="Google Sans Text" w:eastAsia="Google Sans Text" w:hAnsi="Google Sans Text"/>
          <w:color w:val="1f1f1f"/>
          <w:rtl w:val="0"/>
        </w:rPr>
        <w:t xml:space="preserve">：系数高达 </w:t>
      </w:r>
      <w:r w:rsidDel="00000000" w:rsidR="00000000" w:rsidRPr="00000000">
        <w:rPr>
          <w:rFonts w:ascii="Google Sans Text" w:cs="Google Sans Text" w:eastAsia="Google Sans Text" w:hAnsi="Google Sans Text"/>
          <w:b w:val="1"/>
          <w:bCs w:val="1"/>
          <w:color w:val="1f1f1f"/>
          <w:rtl w:val="0"/>
        </w:rPr>
        <w:t xml:space="preserve">0.91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其他特征（Battery, Pixels）：系数在0.2左右。</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无效特征（WiFi, Touch_Screen）：系数接近0。</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：放置一张巨大的热力图（Heatmap），将RAM与Price_Range的交叉格子用高亮红框圈出，并在旁边标注“0.91 - 强相关”。</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在EDA环节，我们发现了一个统治级的现象。请看这张相关性热力图，RAM（运存）与价格区间的相关系数高达0.91！这是一个惊人的数字。在统计学上，这几乎意味着RAM就是价格的代名词。相比之下，电池容量、屏幕分辨率虽然也有影响，但相关性断崖式下跌到了0.2左右。而像WiFi、蓝牙这些功能，相关性几乎为零——这很有趣，说明在当今时代，这些功能已是标配，不再能决定手机的身价。”</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5: 数据挑战 - “夹心饼干”现象</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可视化验证：RAM vs Battery Power 散点图。</w:t>
      </w:r>
    </w:p>
    <w:p w:rsidR="00000000" w:rsidDel="00000000" w:rsidP="00000000" w:rsidRDefault="00000000" w:rsidRPr="00000000" w14:paraId="000000B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观察：Class 0和Class 3区分度高；</w:t>
      </w:r>
      <w:r w:rsidDel="00000000" w:rsidR="00000000" w:rsidRPr="00000000">
        <w:rPr>
          <w:rFonts w:ascii="Google Sans Text" w:cs="Google Sans Text" w:eastAsia="Google Sans Text" w:hAnsi="Google Sans Text"/>
          <w:b w:val="1"/>
          <w:bCs w:val="1"/>
          <w:color w:val="1f1f1f"/>
          <w:rtl w:val="0"/>
        </w:rPr>
        <w:t xml:space="preserve">Class 1和Class 2严重重叠</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结论：线性不可分，预示Linear SVM将面临困难。</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：绘制二维散点图，横轴RAM，纵轴Battery。用不同颜色标记4类点。用虚线圈出中间混合在一起的Class 1和Class 2区域，标注“线性不可分区域”。</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既然RAM如此重要，分类是不是很简单呢？并不全是。通过这幅RAM与电池容量的散点图，大家可以看到，低端机（蓝色）和超高端机（红色）确实泾渭分明。但是，请注意中间这块区域——中端机（橙色）和高端机（绿色）像‘夹心饼干’一样紧密地混杂在一起。这种几何分布直接告诉我们：如果试图用一条直线（线性模型）切开它们，必然会切错大量样本。这为我们后续SVM模型的表现埋下了伏笔。”</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6: 预处理与特征工程</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标准化</w:t>
      </w:r>
      <w:r w:rsidDel="00000000" w:rsidR="00000000" w:rsidRPr="00000000">
        <w:rPr>
          <w:rFonts w:ascii="Google Sans Text" w:cs="Google Sans Text" w:eastAsia="Google Sans Text" w:hAnsi="Google Sans Text"/>
          <w:color w:val="1f1f1f"/>
          <w:rtl w:val="0"/>
        </w:rPr>
        <w:t xml:space="preserve">：Z-Score Standard Scaler（解决RAM数值过大问题）。</w:t>
      </w:r>
    </w:p>
    <w:p w:rsidR="00000000" w:rsidDel="00000000" w:rsidP="00000000" w:rsidRDefault="00000000" w:rsidRPr="00000000" w14:paraId="000000C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特征选择</w:t>
      </w:r>
      <w:r w:rsidDel="00000000" w:rsidR="00000000" w:rsidRPr="00000000">
        <w:rPr>
          <w:rFonts w:ascii="Google Sans Text" w:cs="Google Sans Text" w:eastAsia="Google Sans Text" w:hAnsi="Google Sans Text"/>
          <w:color w:val="1f1f1f"/>
          <w:rtl w:val="0"/>
        </w:rPr>
        <w:t xml:space="preserve">：SelectKBest (ANOVA F-value)，保留Top 10特征。</w:t>
      </w:r>
    </w:p>
    <w:p w:rsidR="00000000" w:rsidDel="00000000" w:rsidP="00000000" w:rsidRDefault="00000000" w:rsidRPr="00000000" w14:paraId="000000C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验证策略</w:t>
      </w:r>
      <w:r w:rsidDel="00000000" w:rsidR="00000000" w:rsidRPr="00000000">
        <w:rPr>
          <w:rFonts w:ascii="Google Sans Text" w:cs="Google Sans Text" w:eastAsia="Google Sans Text" w:hAnsi="Google Sans Text"/>
          <w:color w:val="1f1f1f"/>
          <w:rtl w:val="0"/>
        </w:rPr>
        <w:t xml:space="preserve">：5折交叉验证（5-Fold CV）。</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：绘制一个漏斗状的Pipeline图：原始数据 -&gt; 标准化 -&gt; 特征选择 -&gt; 交叉验证 -&gt; 模型。</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为了让模型发挥最佳性能，我们实施了严格的工程处理。首先，考虑到KNN和SVM对距离敏感，而RAM的数值高达几千，远超其他特征，我们使用了Z-Score标准化，将所有特征拉回同一量纲。其次，为了剔除噪声，我们利用ANOVA方差分析筛选出了区分度最高的10个特征。最后，我们采用5折交叉验证来评估模型，确保结果不是偶然得出的，具有统计学上的泛化意义。”</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7: 模型一 - 支持向量机 (SVM)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A">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类型：Linear SVM (Linear Kernel)。</w:t>
      </w:r>
    </w:p>
    <w:p w:rsidR="00000000" w:rsidDel="00000000" w:rsidP="00000000" w:rsidRDefault="00000000" w:rsidRPr="00000000" w14:paraId="000000C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原理：最大化间隔超平面。</w:t>
      </w:r>
    </w:p>
    <w:p w:rsidR="00000000" w:rsidDel="00000000" w:rsidP="00000000" w:rsidRDefault="00000000" w:rsidRPr="00000000" w14:paraId="000000C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策略：One-vs-Rest。</w:t>
      </w:r>
    </w:p>
    <w:p w:rsidR="00000000" w:rsidDel="00000000" w:rsidP="00000000" w:rsidRDefault="00000000" w:rsidRPr="00000000" w14:paraId="000000C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假设</w:t>
      </w:r>
      <w:r w:rsidDel="00000000" w:rsidR="00000000" w:rsidRPr="00000000">
        <w:rPr>
          <w:rFonts w:ascii="Google Sans Text" w:cs="Google Sans Text" w:eastAsia="Google Sans Text" w:hAnsi="Google Sans Text"/>
          <w:color w:val="1f1f1f"/>
          <w:rtl w:val="0"/>
        </w:rPr>
        <w:t xml:space="preserve">：数据线性可分（Baseline）。</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：SVM原理示意图，展示超平面和支持向量。下方用红色字体标注：“采用线性核以测试线性可分性”。</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：“我们的第一个模型是支持向量机。作为经典的分类算法，SVM试图找到最宽的隔离带。这里我们特意选择了线性核（Linear Kernel），目的是作为一个基准，从数学上验证我们之前的猜想——这个数据集到底是不是线性可分的？我们采用了One-vs-Rest策略来处理多分类问题。如果线性SVM表现不佳，那就从侧面证明了数据内在结构的复杂性。”</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8: 模型二 - K近邻 (KNN)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原理：近朱者赤（基于距离的投票）。</w:t>
      </w:r>
    </w:p>
    <w:p w:rsidR="00000000" w:rsidDel="00000000" w:rsidP="00000000" w:rsidRDefault="00000000" w:rsidRPr="00000000" w14:paraId="000000D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参数调优：两阶段搜索（粗搜+精搜）。</w:t>
      </w:r>
    </w:p>
    <w:p w:rsidR="00000000" w:rsidDel="00000000" w:rsidP="00000000" w:rsidRDefault="00000000" w:rsidRPr="00000000" w14:paraId="000000D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发现</w:t>
      </w:r>
      <w:r w:rsidDel="00000000" w:rsidR="00000000" w:rsidRPr="00000000">
        <w:rPr>
          <w:rFonts w:ascii="Google Sans Text" w:cs="Google Sans Text" w:eastAsia="Google Sans Text" w:hAnsi="Google Sans Text"/>
          <w:color w:val="1f1f1f"/>
          <w:rtl w:val="0"/>
        </w:rPr>
        <w:t xml:space="preserve">：最佳K值在10左右，误差率呈现“肘部”特征。</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：展示K值（X轴）与误差率（Y轴）的折线图，标注出最低点，展示搜索过程。</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第二个模型是KNN。它不画线，而是看‘邻居’。如果一个样本周围全是高端机，那它大概率也是高端机。KNN的关键在于K值的选择。我们没有盲目设定，而是设计了一个‘粗搜+精搜’的两阶段策略，最终锁定最佳K值在10附近。这既避免了K值过小导致的过拟合，也防止了K值过大导致的平滑过度。”</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9: 模型三 - 随机森林 (Random Forest)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原理：Bagging集成 + 决策树。</w:t>
      </w:r>
    </w:p>
    <w:p w:rsidR="00000000" w:rsidDel="00000000" w:rsidP="00000000" w:rsidRDefault="00000000" w:rsidRPr="00000000" w14:paraId="000000D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优势</w:t>
      </w:r>
      <w:r w:rsidDel="00000000" w:rsidR="00000000" w:rsidRPr="00000000">
        <w:rPr>
          <w:rFonts w:ascii="Google Sans Text" w:cs="Google Sans Text" w:eastAsia="Google Sans Text" w:hAnsi="Google Sans Text"/>
          <w:color w:val="1f1f1f"/>
          <w:rtl w:val="0"/>
        </w:rPr>
        <w:t xml:space="preserve">：天然处理非线性边界（正交切割）；抗过拟合。</w:t>
      </w:r>
    </w:p>
    <w:p w:rsidR="00000000" w:rsidDel="00000000" w:rsidP="00000000" w:rsidRDefault="00000000" w:rsidRPr="00000000" w14:paraId="000000D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参数：20棵树，最大深度10。</w:t>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：展示随机森林的结构图：多个决策树 -&gt; 投票机制 -&gt; 最终结果。</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最后的压轴模型是随机森林。作为集成学习的代表，它通过构建多棵决策树进行投票。请记住，决策树的本质是根据特征数值进行一系列的矩形切割（比如：如果RAM&gt;2000且Battery&gt;1500），这种正交切割的方式，天然就适合处理我们之前看到的阶梯状、非线性的数据分布。它就像是用很多个小盒子去框住数据，比画一条直线要灵活得多。”</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10: 实验结果对比 - 准确率</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6">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RF</w:t>
      </w:r>
      <w:r w:rsidDel="00000000" w:rsidR="00000000" w:rsidRPr="00000000">
        <w:rPr>
          <w:rFonts w:ascii="Google Sans Text" w:cs="Google Sans Text" w:eastAsia="Google Sans Text" w:hAnsi="Google Sans Text"/>
          <w:color w:val="1f1f1f"/>
          <w:rtl w:val="0"/>
        </w:rPr>
        <w:t xml:space="preserve">: ~89% (Winner)</w:t>
      </w:r>
    </w:p>
    <w:p w:rsidR="00000000" w:rsidDel="00000000" w:rsidP="00000000" w:rsidRDefault="00000000" w:rsidRPr="00000000" w14:paraId="000000E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KNN</w:t>
      </w:r>
      <w:r w:rsidDel="00000000" w:rsidR="00000000" w:rsidRPr="00000000">
        <w:rPr>
          <w:rFonts w:ascii="Google Sans Text" w:cs="Google Sans Text" w:eastAsia="Google Sans Text" w:hAnsi="Google Sans Text"/>
          <w:color w:val="1f1f1f"/>
          <w:rtl w:val="0"/>
        </w:rPr>
        <w:t xml:space="preserve">: ~75%</w:t>
      </w:r>
    </w:p>
    <w:p w:rsidR="00000000" w:rsidDel="00000000" w:rsidP="00000000" w:rsidRDefault="00000000" w:rsidRPr="00000000" w14:paraId="000000E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SVM</w:t>
      </w:r>
      <w:r w:rsidDel="00000000" w:rsidR="00000000" w:rsidRPr="00000000">
        <w:rPr>
          <w:rFonts w:ascii="Google Sans Text" w:cs="Google Sans Text" w:eastAsia="Google Sans Text" w:hAnsi="Google Sans Text"/>
          <w:color w:val="1f1f1f"/>
          <w:rtl w:val="0"/>
        </w:rPr>
        <w:t xml:space="preserve">: ~65% (Loser)</w:t>
      </w:r>
    </w:p>
    <w:p w:rsidR="00000000" w:rsidDel="00000000" w:rsidP="00000000" w:rsidRDefault="00000000" w:rsidRPr="00000000" w14:paraId="000000E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结论：集成方法 &gt; 距离方法 &gt; 线性方法。</w:t>
      </w:r>
    </w:p>
    <w:p w:rsidR="00000000" w:rsidDel="00000000" w:rsidP="00000000" w:rsidRDefault="00000000" w:rsidRPr="00000000" w14:paraId="000000E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：三个巨大的柱状图，RF用绿色（最高），KNN黄色，SVM红色（最低）。数据标签清晰可见。</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结果揭晓！5折交叉验证的平均准确率告诉了我们一切：随机森林以接近89%的成绩遥遥领先，KNN维持在75%，而线性SVM仅有65%。这个巨大的分差验证了我们的EDA结论：由于数据中存在大量非线性重叠，线性模型（SVM）显得力不从心，而能够灵活处理非线性边界的随机森林则展现出了强大的统治力。”</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11: 深度分析 - 混淆矩阵解读</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E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0">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SVM：中间类别（1和2）严重混淆，对角线模糊。</w:t>
      </w:r>
    </w:p>
    <w:p w:rsidR="00000000" w:rsidDel="00000000" w:rsidP="00000000" w:rsidRDefault="00000000" w:rsidRPr="00000000" w14:paraId="000000F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RF：对角线清晰，错误仅发生在相邻类别。</w:t>
      </w:r>
    </w:p>
    <w:p w:rsidR="00000000" w:rsidDel="00000000" w:rsidP="00000000" w:rsidRDefault="00000000" w:rsidRPr="00000000" w14:paraId="000000F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：左右并列放置SVM和RF的混淆矩阵热图。用红圈标出SVM中间的混乱区域，用绿框标出RF清晰的对角线。</w:t>
      </w:r>
    </w:p>
    <w:p w:rsidR="00000000" w:rsidDel="00000000" w:rsidP="00000000" w:rsidRDefault="00000000" w:rsidRPr="00000000" w14:paraId="000000F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光看准确率不够，我们要看‘错在哪’。对比这两张混淆矩阵，左边是SVM，中间这一大块模糊区域说明它根本分不清中端机和高端机，出现了严重的‘两极化’预测倾向。而右边的随机森林，大家看这条清晰的对角线，说明分类非常精准。更重要的是，随机森林的错误主要集中在相邻类别（比如把中端判成高端），几乎没有跨级错误（把低端判成高端），这说明模型真正学到了价格等级的序数逻辑。”</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12: 总结与展望</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核心内容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8">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结论</w:t>
      </w:r>
      <w:r w:rsidDel="00000000" w:rsidR="00000000" w:rsidRPr="00000000">
        <w:rPr>
          <w:rFonts w:ascii="Google Sans Text" w:cs="Google Sans Text" w:eastAsia="Google Sans Text" w:hAnsi="Google Sans Text"/>
          <w:color w:val="1f1f1f"/>
          <w:rtl w:val="0"/>
        </w:rPr>
        <w:t xml:space="preserve">：RAM是核心，数据非线性强，RF最适合。</w:t>
      </w:r>
    </w:p>
    <w:p w:rsidR="00000000" w:rsidDel="00000000" w:rsidP="00000000" w:rsidRDefault="00000000" w:rsidRPr="00000000" w14:paraId="000000F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改进</w:t>
      </w:r>
      <w:r w:rsidDel="00000000" w:rsidR="00000000" w:rsidRPr="00000000">
        <w:rPr>
          <w:rFonts w:ascii="Google Sans Text" w:cs="Google Sans Text" w:eastAsia="Google Sans Text" w:hAnsi="Google Sans Text"/>
          <w:color w:val="1f1f1f"/>
          <w:rtl w:val="0"/>
        </w:rPr>
        <w:t xml:space="preserve">：SVM换RBF核（预计提升至95%+）；引入XGBoost。</w:t>
      </w:r>
    </w:p>
    <w:p w:rsidR="00000000" w:rsidDel="00000000" w:rsidP="00000000" w:rsidRDefault="00000000" w:rsidRPr="00000000" w14:paraId="000000F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业务建议</w:t>
      </w:r>
      <w:r w:rsidDel="00000000" w:rsidR="00000000" w:rsidRPr="00000000">
        <w:rPr>
          <w:rFonts w:ascii="Google Sans Text" w:cs="Google Sans Text" w:eastAsia="Google Sans Text" w:hAnsi="Google Sans Text"/>
          <w:color w:val="1f1f1f"/>
          <w:rtl w:val="0"/>
        </w:rPr>
        <w:t xml:space="preserve">：硬件定价需重点关注内存成本。</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：列出清单（Checklist）形式的结论。</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综上所述，本次实验得出三个关键结论：第一，RAM是影响定价的第一要素；第二，中高端机型的配置重叠导致数据线性不可分；第三，随机森林凭借其非线性建模能力成为本任务的最佳选择。展望未来，如果我们要复活SVM模型，必须引入RBF核函数将数据映射到高维空间；同时，我们也可以尝试XGBoost等更先进的Boosting算法来进一步推高准确率。”</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Slide 13: 问答 (Q&amp;A)</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内容</w:t>
      </w:r>
      <w:r w:rsidDel="00000000" w:rsidR="00000000" w:rsidRPr="00000000">
        <w:rPr>
          <w:rFonts w:ascii="Google Sans Text" w:cs="Google Sans Text" w:eastAsia="Google Sans Text" w:hAnsi="Google Sans Text"/>
          <w:color w:val="1f1f1f"/>
          <w:rtl w:val="0"/>
        </w:rPr>
        <w:t xml:space="preserve">：致谢与问答环节。</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配图建议</w:t>
      </w:r>
      <w:r w:rsidDel="00000000" w:rsidR="00000000" w:rsidRPr="00000000">
        <w:rPr>
          <w:rFonts w:ascii="Google Sans Text" w:cs="Google Sans Text" w:eastAsia="Google Sans Text" w:hAnsi="Google Sans Text"/>
          <w:color w:val="1f1f1f"/>
          <w:rtl w:val="0"/>
        </w:rPr>
        <w:t xml:space="preserve">：简洁的Thank You页面。</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讲稿</w:t>
      </w:r>
      <w:r w:rsidDel="00000000" w:rsidR="00000000" w:rsidRPr="00000000">
        <w:rPr>
          <w:rFonts w:ascii="Google Sans Text" w:cs="Google Sans Text" w:eastAsia="Google Sans Text" w:hAnsi="Google Sans Text"/>
          <w:color w:val="1f1f1f"/>
          <w:rtl w:val="0"/>
        </w:rPr>
        <w:t xml:space="preserve">：“以上就是我们的汇报内容。感谢大家的聆听，欢迎老师和同学们提问。”</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第六部分：答辩质询与专家问答库 (Q&amp;A Defense)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为了应对汇报后可能面临的尖锐提问，我们整理了高频问题及其专家级回答策略。</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老师提问：“你的SVM准确率只有65%，而很多文献在这个数据集上能跑到95%以上，是不是你的代码写错了？”</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回答策略</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承认差距 -&gt; 指出根源（核函数） -&gt; 展示理论深度</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参考回答</w:t>
      </w:r>
      <w:r w:rsidDel="00000000" w:rsidR="00000000" w:rsidRPr="00000000">
        <w:rPr>
          <w:rFonts w:ascii="Google Sans Text" w:cs="Google Sans Text" w:eastAsia="Google Sans Text" w:hAnsi="Google Sans Text"/>
          <w:color w:val="1f1f1f"/>
          <w:rtl w:val="0"/>
        </w:rPr>
        <w:t xml:space="preserve">：“老师，这不是代码错误，而是</w:t>
      </w:r>
      <w:r w:rsidDel="00000000" w:rsidR="00000000" w:rsidRPr="00000000">
        <w:rPr>
          <w:rFonts w:ascii="Google Sans Text" w:cs="Google Sans Text" w:eastAsia="Google Sans Text" w:hAnsi="Google Sans Text"/>
          <w:b w:val="1"/>
          <w:bCs w:val="1"/>
          <w:color w:val="1f1f1f"/>
          <w:rtl w:val="0"/>
        </w:rPr>
        <w:t xml:space="preserve">模型选型策略</w:t>
      </w:r>
      <w:r w:rsidDel="00000000" w:rsidR="00000000" w:rsidRPr="00000000">
        <w:rPr>
          <w:rFonts w:ascii="Google Sans Text" w:cs="Google Sans Text" w:eastAsia="Google Sans Text" w:hAnsi="Google Sans Text"/>
          <w:color w:val="1f1f1f"/>
          <w:rtl w:val="0"/>
        </w:rPr>
        <w:t xml:space="preserve">的不同带来的必然结果。文献中达到95%以上的SVM通常使用的是</w:t>
      </w:r>
      <w:r w:rsidDel="00000000" w:rsidR="00000000" w:rsidRPr="00000000">
        <w:rPr>
          <w:rFonts w:ascii="Google Sans Text" w:cs="Google Sans Text" w:eastAsia="Google Sans Text" w:hAnsi="Google Sans Text"/>
          <w:b w:val="1"/>
          <w:bCs w:val="1"/>
          <w:color w:val="1f1f1f"/>
          <w:rtl w:val="0"/>
        </w:rPr>
        <w:t xml:space="preserve">RBF（径向基）核函数</w:t>
      </w:r>
      <w:r w:rsidDel="00000000" w:rsidR="00000000" w:rsidRPr="00000000">
        <w:rPr>
          <w:rFonts w:ascii="Google Sans Text" w:cs="Google Sans Text" w:eastAsia="Google Sans Text" w:hAnsi="Google Sans Text"/>
          <w:color w:val="1f1f1f"/>
          <w:rtl w:val="0"/>
        </w:rPr>
        <w:t xml:space="preserve">，它能将数据映射到高维空间从而实现线性可分。而我们本次实验特意选择了</w:t>
      </w:r>
      <w:r w:rsidDel="00000000" w:rsidR="00000000" w:rsidRPr="00000000">
        <w:rPr>
          <w:rFonts w:ascii="Google Sans Text" w:cs="Google Sans Text" w:eastAsia="Google Sans Text" w:hAnsi="Google Sans Text"/>
          <w:b w:val="1"/>
          <w:bCs w:val="1"/>
          <w:color w:val="1f1f1f"/>
          <w:rtl w:val="0"/>
        </w:rPr>
        <w:t xml:space="preserve">线性核（Linear Kernel）</w:t>
      </w:r>
      <w:r w:rsidDel="00000000" w:rsidR="00000000" w:rsidRPr="00000000">
        <w:rPr>
          <w:rFonts w:ascii="Google Sans Text" w:cs="Google Sans Text" w:eastAsia="Google Sans Text" w:hAnsi="Google Sans Text"/>
          <w:color w:val="1f1f1f"/>
          <w:rtl w:val="0"/>
        </w:rPr>
        <w:t xml:space="preserve">，目的就是为了从反面验证该数据集在原始维度下的线性不可分性。我们的低准确率恰恰是一个有力的实验证据，证明了对于此类特征重叠严重的数据，简单的线性边界是失效的，这与我们EDA阶段观察到的‘夹心层’现象是完全吻合的。”</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老师提问：“你为什么用ANOVA做特征选择？为什么不用互信息（Mutual Information）或者PCA？”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回答策略</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解释ANOVA适用性 -&gt; 对比其他方法 -&gt; 强调效率</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参考回答</w:t>
      </w:r>
      <w:r w:rsidDel="00000000" w:rsidR="00000000" w:rsidRPr="00000000">
        <w:rPr>
          <w:rFonts w:ascii="Google Sans Text" w:cs="Google Sans Text" w:eastAsia="Google Sans Text" w:hAnsi="Google Sans Text"/>
          <w:color w:val="1f1f1f"/>
          <w:rtl w:val="0"/>
        </w:rPr>
        <w:t xml:space="preserve">：“我们选择ANOVA F-test主要是基于数据类型和计算效率的考量。首先，我们的特征主要是连续数值型，目标是分类型，ANOVA正是用于衡量这种组间均值差异的经典统计方法。其次，EDA显示核心特征RAM与价格呈现极强的线性相关（0.91），ANOVA非常擅长捕捉这种线性关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至于PCA，它虽然能降维，但会破坏特征的可解释性（我们不知道主成分代表什么硬件），这不符合我们需要分析‘哪个硬件更重要’的业务目标。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互信息（Mutual Information）确实能捕捉非线性关系，但在本数据集上，ANOVA筛选出的Top 10特征已经让RF模型提升了性能，证明了其有效性且计算更轻量。”</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老师提问：“你的随机森林效果最好，但这是否意味着它过拟合了？”</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回答策略</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解释泛化机制 -&gt; 引用CV结果 -&gt; 混淆矩阵证据</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5">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参考回答</w:t>
      </w:r>
      <w:r w:rsidDel="00000000" w:rsidR="00000000" w:rsidRPr="00000000">
        <w:rPr>
          <w:rFonts w:ascii="Google Sans Text" w:cs="Google Sans Text" w:eastAsia="Google Sans Text" w:hAnsi="Google Sans Text"/>
          <w:color w:val="1f1f1f"/>
          <w:rtl w:val="0"/>
        </w:rPr>
        <w:t xml:space="preserve">：“这是一个非常好的问题。我们认为并没有过拟合，理由有三：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第一，随机森林本身通过Bagging（行采样）和特征随机选取（列采样）引入了双重随机性，这在理论上就具有很强的抗过拟合能力。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第二，我们严格限制了树的参数，设置max_depth=10，防止树生长过深去死记硬背噪声。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第三，也是最重要的一点，我们的结果是基于5折交叉验证的平均值，而不是单次测试集的结果。交叉验证的稳定性（方差较小）表明模型具有良好的泛化能力。”</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老师提问：“除了准确率，你为什么还要看混淆矩阵？有什么额外发现？”</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回答策略</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指出准确率的盲点 -&gt; 混淆矩阵的业务价值</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A">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参考回答</w:t>
      </w:r>
      <w:r w:rsidDel="00000000" w:rsidR="00000000" w:rsidRPr="00000000">
        <w:rPr>
          <w:rFonts w:ascii="Google Sans Text" w:cs="Google Sans Text" w:eastAsia="Google Sans Text" w:hAnsi="Google Sans Text"/>
          <w:color w:val="1f1f1f"/>
          <w:rtl w:val="0"/>
        </w:rPr>
        <w:t xml:space="preserve">：“准确率只是一个宏观指标，它掩盖了错误的‘分布模式’。通过混淆矩阵，我们发现了一个关键现象：错误的‘序数性’。SVM的错误是混乱的（把中端判成低端），而随机森林的错误是‘有逻辑’的（主要是在中端和高端的边界徘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在业务上，这种区别很大。如果一个估价模型把‘机皇’估成了‘废铁’（跨级错误），用户体验会极差；但如果只是在‘高配’和‘顶配’之间犹豫（相邻错误），这是用户可以接受的误差。随机森林的混淆矩阵证明了它更懂‘价格等级’的逻辑。”</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老师提问：“如果让你继续优化，你会怎么做？”</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回答策略</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展现技术广度 -&gt; 提出具体方案</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参考回答</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600" w:firstLine="0"/>
        <w:jc w:val="left"/>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“我有三个具体的优化方向：</w:t>
      </w:r>
    </w:p>
    <w:p w:rsidR="00000000" w:rsidDel="00000000" w:rsidP="00000000" w:rsidRDefault="00000000" w:rsidRPr="00000000" w14:paraId="0000012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485" w:right="600" w:hanging="360"/>
      </w:pPr>
      <w:r w:rsidDel="00000000" w:rsidR="00000000" w:rsidRPr="00000000">
        <w:rPr>
          <w:rFonts w:ascii="Google Sans Text" w:cs="Google Sans Text" w:eastAsia="Google Sans Text" w:hAnsi="Google Sans Text"/>
          <w:b w:val="1"/>
          <w:bCs w:val="1"/>
          <w:color w:val="1f1f1f"/>
          <w:rtl w:val="0"/>
        </w:rPr>
        <w:t xml:space="preserve">模型融合</w:t>
      </w:r>
      <w:r w:rsidDel="00000000" w:rsidR="00000000" w:rsidRPr="00000000">
        <w:rPr>
          <w:rFonts w:ascii="Google Sans Text" w:cs="Google Sans Text" w:eastAsia="Google Sans Text" w:hAnsi="Google Sans Text"/>
          <w:color w:val="1f1f1f"/>
          <w:rtl w:val="0"/>
        </w:rPr>
        <w:t xml:space="preserve">：目前SVM（RBF核）和随机森林各有千秋，可以使用</w:t>
      </w:r>
      <w:r w:rsidDel="00000000" w:rsidR="00000000" w:rsidRPr="00000000">
        <w:rPr>
          <w:rFonts w:ascii="Google Sans Text" w:cs="Google Sans Text" w:eastAsia="Google Sans Text" w:hAnsi="Google Sans Text"/>
          <w:b w:val="1"/>
          <w:bCs w:val="1"/>
          <w:color w:val="1f1f1f"/>
          <w:rtl w:val="0"/>
        </w:rPr>
        <w:t xml:space="preserve">Stacking</w:t>
      </w:r>
      <w:r w:rsidDel="00000000" w:rsidR="00000000" w:rsidRPr="00000000">
        <w:rPr>
          <w:rFonts w:ascii="Google Sans Text" w:cs="Google Sans Text" w:eastAsia="Google Sans Text" w:hAnsi="Google Sans Text"/>
          <w:color w:val="1f1f1f"/>
          <w:rtl w:val="0"/>
        </w:rPr>
        <w:t xml:space="preserve">策略，将它们的预测结果作为新特征输入到逻辑回归中，进一步提升准确率。</w:t>
      </w:r>
    </w:p>
    <w:p w:rsidR="00000000" w:rsidDel="00000000" w:rsidP="00000000" w:rsidRDefault="00000000" w:rsidRPr="00000000" w14:paraId="0000012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85" w:right="600" w:hanging="360"/>
      </w:pPr>
      <w:r w:rsidDel="00000000" w:rsidR="00000000" w:rsidRPr="00000000">
        <w:rPr>
          <w:rFonts w:ascii="Google Sans Text" w:cs="Google Sans Text" w:eastAsia="Google Sans Text" w:hAnsi="Google Sans Text"/>
          <w:b w:val="1"/>
          <w:bCs w:val="1"/>
          <w:color w:val="1f1f1f"/>
          <w:rtl w:val="0"/>
        </w:rPr>
        <w:t xml:space="preserve">特征交互</w:t>
      </w:r>
      <w:r w:rsidDel="00000000" w:rsidR="00000000" w:rsidRPr="00000000">
        <w:rPr>
          <w:rFonts w:ascii="Google Sans Text" w:cs="Google Sans Text" w:eastAsia="Google Sans Text" w:hAnsi="Google Sans Text"/>
          <w:color w:val="1f1f1f"/>
          <w:rtl w:val="0"/>
        </w:rPr>
        <w:t xml:space="preserve">：目前模型是独立看特征的。我们可以手动构造交互特征，例如RAM * Battery，或者Screen_Area = px_height * px_width，显式地引入非线性特征。</w:t>
      </w:r>
    </w:p>
    <w:p w:rsidR="00000000" w:rsidDel="00000000" w:rsidP="00000000" w:rsidRDefault="00000000" w:rsidRPr="00000000" w14:paraId="00000123">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485" w:right="600" w:hanging="360"/>
      </w:pPr>
      <w:r w:rsidDel="00000000" w:rsidR="00000000" w:rsidRPr="00000000">
        <w:rPr>
          <w:rFonts w:ascii="Google Sans Text" w:cs="Google Sans Text" w:eastAsia="Google Sans Text" w:hAnsi="Google Sans Text"/>
          <w:b w:val="1"/>
          <w:bCs w:val="1"/>
          <w:color w:val="1f1f1f"/>
          <w:rtl w:val="0"/>
        </w:rPr>
        <w:t xml:space="preserve">尝试Boosting算法</w:t>
      </w:r>
      <w:r w:rsidDel="00000000" w:rsidR="00000000" w:rsidRPr="00000000">
        <w:rPr>
          <w:rFonts w:ascii="Google Sans Text" w:cs="Google Sans Text" w:eastAsia="Google Sans Text" w:hAnsi="Google Sans Text"/>
          <w:color w:val="1f1f1f"/>
          <w:rtl w:val="0"/>
        </w:rPr>
        <w:t xml:space="preserve">：如XGBoost或LightGBM，它们在处理表格数据上通常比随机森林有更高的精度上限，尤其是在处理困难样本（Hard Examples）方面。”</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参考文献依据</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机器学习分类任务作业.docx (用户上传实验报告)</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Kaggle关于SVM线性与非线性核的讨论</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SVM在移动价格分类中的核函数影响研究</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特征选择方法对比（ANOVA vs Mutual Info）</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随机森林与SVM在多分类任务中的性能对比文献</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2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of Mobile Price Using Machine Learning - CEUR-WS.org, 访问时间为 十一月 23, 2025， </w:t>
      </w:r>
      <w:hyperlink r:id="rId6">
        <w:r w:rsidDel="00000000" w:rsidR="00000000" w:rsidRPr="00000000">
          <w:rPr>
            <w:rFonts w:ascii="Google Sans" w:cs="Google Sans" w:eastAsia="Google Sans" w:hAnsi="Google Sans"/>
            <w:color w:val="0000ee"/>
            <w:sz w:val="24"/>
            <w:szCs w:val="24"/>
            <w:u w:val="single"/>
            <w:rtl w:val="0"/>
          </w:rPr>
          <w:t xml:space="preserve">https://ceur-ws.org/Vol-3682/Paper5.pdf</w:t>
        </w:r>
      </w:hyperlink>
      <w:r w:rsidDel="00000000" w:rsidR="00000000" w:rsidRPr="00000000">
        <w:rPr>
          <w:rtl w:val="0"/>
        </w:rPr>
      </w:r>
    </w:p>
    <w:p w:rsidR="00000000" w:rsidDel="00000000" w:rsidP="00000000" w:rsidRDefault="00000000" w:rsidRPr="00000000" w14:paraId="0000012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Noise-Resilient Mobile Price Classification - Kaggle, 访问时间为 十一月 23, 2025， </w:t>
      </w:r>
      <w:hyperlink r:id="rId7">
        <w:r w:rsidDel="00000000" w:rsidR="00000000" w:rsidRPr="00000000">
          <w:rPr>
            <w:rFonts w:ascii="Google Sans" w:cs="Google Sans" w:eastAsia="Google Sans" w:hAnsi="Google Sans"/>
            <w:color w:val="0000ee"/>
            <w:sz w:val="24"/>
            <w:szCs w:val="24"/>
            <w:u w:val="single"/>
            <w:rtl w:val="0"/>
          </w:rPr>
          <w:t xml:space="preserve">https://www.kaggle.com/code/farzadnekouei/noise-resilient-mobile-price-classification</w:t>
        </w:r>
      </w:hyperlink>
      <w:r w:rsidDel="00000000" w:rsidR="00000000" w:rsidRPr="00000000">
        <w:rPr>
          <w:rtl w:val="0"/>
        </w:rPr>
      </w:r>
    </w:p>
    <w:p w:rsidR="00000000" w:rsidDel="00000000" w:rsidP="00000000" w:rsidRDefault="00000000" w:rsidRPr="00000000" w14:paraId="0000012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机器学习分类任务作业.docx</w:t>
      </w:r>
    </w:p>
    <w:p w:rsidR="00000000" w:rsidDel="00000000" w:rsidP="00000000" w:rsidRDefault="00000000" w:rsidRPr="00000000" w14:paraId="0000013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Price Prediction Using Machine Learning Classification Techniques | by Saiteja, 访问时间为 十一月 23, 2025， </w:t>
      </w:r>
      <w:hyperlink r:id="rId8">
        <w:r w:rsidDel="00000000" w:rsidR="00000000" w:rsidRPr="00000000">
          <w:rPr>
            <w:rFonts w:ascii="Google Sans" w:cs="Google Sans" w:eastAsia="Google Sans" w:hAnsi="Google Sans"/>
            <w:color w:val="0000ee"/>
            <w:sz w:val="24"/>
            <w:szCs w:val="24"/>
            <w:u w:val="single"/>
            <w:rtl w:val="0"/>
          </w:rPr>
          <w:t xml:space="preserve">https://sai-teja667edu.medium.com/mobile-price-prediction-using-machine-learning-classification-techniques-1893262704e6</w:t>
        </w:r>
      </w:hyperlink>
      <w:r w:rsidDel="00000000" w:rsidR="00000000" w:rsidRPr="00000000">
        <w:rPr>
          <w:rtl w:val="0"/>
        </w:rPr>
      </w:r>
    </w:p>
    <w:p w:rsidR="00000000" w:rsidDel="00000000" w:rsidP="00000000" w:rsidRDefault="00000000" w:rsidRPr="00000000" w14:paraId="0000013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ANOVA and PowerShap Feature Selection Methods via Shapley Additive Explanations of Models of Mental Workload Built with the Theta and Alpha EEG Band Ratios - MDPI, 访问时间为 十一月 23, 2025， </w:t>
      </w:r>
      <w:hyperlink r:id="rId9">
        <w:r w:rsidDel="00000000" w:rsidR="00000000" w:rsidRPr="00000000">
          <w:rPr>
            <w:rFonts w:ascii="Google Sans" w:cs="Google Sans" w:eastAsia="Google Sans" w:hAnsi="Google Sans"/>
            <w:color w:val="0000ee"/>
            <w:sz w:val="24"/>
            <w:szCs w:val="24"/>
            <w:u w:val="single"/>
            <w:rtl w:val="0"/>
          </w:rPr>
          <w:t xml:space="preserve">https://www.mdpi.com/2673-7426/4/1/48</w:t>
        </w:r>
      </w:hyperlink>
      <w:r w:rsidDel="00000000" w:rsidR="00000000" w:rsidRPr="00000000">
        <w:rPr>
          <w:rtl w:val="0"/>
        </w:rPr>
      </w:r>
    </w:p>
    <w:p w:rsidR="00000000" w:rsidDel="00000000" w:rsidP="00000000" w:rsidRDefault="00000000" w:rsidRPr="00000000" w14:paraId="0000013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Performance: SelectKBest for Efficient Feature Selection in Machine Learning | by Kavya D | Medium, 访问时间为 十一月 23, 2025， </w:t>
      </w:r>
      <w:hyperlink r:id="rId10">
        <w:r w:rsidDel="00000000" w:rsidR="00000000" w:rsidRPr="00000000">
          <w:rPr>
            <w:rFonts w:ascii="Google Sans" w:cs="Google Sans" w:eastAsia="Google Sans" w:hAnsi="Google Sans"/>
            <w:color w:val="0000ee"/>
            <w:sz w:val="24"/>
            <w:szCs w:val="24"/>
            <w:u w:val="single"/>
            <w:rtl w:val="0"/>
          </w:rPr>
          <w:t xml:space="preserve">https://medium.com/@Kavya2099/optimizing-performance-selectkbest-for-efficient-feature-selection-in-machine-learning-3b635905ed48</w:t>
        </w:r>
      </w:hyperlink>
      <w:r w:rsidDel="00000000" w:rsidR="00000000" w:rsidRPr="00000000">
        <w:rPr>
          <w:rtl w:val="0"/>
        </w:rPr>
      </w:r>
    </w:p>
    <w:p w:rsidR="00000000" w:rsidDel="00000000" w:rsidP="00000000" w:rsidRDefault="00000000" w:rsidRPr="00000000" w14:paraId="0000013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SVM (Mobile Price) - Kaggle, 访问时间为 十一月 23, 2025， </w:t>
      </w:r>
      <w:hyperlink r:id="rId11">
        <w:r w:rsidDel="00000000" w:rsidR="00000000" w:rsidRPr="00000000">
          <w:rPr>
            <w:rFonts w:ascii="Google Sans" w:cs="Google Sans" w:eastAsia="Google Sans" w:hAnsi="Google Sans"/>
            <w:color w:val="0000ee"/>
            <w:sz w:val="24"/>
            <w:szCs w:val="24"/>
            <w:u w:val="single"/>
            <w:rtl w:val="0"/>
          </w:rPr>
          <w:t xml:space="preserve">https://www.kaggle.com/code/sobhanmohammadids/svm-mobile-price</w:t>
        </w:r>
      </w:hyperlink>
      <w:r w:rsidDel="00000000" w:rsidR="00000000" w:rsidRPr="00000000">
        <w:rPr>
          <w:rtl w:val="0"/>
        </w:rPr>
      </w:r>
    </w:p>
    <w:p w:rsidR="00000000" w:rsidDel="00000000" w:rsidP="00000000" w:rsidRDefault="00000000" w:rsidRPr="00000000" w14:paraId="0000013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Do Support Vector Machines Fail? - Towards Data Science, 访问时间为 十一月 23, 2025， </w:t>
      </w:r>
      <w:hyperlink r:id="rId12">
        <w:r w:rsidDel="00000000" w:rsidR="00000000" w:rsidRPr="00000000">
          <w:rPr>
            <w:rFonts w:ascii="Google Sans" w:cs="Google Sans" w:eastAsia="Google Sans" w:hAnsi="Google Sans"/>
            <w:color w:val="0000ee"/>
            <w:sz w:val="24"/>
            <w:szCs w:val="24"/>
            <w:u w:val="single"/>
            <w:rtl w:val="0"/>
          </w:rPr>
          <w:t xml:space="preserve">https://towardsdatascience.com/when-do-support-vector-machines-fail-3f23295ebef2/</w:t>
        </w:r>
      </w:hyperlink>
      <w:r w:rsidDel="00000000" w:rsidR="00000000" w:rsidRPr="00000000">
        <w:rPr>
          <w:rtl w:val="0"/>
        </w:rPr>
      </w:r>
    </w:p>
    <w:p w:rsidR="00000000" w:rsidDel="00000000" w:rsidP="00000000" w:rsidRDefault="00000000" w:rsidRPr="00000000" w14:paraId="0000013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Vector Machines with Hyperparameter Optimization Frameworks for Classifying Mobile Phone Prices in Multi-Class - MDPI, 访问时间为 十一月 23, 2025， </w:t>
      </w:r>
      <w:hyperlink r:id="rId13">
        <w:r w:rsidDel="00000000" w:rsidR="00000000" w:rsidRPr="00000000">
          <w:rPr>
            <w:rFonts w:ascii="Google Sans" w:cs="Google Sans" w:eastAsia="Google Sans" w:hAnsi="Google Sans"/>
            <w:color w:val="0000ee"/>
            <w:sz w:val="24"/>
            <w:szCs w:val="24"/>
            <w:u w:val="single"/>
            <w:rtl w:val="0"/>
          </w:rPr>
          <w:t xml:space="preserve">https://www.mdpi.com/2079-9292/14/11/2173</w:t>
        </w:r>
      </w:hyperlink>
      <w:r w:rsidDel="00000000" w:rsidR="00000000" w:rsidRPr="00000000">
        <w:rPr>
          <w:rtl w:val="0"/>
        </w:rPr>
      </w:r>
    </w:p>
    <w:p w:rsidR="00000000" w:rsidDel="00000000" w:rsidP="00000000" w:rsidRDefault="00000000" w:rsidRPr="00000000" w14:paraId="0000013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Comparision of classification accuracy for linear svm and RBF... - ResearchGate, 访问时间为 十一月 23,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https://www.researchgate.net/figure/Comparision-of-classification-accuracy-for-linear-svm-and-RBF-svm-with-grid-search-having_fig4_327026450</w:t>
        </w:r>
      </w:hyperlink>
      <w:r w:rsidDel="00000000" w:rsidR="00000000" w:rsidRPr="00000000">
        <w:rPr>
          <w:rtl w:val="0"/>
        </w:rPr>
      </w:r>
    </w:p>
    <w:p w:rsidR="00000000" w:rsidDel="00000000" w:rsidP="00000000" w:rsidRDefault="00000000" w:rsidRPr="00000000" w14:paraId="0000013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would you use random forests Vs SVM and why? - Kaggle, 访问时间为 十一月 23, 2025， </w:t>
      </w:r>
      <w:hyperlink r:id="rId15">
        <w:r w:rsidDel="00000000" w:rsidR="00000000" w:rsidRPr="00000000">
          <w:rPr>
            <w:rFonts w:ascii="Google Sans" w:cs="Google Sans" w:eastAsia="Google Sans" w:hAnsi="Google Sans"/>
            <w:color w:val="0000ee"/>
            <w:sz w:val="24"/>
            <w:szCs w:val="24"/>
            <w:u w:val="single"/>
            <w:rtl w:val="0"/>
          </w:rPr>
          <w:t xml:space="preserve">https://www.kaggle.com/discussions/questions-and-answers/176121</w:t>
        </w:r>
      </w:hyperlink>
      <w:r w:rsidDel="00000000" w:rsidR="00000000" w:rsidRPr="00000000">
        <w:rPr>
          <w:rtl w:val="0"/>
        </w:rPr>
      </w:r>
    </w:p>
    <w:p w:rsidR="00000000" w:rsidDel="00000000" w:rsidP="00000000" w:rsidRDefault="00000000" w:rsidRPr="00000000" w14:paraId="0000013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Review of Machine Learning Models for Mobile Price Prediction Based on Specifications A Systematic Literature Analysis - ResearchGate, 访问时间为 十一月 23,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https://www.researchgate.net/publication/396911057_Comparative_Review_of_Machine_Learning_Models_for_Mobile_Price_Prediction_Based_on_Specifications_A_Systematic_Literature_Analysis</w:t>
        </w:r>
      </w:hyperlink>
      <w:r w:rsidDel="00000000" w:rsidR="00000000" w:rsidRPr="00000000">
        <w:rPr>
          <w:rtl w:val="0"/>
        </w:rPr>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Random Forest, k-Nearest Neighbor, and Support Vector Machine Classifiers for Land Cover Classification Using Sentinel-2 Imagery - PMC - NIH, 访问时间为 十一月 23, 2025，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https://pmc.ncbi.nlm.nih.gov/articles/PMC5796274/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code/sobhanmohammadids/svm-mobile-price" TargetMode="External"/><Relationship Id="rId10" Type="http://schemas.openxmlformats.org/officeDocument/2006/relationships/hyperlink" Target="https://medium.com/@Kavya2099/optimizing-performance-selectkbest-for-efficient-feature-selection-in-machine-learning-3b635905ed48" TargetMode="External"/><Relationship Id="rId13" Type="http://schemas.openxmlformats.org/officeDocument/2006/relationships/hyperlink" Target="https://www.mdpi.com/2079-9292/14/11/2173" TargetMode="External"/><Relationship Id="rId12" Type="http://schemas.openxmlformats.org/officeDocument/2006/relationships/hyperlink" Target="https://towardsdatascience.com/when-do-support-vector-machines-fail-3f23295ebef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673-7426/4/1/48" TargetMode="External"/><Relationship Id="rId15" Type="http://schemas.openxmlformats.org/officeDocument/2006/relationships/hyperlink" Target="https://www.kaggle.com/discussions/questions-and-answers/176121" TargetMode="External"/><Relationship Id="rId14" Type="http://schemas.openxmlformats.org/officeDocument/2006/relationships/hyperlink" Target="https://www.researchgate.net/figure/Comparision-of-classification-accuracy-for-linear-svm-and-RBF-svm-with-grid-search-having_fig4_327026450" TargetMode="External"/><Relationship Id="rId17" Type="http://schemas.openxmlformats.org/officeDocument/2006/relationships/hyperlink" Target="https://pmc.ncbi.nlm.nih.gov/articles/PMC5796274/" TargetMode="External"/><Relationship Id="rId16" Type="http://schemas.openxmlformats.org/officeDocument/2006/relationships/hyperlink" Target="https://www.researchgate.net/publication/396911057_Comparative_Review_of_Machine_Learning_Models_for_Mobile_Price_Prediction_Based_on_Specifications_A_Systematic_Literature_Analysis" TargetMode="External"/><Relationship Id="rId5" Type="http://schemas.openxmlformats.org/officeDocument/2006/relationships/styles" Target="styles.xml"/><Relationship Id="rId6" Type="http://schemas.openxmlformats.org/officeDocument/2006/relationships/hyperlink" Target="https://ceur-ws.org/Vol-3682/Paper5.pdf" TargetMode="External"/><Relationship Id="rId7" Type="http://schemas.openxmlformats.org/officeDocument/2006/relationships/hyperlink" Target="https://www.kaggle.com/code/farzadnekouei/noise-resilient-mobile-price-classification" TargetMode="External"/><Relationship Id="rId8" Type="http://schemas.openxmlformats.org/officeDocument/2006/relationships/hyperlink" Target="https://sai-teja667edu.medium.com/mobile-price-prediction-using-machine-learning-classification-techniques-1893262704e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