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C554" w14:textId="43BD537F" w:rsidR="0009582C" w:rsidRDefault="00D1700A" w:rsidP="008A3490">
      <w:pPr>
        <w:spacing w:line="360" w:lineRule="auto"/>
        <w:jc w:val="center"/>
        <w:rPr>
          <w:rFonts w:ascii="宋体" w:eastAsia="宋体" w:hAnsi="宋体" w:hint="eastAsia"/>
          <w:b/>
          <w:bCs/>
          <w:sz w:val="28"/>
          <w:szCs w:val="32"/>
        </w:rPr>
      </w:pPr>
      <w:r w:rsidRPr="009B565B">
        <w:rPr>
          <w:rFonts w:ascii="宋体" w:eastAsia="宋体" w:hAnsi="宋体" w:hint="eastAsia"/>
          <w:b/>
          <w:bCs/>
          <w:sz w:val="28"/>
          <w:szCs w:val="32"/>
        </w:rPr>
        <w:t>离散时间</w:t>
      </w:r>
      <w:bookmarkStart w:id="0" w:name="_Hlk216523674"/>
      <w:r w:rsidR="00A95C6F" w:rsidRPr="009B565B">
        <w:rPr>
          <w:rFonts w:ascii="宋体" w:eastAsia="宋体" w:hAnsi="宋体" w:hint="eastAsia"/>
          <w:b/>
          <w:bCs/>
          <w:sz w:val="28"/>
          <w:szCs w:val="32"/>
        </w:rPr>
        <w:t>Markov</w:t>
      </w:r>
      <w:bookmarkEnd w:id="0"/>
      <w:r w:rsidRPr="009B565B">
        <w:rPr>
          <w:rFonts w:ascii="宋体" w:eastAsia="宋体" w:hAnsi="宋体" w:hint="eastAsia"/>
          <w:b/>
          <w:bCs/>
          <w:sz w:val="28"/>
          <w:szCs w:val="32"/>
        </w:rPr>
        <w:t>链与自然语言处理中的N-gram语言模型</w:t>
      </w:r>
    </w:p>
    <w:p w14:paraId="07B3095D" w14:textId="77777777" w:rsidR="00AA0D73" w:rsidRPr="009B565B" w:rsidRDefault="00AA0D73" w:rsidP="008A3490">
      <w:pPr>
        <w:spacing w:line="360" w:lineRule="auto"/>
        <w:jc w:val="center"/>
        <w:rPr>
          <w:rFonts w:ascii="宋体" w:eastAsia="宋体" w:hAnsi="宋体" w:hint="eastAsia"/>
          <w:b/>
          <w:bCs/>
          <w:sz w:val="28"/>
          <w:szCs w:val="32"/>
        </w:rPr>
      </w:pPr>
    </w:p>
    <w:p w14:paraId="1037DBA9" w14:textId="7E6A53BD" w:rsidR="00D1700A" w:rsidRPr="00494592" w:rsidRDefault="00D1700A" w:rsidP="008A3490">
      <w:pPr>
        <w:spacing w:line="360" w:lineRule="auto"/>
        <w:rPr>
          <w:rFonts w:ascii="宋体" w:eastAsia="宋体" w:hAnsi="宋体" w:hint="eastAsia"/>
          <w:b/>
          <w:bCs/>
          <w:sz w:val="24"/>
          <w:szCs w:val="28"/>
        </w:rPr>
      </w:pPr>
      <w:r w:rsidRPr="00494592">
        <w:rPr>
          <w:rFonts w:ascii="宋体" w:eastAsia="宋体" w:hAnsi="宋体" w:hint="eastAsia"/>
          <w:b/>
          <w:bCs/>
          <w:sz w:val="24"/>
          <w:szCs w:val="28"/>
        </w:rPr>
        <w:t>1 引言</w:t>
      </w:r>
    </w:p>
    <w:p w14:paraId="3A9A9E52" w14:textId="62B4D31E" w:rsidR="00A95C6F" w:rsidRPr="009B565B" w:rsidRDefault="00A95C6F" w:rsidP="008A3490">
      <w:pPr>
        <w:spacing w:line="360" w:lineRule="auto"/>
        <w:rPr>
          <w:rFonts w:ascii="宋体" w:eastAsia="宋体" w:hAnsi="宋体" w:hint="eastAsia"/>
        </w:rPr>
      </w:pPr>
      <w:r w:rsidRPr="009B565B">
        <w:rPr>
          <w:rFonts w:ascii="宋体" w:eastAsia="宋体" w:hAnsi="宋体"/>
        </w:rPr>
        <w:tab/>
      </w:r>
      <w:r w:rsidR="00E3688A" w:rsidRPr="009B565B">
        <w:rPr>
          <w:rFonts w:ascii="宋体" w:eastAsia="宋体" w:hAnsi="宋体" w:hint="eastAsia"/>
          <w:b/>
          <w:bCs/>
        </w:rPr>
        <w:t>Markov</w:t>
      </w:r>
      <w:proofErr w:type="gramStart"/>
      <w:r w:rsidR="00E3688A" w:rsidRPr="009B565B">
        <w:rPr>
          <w:rFonts w:ascii="宋体" w:eastAsia="宋体" w:hAnsi="宋体" w:hint="eastAsia"/>
          <w:b/>
          <w:bCs/>
        </w:rPr>
        <w:t>链</w:t>
      </w:r>
      <w:r w:rsidR="00E3688A" w:rsidRPr="009B565B">
        <w:rPr>
          <w:rFonts w:ascii="宋体" w:eastAsia="宋体" w:hAnsi="宋体" w:hint="eastAsia"/>
        </w:rPr>
        <w:t>作为</w:t>
      </w:r>
      <w:proofErr w:type="gramEnd"/>
      <w:r w:rsidR="00E3688A" w:rsidRPr="009B565B">
        <w:rPr>
          <w:rFonts w:ascii="宋体" w:eastAsia="宋体" w:hAnsi="宋体" w:hint="eastAsia"/>
        </w:rPr>
        <w:t>随机过程最为经典且应用最为广泛的基础模型之一，通过引入“</w:t>
      </w:r>
      <w:r w:rsidR="00E3688A" w:rsidRPr="009B565B">
        <w:rPr>
          <w:rFonts w:ascii="宋体" w:eastAsia="宋体" w:hAnsi="宋体" w:hint="eastAsia"/>
          <w:b/>
          <w:bCs/>
        </w:rPr>
        <w:t>无后效性</w:t>
      </w:r>
      <w:r w:rsidR="00E3688A" w:rsidRPr="009B565B">
        <w:rPr>
          <w:rFonts w:ascii="宋体" w:eastAsia="宋体" w:hAnsi="宋体" w:hint="eastAsia"/>
        </w:rPr>
        <w:t>”这一核心假设，即“系统未来的状态仅取决于当前状态，而与过去的历史状态无关”，极大地简化了对复杂动态系统的描述与计算，成为</w:t>
      </w:r>
      <w:r w:rsidR="00E3688A" w:rsidRPr="009B565B">
        <w:rPr>
          <w:rFonts w:ascii="宋体" w:eastAsia="宋体" w:hAnsi="宋体" w:hint="eastAsia"/>
          <w:b/>
          <w:bCs/>
        </w:rPr>
        <w:t>处理离散序列数据</w:t>
      </w:r>
      <w:r w:rsidR="00E3688A" w:rsidRPr="009B565B">
        <w:rPr>
          <w:rFonts w:ascii="宋体" w:eastAsia="宋体" w:hAnsi="宋体" w:hint="eastAsia"/>
        </w:rPr>
        <w:t>的强有力工具。</w:t>
      </w:r>
    </w:p>
    <w:p w14:paraId="73A80067" w14:textId="4006ECFC" w:rsidR="00E3688A" w:rsidRDefault="004A29C3" w:rsidP="008A3490">
      <w:pPr>
        <w:spacing w:line="360" w:lineRule="auto"/>
        <w:ind w:firstLine="420"/>
        <w:rPr>
          <w:rFonts w:ascii="宋体" w:eastAsia="宋体" w:hAnsi="宋体" w:hint="eastAsia"/>
        </w:rPr>
      </w:pPr>
      <w:r>
        <w:rPr>
          <w:rFonts w:ascii="宋体" w:eastAsia="宋体" w:hAnsi="宋体" w:hint="eastAsia"/>
        </w:rPr>
        <w:t>在</w:t>
      </w:r>
      <w:r w:rsidR="00E3688A" w:rsidRPr="009B565B">
        <w:rPr>
          <w:rFonts w:ascii="宋体" w:eastAsia="宋体" w:hAnsi="宋体" w:hint="eastAsia"/>
          <w:b/>
          <w:bCs/>
        </w:rPr>
        <w:t>自然语言处理（NLP）</w:t>
      </w:r>
      <w:r w:rsidR="00E3688A" w:rsidRPr="009B565B">
        <w:rPr>
          <w:rFonts w:ascii="宋体" w:eastAsia="宋体" w:hAnsi="宋体" w:hint="eastAsia"/>
        </w:rPr>
        <w:t>中，对文本序列的建模一直是核心任务。语言本质上是一个随时间推移而生成的离散符号序列，其词与词之间存在着紧密的统计依赖关系。早期的</w:t>
      </w:r>
      <w:r w:rsidR="00E3688A" w:rsidRPr="009B565B">
        <w:rPr>
          <w:rFonts w:ascii="宋体" w:eastAsia="宋体" w:hAnsi="宋体" w:hint="eastAsia"/>
          <w:b/>
          <w:bCs/>
        </w:rPr>
        <w:t>N-gram模型</w:t>
      </w:r>
      <w:r w:rsidR="00E3688A" w:rsidRPr="009B565B">
        <w:rPr>
          <w:rFonts w:ascii="宋体" w:eastAsia="宋体" w:hAnsi="宋体" w:hint="eastAsia"/>
        </w:rPr>
        <w:t>，正是基于马尔可夫链的理论框架构建而成的。通过将自然语言生成过程抽象为</w:t>
      </w:r>
      <w:r w:rsidR="009B565B" w:rsidRPr="009B565B">
        <w:rPr>
          <w:rFonts w:ascii="宋体" w:eastAsia="宋体" w:hAnsi="宋体" w:hint="eastAsia"/>
          <w:b/>
          <w:bCs/>
        </w:rPr>
        <w:t>离散参数、离散状态的随机游走</w:t>
      </w:r>
      <w:r w:rsidR="001C797C">
        <w:rPr>
          <w:rFonts w:ascii="宋体" w:eastAsia="宋体" w:hAnsi="宋体" w:hint="eastAsia"/>
          <w:b/>
          <w:bCs/>
        </w:rPr>
        <w:t>，</w:t>
      </w:r>
      <w:r w:rsidR="001C797C" w:rsidRPr="004A29C3">
        <w:rPr>
          <w:rFonts w:ascii="宋体" w:eastAsia="宋体" w:hAnsi="宋体" w:hint="eastAsia"/>
        </w:rPr>
        <w:t>N</w:t>
      </w:r>
      <w:r w:rsidR="00E3688A" w:rsidRPr="004A29C3">
        <w:rPr>
          <w:rFonts w:ascii="宋体" w:eastAsia="宋体" w:hAnsi="宋体" w:hint="eastAsia"/>
        </w:rPr>
        <w:t>-gram模型</w:t>
      </w:r>
      <w:r w:rsidR="00E3688A" w:rsidRPr="009B565B">
        <w:rPr>
          <w:rFonts w:ascii="宋体" w:eastAsia="宋体" w:hAnsi="宋体" w:hint="eastAsia"/>
        </w:rPr>
        <w:t>成功地解决了</w:t>
      </w:r>
      <w:r w:rsidR="00E3688A" w:rsidRPr="004A29C3">
        <w:rPr>
          <w:rFonts w:ascii="宋体" w:eastAsia="宋体" w:hAnsi="宋体" w:hint="eastAsia"/>
          <w:b/>
          <w:bCs/>
        </w:rPr>
        <w:t>文本概率计算、下一个</w:t>
      </w:r>
      <w:proofErr w:type="gramStart"/>
      <w:r w:rsidR="00E3688A" w:rsidRPr="004A29C3">
        <w:rPr>
          <w:rFonts w:ascii="宋体" w:eastAsia="宋体" w:hAnsi="宋体" w:hint="eastAsia"/>
          <w:b/>
          <w:bCs/>
        </w:rPr>
        <w:t>词预测</w:t>
      </w:r>
      <w:proofErr w:type="gramEnd"/>
      <w:r w:rsidR="00E3688A" w:rsidRPr="009B565B">
        <w:rPr>
          <w:rFonts w:ascii="宋体" w:eastAsia="宋体" w:hAnsi="宋体" w:hint="eastAsia"/>
        </w:rPr>
        <w:t>等基础问题，为后续更复杂的深度学习语言模型奠定了坚实的概率论基础。</w:t>
      </w:r>
    </w:p>
    <w:p w14:paraId="1F15D0B4" w14:textId="72022481" w:rsidR="009B565B" w:rsidRDefault="009B565B" w:rsidP="008A3490">
      <w:pPr>
        <w:spacing w:line="360" w:lineRule="auto"/>
        <w:ind w:firstLine="420"/>
        <w:rPr>
          <w:rFonts w:ascii="宋体" w:eastAsia="宋体" w:hAnsi="宋体" w:hint="eastAsia"/>
        </w:rPr>
      </w:pPr>
      <w:r>
        <w:rPr>
          <w:rFonts w:ascii="宋体" w:eastAsia="宋体" w:hAnsi="宋体" w:hint="eastAsia"/>
        </w:rPr>
        <w:t>在本文中</w:t>
      </w:r>
      <w:r w:rsidR="004A29C3">
        <w:rPr>
          <w:rFonts w:ascii="宋体" w:eastAsia="宋体" w:hAnsi="宋体" w:hint="eastAsia"/>
        </w:rPr>
        <w:t>，</w:t>
      </w:r>
      <w:r>
        <w:rPr>
          <w:rFonts w:ascii="宋体" w:eastAsia="宋体" w:hAnsi="宋体" w:hint="eastAsia"/>
        </w:rPr>
        <w:t>我们将</w:t>
      </w:r>
      <w:r w:rsidRPr="009B565B">
        <w:rPr>
          <w:rFonts w:ascii="宋体" w:eastAsia="宋体" w:hAnsi="宋体" w:hint="eastAsia"/>
        </w:rPr>
        <w:t>从随机过程的理论出发，系统探讨</w:t>
      </w:r>
      <w:r w:rsidRPr="009B565B">
        <w:rPr>
          <w:rFonts w:ascii="宋体" w:eastAsia="宋体" w:hAnsi="宋体" w:hint="eastAsia"/>
          <w:b/>
          <w:bCs/>
        </w:rPr>
        <w:t>离散时间马尔可夫链</w:t>
      </w:r>
      <w:r w:rsidRPr="009B565B">
        <w:rPr>
          <w:rFonts w:ascii="宋体" w:eastAsia="宋体" w:hAnsi="宋体" w:hint="eastAsia"/>
        </w:rPr>
        <w:t>在</w:t>
      </w:r>
      <w:r w:rsidRPr="009B565B">
        <w:rPr>
          <w:rFonts w:ascii="宋体" w:eastAsia="宋体" w:hAnsi="宋体" w:hint="eastAsia"/>
          <w:b/>
          <w:bCs/>
        </w:rPr>
        <w:t>N-gram语言模型</w:t>
      </w:r>
      <w:r w:rsidRPr="009B565B">
        <w:rPr>
          <w:rFonts w:ascii="宋体" w:eastAsia="宋体" w:hAnsi="宋体" w:hint="eastAsia"/>
        </w:rPr>
        <w:t>中的应用。</w:t>
      </w:r>
    </w:p>
    <w:p w14:paraId="1F0A32BF" w14:textId="77777777" w:rsidR="009B565B" w:rsidRPr="004A29C3" w:rsidRDefault="009B565B" w:rsidP="008A3490">
      <w:pPr>
        <w:spacing w:line="360" w:lineRule="auto"/>
        <w:ind w:firstLine="420"/>
        <w:rPr>
          <w:rFonts w:ascii="宋体" w:eastAsia="宋体" w:hAnsi="宋体" w:hint="eastAsia"/>
        </w:rPr>
      </w:pPr>
    </w:p>
    <w:p w14:paraId="47BA7511" w14:textId="504C857A" w:rsidR="00D1700A" w:rsidRPr="00494592" w:rsidRDefault="00D1700A" w:rsidP="008A3490">
      <w:pPr>
        <w:spacing w:line="360" w:lineRule="auto"/>
        <w:rPr>
          <w:rFonts w:ascii="宋体" w:eastAsia="宋体" w:hAnsi="宋体" w:hint="eastAsia"/>
          <w:b/>
          <w:bCs/>
          <w:sz w:val="24"/>
          <w:szCs w:val="28"/>
        </w:rPr>
      </w:pPr>
      <w:r w:rsidRPr="00494592">
        <w:rPr>
          <w:rFonts w:ascii="宋体" w:eastAsia="宋体" w:hAnsi="宋体" w:hint="eastAsia"/>
          <w:b/>
          <w:bCs/>
          <w:sz w:val="24"/>
          <w:szCs w:val="28"/>
        </w:rPr>
        <w:t>2 离散时间</w:t>
      </w:r>
      <w:r w:rsidR="00A95C6F" w:rsidRPr="00494592">
        <w:rPr>
          <w:rFonts w:ascii="宋体" w:eastAsia="宋体" w:hAnsi="宋体" w:hint="eastAsia"/>
          <w:b/>
          <w:bCs/>
          <w:sz w:val="24"/>
          <w:szCs w:val="28"/>
        </w:rPr>
        <w:t>Markov</w:t>
      </w:r>
      <w:r w:rsidRPr="00494592">
        <w:rPr>
          <w:rFonts w:ascii="宋体" w:eastAsia="宋体" w:hAnsi="宋体" w:hint="eastAsia"/>
          <w:b/>
          <w:bCs/>
          <w:sz w:val="24"/>
          <w:szCs w:val="28"/>
        </w:rPr>
        <w:t>链的数学模型</w:t>
      </w:r>
    </w:p>
    <w:p w14:paraId="0281FC3C" w14:textId="5863FF98" w:rsidR="00D1700A" w:rsidRPr="00494592" w:rsidRDefault="00D1700A" w:rsidP="008A3490">
      <w:pPr>
        <w:spacing w:line="360" w:lineRule="auto"/>
        <w:rPr>
          <w:rFonts w:ascii="宋体" w:eastAsia="宋体" w:hAnsi="宋体" w:hint="eastAsia"/>
          <w:b/>
          <w:bCs/>
          <w:sz w:val="22"/>
          <w:szCs w:val="24"/>
        </w:rPr>
      </w:pPr>
      <w:r w:rsidRPr="00494592">
        <w:rPr>
          <w:rFonts w:ascii="宋体" w:eastAsia="宋体" w:hAnsi="宋体" w:hint="eastAsia"/>
          <w:b/>
          <w:bCs/>
          <w:sz w:val="22"/>
          <w:szCs w:val="24"/>
        </w:rPr>
        <w:t>2.1 核心定义</w:t>
      </w:r>
      <w:r w:rsidR="00A70742" w:rsidRPr="00494592">
        <w:rPr>
          <w:rFonts w:ascii="宋体" w:eastAsia="宋体" w:hAnsi="宋体" w:hint="eastAsia"/>
          <w:b/>
          <w:bCs/>
          <w:sz w:val="22"/>
          <w:szCs w:val="24"/>
        </w:rPr>
        <w:t>与状态空间</w:t>
      </w:r>
    </w:p>
    <w:p w14:paraId="14ACCF8D" w14:textId="0DAEFF57" w:rsidR="009B565B" w:rsidRPr="008A3490" w:rsidRDefault="009B565B" w:rsidP="008A3490">
      <w:pPr>
        <w:spacing w:line="360" w:lineRule="auto"/>
        <w:rPr>
          <w:rFonts w:ascii="宋体" w:eastAsia="宋体" w:hAnsi="宋体" w:hint="eastAsia"/>
        </w:rPr>
      </w:pPr>
      <w:r>
        <w:rPr>
          <w:rFonts w:ascii="宋体" w:eastAsia="宋体" w:hAnsi="宋体"/>
          <w:b/>
          <w:bCs/>
        </w:rPr>
        <w:tab/>
      </w:r>
      <w:r w:rsidRPr="008A3490">
        <w:rPr>
          <w:rFonts w:ascii="宋体" w:eastAsia="宋体" w:hAnsi="宋体" w:hint="eastAsia"/>
        </w:rPr>
        <w:t>我们将离散时间</w:t>
      </w:r>
      <w:r w:rsidR="008A3490" w:rsidRPr="008A3490">
        <w:rPr>
          <w:rFonts w:ascii="宋体" w:eastAsia="宋体" w:hAnsi="宋体" w:hint="eastAsia"/>
        </w:rPr>
        <w:t>Markov链</w:t>
      </w:r>
      <w:r w:rsidRPr="008A3490">
        <w:rPr>
          <w:rFonts w:ascii="宋体" w:eastAsia="宋体" w:hAnsi="宋体" w:hint="eastAsia"/>
        </w:rPr>
        <w:t>视为一类</w:t>
      </w:r>
      <w:r w:rsidRPr="004A29C3">
        <w:rPr>
          <w:rFonts w:ascii="宋体" w:eastAsia="宋体" w:hAnsi="宋体" w:hint="eastAsia"/>
          <w:b/>
          <w:bCs/>
        </w:rPr>
        <w:t>参数离散、状态空间离散</w:t>
      </w:r>
      <w:r w:rsidRPr="008A3490">
        <w:rPr>
          <w:rFonts w:ascii="宋体" w:eastAsia="宋体" w:hAnsi="宋体" w:hint="eastAsia"/>
        </w:rPr>
        <w:t>的随机过程。</w:t>
      </w:r>
    </w:p>
    <w:p w14:paraId="7D91ACAA" w14:textId="573F6FA8" w:rsidR="008A3490" w:rsidRPr="008A3490" w:rsidRDefault="008A3490" w:rsidP="008A3490">
      <w:pPr>
        <w:spacing w:line="360" w:lineRule="auto"/>
        <w:ind w:firstLine="420"/>
        <w:rPr>
          <w:rFonts w:ascii="宋体" w:eastAsia="宋体" w:hAnsi="宋体" w:hint="eastAsia"/>
        </w:rPr>
      </w:pPr>
      <w:bookmarkStart w:id="1" w:name="_Hlk216526486"/>
      <w:r w:rsidRPr="008A3490">
        <w:rPr>
          <w:rFonts w:ascii="宋体" w:eastAsia="宋体" w:hAnsi="宋体"/>
        </w:rPr>
        <w:t>设随机序列</w:t>
      </w:r>
      <m:oMath>
        <m:d>
          <m:dPr>
            <m:begChr m:val="{"/>
            <m:endChr m:val="}"/>
            <m:ctrlPr>
              <w:rPr>
                <w:rFonts w:ascii="Cambria Math" w:eastAsia="宋体" w:hAnsi="Cambria Math"/>
              </w:rPr>
            </m:ctrlPr>
          </m:dPr>
          <m:e>
            <m:r>
              <w:rPr>
                <w:rFonts w:ascii="Cambria Math" w:eastAsia="宋体" w:hAnsi="Cambria Math"/>
              </w:rPr>
              <m:t>X(n);n≥0</m:t>
            </m:r>
          </m:e>
        </m:d>
      </m:oMath>
      <w:r w:rsidRPr="008A3490">
        <w:rPr>
          <w:rFonts w:ascii="宋体" w:eastAsia="宋体" w:hAnsi="宋体"/>
        </w:rPr>
        <w:t>的状态空间为</w:t>
      </w:r>
      <m:oMath>
        <m:r>
          <w:rPr>
            <w:rFonts w:ascii="Cambria Math" w:eastAsia="宋体" w:hAnsi="Cambria Math"/>
          </w:rPr>
          <m:t xml:space="preserve"> </m:t>
        </m:r>
        <m:r>
          <w:rPr>
            <w:rFonts w:ascii="Cambria Math" w:eastAsia="宋体" w:hAnsi="Cambria Math"/>
          </w:rPr>
          <m:t>S</m:t>
        </m:r>
      </m:oMath>
      <w:bookmarkEnd w:id="1"/>
      <w:r w:rsidRPr="008A3490">
        <w:rPr>
          <w:rFonts w:ascii="宋体" w:eastAsia="宋体" w:hAnsi="宋体"/>
        </w:rPr>
        <w:t>（离散），参数集为</w:t>
      </w:r>
      <m:oMath>
        <m:r>
          <w:rPr>
            <w:rFonts w:ascii="Cambria Math" w:eastAsia="宋体" w:hAnsi="Cambria Math"/>
          </w:rPr>
          <m:t>T={0,1,2,⋯}=</m:t>
        </m:r>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0</m:t>
            </m:r>
          </m:sub>
        </m:sSub>
      </m:oMath>
      <w:r w:rsidRPr="008A3490">
        <w:rPr>
          <w:rFonts w:ascii="宋体" w:eastAsia="宋体" w:hAnsi="宋体"/>
        </w:rPr>
        <w:t>。若对于任意的</w:t>
      </w:r>
      <m:oMath>
        <m:r>
          <w:rPr>
            <w:rFonts w:ascii="Cambria Math" w:eastAsia="宋体" w:hAnsi="Cambria Math"/>
          </w:rPr>
          <m:t>n∈</m:t>
        </m:r>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0</m:t>
            </m:r>
          </m:sub>
        </m:sSub>
      </m:oMath>
      <w:r w:rsidRPr="008A3490">
        <w:rPr>
          <w:rFonts w:ascii="宋体" w:eastAsia="宋体" w:hAnsi="宋体"/>
        </w:rPr>
        <w:t>，以及任意的状态</w:t>
      </w:r>
      <m:oMath>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0</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n+1</m:t>
            </m:r>
          </m:sub>
        </m:sSub>
        <m:r>
          <w:rPr>
            <w:rFonts w:ascii="Cambria Math" w:eastAsia="宋体" w:hAnsi="Cambria Math"/>
          </w:rPr>
          <m:t>∈S</m:t>
        </m:r>
      </m:oMath>
      <w:r w:rsidRPr="008A3490">
        <w:rPr>
          <w:rFonts w:ascii="宋体" w:eastAsia="宋体" w:hAnsi="宋体"/>
        </w:rPr>
        <w:t>，只要条件概率</w:t>
      </w:r>
      <m:oMath>
        <m:r>
          <w:rPr>
            <w:rFonts w:ascii="Cambria Math" w:eastAsia="宋体" w:hAnsi="Cambria Math"/>
          </w:rPr>
          <m:t>P{X(0)=</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0</m:t>
            </m:r>
          </m:sub>
        </m:sSub>
        <m:r>
          <w:rPr>
            <w:rFonts w:ascii="Cambria Math" w:eastAsia="宋体" w:hAnsi="Cambria Math"/>
          </w:rPr>
          <m:t>,X(1)=</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1</m:t>
            </m:r>
          </m:sub>
        </m:sSub>
        <m:r>
          <w:rPr>
            <w:rFonts w:ascii="Cambria Math" w:eastAsia="宋体" w:hAnsi="Cambria Math"/>
          </w:rPr>
          <m:t>,⋯,X(n)=</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n</m:t>
            </m:r>
          </m:sub>
        </m:sSub>
        <m:r>
          <w:rPr>
            <w:rFonts w:ascii="Cambria Math" w:eastAsia="宋体" w:hAnsi="Cambria Math"/>
          </w:rPr>
          <m:t>}&gt;0</m:t>
        </m:r>
      </m:oMath>
      <w:r w:rsidRPr="008A3490">
        <w:rPr>
          <w:rFonts w:ascii="宋体" w:eastAsia="宋体" w:hAnsi="宋体"/>
        </w:rPr>
        <w:t>成立，就有如下等式：</w:t>
      </w:r>
    </w:p>
    <w:p w14:paraId="7DCBAC22" w14:textId="6784C2BD" w:rsidR="008A3490" w:rsidRPr="008A3490" w:rsidRDefault="008A3490" w:rsidP="008A3490">
      <w:pPr>
        <w:spacing w:line="360" w:lineRule="auto"/>
        <w:rPr>
          <w:rFonts w:ascii="宋体" w:eastAsia="宋体" w:hAnsi="宋体" w:hint="eastAsia"/>
        </w:rPr>
      </w:pPr>
      <m:oMathPara>
        <m:oMath>
          <m:r>
            <w:rPr>
              <w:rFonts w:ascii="Cambria Math" w:eastAsia="宋体" w:hAnsi="Cambria Math"/>
            </w:rPr>
            <m:t>P</m:t>
          </m:r>
          <m:d>
            <m:dPr>
              <m:begChr m:val="{"/>
              <m:sepChr m:val="∣"/>
              <m:endChr m:val="}"/>
              <m:ctrlPr>
                <w:rPr>
                  <w:rFonts w:ascii="Cambria Math" w:eastAsia="宋体" w:hAnsi="Cambria Math"/>
                  <w:i/>
                </w:rPr>
              </m:ctrlPr>
            </m:dPr>
            <m:e>
              <m:r>
                <w:rPr>
                  <w:rFonts w:ascii="Cambria Math" w:eastAsia="宋体" w:hAnsi="Cambria Math"/>
                </w:rPr>
                <m:t>X</m:t>
              </m:r>
              <m:d>
                <m:dPr>
                  <m:ctrlPr>
                    <w:rPr>
                      <w:rFonts w:ascii="Cambria Math" w:eastAsia="宋体" w:hAnsi="Cambria Math"/>
                      <w:i/>
                    </w:rPr>
                  </m:ctrlPr>
                </m:dPr>
                <m:e>
                  <m:r>
                    <w:rPr>
                      <w:rFonts w:ascii="Cambria Math" w:eastAsia="宋体" w:hAnsi="Cambria Math"/>
                    </w:rPr>
                    <m:t>n+1</m:t>
                  </m:r>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n+1</m:t>
                  </m:r>
                </m:sub>
              </m:sSub>
            </m:e>
            <m:e>
              <m:r>
                <w:rPr>
                  <w:rFonts w:ascii="Cambria Math" w:eastAsia="宋体" w:hAnsi="Cambria Math"/>
                </w:rPr>
                <m:t>X</m:t>
              </m:r>
              <m:d>
                <m:dPr>
                  <m:ctrlPr>
                    <w:rPr>
                      <w:rFonts w:ascii="Cambria Math" w:eastAsia="宋体" w:hAnsi="Cambria Math"/>
                      <w:i/>
                    </w:rPr>
                  </m:ctrlPr>
                </m:dPr>
                <m:e>
                  <m:r>
                    <w:rPr>
                      <w:rFonts w:ascii="Cambria Math" w:eastAsia="宋体" w:hAnsi="Cambria Math"/>
                    </w:rPr>
                    <m:t>0</m:t>
                  </m:r>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0</m:t>
                  </m:r>
                </m:sub>
              </m:sSub>
              <m:r>
                <w:rPr>
                  <w:rFonts w:ascii="Cambria Math" w:eastAsia="宋体" w:hAnsi="Cambria Math"/>
                </w:rPr>
                <m:t>,X</m:t>
              </m:r>
              <m:d>
                <m:dPr>
                  <m:ctrlPr>
                    <w:rPr>
                      <w:rFonts w:ascii="Cambria Math" w:eastAsia="宋体" w:hAnsi="Cambria Math"/>
                      <w:i/>
                    </w:rPr>
                  </m:ctrlPr>
                </m:dPr>
                <m:e>
                  <m:r>
                    <w:rPr>
                      <w:rFonts w:ascii="Cambria Math" w:eastAsia="宋体" w:hAnsi="Cambria Math"/>
                    </w:rPr>
                    <m:t>1</m:t>
                  </m:r>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1</m:t>
                  </m:r>
                </m:sub>
              </m:sSub>
              <m:r>
                <w:rPr>
                  <w:rFonts w:ascii="Cambria Math" w:eastAsia="宋体" w:hAnsi="Cambria Math"/>
                </w:rPr>
                <m:t>,⋯,X</m:t>
              </m:r>
              <m:d>
                <m:dPr>
                  <m:ctrlPr>
                    <w:rPr>
                      <w:rFonts w:ascii="Cambria Math" w:eastAsia="宋体" w:hAnsi="Cambria Math"/>
                      <w:i/>
                    </w:rPr>
                  </m:ctrlPr>
                </m:dPr>
                <m:e>
                  <m:r>
                    <w:rPr>
                      <w:rFonts w:ascii="Cambria Math" w:eastAsia="宋体" w:hAnsi="Cambria Math"/>
                    </w:rPr>
                    <m:t>n</m:t>
                  </m:r>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n</m:t>
                  </m:r>
                </m:sub>
              </m:sSub>
            </m:e>
          </m:d>
        </m:oMath>
      </m:oMathPara>
    </w:p>
    <w:p w14:paraId="5899E2ED" w14:textId="574AC927" w:rsidR="008A3490" w:rsidRPr="008A3490" w:rsidRDefault="008A3490" w:rsidP="002377C8">
      <w:pPr>
        <w:spacing w:line="360" w:lineRule="auto"/>
        <w:jc w:val="center"/>
        <w:rPr>
          <w:rFonts w:ascii="宋体" w:eastAsia="宋体" w:hAnsi="宋体" w:hint="eastAsia"/>
        </w:rPr>
      </w:pPr>
      <m:oMathPara>
        <m:oMath>
          <m:r>
            <w:rPr>
              <w:rFonts w:ascii="Cambria Math" w:eastAsia="宋体" w:hAnsi="Cambria Math"/>
            </w:rPr>
            <m:t>=P{X(n+1)=</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n+1</m:t>
              </m:r>
            </m:sub>
          </m:sSub>
          <m:r>
            <w:rPr>
              <w:rFonts w:ascii="Cambria Math" w:eastAsia="宋体" w:hAnsi="Cambria Math"/>
            </w:rPr>
            <m:t>∣X(n)=</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n</m:t>
              </m:r>
            </m:sub>
          </m:sSub>
          <m:r>
            <w:rPr>
              <w:rFonts w:ascii="Cambria Math" w:eastAsia="宋体" w:hAnsi="Cambria Math"/>
            </w:rPr>
            <m:t>}</m:t>
          </m:r>
        </m:oMath>
      </m:oMathPara>
    </w:p>
    <w:p w14:paraId="2111308E" w14:textId="6FFD59C3" w:rsidR="008A3490" w:rsidRDefault="008A3490" w:rsidP="008A3490">
      <w:pPr>
        <w:spacing w:line="360" w:lineRule="auto"/>
        <w:rPr>
          <w:rFonts w:ascii="宋体" w:eastAsia="宋体" w:hAnsi="宋体" w:hint="eastAsia"/>
        </w:rPr>
      </w:pPr>
      <w:r w:rsidRPr="008A3490">
        <w:rPr>
          <w:rFonts w:ascii="宋体" w:eastAsia="宋体" w:hAnsi="宋体"/>
        </w:rPr>
        <w:t>满足上述条件的随机序列</w:t>
      </w:r>
      <m:oMath>
        <m:d>
          <m:dPr>
            <m:begChr m:val="{"/>
            <m:endChr m:val="}"/>
            <m:ctrlPr>
              <w:rPr>
                <w:rFonts w:ascii="Cambria Math" w:eastAsia="宋体" w:hAnsi="Cambria Math"/>
              </w:rPr>
            </m:ctrlPr>
          </m:dPr>
          <m:e>
            <m:r>
              <w:rPr>
                <w:rFonts w:ascii="Cambria Math" w:eastAsia="宋体" w:hAnsi="Cambria Math"/>
              </w:rPr>
              <m:t>X(n);n≥0</m:t>
            </m:r>
          </m:e>
        </m:d>
      </m:oMath>
      <w:r w:rsidRPr="008A3490">
        <w:rPr>
          <w:rFonts w:ascii="宋体" w:eastAsia="宋体" w:hAnsi="宋体"/>
        </w:rPr>
        <w:t>被称为</w:t>
      </w:r>
      <w:r w:rsidRPr="008A3490">
        <w:rPr>
          <w:rFonts w:ascii="宋体" w:eastAsia="宋体" w:hAnsi="宋体"/>
          <w:b/>
          <w:bCs/>
        </w:rPr>
        <w:t>Markov链</w:t>
      </w:r>
      <w:r w:rsidR="004A29C3">
        <w:rPr>
          <w:rFonts w:ascii="宋体" w:eastAsia="宋体" w:hAnsi="宋体" w:hint="eastAsia"/>
        </w:rPr>
        <w:t>，简称马氏</w:t>
      </w:r>
      <w:r w:rsidR="00D0704D">
        <w:rPr>
          <w:rFonts w:ascii="宋体" w:eastAsia="宋体" w:hAnsi="宋体"/>
        </w:rPr>
        <w:t>链</w:t>
      </w:r>
      <w:r w:rsidRPr="008A3490">
        <w:rPr>
          <w:rFonts w:ascii="宋体" w:eastAsia="宋体" w:hAnsi="宋体"/>
        </w:rPr>
        <w:t>。</w:t>
      </w:r>
    </w:p>
    <w:p w14:paraId="7815C5BD" w14:textId="4BBC2008" w:rsidR="008A3490" w:rsidRPr="008A3490" w:rsidRDefault="008A3490" w:rsidP="008A3490">
      <w:pPr>
        <w:spacing w:line="360" w:lineRule="auto"/>
        <w:ind w:firstLine="420"/>
        <w:rPr>
          <w:rFonts w:ascii="宋体" w:eastAsia="宋体" w:hAnsi="宋体" w:hint="eastAsia"/>
        </w:rPr>
      </w:pPr>
      <w:r>
        <w:rPr>
          <w:rFonts w:ascii="宋体" w:eastAsia="宋体" w:hAnsi="宋体" w:hint="eastAsia"/>
        </w:rPr>
        <w:t>这个等式</w:t>
      </w:r>
      <w:r w:rsidRPr="008A3490">
        <w:rPr>
          <w:rFonts w:ascii="宋体" w:eastAsia="宋体" w:hAnsi="宋体"/>
        </w:rPr>
        <w:t>表明，系统在</w:t>
      </w:r>
      <m:oMath>
        <m:r>
          <w:rPr>
            <w:rFonts w:ascii="Cambria Math" w:eastAsia="宋体" w:hAnsi="Cambria Math"/>
          </w:rPr>
          <m:t>n+1</m:t>
        </m:r>
      </m:oMath>
      <w:r w:rsidRPr="008A3490">
        <w:rPr>
          <w:rFonts w:ascii="宋体" w:eastAsia="宋体" w:hAnsi="宋体"/>
        </w:rPr>
        <w:t>时刻的状态</w:t>
      </w:r>
      <w:r>
        <w:rPr>
          <w:rFonts w:ascii="宋体" w:eastAsia="宋体" w:hAnsi="宋体" w:hint="eastAsia"/>
        </w:rPr>
        <w:t>（未来的状态）</w:t>
      </w:r>
      <w:r w:rsidRPr="004A29C3">
        <w:rPr>
          <w:rFonts w:ascii="宋体" w:eastAsia="宋体" w:hAnsi="宋体"/>
          <w:b/>
          <w:bCs/>
        </w:rPr>
        <w:t>仅取决于其在</w:t>
      </w:r>
      <m:oMath>
        <m:r>
          <m:rPr>
            <m:sty m:val="bi"/>
          </m:rPr>
          <w:rPr>
            <w:rFonts w:ascii="Cambria Math" w:eastAsia="宋体" w:hAnsi="Cambria Math"/>
          </w:rPr>
          <m:t>n</m:t>
        </m:r>
      </m:oMath>
      <w:r w:rsidRPr="004A29C3">
        <w:rPr>
          <w:rFonts w:ascii="宋体" w:eastAsia="宋体" w:hAnsi="宋体"/>
          <w:b/>
          <w:bCs/>
        </w:rPr>
        <w:t>时刻的状态</w:t>
      </w:r>
      <w:r>
        <w:rPr>
          <w:rFonts w:ascii="宋体" w:eastAsia="宋体" w:hAnsi="宋体" w:hint="eastAsia"/>
        </w:rPr>
        <w:t>（现在的状态）</w:t>
      </w:r>
      <w:r w:rsidRPr="008A3490">
        <w:rPr>
          <w:rFonts w:ascii="宋体" w:eastAsia="宋体" w:hAnsi="宋体"/>
        </w:rPr>
        <w:t>，而与</w:t>
      </w:r>
      <m:oMath>
        <m:r>
          <w:rPr>
            <w:rFonts w:ascii="Cambria Math" w:eastAsia="宋体" w:hAnsi="Cambria Math"/>
          </w:rPr>
          <m:t>n</m:t>
        </m:r>
      </m:oMath>
      <w:r w:rsidRPr="008A3490">
        <w:rPr>
          <w:rFonts w:ascii="宋体" w:eastAsia="宋体" w:hAnsi="宋体"/>
        </w:rPr>
        <w:t>时刻之前的历史状态无关。</w:t>
      </w:r>
      <w:r>
        <w:rPr>
          <w:rFonts w:ascii="宋体" w:eastAsia="宋体" w:hAnsi="宋体" w:hint="eastAsia"/>
        </w:rPr>
        <w:t>这个特性被称为</w:t>
      </w:r>
      <w:r w:rsidRPr="004A29C3">
        <w:rPr>
          <w:rFonts w:ascii="宋体" w:eastAsia="宋体" w:hAnsi="宋体" w:hint="eastAsia"/>
          <w:b/>
          <w:bCs/>
        </w:rPr>
        <w:t>Markov性或无后效性</w:t>
      </w:r>
      <w:r>
        <w:rPr>
          <w:rFonts w:ascii="宋体" w:eastAsia="宋体" w:hAnsi="宋体" w:hint="eastAsia"/>
        </w:rPr>
        <w:t>。</w:t>
      </w:r>
    </w:p>
    <w:p w14:paraId="5A214D82" w14:textId="77777777" w:rsidR="00AA0D73" w:rsidRDefault="00AA0D73" w:rsidP="008A3490">
      <w:pPr>
        <w:spacing w:line="360" w:lineRule="auto"/>
        <w:rPr>
          <w:rFonts w:ascii="宋体" w:eastAsia="宋体" w:hAnsi="宋体" w:hint="eastAsia"/>
          <w:b/>
          <w:bCs/>
          <w:sz w:val="22"/>
          <w:szCs w:val="24"/>
        </w:rPr>
      </w:pPr>
    </w:p>
    <w:p w14:paraId="7C7864D5" w14:textId="7A7AF54C" w:rsidR="00D1700A" w:rsidRPr="00494592" w:rsidRDefault="00D1700A" w:rsidP="008A3490">
      <w:pPr>
        <w:spacing w:line="360" w:lineRule="auto"/>
        <w:rPr>
          <w:rFonts w:ascii="宋体" w:eastAsia="宋体" w:hAnsi="宋体" w:hint="eastAsia"/>
          <w:b/>
          <w:bCs/>
          <w:sz w:val="22"/>
          <w:szCs w:val="24"/>
        </w:rPr>
      </w:pPr>
      <w:r w:rsidRPr="00494592">
        <w:rPr>
          <w:rFonts w:ascii="宋体" w:eastAsia="宋体" w:hAnsi="宋体" w:hint="eastAsia"/>
          <w:b/>
          <w:bCs/>
          <w:sz w:val="22"/>
          <w:szCs w:val="24"/>
        </w:rPr>
        <w:t xml:space="preserve">2.2 </w:t>
      </w:r>
      <w:r w:rsidR="00A70742" w:rsidRPr="00494592">
        <w:rPr>
          <w:rFonts w:ascii="宋体" w:eastAsia="宋体" w:hAnsi="宋体" w:hint="eastAsia"/>
          <w:b/>
          <w:bCs/>
          <w:sz w:val="22"/>
          <w:szCs w:val="24"/>
        </w:rPr>
        <w:t>关键假设</w:t>
      </w:r>
    </w:p>
    <w:p w14:paraId="2E24AEA6" w14:textId="7522DAF1" w:rsidR="00A70742" w:rsidRDefault="00A70742" w:rsidP="008A3490">
      <w:pPr>
        <w:spacing w:line="360" w:lineRule="auto"/>
        <w:rPr>
          <w:rFonts w:ascii="宋体" w:eastAsia="宋体" w:hAnsi="宋体" w:hint="eastAsia"/>
          <w:b/>
          <w:bCs/>
        </w:rPr>
      </w:pPr>
      <w:r w:rsidRPr="009B565B">
        <w:rPr>
          <w:rFonts w:ascii="宋体" w:eastAsia="宋体" w:hAnsi="宋体" w:hint="eastAsia"/>
          <w:b/>
          <w:bCs/>
        </w:rPr>
        <w:t>2.2.1 参数与状态的离散性假设</w:t>
      </w:r>
    </w:p>
    <w:p w14:paraId="20C1EF24" w14:textId="04C7B8B4" w:rsidR="002377C8" w:rsidRPr="002377C8" w:rsidRDefault="002377C8" w:rsidP="002377C8">
      <w:pPr>
        <w:spacing w:line="360" w:lineRule="auto"/>
        <w:ind w:firstLine="360"/>
        <w:rPr>
          <w:rFonts w:ascii="宋体" w:eastAsia="宋体" w:hAnsi="宋体" w:hint="eastAsia"/>
        </w:rPr>
      </w:pPr>
      <w:r w:rsidRPr="002377C8">
        <w:rPr>
          <w:rFonts w:ascii="宋体" w:eastAsia="宋体" w:hAnsi="宋体"/>
        </w:rPr>
        <w:t>这是</w:t>
      </w:r>
      <w:r w:rsidRPr="002377C8">
        <w:rPr>
          <w:rFonts w:ascii="宋体" w:eastAsia="宋体" w:hAnsi="宋体" w:hint="eastAsia"/>
        </w:rPr>
        <w:t>离散时间</w:t>
      </w:r>
      <w:r w:rsidRPr="008A3490">
        <w:rPr>
          <w:rFonts w:ascii="宋体" w:eastAsia="宋体" w:hAnsi="宋体"/>
        </w:rPr>
        <w:t>Markov链</w:t>
      </w:r>
      <w:r w:rsidRPr="002377C8">
        <w:rPr>
          <w:rFonts w:ascii="宋体" w:eastAsia="宋体" w:hAnsi="宋体"/>
        </w:rPr>
        <w:t>模型构建的基础前提。</w:t>
      </w:r>
    </w:p>
    <w:p w14:paraId="31EFA911" w14:textId="32606837" w:rsidR="002377C8" w:rsidRPr="002377C8" w:rsidRDefault="002377C8" w:rsidP="002377C8">
      <w:pPr>
        <w:pStyle w:val="a9"/>
        <w:numPr>
          <w:ilvl w:val="0"/>
          <w:numId w:val="2"/>
        </w:numPr>
        <w:spacing w:line="360" w:lineRule="auto"/>
        <w:rPr>
          <w:rFonts w:ascii="宋体" w:eastAsia="宋体" w:hAnsi="宋体" w:hint="eastAsia"/>
        </w:rPr>
      </w:pPr>
      <w:r w:rsidRPr="004A29C3">
        <w:rPr>
          <w:rFonts w:ascii="宋体" w:eastAsia="宋体" w:hAnsi="宋体"/>
          <w:b/>
          <w:bCs/>
        </w:rPr>
        <w:lastRenderedPageBreak/>
        <w:t>参数离散</w:t>
      </w:r>
      <w:r w:rsidRPr="002377C8">
        <w:rPr>
          <w:rFonts w:ascii="宋体" w:eastAsia="宋体" w:hAnsi="宋体"/>
        </w:rPr>
        <w:t>：时间参数取值于非负整数集</w:t>
      </w:r>
      <m:oMath>
        <m:r>
          <w:rPr>
            <w:rFonts w:ascii="Cambria Math" w:eastAsia="宋体" w:hAnsi="Cambria Math"/>
          </w:rPr>
          <m:t>T=</m:t>
        </m:r>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0</m:t>
            </m:r>
          </m:sub>
        </m:sSub>
      </m:oMath>
      <w:r w:rsidRPr="002377C8">
        <w:rPr>
          <w:rFonts w:ascii="宋体" w:eastAsia="宋体" w:hAnsi="宋体"/>
        </w:rPr>
        <w:t>。在实际应用中，这对应于离散的观测时刻或序列索引（如句子中的词序）。</w:t>
      </w:r>
    </w:p>
    <w:p w14:paraId="4F956E1B" w14:textId="6AADC805" w:rsidR="002377C8" w:rsidRPr="002377C8" w:rsidRDefault="002377C8" w:rsidP="002377C8">
      <w:pPr>
        <w:pStyle w:val="a9"/>
        <w:numPr>
          <w:ilvl w:val="0"/>
          <w:numId w:val="2"/>
        </w:numPr>
        <w:spacing w:line="360" w:lineRule="auto"/>
        <w:rPr>
          <w:rFonts w:ascii="宋体" w:eastAsia="宋体" w:hAnsi="宋体" w:hint="eastAsia"/>
        </w:rPr>
      </w:pPr>
      <w:r w:rsidRPr="004A29C3">
        <w:rPr>
          <w:rFonts w:ascii="宋体" w:eastAsia="宋体" w:hAnsi="宋体"/>
          <w:b/>
          <w:bCs/>
        </w:rPr>
        <w:t>状态离散</w:t>
      </w:r>
      <w:r w:rsidRPr="002377C8">
        <w:rPr>
          <w:rFonts w:ascii="宋体" w:eastAsia="宋体" w:hAnsi="宋体"/>
        </w:rPr>
        <w:t>：状态空间</w:t>
      </w:r>
      <m:oMath>
        <m:r>
          <w:rPr>
            <w:rFonts w:ascii="Cambria Math" w:eastAsia="宋体" w:hAnsi="Cambria Math"/>
          </w:rPr>
          <m:t>S</m:t>
        </m:r>
      </m:oMath>
      <w:r w:rsidRPr="002377C8">
        <w:rPr>
          <w:rFonts w:ascii="宋体" w:eastAsia="宋体" w:hAnsi="宋体"/>
        </w:rPr>
        <w:t>是有限集</w:t>
      </w:r>
      <m:oMath>
        <m:r>
          <w:rPr>
            <w:rFonts w:ascii="Cambria Math" w:eastAsia="宋体" w:hAnsi="Cambria Math"/>
          </w:rPr>
          <m:t>S={1,2,⋯,n}</m:t>
        </m:r>
      </m:oMath>
      <w:r w:rsidRPr="002377C8">
        <w:rPr>
          <w:rFonts w:ascii="宋体" w:eastAsia="宋体" w:hAnsi="宋体"/>
        </w:rPr>
        <w:t>或可列集</w:t>
      </w:r>
      <m:oMath>
        <m:r>
          <w:rPr>
            <w:rFonts w:ascii="Cambria Math" w:eastAsia="宋体" w:hAnsi="Cambria Math"/>
          </w:rPr>
          <m:t>S={1,2,⋯}</m:t>
        </m:r>
      </m:oMath>
      <w:r w:rsidRPr="002377C8">
        <w:rPr>
          <w:rFonts w:ascii="宋体" w:eastAsia="宋体" w:hAnsi="宋体"/>
        </w:rPr>
        <w:t>。这意味着随机变量</w:t>
      </w:r>
      <m:oMath>
        <m:r>
          <w:rPr>
            <w:rFonts w:ascii="Cambria Math" w:eastAsia="宋体" w:hAnsi="Cambria Math"/>
          </w:rPr>
          <m:t>X(n)</m:t>
        </m:r>
      </m:oMath>
      <w:r w:rsidRPr="002377C8">
        <w:rPr>
          <w:rFonts w:ascii="宋体" w:eastAsia="宋体" w:hAnsi="宋体"/>
        </w:rPr>
        <w:t>只能取离散的数值，而非连续值。</w:t>
      </w:r>
    </w:p>
    <w:p w14:paraId="4FE380A1" w14:textId="74C75A9C" w:rsidR="00A70742" w:rsidRDefault="00A70742" w:rsidP="008A3490">
      <w:pPr>
        <w:spacing w:line="360" w:lineRule="auto"/>
        <w:rPr>
          <w:rFonts w:ascii="宋体" w:eastAsia="宋体" w:hAnsi="宋体" w:hint="eastAsia"/>
          <w:b/>
          <w:bCs/>
        </w:rPr>
      </w:pPr>
      <w:r w:rsidRPr="009B565B">
        <w:rPr>
          <w:rFonts w:ascii="宋体" w:eastAsia="宋体" w:hAnsi="宋体" w:hint="eastAsia"/>
          <w:b/>
          <w:bCs/>
        </w:rPr>
        <w:t xml:space="preserve">2.2.2 </w:t>
      </w:r>
      <w:r w:rsidR="00A95C6F" w:rsidRPr="009B565B">
        <w:rPr>
          <w:rFonts w:ascii="宋体" w:eastAsia="宋体" w:hAnsi="宋体" w:hint="eastAsia"/>
          <w:b/>
          <w:bCs/>
        </w:rPr>
        <w:t>Markov</w:t>
      </w:r>
      <w:r w:rsidRPr="009B565B">
        <w:rPr>
          <w:rFonts w:ascii="宋体" w:eastAsia="宋体" w:hAnsi="宋体" w:hint="eastAsia"/>
          <w:b/>
          <w:bCs/>
        </w:rPr>
        <w:t>性假设</w:t>
      </w:r>
    </w:p>
    <w:p w14:paraId="58904144" w14:textId="7744B248" w:rsidR="002377C8" w:rsidRPr="002377C8" w:rsidRDefault="002377C8" w:rsidP="008A3490">
      <w:pPr>
        <w:spacing w:line="360" w:lineRule="auto"/>
        <w:rPr>
          <w:rFonts w:ascii="宋体" w:eastAsia="宋体" w:hAnsi="宋体" w:hint="eastAsia"/>
        </w:rPr>
      </w:pPr>
      <w:r>
        <w:rPr>
          <w:rFonts w:ascii="宋体" w:eastAsia="宋体" w:hAnsi="宋体"/>
          <w:b/>
          <w:bCs/>
        </w:rPr>
        <w:tab/>
      </w:r>
      <w:r w:rsidRPr="002377C8">
        <w:rPr>
          <w:rFonts w:ascii="宋体" w:eastAsia="宋体" w:hAnsi="宋体" w:hint="eastAsia"/>
        </w:rPr>
        <w:t>Markov性即无后效性。</w:t>
      </w:r>
      <w:r>
        <w:rPr>
          <w:rFonts w:ascii="宋体" w:eastAsia="宋体" w:hAnsi="宋体" w:hint="eastAsia"/>
        </w:rPr>
        <w:t>如</w:t>
      </w:r>
      <w:r w:rsidRPr="002377C8">
        <w:rPr>
          <w:rFonts w:ascii="宋体" w:eastAsia="宋体" w:hAnsi="宋体" w:hint="eastAsia"/>
        </w:rPr>
        <w:t>上述Markov链的定义</w:t>
      </w:r>
      <w:r>
        <w:rPr>
          <w:rFonts w:ascii="宋体" w:eastAsia="宋体" w:hAnsi="宋体" w:hint="eastAsia"/>
        </w:rPr>
        <w:t>所刻画的</w:t>
      </w:r>
      <w:r w:rsidRPr="002377C8">
        <w:rPr>
          <w:rFonts w:ascii="宋体" w:eastAsia="宋体" w:hAnsi="宋体" w:hint="eastAsia"/>
        </w:rPr>
        <w:t>，</w:t>
      </w:r>
      <w:r>
        <w:rPr>
          <w:rFonts w:ascii="宋体" w:eastAsia="宋体" w:hAnsi="宋体" w:hint="eastAsia"/>
        </w:rPr>
        <w:t>我们</w:t>
      </w:r>
      <w:r w:rsidRPr="002377C8">
        <w:rPr>
          <w:rFonts w:ascii="宋体" w:eastAsia="宋体" w:hAnsi="宋体" w:hint="eastAsia"/>
        </w:rPr>
        <w:t>假设随机过程将来的状态只与现在的状态有关，而与过去无关。这</w:t>
      </w:r>
      <w:r>
        <w:rPr>
          <w:rFonts w:ascii="宋体" w:eastAsia="宋体" w:hAnsi="宋体" w:hint="eastAsia"/>
        </w:rPr>
        <w:t>将对</w:t>
      </w:r>
      <w:r w:rsidRPr="002377C8">
        <w:rPr>
          <w:rFonts w:ascii="宋体" w:eastAsia="宋体" w:hAnsi="宋体" w:hint="eastAsia"/>
        </w:rPr>
        <w:t>复杂现实系统的各种历史依赖关系</w:t>
      </w:r>
      <w:r>
        <w:rPr>
          <w:rFonts w:ascii="宋体" w:eastAsia="宋体" w:hAnsi="宋体" w:hint="eastAsia"/>
        </w:rPr>
        <w:t>做出</w:t>
      </w:r>
      <w:r w:rsidRPr="002377C8">
        <w:rPr>
          <w:rFonts w:ascii="宋体" w:eastAsia="宋体" w:hAnsi="宋体" w:hint="eastAsia"/>
        </w:rPr>
        <w:t>极大的简化。</w:t>
      </w:r>
    </w:p>
    <w:p w14:paraId="5F544EC1" w14:textId="1DB8A6CB" w:rsidR="00A70742" w:rsidRDefault="00A70742" w:rsidP="008A3490">
      <w:pPr>
        <w:spacing w:line="360" w:lineRule="auto"/>
        <w:rPr>
          <w:rFonts w:ascii="宋体" w:eastAsia="宋体" w:hAnsi="宋体" w:hint="eastAsia"/>
          <w:b/>
          <w:bCs/>
        </w:rPr>
      </w:pPr>
      <w:r w:rsidRPr="009B565B">
        <w:rPr>
          <w:rFonts w:ascii="宋体" w:eastAsia="宋体" w:hAnsi="宋体" w:hint="eastAsia"/>
          <w:b/>
          <w:bCs/>
        </w:rPr>
        <w:t>2.2.3 时齐性假设</w:t>
      </w:r>
    </w:p>
    <w:p w14:paraId="231DB5BA" w14:textId="44E75E63" w:rsidR="002377C8" w:rsidRDefault="002377C8" w:rsidP="008A3490">
      <w:pPr>
        <w:spacing w:line="360" w:lineRule="auto"/>
        <w:rPr>
          <w:rFonts w:ascii="宋体" w:eastAsia="宋体" w:hAnsi="宋体" w:hint="eastAsia"/>
        </w:rPr>
      </w:pPr>
      <w:r>
        <w:rPr>
          <w:rFonts w:ascii="宋体" w:eastAsia="宋体" w:hAnsi="宋体"/>
          <w:b/>
          <w:bCs/>
        </w:rPr>
        <w:tab/>
      </w:r>
      <w:r w:rsidRPr="002377C8">
        <w:rPr>
          <w:rFonts w:ascii="宋体" w:eastAsia="宋体" w:hAnsi="宋体" w:hint="eastAsia"/>
        </w:rPr>
        <w:t>在实际应用中，</w:t>
      </w:r>
      <w:r w:rsidR="00410EE0">
        <w:rPr>
          <w:rFonts w:ascii="宋体" w:eastAsia="宋体" w:hAnsi="宋体" w:hint="eastAsia"/>
        </w:rPr>
        <w:t>我们</w:t>
      </w:r>
      <w:r w:rsidRPr="002377C8">
        <w:rPr>
          <w:rFonts w:ascii="宋体" w:eastAsia="宋体" w:hAnsi="宋体" w:hint="eastAsia"/>
        </w:rPr>
        <w:t>往往假设</w:t>
      </w:r>
      <w:r w:rsidR="00410EE0" w:rsidRPr="002377C8">
        <w:rPr>
          <w:rFonts w:ascii="宋体" w:eastAsia="宋体" w:hAnsi="宋体" w:hint="eastAsia"/>
        </w:rPr>
        <w:t>Markov链的</w:t>
      </w:r>
      <w:r w:rsidRPr="004A29C3">
        <w:rPr>
          <w:rFonts w:ascii="宋体" w:eastAsia="宋体" w:hAnsi="宋体" w:hint="eastAsia"/>
          <w:b/>
          <w:bCs/>
        </w:rPr>
        <w:t>转移概率不随时间变化</w:t>
      </w:r>
      <w:r w:rsidRPr="002377C8">
        <w:rPr>
          <w:rFonts w:ascii="宋体" w:eastAsia="宋体" w:hAnsi="宋体" w:hint="eastAsia"/>
        </w:rPr>
        <w:t>。</w:t>
      </w:r>
    </w:p>
    <w:p w14:paraId="6E5798B8" w14:textId="0B25AFF9" w:rsidR="00410EE0" w:rsidRPr="00410EE0" w:rsidRDefault="002377C8" w:rsidP="00410EE0">
      <w:pPr>
        <w:spacing w:line="360" w:lineRule="auto"/>
        <w:rPr>
          <w:rFonts w:ascii="宋体" w:eastAsia="宋体" w:hAnsi="宋体" w:hint="eastAsia"/>
        </w:rPr>
      </w:pPr>
      <w:r>
        <w:rPr>
          <w:rFonts w:ascii="宋体" w:eastAsia="宋体" w:hAnsi="宋体"/>
        </w:rPr>
        <w:tab/>
      </w:r>
      <w:r w:rsidR="00410EE0" w:rsidRPr="008A3490">
        <w:rPr>
          <w:rFonts w:ascii="宋体" w:eastAsia="宋体" w:hAnsi="宋体"/>
        </w:rPr>
        <w:t>设</w:t>
      </w:r>
      <w:r w:rsidR="00410EE0" w:rsidRPr="002377C8">
        <w:rPr>
          <w:rFonts w:ascii="宋体" w:eastAsia="宋体" w:hAnsi="宋体" w:hint="eastAsia"/>
        </w:rPr>
        <w:t>Markov链</w:t>
      </w:r>
      <m:oMath>
        <m:d>
          <m:dPr>
            <m:begChr m:val="{"/>
            <m:endChr m:val="}"/>
            <m:ctrlPr>
              <w:rPr>
                <w:rFonts w:ascii="Cambria Math" w:eastAsia="宋体" w:hAnsi="Cambria Math"/>
              </w:rPr>
            </m:ctrlPr>
          </m:dPr>
          <m:e>
            <m:r>
              <w:rPr>
                <w:rFonts w:ascii="Cambria Math" w:eastAsia="宋体" w:hAnsi="Cambria Math"/>
              </w:rPr>
              <m:t>X(n);n≥0</m:t>
            </m:r>
          </m:e>
        </m:d>
      </m:oMath>
      <w:r w:rsidR="00410EE0" w:rsidRPr="008A3490">
        <w:rPr>
          <w:rFonts w:ascii="宋体" w:eastAsia="宋体" w:hAnsi="宋体"/>
        </w:rPr>
        <w:t>的状态空间为</w:t>
      </w:r>
      <m:oMath>
        <m:r>
          <w:rPr>
            <w:rFonts w:ascii="Cambria Math" w:eastAsia="宋体" w:hAnsi="Cambria Math"/>
          </w:rPr>
          <m:t xml:space="preserve"> </m:t>
        </m:r>
        <m:r>
          <w:rPr>
            <w:rFonts w:ascii="Cambria Math" w:eastAsia="宋体" w:hAnsi="Cambria Math"/>
          </w:rPr>
          <m:t>S</m:t>
        </m:r>
      </m:oMath>
      <w:r w:rsidR="00410EE0">
        <w:rPr>
          <w:rFonts w:ascii="宋体" w:eastAsia="宋体" w:hAnsi="宋体" w:hint="eastAsia"/>
        </w:rPr>
        <w:t>。若对于</w:t>
      </w:r>
      <w:r w:rsidR="00410EE0" w:rsidRPr="00410EE0">
        <w:rPr>
          <w:rFonts w:ascii="宋体" w:eastAsia="宋体" w:hAnsi="宋体"/>
        </w:rPr>
        <w:t>任意</w:t>
      </w:r>
      <m:oMath>
        <m:r>
          <w:rPr>
            <w:rFonts w:ascii="Cambria Math" w:eastAsia="宋体" w:hAnsi="Cambria Math"/>
          </w:rPr>
          <m:t>i,j∈S</m:t>
        </m:r>
      </m:oMath>
      <w:r w:rsidR="00410EE0" w:rsidRPr="00410EE0">
        <w:rPr>
          <w:rFonts w:ascii="宋体" w:eastAsia="宋体" w:hAnsi="宋体"/>
        </w:rPr>
        <w:t>，</w:t>
      </w:r>
      <w:r w:rsidR="00410EE0" w:rsidRPr="002377C8">
        <w:rPr>
          <w:rFonts w:ascii="宋体" w:eastAsia="宋体" w:hAnsi="宋体" w:hint="eastAsia"/>
        </w:rPr>
        <w:t>Markov链</w:t>
      </w:r>
      <w:r w:rsidR="00410EE0">
        <w:rPr>
          <w:rFonts w:ascii="宋体" w:eastAsia="宋体" w:hAnsi="宋体" w:hint="eastAsia"/>
        </w:rPr>
        <w:t>在</w:t>
      </w:r>
      <m:oMath>
        <m:r>
          <w:rPr>
            <w:rFonts w:ascii="Cambria Math" w:eastAsia="宋体" w:hAnsi="Cambria Math"/>
          </w:rPr>
          <m:t>n</m:t>
        </m:r>
      </m:oMath>
      <w:r w:rsidR="00410EE0">
        <w:rPr>
          <w:rFonts w:ascii="宋体" w:eastAsia="宋体" w:hAnsi="宋体" w:hint="eastAsia"/>
        </w:rPr>
        <w:t>时刻的</w:t>
      </w:r>
      <w:r w:rsidR="00410EE0" w:rsidRPr="00410EE0">
        <w:rPr>
          <w:rFonts w:ascii="宋体" w:eastAsia="宋体" w:hAnsi="宋体"/>
        </w:rPr>
        <w:t>一步转移概率</w:t>
      </w:r>
      <m:oMath>
        <m:r>
          <w:rPr>
            <w:rFonts w:ascii="Cambria Math" w:eastAsia="宋体" w:hAnsi="Cambria Math"/>
          </w:rPr>
          <m:t>P{X(n+1)=j∣X(n)=i}≜</m:t>
        </m:r>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r>
          <w:rPr>
            <w:rFonts w:ascii="Cambria Math" w:eastAsia="宋体" w:hAnsi="Cambria Math"/>
          </w:rPr>
          <m:t>(n)</m:t>
        </m:r>
      </m:oMath>
      <w:r w:rsidR="00410EE0" w:rsidRPr="00410EE0">
        <w:rPr>
          <w:rFonts w:ascii="宋体" w:eastAsia="宋体" w:hAnsi="宋体"/>
        </w:rPr>
        <w:t>满足：</w:t>
      </w:r>
    </w:p>
    <w:p w14:paraId="16D8C914" w14:textId="30610E09" w:rsidR="00410EE0" w:rsidRDefault="00410EE0" w:rsidP="00410EE0">
      <w:pPr>
        <w:spacing w:line="360" w:lineRule="auto"/>
        <w:rPr>
          <w:rFonts w:ascii="宋体" w:eastAsia="宋体" w:hAnsi="宋体" w:hint="eastAsia"/>
        </w:rPr>
      </w:pPr>
      <m:oMathPara>
        <m:oMath>
          <m:r>
            <w:rPr>
              <w:rFonts w:ascii="Cambria Math" w:eastAsia="宋体" w:hAnsi="Cambria Math"/>
            </w:rPr>
            <m:t>P{X(n+1)=j∣X(n)=i}≜</m:t>
          </m:r>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r>
            <w:rPr>
              <w:rFonts w:ascii="Cambria Math" w:eastAsia="宋体" w:hAnsi="Cambria Math"/>
            </w:rPr>
            <m:t>(n)≡</m:t>
          </m:r>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r>
            <m:rPr>
              <m:sty m:val="p"/>
            </m:rPr>
            <w:rPr>
              <w:rFonts w:ascii="宋体" w:eastAsia="宋体" w:hAnsi="宋体"/>
            </w:rPr>
            <w:br/>
          </m:r>
        </m:oMath>
      </m:oMathPara>
      <w:r w:rsidRPr="00410EE0">
        <w:rPr>
          <w:rFonts w:ascii="宋体" w:eastAsia="宋体" w:hAnsi="宋体"/>
        </w:rPr>
        <w:t>即上式右边与时刻</w:t>
      </w:r>
      <m:oMath>
        <m:r>
          <w:rPr>
            <w:rFonts w:ascii="Cambria Math" w:eastAsia="宋体" w:hAnsi="Cambria Math"/>
          </w:rPr>
          <m:t>n</m:t>
        </m:r>
      </m:oMath>
      <w:r w:rsidRPr="00410EE0">
        <w:rPr>
          <w:rFonts w:ascii="宋体" w:eastAsia="宋体" w:hAnsi="宋体"/>
        </w:rPr>
        <w:t>无关，则称此</w:t>
      </w:r>
      <w:r w:rsidR="00D0704D">
        <w:rPr>
          <w:rFonts w:ascii="宋体" w:eastAsia="宋体" w:hAnsi="宋体"/>
        </w:rPr>
        <w:t>Markov链</w:t>
      </w:r>
      <w:r w:rsidRPr="00410EE0">
        <w:rPr>
          <w:rFonts w:ascii="宋体" w:eastAsia="宋体" w:hAnsi="宋体"/>
        </w:rPr>
        <w:t>为</w:t>
      </w:r>
      <w:r w:rsidRPr="00410EE0">
        <w:rPr>
          <w:rFonts w:ascii="宋体" w:eastAsia="宋体" w:hAnsi="宋体"/>
          <w:b/>
          <w:bCs/>
        </w:rPr>
        <w:t>齐次（或时齐的）</w:t>
      </w:r>
      <w:r w:rsidR="00D0704D">
        <w:rPr>
          <w:rFonts w:ascii="宋体" w:eastAsia="宋体" w:hAnsi="宋体"/>
          <w:b/>
          <w:bCs/>
        </w:rPr>
        <w:t>Markov链</w:t>
      </w:r>
      <w:r w:rsidRPr="00410EE0">
        <w:rPr>
          <w:rFonts w:ascii="宋体" w:eastAsia="宋体" w:hAnsi="宋体"/>
        </w:rPr>
        <w:t>。</w:t>
      </w:r>
    </w:p>
    <w:p w14:paraId="170FEDF1" w14:textId="5360217B" w:rsidR="002377C8" w:rsidRDefault="00410EE0" w:rsidP="00410EE0">
      <w:pPr>
        <w:spacing w:line="360" w:lineRule="auto"/>
        <w:ind w:firstLine="420"/>
        <w:rPr>
          <w:rFonts w:ascii="宋体" w:eastAsia="宋体" w:hAnsi="宋体" w:hint="eastAsia"/>
        </w:rPr>
      </w:pPr>
      <w:r w:rsidRPr="00410EE0">
        <w:rPr>
          <w:rFonts w:ascii="宋体" w:eastAsia="宋体" w:hAnsi="宋体"/>
        </w:rPr>
        <w:t>这一假设意味着</w:t>
      </w:r>
      <w:r w:rsidRPr="002377C8">
        <w:rPr>
          <w:rFonts w:ascii="宋体" w:eastAsia="宋体" w:hAnsi="宋体" w:hint="eastAsia"/>
        </w:rPr>
        <w:t>Markov链</w:t>
      </w:r>
      <w:r w:rsidRPr="00410EE0">
        <w:rPr>
          <w:rFonts w:ascii="宋体" w:eastAsia="宋体" w:hAnsi="宋体"/>
        </w:rPr>
        <w:t>系统内部的演化规则是稳定的，</w:t>
      </w:r>
      <w:r w:rsidRPr="004A29C3">
        <w:rPr>
          <w:rFonts w:ascii="宋体" w:eastAsia="宋体" w:hAnsi="宋体"/>
          <w:b/>
          <w:bCs/>
        </w:rPr>
        <w:t>不会随时间推移而改变</w:t>
      </w:r>
      <w:r w:rsidRPr="00410EE0">
        <w:rPr>
          <w:rFonts w:ascii="宋体" w:eastAsia="宋体" w:hAnsi="宋体"/>
        </w:rPr>
        <w:t>。</w:t>
      </w:r>
    </w:p>
    <w:p w14:paraId="6200E3F6" w14:textId="77777777" w:rsidR="00410EE0" w:rsidRPr="002377C8" w:rsidRDefault="00410EE0" w:rsidP="00410EE0">
      <w:pPr>
        <w:spacing w:line="360" w:lineRule="auto"/>
        <w:ind w:firstLine="420"/>
        <w:rPr>
          <w:rFonts w:ascii="宋体" w:eastAsia="宋体" w:hAnsi="宋体" w:hint="eastAsia"/>
        </w:rPr>
      </w:pPr>
    </w:p>
    <w:p w14:paraId="2CE3FADF" w14:textId="49978491" w:rsidR="0077053E" w:rsidRPr="00494592" w:rsidRDefault="0077053E" w:rsidP="008A3490">
      <w:pPr>
        <w:spacing w:line="360" w:lineRule="auto"/>
        <w:rPr>
          <w:rFonts w:ascii="宋体" w:eastAsia="宋体" w:hAnsi="宋体" w:hint="eastAsia"/>
          <w:b/>
          <w:bCs/>
          <w:sz w:val="22"/>
          <w:szCs w:val="24"/>
        </w:rPr>
      </w:pPr>
      <w:r w:rsidRPr="00494592">
        <w:rPr>
          <w:rFonts w:ascii="宋体" w:eastAsia="宋体" w:hAnsi="宋体" w:hint="eastAsia"/>
          <w:b/>
          <w:bCs/>
          <w:sz w:val="22"/>
          <w:szCs w:val="24"/>
        </w:rPr>
        <w:t>2.3 数学表达形式</w:t>
      </w:r>
    </w:p>
    <w:p w14:paraId="18486029" w14:textId="367284CE" w:rsidR="00410EE0" w:rsidRPr="00410EE0" w:rsidRDefault="00410EE0" w:rsidP="008A3490">
      <w:pPr>
        <w:spacing w:line="360" w:lineRule="auto"/>
        <w:rPr>
          <w:rFonts w:ascii="宋体" w:eastAsia="宋体" w:hAnsi="宋体" w:hint="eastAsia"/>
        </w:rPr>
      </w:pPr>
      <w:r>
        <w:rPr>
          <w:rFonts w:ascii="宋体" w:eastAsia="宋体" w:hAnsi="宋体"/>
          <w:b/>
          <w:bCs/>
        </w:rPr>
        <w:tab/>
      </w:r>
      <w:r w:rsidRPr="00410EE0">
        <w:rPr>
          <w:rFonts w:ascii="宋体" w:eastAsia="宋体" w:hAnsi="宋体" w:hint="eastAsia"/>
        </w:rPr>
        <w:t>在满足上述假设的基础上，齐次马尔可夫链可以通过以下数学形式进行完备描述。</w:t>
      </w:r>
    </w:p>
    <w:p w14:paraId="39C5399C" w14:textId="20BE20F9" w:rsidR="0077053E" w:rsidRDefault="0077053E" w:rsidP="008A3490">
      <w:pPr>
        <w:spacing w:line="360" w:lineRule="auto"/>
        <w:rPr>
          <w:rFonts w:ascii="宋体" w:eastAsia="宋体" w:hAnsi="宋体" w:hint="eastAsia"/>
          <w:b/>
          <w:bCs/>
        </w:rPr>
      </w:pPr>
      <w:r w:rsidRPr="009B565B">
        <w:rPr>
          <w:rFonts w:ascii="宋体" w:eastAsia="宋体" w:hAnsi="宋体" w:hint="eastAsia"/>
          <w:b/>
          <w:bCs/>
        </w:rPr>
        <w:t>2.3.1 一步转移概率矩阵</w:t>
      </w:r>
    </w:p>
    <w:p w14:paraId="7BFE71AF" w14:textId="0A46FB24" w:rsidR="00410EE0" w:rsidRDefault="00410EE0" w:rsidP="00410EE0">
      <w:pPr>
        <w:spacing w:line="360" w:lineRule="auto"/>
        <w:rPr>
          <w:rFonts w:ascii="宋体" w:eastAsia="宋体" w:hAnsi="宋体" w:hint="eastAsia"/>
        </w:rPr>
      </w:pPr>
      <w:r>
        <w:rPr>
          <w:rFonts w:ascii="宋体" w:eastAsia="宋体" w:hAnsi="宋体"/>
          <w:b/>
          <w:bCs/>
        </w:rPr>
        <w:tab/>
      </w:r>
      <w:proofErr w:type="gramStart"/>
      <w:r w:rsidRPr="00410EE0">
        <w:rPr>
          <w:rFonts w:ascii="宋体" w:eastAsia="宋体" w:hAnsi="宋体"/>
        </w:rPr>
        <w:t>对于齐次</w:t>
      </w:r>
      <w:proofErr w:type="gramEnd"/>
      <w:r w:rsidR="00D0704D">
        <w:rPr>
          <w:rFonts w:ascii="宋体" w:eastAsia="宋体" w:hAnsi="宋体"/>
        </w:rPr>
        <w:t>Markov链</w:t>
      </w:r>
      <w:r w:rsidRPr="00410EE0">
        <w:rPr>
          <w:rFonts w:ascii="宋体" w:eastAsia="宋体" w:hAnsi="宋体"/>
        </w:rPr>
        <w:t>，我们可以定义</w:t>
      </w:r>
      <w:r w:rsidRPr="004A29C3">
        <w:rPr>
          <w:rFonts w:ascii="宋体" w:eastAsia="宋体" w:hAnsi="宋体"/>
          <w:b/>
          <w:bCs/>
        </w:rPr>
        <w:t>转移概率矩阵</w:t>
      </w:r>
      <m:oMath>
        <m:r>
          <m:rPr>
            <m:sty m:val="bi"/>
          </m:rPr>
          <w:rPr>
            <w:rFonts w:ascii="Cambria Math" w:eastAsia="宋体" w:hAnsi="Cambria Math"/>
          </w:rPr>
          <m:t>P</m:t>
        </m:r>
      </m:oMath>
      <w:r w:rsidRPr="00410EE0">
        <w:rPr>
          <w:rFonts w:ascii="宋体" w:eastAsia="宋体" w:hAnsi="宋体"/>
        </w:rPr>
        <w:t>。矩阵中的元素</w:t>
      </w:r>
      <m:oMath>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oMath>
      <w:r w:rsidRPr="00410EE0">
        <w:rPr>
          <w:rFonts w:ascii="宋体" w:eastAsia="宋体" w:hAnsi="宋体"/>
        </w:rPr>
        <w:t>代表从状态</w:t>
      </w:r>
      <m:oMath>
        <m:r>
          <w:rPr>
            <w:rFonts w:ascii="Cambria Math" w:eastAsia="宋体" w:hAnsi="Cambria Math"/>
          </w:rPr>
          <m:t>i</m:t>
        </m:r>
      </m:oMath>
      <w:r w:rsidRPr="00410EE0">
        <w:rPr>
          <w:rFonts w:ascii="宋体" w:eastAsia="宋体" w:hAnsi="宋体"/>
        </w:rPr>
        <w:t>转移到状态</w:t>
      </w:r>
      <m:oMath>
        <m:r>
          <w:rPr>
            <w:rFonts w:ascii="Cambria Math" w:eastAsia="宋体" w:hAnsi="Cambria Math"/>
          </w:rPr>
          <m:t>j</m:t>
        </m:r>
      </m:oMath>
      <w:r w:rsidRPr="00410EE0">
        <w:rPr>
          <w:rFonts w:ascii="宋体" w:eastAsia="宋体" w:hAnsi="宋体"/>
        </w:rPr>
        <w:t>的概率。记</w:t>
      </w:r>
      <m:oMath>
        <m:r>
          <w:rPr>
            <w:rFonts w:ascii="Cambria Math" w:eastAsia="宋体" w:hAnsi="Cambria Math"/>
          </w:rPr>
          <m:t>P=(</m:t>
        </m:r>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r>
          <w:rPr>
            <w:rFonts w:ascii="Cambria Math" w:eastAsia="宋体" w:hAnsi="Cambria Math"/>
          </w:rPr>
          <m:t>)</m:t>
        </m:r>
      </m:oMath>
      <w:r w:rsidRPr="00410EE0">
        <w:rPr>
          <w:rFonts w:ascii="宋体" w:eastAsia="宋体" w:hAnsi="宋体"/>
        </w:rPr>
        <w:t>，称矩阵</w:t>
      </w:r>
      <m:oMath>
        <m:r>
          <w:rPr>
            <w:rFonts w:ascii="Cambria Math" w:eastAsia="宋体" w:hAnsi="Cambria Math"/>
          </w:rPr>
          <m:t>P</m:t>
        </m:r>
      </m:oMath>
      <w:proofErr w:type="gramStart"/>
      <w:r w:rsidRPr="00410EE0">
        <w:rPr>
          <w:rFonts w:ascii="宋体" w:eastAsia="宋体" w:hAnsi="宋体"/>
        </w:rPr>
        <w:t>为齐次</w:t>
      </w:r>
      <w:proofErr w:type="gramEnd"/>
      <w:r w:rsidR="00D0704D">
        <w:rPr>
          <w:rFonts w:ascii="宋体" w:eastAsia="宋体" w:hAnsi="宋体"/>
        </w:rPr>
        <w:t>Markov链</w:t>
      </w:r>
      <w:r w:rsidRPr="00410EE0">
        <w:rPr>
          <w:rFonts w:ascii="宋体" w:eastAsia="宋体" w:hAnsi="宋体"/>
        </w:rPr>
        <w:t>的</w:t>
      </w:r>
      <w:r w:rsidRPr="004A29C3">
        <w:rPr>
          <w:rFonts w:ascii="宋体" w:eastAsia="宋体" w:hAnsi="宋体"/>
          <w:b/>
          <w:bCs/>
        </w:rPr>
        <w:t>一步转移概率矩阵</w:t>
      </w:r>
      <w:r w:rsidRPr="00410EE0">
        <w:rPr>
          <w:rFonts w:ascii="宋体" w:eastAsia="宋体" w:hAnsi="宋体"/>
        </w:rPr>
        <w:t>。</w:t>
      </w:r>
    </w:p>
    <w:p w14:paraId="120791FB" w14:textId="07439D22" w:rsidR="00CD014A" w:rsidRPr="00410EE0" w:rsidRDefault="00CD014A" w:rsidP="00CD014A">
      <w:pPr>
        <w:spacing w:line="360" w:lineRule="auto"/>
        <w:jc w:val="center"/>
        <w:rPr>
          <w:rFonts w:ascii="宋体" w:eastAsia="宋体" w:hAnsi="宋体" w:hint="eastAsia"/>
        </w:rPr>
      </w:pPr>
      <w:r w:rsidRPr="00CD014A">
        <w:rPr>
          <w:rFonts w:ascii="宋体" w:eastAsia="宋体" w:hAnsi="宋体" w:hint="eastAsia"/>
          <w:position w:val="-40"/>
        </w:rPr>
        <w:object w:dxaOrig="1642" w:dyaOrig="912" w14:anchorId="31661A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45.8pt" o:ole="">
            <v:imagedata r:id="rId5" o:title=""/>
          </v:shape>
          <o:OLEObject Type="Embed" ProgID="Equation.AxMath" ShapeID="_x0000_i1025" DrawAspect="Content" ObjectID="_1827149298" r:id="rId6"/>
        </w:object>
      </w:r>
    </w:p>
    <w:p w14:paraId="6B5C46A0" w14:textId="77777777" w:rsidR="00410EE0" w:rsidRPr="00410EE0" w:rsidRDefault="00410EE0" w:rsidP="00410EE0">
      <w:pPr>
        <w:spacing w:line="360" w:lineRule="auto"/>
        <w:ind w:firstLine="360"/>
        <w:rPr>
          <w:rFonts w:ascii="宋体" w:eastAsia="宋体" w:hAnsi="宋体" w:hint="eastAsia"/>
        </w:rPr>
      </w:pPr>
      <w:r w:rsidRPr="00410EE0">
        <w:rPr>
          <w:rFonts w:ascii="宋体" w:eastAsia="宋体" w:hAnsi="宋体"/>
        </w:rPr>
        <w:t>根据概率的定义，该矩阵满足以下性质：</w:t>
      </w:r>
    </w:p>
    <w:p w14:paraId="16781649" w14:textId="307006E9" w:rsidR="00410EE0" w:rsidRPr="00410EE0" w:rsidRDefault="00410EE0" w:rsidP="00410EE0">
      <w:pPr>
        <w:numPr>
          <w:ilvl w:val="0"/>
          <w:numId w:val="3"/>
        </w:numPr>
        <w:spacing w:line="360" w:lineRule="auto"/>
        <w:rPr>
          <w:rFonts w:ascii="宋体" w:eastAsia="宋体" w:hAnsi="宋体" w:hint="eastAsia"/>
        </w:rPr>
      </w:pPr>
      <w:r w:rsidRPr="004A29C3">
        <w:rPr>
          <w:rFonts w:ascii="宋体" w:eastAsia="宋体" w:hAnsi="宋体"/>
          <w:b/>
          <w:bCs/>
        </w:rPr>
        <w:t>非负性</w:t>
      </w:r>
      <w:r w:rsidRPr="00410EE0">
        <w:rPr>
          <w:rFonts w:ascii="宋体" w:eastAsia="宋体" w:hAnsi="宋体"/>
        </w:rPr>
        <w:t>：</w:t>
      </w:r>
      <m:oMath>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r>
          <w:rPr>
            <w:rFonts w:ascii="Cambria Math" w:eastAsia="宋体" w:hAnsi="Cambria Math"/>
          </w:rPr>
          <m:t>≥0,i,j∈S</m:t>
        </m:r>
      </m:oMath>
    </w:p>
    <w:p w14:paraId="2FD53385" w14:textId="1974BDBD" w:rsidR="00410EE0" w:rsidRPr="00410EE0" w:rsidRDefault="00410EE0" w:rsidP="00410EE0">
      <w:pPr>
        <w:numPr>
          <w:ilvl w:val="0"/>
          <w:numId w:val="3"/>
        </w:numPr>
        <w:spacing w:line="360" w:lineRule="auto"/>
        <w:rPr>
          <w:rFonts w:ascii="宋体" w:eastAsia="宋体" w:hAnsi="宋体" w:hint="eastAsia"/>
        </w:rPr>
      </w:pPr>
      <w:r w:rsidRPr="004A29C3">
        <w:rPr>
          <w:rFonts w:ascii="宋体" w:eastAsia="宋体" w:hAnsi="宋体"/>
          <w:b/>
          <w:bCs/>
        </w:rPr>
        <w:t>规范性</w:t>
      </w:r>
      <w:r w:rsidRPr="00410EE0">
        <w:rPr>
          <w:rFonts w:ascii="宋体" w:eastAsia="宋体" w:hAnsi="宋体"/>
        </w:rPr>
        <w:t>：</w:t>
      </w:r>
      <m:oMath>
        <m:nary>
          <m:naryPr>
            <m:chr m:val="∑"/>
            <m:limLoc m:val="subSup"/>
            <m:grow m:val="1"/>
            <m:supHide m:val="1"/>
            <m:ctrlPr>
              <w:rPr>
                <w:rFonts w:ascii="Cambria Math" w:eastAsia="宋体" w:hAnsi="Cambria Math"/>
              </w:rPr>
            </m:ctrlPr>
          </m:naryPr>
          <m:sub>
            <m:r>
              <w:rPr>
                <w:rFonts w:ascii="Cambria Math" w:eastAsia="宋体" w:hAnsi="Cambria Math"/>
              </w:rPr>
              <m:t>j∈S</m:t>
            </m:r>
          </m:sub>
          <m:sup/>
          <m:e>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e>
        </m:nary>
        <m:r>
          <w:rPr>
            <w:rFonts w:ascii="Cambria Math" w:eastAsia="宋体" w:hAnsi="Cambria Math"/>
          </w:rPr>
          <m:t>=1,i∈S</m:t>
        </m:r>
      </m:oMath>
    </w:p>
    <w:p w14:paraId="4031A973" w14:textId="63DC915E" w:rsidR="00410EE0" w:rsidRPr="00410EE0" w:rsidRDefault="00410EE0" w:rsidP="00410EE0">
      <w:pPr>
        <w:spacing w:line="360" w:lineRule="auto"/>
        <w:ind w:firstLine="360"/>
        <w:rPr>
          <w:rFonts w:ascii="宋体" w:eastAsia="宋体" w:hAnsi="宋体" w:hint="eastAsia"/>
        </w:rPr>
      </w:pPr>
      <w:r w:rsidRPr="00410EE0">
        <w:rPr>
          <w:rFonts w:ascii="宋体" w:eastAsia="宋体" w:hAnsi="宋体"/>
        </w:rPr>
        <w:t>若状态空间是有限的（设状态数为</w:t>
      </w:r>
      <m:oMath>
        <m:r>
          <w:rPr>
            <w:rFonts w:ascii="Cambria Math" w:eastAsia="宋体" w:hAnsi="Cambria Math"/>
          </w:rPr>
          <m:t>n</m:t>
        </m:r>
      </m:oMath>
      <w:r w:rsidRPr="00410EE0">
        <w:rPr>
          <w:rFonts w:ascii="宋体" w:eastAsia="宋体" w:hAnsi="宋体"/>
        </w:rPr>
        <w:t>），则一步转移矩阵</w:t>
      </w:r>
      <m:oMath>
        <m:r>
          <w:rPr>
            <w:rFonts w:ascii="Cambria Math" w:eastAsia="宋体" w:hAnsi="Cambria Math"/>
          </w:rPr>
          <m:t>P</m:t>
        </m:r>
      </m:oMath>
      <w:r w:rsidRPr="00410EE0">
        <w:rPr>
          <w:rFonts w:ascii="宋体" w:eastAsia="宋体" w:hAnsi="宋体"/>
        </w:rPr>
        <w:t>是一个</w:t>
      </w:r>
      <m:oMath>
        <m:r>
          <w:rPr>
            <w:rFonts w:ascii="Cambria Math" w:eastAsia="宋体" w:hAnsi="Cambria Math"/>
          </w:rPr>
          <m:t>n</m:t>
        </m:r>
      </m:oMath>
      <w:r w:rsidRPr="00410EE0">
        <w:rPr>
          <w:rFonts w:ascii="宋体" w:eastAsia="宋体" w:hAnsi="宋体"/>
        </w:rPr>
        <w:t>阶方阵；</w:t>
      </w:r>
      <w:proofErr w:type="gramStart"/>
      <w:r w:rsidRPr="00410EE0">
        <w:rPr>
          <w:rFonts w:ascii="宋体" w:eastAsia="宋体" w:hAnsi="宋体"/>
        </w:rPr>
        <w:t>若状态</w:t>
      </w:r>
      <w:proofErr w:type="gramEnd"/>
      <w:r w:rsidRPr="00410EE0">
        <w:rPr>
          <w:rFonts w:ascii="宋体" w:eastAsia="宋体" w:hAnsi="宋体"/>
        </w:rPr>
        <w:t>是无限可列的，则</w:t>
      </w:r>
      <m:oMath>
        <m:r>
          <w:rPr>
            <w:rFonts w:ascii="Cambria Math" w:eastAsia="宋体" w:hAnsi="Cambria Math"/>
          </w:rPr>
          <m:t>P</m:t>
        </m:r>
      </m:oMath>
      <w:r w:rsidRPr="00410EE0">
        <w:rPr>
          <w:rFonts w:ascii="宋体" w:eastAsia="宋体" w:hAnsi="宋体"/>
        </w:rPr>
        <w:t>是形式上的无穷维矩阵。</w:t>
      </w:r>
    </w:p>
    <w:p w14:paraId="37E265AF" w14:textId="7EC1A19A" w:rsidR="0077053E" w:rsidRDefault="0077053E" w:rsidP="008A3490">
      <w:pPr>
        <w:spacing w:line="360" w:lineRule="auto"/>
        <w:rPr>
          <w:rFonts w:ascii="宋体" w:eastAsia="宋体" w:hAnsi="宋体" w:hint="eastAsia"/>
          <w:b/>
          <w:bCs/>
        </w:rPr>
      </w:pPr>
      <w:r w:rsidRPr="009B565B">
        <w:rPr>
          <w:rFonts w:ascii="宋体" w:eastAsia="宋体" w:hAnsi="宋体" w:hint="eastAsia"/>
          <w:b/>
          <w:bCs/>
        </w:rPr>
        <w:t>2.3.2 初始分布</w:t>
      </w:r>
    </w:p>
    <w:p w14:paraId="74CD270B" w14:textId="4A007C44" w:rsidR="00CD014A" w:rsidRPr="00CD014A" w:rsidRDefault="00410EE0" w:rsidP="00CD014A">
      <w:pPr>
        <w:spacing w:line="360" w:lineRule="auto"/>
        <w:ind w:firstLine="420"/>
        <w:rPr>
          <w:rFonts w:ascii="宋体" w:eastAsia="宋体" w:hAnsi="宋体" w:hint="eastAsia"/>
          <w:i/>
        </w:rPr>
      </w:pPr>
      <w:r w:rsidRPr="00410EE0">
        <w:rPr>
          <w:rFonts w:ascii="宋体" w:eastAsia="宋体" w:hAnsi="宋体"/>
        </w:rPr>
        <w:lastRenderedPageBreak/>
        <w:t>除了转移规则，确定一个</w:t>
      </w:r>
      <w:r w:rsidR="00D0704D">
        <w:rPr>
          <w:rFonts w:ascii="宋体" w:eastAsia="宋体" w:hAnsi="宋体"/>
        </w:rPr>
        <w:t>Markov</w:t>
      </w:r>
      <w:proofErr w:type="gramStart"/>
      <w:r w:rsidR="00D0704D">
        <w:rPr>
          <w:rFonts w:ascii="宋体" w:eastAsia="宋体" w:hAnsi="宋体"/>
        </w:rPr>
        <w:t>链</w:t>
      </w:r>
      <w:r w:rsidRPr="00410EE0">
        <w:rPr>
          <w:rFonts w:ascii="宋体" w:eastAsia="宋体" w:hAnsi="宋体"/>
        </w:rPr>
        <w:t>还需要</w:t>
      </w:r>
      <w:proofErr w:type="gramEnd"/>
      <w:r w:rsidRPr="00410EE0">
        <w:rPr>
          <w:rFonts w:ascii="宋体" w:eastAsia="宋体" w:hAnsi="宋体"/>
        </w:rPr>
        <w:t>系统的初始状态信息。记</w:t>
      </w:r>
      <m:oMath>
        <m:r>
          <w:rPr>
            <w:rFonts w:ascii="Cambria Math" w:eastAsia="宋体" w:hAnsi="Cambria Math"/>
          </w:rPr>
          <m:t>π(0)</m:t>
        </m:r>
      </m:oMath>
      <w:r w:rsidRPr="00410EE0">
        <w:rPr>
          <w:rFonts w:ascii="宋体" w:eastAsia="宋体" w:hAnsi="宋体"/>
        </w:rPr>
        <w:t>为</w:t>
      </w:r>
      <w:r w:rsidR="00D0704D">
        <w:rPr>
          <w:rFonts w:ascii="宋体" w:eastAsia="宋体" w:hAnsi="宋体"/>
        </w:rPr>
        <w:t>Markov链</w:t>
      </w:r>
      <w:r w:rsidRPr="00410EE0">
        <w:rPr>
          <w:rFonts w:ascii="宋体" w:eastAsia="宋体" w:hAnsi="宋体"/>
        </w:rPr>
        <w:t>的初始分布：</w:t>
      </w:r>
      <m:oMath>
        <m:sSub>
          <m:sSubPr>
            <m:ctrlPr>
              <w:rPr>
                <w:rFonts w:ascii="Cambria Math" w:eastAsia="宋体" w:hAnsi="Cambria Math"/>
              </w:rPr>
            </m:ctrlPr>
          </m:sSubPr>
          <m:e>
            <m:r>
              <w:rPr>
                <w:rFonts w:ascii="Cambria Math" w:eastAsia="宋体" w:hAnsi="Cambria Math"/>
              </w:rPr>
              <m:t>π</m:t>
            </m:r>
          </m:e>
          <m:sub>
            <m:r>
              <w:rPr>
                <w:rFonts w:ascii="Cambria Math" w:eastAsia="宋体" w:hAnsi="Cambria Math"/>
              </w:rPr>
              <m:t>i</m:t>
            </m:r>
          </m:sub>
        </m:sSub>
        <m:r>
          <w:rPr>
            <w:rFonts w:ascii="Cambria Math" w:eastAsia="宋体" w:hAnsi="Cambria Math"/>
          </w:rPr>
          <m:t>(0)=P{X(0)=i},i∈S</m:t>
        </m:r>
      </m:oMath>
    </w:p>
    <w:p w14:paraId="268380E2" w14:textId="2C3796C7" w:rsidR="00410EE0" w:rsidRPr="00410EE0" w:rsidRDefault="00410EE0" w:rsidP="00CD014A">
      <w:pPr>
        <w:spacing w:line="360" w:lineRule="auto"/>
        <w:ind w:firstLine="420"/>
        <w:rPr>
          <w:rFonts w:ascii="宋体" w:eastAsia="宋体" w:hAnsi="宋体" w:hint="eastAsia"/>
        </w:rPr>
      </w:pPr>
      <w:r w:rsidRPr="00CD014A">
        <w:rPr>
          <w:rFonts w:ascii="宋体" w:eastAsia="宋体" w:hAnsi="宋体"/>
        </w:rPr>
        <w:t>只要得到了</w:t>
      </w:r>
      <w:r w:rsidR="00D0704D">
        <w:rPr>
          <w:rFonts w:ascii="宋体" w:eastAsia="宋体" w:hAnsi="宋体"/>
        </w:rPr>
        <w:t>Markov链</w:t>
      </w:r>
      <w:r w:rsidRPr="00CD014A">
        <w:rPr>
          <w:rFonts w:ascii="宋体" w:eastAsia="宋体" w:hAnsi="宋体"/>
        </w:rPr>
        <w:t>的一步转移概率矩阵</w:t>
      </w:r>
      <m:oMath>
        <m:r>
          <w:rPr>
            <w:rFonts w:ascii="Cambria Math" w:eastAsia="宋体" w:hAnsi="Cambria Math"/>
          </w:rPr>
          <m:t>P</m:t>
        </m:r>
      </m:oMath>
      <w:r w:rsidRPr="00410EE0">
        <w:rPr>
          <w:rFonts w:ascii="宋体" w:eastAsia="宋体" w:hAnsi="宋体"/>
        </w:rPr>
        <w:t>及初始分布</w:t>
      </w:r>
      <m:oMath>
        <m:r>
          <w:rPr>
            <w:rFonts w:ascii="Cambria Math" w:eastAsia="宋体" w:hAnsi="Cambria Math"/>
          </w:rPr>
          <m:t>π(0)</m:t>
        </m:r>
      </m:oMath>
      <w:r w:rsidRPr="00410EE0">
        <w:rPr>
          <w:rFonts w:ascii="宋体" w:eastAsia="宋体" w:hAnsi="宋体"/>
        </w:rPr>
        <w:t>，就可以获得</w:t>
      </w:r>
      <w:r w:rsidR="00D0704D">
        <w:rPr>
          <w:rFonts w:ascii="宋体" w:eastAsia="宋体" w:hAnsi="宋体"/>
        </w:rPr>
        <w:t>Markov链</w:t>
      </w:r>
      <w:r w:rsidRPr="00410EE0">
        <w:rPr>
          <w:rFonts w:ascii="宋体" w:eastAsia="宋体" w:hAnsi="宋体"/>
        </w:rPr>
        <w:t>的任意前</w:t>
      </w:r>
      <m:oMath>
        <m:r>
          <w:rPr>
            <w:rFonts w:ascii="Cambria Math" w:eastAsia="宋体" w:hAnsi="Cambria Math"/>
          </w:rPr>
          <m:t>n+1</m:t>
        </m:r>
      </m:oMath>
      <w:r w:rsidRPr="00410EE0">
        <w:rPr>
          <w:rFonts w:ascii="宋体" w:eastAsia="宋体" w:hAnsi="宋体"/>
        </w:rPr>
        <w:t>维的联合分布：</w:t>
      </w:r>
      <w:r w:rsidRPr="00410EE0">
        <w:rPr>
          <w:rFonts w:ascii="宋体" w:eastAsia="宋体" w:hAnsi="宋体"/>
        </w:rPr>
        <w:br/>
      </w:r>
      <m:oMathPara>
        <m:oMath>
          <m:r>
            <w:rPr>
              <w:rFonts w:ascii="Cambria Math" w:eastAsia="宋体" w:hAnsi="Cambria Math"/>
            </w:rPr>
            <m:t>P{X(0)=</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0</m:t>
              </m:r>
            </m:sub>
          </m:sSub>
          <m:r>
            <w:rPr>
              <w:rFonts w:ascii="Cambria Math" w:eastAsia="宋体" w:hAnsi="Cambria Math"/>
            </w:rPr>
            <m:t>,X(1)=</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1</m:t>
              </m:r>
            </m:sub>
          </m:sSub>
          <m:r>
            <w:rPr>
              <w:rFonts w:ascii="Cambria Math" w:eastAsia="宋体" w:hAnsi="Cambria Math"/>
            </w:rPr>
            <m:t>,⋯,X(n)=</m:t>
          </m:r>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n</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p</m:t>
              </m:r>
            </m:e>
            <m:sub>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0</m:t>
                  </m:r>
                </m:sub>
              </m:sSub>
            </m:sub>
          </m:sSub>
          <m:r>
            <w:rPr>
              <w:rFonts w:ascii="Cambria Math" w:eastAsia="宋体" w:hAnsi="Cambria Math"/>
            </w:rPr>
            <m:t>(0)</m:t>
          </m:r>
          <m:sSub>
            <m:sSubPr>
              <m:ctrlPr>
                <w:rPr>
                  <w:rFonts w:ascii="Cambria Math" w:eastAsia="宋体" w:hAnsi="Cambria Math"/>
                </w:rPr>
              </m:ctrlPr>
            </m:sSubPr>
            <m:e>
              <m:r>
                <w:rPr>
                  <w:rFonts w:ascii="Cambria Math" w:eastAsia="宋体" w:hAnsi="Cambria Math"/>
                </w:rPr>
                <m:t>p</m:t>
              </m:r>
            </m:e>
            <m:sub>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0</m:t>
                  </m:r>
                </m:sub>
              </m:sSub>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1</m:t>
                  </m:r>
                </m:sub>
              </m:sSub>
            </m:sub>
          </m:sSub>
          <m:sSub>
            <m:sSubPr>
              <m:ctrlPr>
                <w:rPr>
                  <w:rFonts w:ascii="Cambria Math" w:eastAsia="宋体" w:hAnsi="Cambria Math"/>
                </w:rPr>
              </m:ctrlPr>
            </m:sSubPr>
            <m:e>
              <m:r>
                <w:rPr>
                  <w:rFonts w:ascii="Cambria Math" w:eastAsia="宋体" w:hAnsi="Cambria Math"/>
                </w:rPr>
                <m:t>p</m:t>
              </m:r>
            </m:e>
            <m:sub>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2</m:t>
                  </m:r>
                </m:sub>
              </m:sSub>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p</m:t>
              </m:r>
            </m:e>
            <m:sub>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n-1</m:t>
                  </m:r>
                </m:sub>
              </m:sSub>
              <m:sSub>
                <m:sSubPr>
                  <m:ctrlPr>
                    <w:rPr>
                      <w:rFonts w:ascii="Cambria Math" w:eastAsia="宋体" w:hAnsi="Cambria Math"/>
                    </w:rPr>
                  </m:ctrlPr>
                </m:sSubPr>
                <m:e>
                  <m:r>
                    <w:rPr>
                      <w:rFonts w:ascii="Cambria Math" w:eastAsia="宋体" w:hAnsi="Cambria Math"/>
                    </w:rPr>
                    <m:t>i</m:t>
                  </m:r>
                </m:e>
                <m:sub>
                  <m:r>
                    <w:rPr>
                      <w:rFonts w:ascii="Cambria Math" w:eastAsia="宋体" w:hAnsi="Cambria Math"/>
                    </w:rPr>
                    <m:t>n</m:t>
                  </m:r>
                </m:sub>
              </m:sSub>
            </m:sub>
          </m:sSub>
          <m:r>
            <m:rPr>
              <m:sty m:val="p"/>
            </m:rPr>
            <w:rPr>
              <w:rFonts w:ascii="宋体" w:eastAsia="宋体" w:hAnsi="宋体"/>
            </w:rPr>
            <w:br/>
          </m:r>
        </m:oMath>
      </m:oMathPara>
      <w:r w:rsidRPr="00410EE0">
        <w:rPr>
          <w:rFonts w:ascii="宋体" w:eastAsia="宋体" w:hAnsi="宋体"/>
        </w:rPr>
        <w:t>这表明</w:t>
      </w:r>
      <m:oMath>
        <m:d>
          <m:dPr>
            <m:ctrlPr>
              <w:rPr>
                <w:rFonts w:ascii="Cambria Math" w:eastAsia="宋体" w:hAnsi="Cambria Math"/>
              </w:rPr>
            </m:ctrlPr>
          </m:dPr>
          <m:e>
            <m:r>
              <w:rPr>
                <w:rFonts w:ascii="Cambria Math" w:eastAsia="宋体" w:hAnsi="Cambria Math"/>
              </w:rPr>
              <m:t>P,π(0)</m:t>
            </m:r>
          </m:e>
        </m:d>
      </m:oMath>
      <w:r w:rsidRPr="00CD014A">
        <w:rPr>
          <w:rFonts w:ascii="宋体" w:eastAsia="宋体" w:hAnsi="宋体"/>
        </w:rPr>
        <w:t>构成</w:t>
      </w:r>
      <w:proofErr w:type="gramStart"/>
      <w:r w:rsidRPr="00CD014A">
        <w:rPr>
          <w:rFonts w:ascii="宋体" w:eastAsia="宋体" w:hAnsi="宋体"/>
        </w:rPr>
        <w:t>了齐次</w:t>
      </w:r>
      <w:proofErr w:type="gramEnd"/>
      <w:r w:rsidR="00D0704D">
        <w:rPr>
          <w:rFonts w:ascii="宋体" w:eastAsia="宋体" w:hAnsi="宋体"/>
        </w:rPr>
        <w:t>Markov链</w:t>
      </w:r>
      <w:r w:rsidRPr="00CD014A">
        <w:rPr>
          <w:rFonts w:ascii="宋体" w:eastAsia="宋体" w:hAnsi="宋体"/>
        </w:rPr>
        <w:t>的完整数学描述。</w:t>
      </w:r>
    </w:p>
    <w:p w14:paraId="547ABA38" w14:textId="77777777" w:rsidR="00410EE0" w:rsidRPr="00CD014A" w:rsidRDefault="00410EE0" w:rsidP="008A3490">
      <w:pPr>
        <w:spacing w:line="360" w:lineRule="auto"/>
        <w:rPr>
          <w:rFonts w:ascii="宋体" w:eastAsia="宋体" w:hAnsi="宋体" w:hint="eastAsia"/>
          <w:b/>
          <w:bCs/>
        </w:rPr>
      </w:pPr>
    </w:p>
    <w:p w14:paraId="059E3089" w14:textId="0F7B66B1" w:rsidR="00D1700A" w:rsidRPr="00494592" w:rsidRDefault="00D1700A" w:rsidP="008A3490">
      <w:pPr>
        <w:spacing w:line="360" w:lineRule="auto"/>
        <w:rPr>
          <w:rFonts w:ascii="宋体" w:eastAsia="宋体" w:hAnsi="宋体" w:hint="eastAsia"/>
          <w:b/>
          <w:bCs/>
          <w:sz w:val="22"/>
          <w:szCs w:val="24"/>
        </w:rPr>
      </w:pPr>
      <w:r w:rsidRPr="00494592">
        <w:rPr>
          <w:rFonts w:ascii="宋体" w:eastAsia="宋体" w:hAnsi="宋体" w:hint="eastAsia"/>
          <w:b/>
          <w:bCs/>
          <w:sz w:val="22"/>
          <w:szCs w:val="24"/>
        </w:rPr>
        <w:t>2.</w:t>
      </w:r>
      <w:r w:rsidR="0077053E" w:rsidRPr="00494592">
        <w:rPr>
          <w:rFonts w:ascii="宋体" w:eastAsia="宋体" w:hAnsi="宋体" w:hint="eastAsia"/>
          <w:b/>
          <w:bCs/>
          <w:sz w:val="22"/>
          <w:szCs w:val="24"/>
        </w:rPr>
        <w:t>4</w:t>
      </w:r>
      <w:r w:rsidRPr="00494592">
        <w:rPr>
          <w:rFonts w:ascii="宋体" w:eastAsia="宋体" w:hAnsi="宋体" w:hint="eastAsia"/>
          <w:b/>
          <w:bCs/>
          <w:sz w:val="22"/>
          <w:szCs w:val="24"/>
        </w:rPr>
        <w:t xml:space="preserve"> </w:t>
      </w:r>
      <w:r w:rsidR="0065398A" w:rsidRPr="00494592">
        <w:rPr>
          <w:rFonts w:ascii="宋体" w:eastAsia="宋体" w:hAnsi="宋体" w:hint="eastAsia"/>
          <w:b/>
          <w:bCs/>
          <w:sz w:val="22"/>
          <w:szCs w:val="24"/>
        </w:rPr>
        <w:t>核心特征</w:t>
      </w:r>
    </w:p>
    <w:p w14:paraId="5BB75419" w14:textId="77777777" w:rsidR="00CD014A" w:rsidRDefault="00A70742" w:rsidP="00410EE0">
      <w:pPr>
        <w:spacing w:line="360" w:lineRule="auto"/>
        <w:rPr>
          <w:rFonts w:ascii="宋体" w:eastAsia="宋体" w:hAnsi="宋体" w:hint="eastAsia"/>
          <w:b/>
          <w:bCs/>
        </w:rPr>
      </w:pPr>
      <w:r w:rsidRPr="009B565B">
        <w:rPr>
          <w:rFonts w:ascii="宋体" w:eastAsia="宋体" w:hAnsi="宋体" w:hint="eastAsia"/>
          <w:b/>
          <w:bCs/>
        </w:rPr>
        <w:t>2.</w:t>
      </w:r>
      <w:r w:rsidR="0077053E" w:rsidRPr="009B565B">
        <w:rPr>
          <w:rFonts w:ascii="宋体" w:eastAsia="宋体" w:hAnsi="宋体" w:hint="eastAsia"/>
          <w:b/>
          <w:bCs/>
        </w:rPr>
        <w:t>4</w:t>
      </w:r>
      <w:r w:rsidRPr="009B565B">
        <w:rPr>
          <w:rFonts w:ascii="宋体" w:eastAsia="宋体" w:hAnsi="宋体" w:hint="eastAsia"/>
          <w:b/>
          <w:bCs/>
        </w:rPr>
        <w:t>.1 C-K方程</w:t>
      </w:r>
    </w:p>
    <w:p w14:paraId="078927F5" w14:textId="77777777" w:rsidR="004A29C3" w:rsidRPr="004A29C3" w:rsidRDefault="00410EE0" w:rsidP="004A29C3">
      <w:pPr>
        <w:spacing w:line="360" w:lineRule="auto"/>
        <w:rPr>
          <w:rFonts w:ascii="宋体" w:eastAsia="宋体" w:hAnsi="宋体"/>
        </w:rPr>
      </w:pPr>
      <w:r w:rsidRPr="00410EE0">
        <w:rPr>
          <w:rFonts w:ascii="宋体" w:eastAsia="宋体" w:hAnsi="宋体"/>
        </w:rPr>
        <w:t>对于</w:t>
      </w:r>
      <m:oMath>
        <m:r>
          <w:rPr>
            <w:rFonts w:ascii="Cambria Math" w:eastAsia="宋体" w:hAnsi="Cambria Math"/>
          </w:rPr>
          <m:t>m</m:t>
        </m:r>
      </m:oMath>
      <w:r w:rsidRPr="00410EE0">
        <w:rPr>
          <w:rFonts w:ascii="宋体" w:eastAsia="宋体" w:hAnsi="宋体"/>
        </w:rPr>
        <w:t>步转移概率</w:t>
      </w:r>
      <m:oMath>
        <m:sSubSup>
          <m:sSubSupPr>
            <m:ctrlPr>
              <w:rPr>
                <w:rFonts w:ascii="Cambria Math" w:eastAsia="宋体" w:hAnsi="Cambria Math"/>
              </w:rPr>
            </m:ctrlPr>
          </m:sSubSupPr>
          <m:e>
            <m:r>
              <w:rPr>
                <w:rFonts w:ascii="Cambria Math" w:eastAsia="宋体" w:hAnsi="Cambria Math"/>
              </w:rPr>
              <m:t>p</m:t>
            </m:r>
          </m:e>
          <m:sub>
            <m:r>
              <w:rPr>
                <w:rFonts w:ascii="Cambria Math" w:eastAsia="宋体" w:hAnsi="Cambria Math"/>
              </w:rPr>
              <m:t>ij</m:t>
            </m:r>
          </m:sub>
          <m:sup>
            <m:d>
              <m:dPr>
                <m:ctrlPr>
                  <w:rPr>
                    <w:rFonts w:ascii="Cambria Math" w:eastAsia="宋体" w:hAnsi="Cambria Math"/>
                  </w:rPr>
                </m:ctrlPr>
              </m:dPr>
              <m:e>
                <m:r>
                  <w:rPr>
                    <w:rFonts w:ascii="Cambria Math" w:eastAsia="宋体" w:hAnsi="Cambria Math"/>
                  </w:rPr>
                  <m:t>m</m:t>
                </m:r>
              </m:e>
            </m:d>
          </m:sup>
        </m:sSubSup>
        <m:r>
          <w:rPr>
            <w:rFonts w:ascii="Cambria Math" w:eastAsia="宋体" w:hAnsi="Cambria Math"/>
          </w:rPr>
          <m:t>=P</m:t>
        </m:r>
        <m:d>
          <m:dPr>
            <m:begChr m:val="{"/>
            <m:sepChr m:val="∣"/>
            <m:endChr m:val="}"/>
            <m:ctrlPr>
              <w:rPr>
                <w:rFonts w:ascii="Cambria Math" w:eastAsia="宋体" w:hAnsi="Cambria Math"/>
                <w:i/>
              </w:rPr>
            </m:ctrlPr>
          </m:dPr>
          <m:e>
            <m:r>
              <w:rPr>
                <w:rFonts w:ascii="Cambria Math" w:eastAsia="宋体" w:hAnsi="Cambria Math"/>
              </w:rPr>
              <m:t>X</m:t>
            </m:r>
            <m:d>
              <m:dPr>
                <m:ctrlPr>
                  <w:rPr>
                    <w:rFonts w:ascii="Cambria Math" w:eastAsia="宋体" w:hAnsi="Cambria Math"/>
                    <w:i/>
                  </w:rPr>
                </m:ctrlPr>
              </m:dPr>
              <m:e>
                <m:r>
                  <w:rPr>
                    <w:rFonts w:ascii="Cambria Math" w:eastAsia="宋体" w:hAnsi="Cambria Math"/>
                  </w:rPr>
                  <m:t>n+m</m:t>
                </m:r>
              </m:e>
            </m:d>
            <m:r>
              <w:rPr>
                <w:rFonts w:ascii="Cambria Math" w:eastAsia="宋体" w:hAnsi="Cambria Math"/>
              </w:rPr>
              <m:t>=j</m:t>
            </m:r>
          </m:e>
          <m:e>
            <m:r>
              <w:rPr>
                <w:rFonts w:ascii="Cambria Math" w:eastAsia="宋体" w:hAnsi="Cambria Math"/>
              </w:rPr>
              <m:t>X</m:t>
            </m:r>
            <m:d>
              <m:dPr>
                <m:ctrlPr>
                  <w:rPr>
                    <w:rFonts w:ascii="Cambria Math" w:eastAsia="宋体" w:hAnsi="Cambria Math"/>
                    <w:i/>
                  </w:rPr>
                </m:ctrlPr>
              </m:dPr>
              <m:e>
                <m:r>
                  <w:rPr>
                    <w:rFonts w:ascii="Cambria Math" w:eastAsia="宋体" w:hAnsi="Cambria Math"/>
                  </w:rPr>
                  <m:t>n</m:t>
                </m:r>
              </m:e>
            </m:d>
            <m:r>
              <w:rPr>
                <w:rFonts w:ascii="Cambria Math" w:eastAsia="宋体" w:hAnsi="Cambria Math"/>
              </w:rPr>
              <m:t>=i</m:t>
            </m:r>
          </m:e>
        </m:d>
      </m:oMath>
      <w:r w:rsidRPr="00410EE0">
        <w:rPr>
          <w:rFonts w:ascii="宋体" w:eastAsia="宋体" w:hAnsi="宋体"/>
        </w:rPr>
        <w:t>，存在著名的</w:t>
      </w:r>
      <w:r w:rsidR="00CE1308" w:rsidRPr="004A29C3">
        <w:rPr>
          <w:rFonts w:ascii="宋体" w:eastAsia="宋体" w:hAnsi="宋体" w:hint="eastAsia"/>
          <w:b/>
          <w:bCs/>
        </w:rPr>
        <w:t>切普</w:t>
      </w:r>
      <w:proofErr w:type="gramStart"/>
      <w:r w:rsidR="00CE1308" w:rsidRPr="004A29C3">
        <w:rPr>
          <w:rFonts w:ascii="宋体" w:eastAsia="宋体" w:hAnsi="宋体" w:hint="eastAsia"/>
          <w:b/>
          <w:bCs/>
        </w:rPr>
        <w:t>曼</w:t>
      </w:r>
      <w:proofErr w:type="gramEnd"/>
      <w:r w:rsidR="00CE1308" w:rsidRPr="004A29C3">
        <w:rPr>
          <w:rFonts w:ascii="宋体" w:eastAsia="宋体" w:hAnsi="宋体" w:hint="eastAsia"/>
          <w:b/>
          <w:bCs/>
        </w:rPr>
        <w:t>－柯尔莫哥洛夫（</w:t>
      </w:r>
      <w:r w:rsidRPr="004A29C3">
        <w:rPr>
          <w:rFonts w:ascii="宋体" w:eastAsia="宋体" w:hAnsi="宋体"/>
          <w:b/>
          <w:bCs/>
        </w:rPr>
        <w:t>C-K</w:t>
      </w:r>
      <w:r w:rsidR="00CE1308" w:rsidRPr="004A29C3">
        <w:rPr>
          <w:rFonts w:ascii="宋体" w:eastAsia="宋体" w:hAnsi="宋体" w:hint="eastAsia"/>
          <w:b/>
          <w:bCs/>
        </w:rPr>
        <w:t>）</w:t>
      </w:r>
      <w:r w:rsidRPr="004A29C3">
        <w:rPr>
          <w:rFonts w:ascii="宋体" w:eastAsia="宋体" w:hAnsi="宋体"/>
          <w:b/>
          <w:bCs/>
        </w:rPr>
        <w:t>方程</w:t>
      </w:r>
      <w:r w:rsidRPr="00410EE0">
        <w:rPr>
          <w:rFonts w:ascii="宋体" w:eastAsia="宋体" w:hAnsi="宋体"/>
        </w:rPr>
        <w:t>。</w:t>
      </w:r>
      <w:proofErr w:type="gramStart"/>
      <w:r w:rsidRPr="00410EE0">
        <w:rPr>
          <w:rFonts w:ascii="宋体" w:eastAsia="宋体" w:hAnsi="宋体"/>
        </w:rPr>
        <w:t>对于齐次</w:t>
      </w:r>
      <w:proofErr w:type="gramEnd"/>
      <w:r w:rsidR="00D0704D">
        <w:rPr>
          <w:rFonts w:ascii="宋体" w:eastAsia="宋体" w:hAnsi="宋体"/>
        </w:rPr>
        <w:t>Markov链</w:t>
      </w:r>
      <w:r w:rsidRPr="00410EE0">
        <w:rPr>
          <w:rFonts w:ascii="宋体" w:eastAsia="宋体" w:hAnsi="宋体"/>
        </w:rPr>
        <w:t>，C-K 方程可以写成</w:t>
      </w:r>
      <w:r w:rsidR="00CE1308">
        <w:rPr>
          <w:rFonts w:ascii="宋体" w:eastAsia="宋体" w:hAnsi="宋体" w:hint="eastAsia"/>
        </w:rPr>
        <w:t>转移概率</w:t>
      </w:r>
      <w:r w:rsidRPr="00410EE0">
        <w:rPr>
          <w:rFonts w:ascii="宋体" w:eastAsia="宋体" w:hAnsi="宋体"/>
        </w:rPr>
        <w:t>矩阵乘法的形式</w:t>
      </w:r>
      <w:r w:rsidR="00CE1308">
        <w:rPr>
          <w:rFonts w:ascii="宋体" w:eastAsia="宋体" w:hAnsi="宋体" w:hint="eastAsia"/>
        </w:rPr>
        <w:t>：</w:t>
      </w:r>
      <w:r w:rsidRPr="00410EE0">
        <w:rPr>
          <w:rFonts w:ascii="宋体" w:eastAsia="宋体" w:hAnsi="宋体"/>
        </w:rPr>
        <w:br/>
      </w:r>
      <m:oMathPara>
        <m:oMath>
          <m:sSup>
            <m:sSupPr>
              <m:ctrlPr>
                <w:rPr>
                  <w:rFonts w:ascii="Cambria Math" w:eastAsia="宋体" w:hAnsi="Cambria Math"/>
                </w:rPr>
              </m:ctrlPr>
            </m:sSupPr>
            <m:e>
              <m:r>
                <w:rPr>
                  <w:rFonts w:ascii="Cambria Math" w:eastAsia="宋体" w:hAnsi="Cambria Math"/>
                </w:rPr>
                <m:t>P</m:t>
              </m:r>
            </m:e>
            <m:sup>
              <m:d>
                <m:dPr>
                  <m:ctrlPr>
                    <w:rPr>
                      <w:rFonts w:ascii="Cambria Math" w:eastAsia="宋体" w:hAnsi="Cambria Math"/>
                      <w:i/>
                    </w:rPr>
                  </m:ctrlPr>
                </m:dPr>
                <m:e>
                  <m:r>
                    <w:rPr>
                      <w:rFonts w:ascii="Cambria Math" w:eastAsia="宋体" w:hAnsi="Cambria Math"/>
                    </w:rPr>
                    <m:t>m+r</m:t>
                  </m:r>
                </m:e>
              </m:d>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P</m:t>
              </m:r>
            </m:e>
            <m:sup>
              <m:d>
                <m:dPr>
                  <m:ctrlPr>
                    <w:rPr>
                      <w:rFonts w:ascii="Cambria Math" w:eastAsia="宋体" w:hAnsi="Cambria Math"/>
                    </w:rPr>
                  </m:ctrlPr>
                </m:dPr>
                <m:e>
                  <m:r>
                    <w:rPr>
                      <w:rFonts w:ascii="Cambria Math" w:eastAsia="宋体" w:hAnsi="Cambria Math"/>
                    </w:rPr>
                    <m:t>m</m:t>
                  </m:r>
                </m:e>
              </m:d>
            </m:sup>
          </m:sSup>
          <m:sSup>
            <m:sSupPr>
              <m:ctrlPr>
                <w:rPr>
                  <w:rFonts w:ascii="Cambria Math" w:eastAsia="宋体" w:hAnsi="Cambria Math"/>
                </w:rPr>
              </m:ctrlPr>
            </m:sSupPr>
            <m:e>
              <m:r>
                <w:rPr>
                  <w:rFonts w:ascii="Cambria Math" w:eastAsia="宋体" w:hAnsi="Cambria Math"/>
                </w:rPr>
                <m:t>P</m:t>
              </m:r>
            </m:e>
            <m:sup>
              <m:d>
                <m:dPr>
                  <m:ctrlPr>
                    <w:rPr>
                      <w:rFonts w:ascii="Cambria Math" w:eastAsia="宋体" w:hAnsi="Cambria Math"/>
                    </w:rPr>
                  </m:ctrlPr>
                </m:dPr>
                <m:e>
                  <m:r>
                    <w:rPr>
                      <w:rFonts w:ascii="Cambria Math" w:eastAsia="宋体" w:hAnsi="Cambria Math"/>
                    </w:rPr>
                    <m:t>r</m:t>
                  </m:r>
                </m:e>
              </m:d>
            </m:sup>
          </m:sSup>
          <m:r>
            <m:rPr>
              <m:sty m:val="p"/>
            </m:rPr>
            <w:rPr>
              <w:rFonts w:ascii="宋体" w:eastAsia="宋体" w:hAnsi="宋体"/>
            </w:rPr>
            <w:br/>
          </m:r>
        </m:oMath>
      </m:oMathPara>
      <w:r w:rsidRPr="00410EE0">
        <w:rPr>
          <w:rFonts w:ascii="宋体" w:eastAsia="宋体" w:hAnsi="宋体"/>
        </w:rPr>
        <w:t>由此可推出</w:t>
      </w:r>
      <m:oMath>
        <m:r>
          <w:rPr>
            <w:rFonts w:ascii="Cambria Math" w:eastAsia="宋体" w:hAnsi="Cambria Math"/>
          </w:rPr>
          <m:t>m</m:t>
        </m:r>
      </m:oMath>
      <w:proofErr w:type="gramStart"/>
      <w:r w:rsidRPr="00410EE0">
        <w:rPr>
          <w:rFonts w:ascii="宋体" w:eastAsia="宋体" w:hAnsi="宋体"/>
        </w:rPr>
        <w:t>步转移</w:t>
      </w:r>
      <w:proofErr w:type="gramEnd"/>
      <w:r w:rsidRPr="00410EE0">
        <w:rPr>
          <w:rFonts w:ascii="宋体" w:eastAsia="宋体" w:hAnsi="宋体"/>
        </w:rPr>
        <w:t>矩阵即为一步转移矩阵的</w:t>
      </w:r>
      <m:oMath>
        <m:r>
          <w:rPr>
            <w:rFonts w:ascii="Cambria Math" w:eastAsia="宋体" w:hAnsi="Cambria Math"/>
          </w:rPr>
          <m:t>m</m:t>
        </m:r>
      </m:oMath>
      <w:r w:rsidRPr="00410EE0">
        <w:rPr>
          <w:rFonts w:ascii="宋体" w:eastAsia="宋体" w:hAnsi="宋体"/>
        </w:rPr>
        <w:t>次</w:t>
      </w:r>
      <w:proofErr w:type="gramStart"/>
      <w:r w:rsidRPr="00410EE0">
        <w:rPr>
          <w:rFonts w:ascii="宋体" w:eastAsia="宋体" w:hAnsi="宋体"/>
        </w:rPr>
        <w:t>幂</w:t>
      </w:r>
      <w:proofErr w:type="gramEnd"/>
      <w:r w:rsidRPr="00410EE0">
        <w:rPr>
          <w:rFonts w:ascii="宋体" w:eastAsia="宋体" w:hAnsi="宋体"/>
        </w:rPr>
        <w:t>：</w:t>
      </w:r>
      <w:r w:rsidRPr="00410EE0">
        <w:rPr>
          <w:rFonts w:ascii="宋体" w:eastAsia="宋体" w:hAnsi="宋体"/>
        </w:rPr>
        <w:br/>
      </w:r>
      <m:oMathPara>
        <m:oMath>
          <m:sSup>
            <m:sSupPr>
              <m:ctrlPr>
                <w:rPr>
                  <w:rFonts w:ascii="Cambria Math" w:eastAsia="宋体" w:hAnsi="Cambria Math"/>
                </w:rPr>
              </m:ctrlPr>
            </m:sSupPr>
            <m:e>
              <m:r>
                <w:rPr>
                  <w:rFonts w:ascii="Cambria Math" w:eastAsia="宋体" w:hAnsi="Cambria Math"/>
                </w:rPr>
                <m:t>P</m:t>
              </m:r>
            </m:e>
            <m:sup>
              <m:d>
                <m:dPr>
                  <m:ctrlPr>
                    <w:rPr>
                      <w:rFonts w:ascii="Cambria Math" w:eastAsia="宋体" w:hAnsi="Cambria Math"/>
                    </w:rPr>
                  </m:ctrlPr>
                </m:dPr>
                <m:e>
                  <m:r>
                    <w:rPr>
                      <w:rFonts w:ascii="Cambria Math" w:eastAsia="宋体" w:hAnsi="Cambria Math"/>
                    </w:rPr>
                    <m:t>m</m:t>
                  </m:r>
                </m:e>
              </m:d>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P</m:t>
              </m:r>
            </m:e>
            <m:sup>
              <m:d>
                <m:dPr>
                  <m:ctrlPr>
                    <w:rPr>
                      <w:rFonts w:ascii="Cambria Math" w:eastAsia="宋体" w:hAnsi="Cambria Math"/>
                    </w:rPr>
                  </m:ctrlPr>
                </m:dPr>
                <m:e>
                  <m:r>
                    <m:rPr>
                      <m:sty m:val="p"/>
                    </m:rPr>
                    <w:rPr>
                      <w:rFonts w:ascii="Cambria Math" w:eastAsia="宋体" w:hAnsi="Cambria Math"/>
                    </w:rPr>
                    <m:t>m-1</m:t>
                  </m:r>
                </m:e>
              </m:d>
            </m:sup>
          </m:sSup>
          <m:sSup>
            <m:sSupPr>
              <m:ctrlPr>
                <w:rPr>
                  <w:rFonts w:ascii="Cambria Math" w:eastAsia="宋体" w:hAnsi="Cambria Math"/>
                </w:rPr>
              </m:ctrlPr>
            </m:sSupPr>
            <m:e>
              <m:r>
                <w:rPr>
                  <w:rFonts w:ascii="Cambria Math" w:eastAsia="宋体" w:hAnsi="Cambria Math"/>
                </w:rPr>
                <m:t>P</m:t>
              </m:r>
            </m:e>
            <m:sup>
              <m:d>
                <m:dPr>
                  <m:ctrlPr>
                    <w:rPr>
                      <w:rFonts w:ascii="Cambria Math" w:eastAsia="宋体" w:hAnsi="Cambria Math"/>
                    </w:rPr>
                  </m:ctrlPr>
                </m:dPr>
                <m:e>
                  <m:r>
                    <w:rPr>
                      <w:rFonts w:ascii="Cambria Math" w:eastAsia="宋体" w:hAnsi="Cambria Math"/>
                    </w:rPr>
                    <m:t>1</m:t>
                  </m:r>
                </m:e>
              </m:d>
            </m:sup>
          </m:sSup>
          <m:r>
            <w:rPr>
              <w:rFonts w:ascii="Cambria Math" w:eastAsia="宋体" w:hAnsi="Cambria Math"/>
            </w:rPr>
            <m:t>=⋯=(P</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m</m:t>
              </m:r>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P</m:t>
              </m:r>
            </m:e>
            <m:sup>
              <m:r>
                <w:rPr>
                  <w:rFonts w:ascii="Cambria Math" w:eastAsia="宋体" w:hAnsi="Cambria Math"/>
                </w:rPr>
                <m:t>m</m:t>
              </m:r>
            </m:sup>
          </m:sSup>
        </m:oMath>
      </m:oMathPara>
    </w:p>
    <w:p w14:paraId="494E18B4" w14:textId="63246D7C" w:rsidR="00410EE0" w:rsidRPr="004A29C3" w:rsidRDefault="00410EE0" w:rsidP="004A29C3">
      <w:pPr>
        <w:spacing w:line="360" w:lineRule="auto"/>
        <w:ind w:firstLine="420"/>
        <w:rPr>
          <w:rFonts w:ascii="宋体" w:eastAsia="宋体" w:hAnsi="宋体" w:hint="eastAsia"/>
        </w:rPr>
      </w:pPr>
      <w:r w:rsidRPr="00CE1308">
        <w:rPr>
          <w:rFonts w:ascii="宋体" w:eastAsia="宋体" w:hAnsi="宋体"/>
        </w:rPr>
        <w:t>该特征揭示了</w:t>
      </w:r>
      <w:r w:rsidR="00D0704D">
        <w:rPr>
          <w:rFonts w:ascii="宋体" w:eastAsia="宋体" w:hAnsi="宋体"/>
        </w:rPr>
        <w:t>Markov链</w:t>
      </w:r>
      <w:r w:rsidRPr="00CE1308">
        <w:rPr>
          <w:rFonts w:ascii="宋体" w:eastAsia="宋体" w:hAnsi="宋体"/>
        </w:rPr>
        <w:t>长时段的转移行为完全可以通过短时段（一步）的转移规律迭代得出。</w:t>
      </w:r>
    </w:p>
    <w:p w14:paraId="26FF126F" w14:textId="6C183945" w:rsidR="00A70742" w:rsidRDefault="00A70742" w:rsidP="008A3490">
      <w:pPr>
        <w:spacing w:line="360" w:lineRule="auto"/>
        <w:rPr>
          <w:rFonts w:ascii="宋体" w:eastAsia="宋体" w:hAnsi="宋体" w:hint="eastAsia"/>
          <w:b/>
          <w:bCs/>
        </w:rPr>
      </w:pPr>
      <w:r w:rsidRPr="009B565B">
        <w:rPr>
          <w:rFonts w:ascii="宋体" w:eastAsia="宋体" w:hAnsi="宋体" w:hint="eastAsia"/>
          <w:b/>
          <w:bCs/>
        </w:rPr>
        <w:t>2.</w:t>
      </w:r>
      <w:r w:rsidR="0077053E" w:rsidRPr="009B565B">
        <w:rPr>
          <w:rFonts w:ascii="宋体" w:eastAsia="宋体" w:hAnsi="宋体" w:hint="eastAsia"/>
          <w:b/>
          <w:bCs/>
        </w:rPr>
        <w:t>4</w:t>
      </w:r>
      <w:r w:rsidRPr="009B565B">
        <w:rPr>
          <w:rFonts w:ascii="宋体" w:eastAsia="宋体" w:hAnsi="宋体" w:hint="eastAsia"/>
          <w:b/>
          <w:bCs/>
        </w:rPr>
        <w:t>.2 极限性态与平稳分布</w:t>
      </w:r>
    </w:p>
    <w:p w14:paraId="0E798781" w14:textId="5B5F79D3" w:rsidR="00CE1308" w:rsidRPr="00D0704D" w:rsidRDefault="00410EE0" w:rsidP="00CE1308">
      <w:pPr>
        <w:spacing w:line="360" w:lineRule="auto"/>
        <w:ind w:left="420"/>
        <w:rPr>
          <w:rFonts w:ascii="宋体" w:eastAsia="宋体" w:hAnsi="宋体" w:hint="eastAsia"/>
        </w:rPr>
      </w:pPr>
      <w:r w:rsidRPr="00410EE0">
        <w:rPr>
          <w:rFonts w:ascii="宋体" w:eastAsia="宋体" w:hAnsi="宋体"/>
        </w:rPr>
        <w:t>当时间趋于无穷时，</w:t>
      </w:r>
      <w:r w:rsidR="00D0704D">
        <w:rPr>
          <w:rFonts w:ascii="宋体" w:eastAsia="宋体" w:hAnsi="宋体"/>
        </w:rPr>
        <w:t>Markov链</w:t>
      </w:r>
      <w:r w:rsidRPr="00410EE0">
        <w:rPr>
          <w:rFonts w:ascii="宋体" w:eastAsia="宋体" w:hAnsi="宋体"/>
        </w:rPr>
        <w:t>的状态分布往往表现出某种稳定性。</w:t>
      </w:r>
      <w:r w:rsidRPr="00410EE0">
        <w:rPr>
          <w:rFonts w:ascii="宋体" w:eastAsia="宋体" w:hAnsi="宋体"/>
        </w:rPr>
        <w:br/>
        <w:t>定义：若存在一个概率分布</w:t>
      </w:r>
      <m:oMath>
        <m:r>
          <w:rPr>
            <w:rFonts w:ascii="Cambria Math" w:eastAsia="宋体" w:hAnsi="Cambria Math"/>
          </w:rPr>
          <m:t>π=(</m:t>
        </m:r>
        <m:sSub>
          <m:sSubPr>
            <m:ctrlPr>
              <w:rPr>
                <w:rFonts w:ascii="Cambria Math" w:eastAsia="宋体" w:hAnsi="Cambria Math"/>
              </w:rPr>
            </m:ctrlPr>
          </m:sSubPr>
          <m:e>
            <m:r>
              <w:rPr>
                <w:rFonts w:ascii="Cambria Math" w:eastAsia="宋体" w:hAnsi="Cambria Math"/>
              </w:rPr>
              <m:t>π</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π</m:t>
            </m:r>
          </m:e>
          <m:sub>
            <m:r>
              <w:rPr>
                <w:rFonts w:ascii="Cambria Math" w:eastAsia="宋体" w:hAnsi="Cambria Math"/>
              </w:rPr>
              <m:t>2</m:t>
            </m:r>
          </m:sub>
        </m:sSub>
        <m:r>
          <w:rPr>
            <w:rFonts w:ascii="Cambria Math" w:eastAsia="宋体" w:hAnsi="Cambria Math"/>
          </w:rPr>
          <m:t>,⋯)</m:t>
        </m:r>
      </m:oMath>
      <w:r w:rsidRPr="00410EE0">
        <w:rPr>
          <w:rFonts w:ascii="宋体" w:eastAsia="宋体" w:hAnsi="宋体"/>
        </w:rPr>
        <w:t>，满足：</w:t>
      </w:r>
    </w:p>
    <w:p w14:paraId="0508AD88" w14:textId="3CDCF664" w:rsidR="00CE1308" w:rsidRPr="00D0704D" w:rsidRDefault="00D0704D" w:rsidP="00CE1308">
      <w:pPr>
        <w:spacing w:line="360" w:lineRule="auto"/>
        <w:ind w:left="420"/>
        <w:rPr>
          <w:rFonts w:ascii="宋体" w:eastAsia="宋体" w:hAnsi="宋体" w:hint="eastAsia"/>
          <w:i/>
        </w:rPr>
      </w:pPr>
      <m:oMathPara>
        <m:oMath>
          <m:r>
            <w:rPr>
              <w:rFonts w:ascii="Cambria Math" w:eastAsia="宋体" w:hAnsi="Cambria Math"/>
            </w:rPr>
            <m:t>π=πP</m:t>
          </m:r>
        </m:oMath>
      </m:oMathPara>
    </w:p>
    <w:p w14:paraId="59F6A128" w14:textId="1941FFD5" w:rsidR="00410EE0" w:rsidRPr="00410EE0" w:rsidRDefault="00410EE0" w:rsidP="00CE1308">
      <w:pPr>
        <w:spacing w:line="360" w:lineRule="auto"/>
        <w:rPr>
          <w:rFonts w:ascii="宋体" w:eastAsia="宋体" w:hAnsi="宋体" w:hint="eastAsia"/>
        </w:rPr>
      </w:pPr>
      <w:r w:rsidRPr="00410EE0">
        <w:rPr>
          <w:rFonts w:ascii="宋体" w:eastAsia="宋体" w:hAnsi="宋体"/>
        </w:rPr>
        <w:t>即</w:t>
      </w:r>
      <m:oMath>
        <m:sSub>
          <m:sSubPr>
            <m:ctrlPr>
              <w:rPr>
                <w:rFonts w:ascii="Cambria Math" w:eastAsia="宋体" w:hAnsi="Cambria Math"/>
              </w:rPr>
            </m:ctrlPr>
          </m:sSubPr>
          <m:e>
            <m:r>
              <w:rPr>
                <w:rFonts w:ascii="Cambria Math" w:eastAsia="宋体" w:hAnsi="Cambria Math"/>
              </w:rPr>
              <m:t>π</m:t>
            </m:r>
          </m:e>
          <m:sub>
            <m:r>
              <w:rPr>
                <w:rFonts w:ascii="Cambria Math" w:eastAsia="宋体" w:hAnsi="Cambria Math"/>
              </w:rPr>
              <m:t>j</m:t>
            </m:r>
          </m:sub>
        </m:sSub>
        <m:r>
          <w:rPr>
            <w:rFonts w:ascii="Cambria Math" w:eastAsia="宋体" w:hAnsi="Cambria Math"/>
          </w:rPr>
          <m:t>=</m:t>
        </m:r>
        <m:nary>
          <m:naryPr>
            <m:chr m:val="∑"/>
            <m:limLoc m:val="subSup"/>
            <m:grow m:val="1"/>
            <m:supHide m:val="1"/>
            <m:ctrlPr>
              <w:rPr>
                <w:rFonts w:ascii="Cambria Math" w:eastAsia="宋体" w:hAnsi="Cambria Math"/>
              </w:rPr>
            </m:ctrlPr>
          </m:naryPr>
          <m:sub>
            <m:r>
              <w:rPr>
                <w:rFonts w:ascii="Cambria Math" w:eastAsia="宋体" w:hAnsi="Cambria Math"/>
              </w:rPr>
              <m:t>i∈S</m:t>
            </m:r>
          </m:sub>
          <m:sup/>
          <m:e>
            <m:sSub>
              <m:sSubPr>
                <m:ctrlPr>
                  <w:rPr>
                    <w:rFonts w:ascii="Cambria Math" w:eastAsia="宋体" w:hAnsi="Cambria Math"/>
                  </w:rPr>
                </m:ctrlPr>
              </m:sSubPr>
              <m:e>
                <m:r>
                  <w:rPr>
                    <w:rFonts w:ascii="Cambria Math" w:eastAsia="宋体" w:hAnsi="Cambria Math"/>
                  </w:rPr>
                  <m:t>π</m:t>
                </m:r>
              </m:e>
              <m:sub>
                <m:r>
                  <w:rPr>
                    <w:rFonts w:ascii="Cambria Math" w:eastAsia="宋体" w:hAnsi="Cambria Math"/>
                  </w:rPr>
                  <m:t>i</m:t>
                </m:r>
              </m:sub>
            </m:sSub>
          </m:e>
        </m:nary>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oMath>
      <w:r w:rsidRPr="00410EE0">
        <w:rPr>
          <w:rFonts w:ascii="宋体" w:eastAsia="宋体" w:hAnsi="宋体"/>
        </w:rPr>
        <w:t>，则称</w:t>
      </w:r>
      <m:oMath>
        <m:r>
          <w:rPr>
            <w:rFonts w:ascii="Cambria Math" w:eastAsia="宋体" w:hAnsi="Cambria Math"/>
          </w:rPr>
          <m:t>π</m:t>
        </m:r>
      </m:oMath>
      <w:r w:rsidRPr="00410EE0">
        <w:rPr>
          <w:rFonts w:ascii="宋体" w:eastAsia="宋体" w:hAnsi="宋体"/>
        </w:rPr>
        <w:t>为该</w:t>
      </w:r>
      <w:r w:rsidR="00D0704D">
        <w:rPr>
          <w:rFonts w:ascii="宋体" w:eastAsia="宋体" w:hAnsi="宋体"/>
        </w:rPr>
        <w:t>Markov链</w:t>
      </w:r>
      <w:r w:rsidRPr="00410EE0">
        <w:rPr>
          <w:rFonts w:ascii="宋体" w:eastAsia="宋体" w:hAnsi="宋体"/>
        </w:rPr>
        <w:t>的</w:t>
      </w:r>
      <w:r w:rsidRPr="004A29C3">
        <w:rPr>
          <w:rFonts w:ascii="宋体" w:eastAsia="宋体" w:hAnsi="宋体"/>
          <w:b/>
          <w:bCs/>
        </w:rPr>
        <w:t>平稳分布</w:t>
      </w:r>
      <w:r w:rsidRPr="00410EE0">
        <w:rPr>
          <w:rFonts w:ascii="宋体" w:eastAsia="宋体" w:hAnsi="宋体"/>
        </w:rPr>
        <w:t>。</w:t>
      </w:r>
    </w:p>
    <w:p w14:paraId="43D69092" w14:textId="3D3BA320" w:rsidR="00410EE0" w:rsidRPr="00410EE0" w:rsidRDefault="00410EE0" w:rsidP="00CE1308">
      <w:pPr>
        <w:spacing w:line="360" w:lineRule="auto"/>
        <w:ind w:firstLine="420"/>
        <w:rPr>
          <w:rFonts w:ascii="宋体" w:eastAsia="宋体" w:hAnsi="宋体" w:hint="eastAsia"/>
        </w:rPr>
      </w:pPr>
      <w:r w:rsidRPr="00410EE0">
        <w:rPr>
          <w:rFonts w:ascii="宋体" w:eastAsia="宋体" w:hAnsi="宋体"/>
        </w:rPr>
        <w:t>根据遍历定理，对于不可约、非周期</w:t>
      </w:r>
      <w:proofErr w:type="gramStart"/>
      <w:r w:rsidRPr="00410EE0">
        <w:rPr>
          <w:rFonts w:ascii="宋体" w:eastAsia="宋体" w:hAnsi="宋体"/>
        </w:rPr>
        <w:t>且正常返</w:t>
      </w:r>
      <w:proofErr w:type="gramEnd"/>
      <w:r w:rsidRPr="00410EE0">
        <w:rPr>
          <w:rFonts w:ascii="宋体" w:eastAsia="宋体" w:hAnsi="宋体"/>
        </w:rPr>
        <w:t>的遍历链，无论初始分布如何，当</w:t>
      </w:r>
      <m:oMath>
        <m:r>
          <w:rPr>
            <w:rFonts w:ascii="Cambria Math" w:eastAsia="宋体" w:hAnsi="Cambria Math"/>
          </w:rPr>
          <m:t>n→</m:t>
        </m:r>
        <m:r>
          <m:rPr>
            <m:sty m:val="p"/>
          </m:rPr>
          <w:rPr>
            <w:rFonts w:ascii="Cambria Math" w:eastAsia="宋体" w:hAnsi="Cambria Math"/>
          </w:rPr>
          <m:t>∞</m:t>
        </m:r>
      </m:oMath>
      <w:r w:rsidRPr="00410EE0">
        <w:rPr>
          <w:rFonts w:ascii="宋体" w:eastAsia="宋体" w:hAnsi="宋体"/>
        </w:rPr>
        <w:t>时，系统处于各状态的概率将收敛于平稳分布</w:t>
      </w:r>
      <m:oMath>
        <m:r>
          <w:rPr>
            <w:rFonts w:ascii="Cambria Math" w:eastAsia="宋体" w:hAnsi="Cambria Math"/>
          </w:rPr>
          <m:t>π</m:t>
        </m:r>
      </m:oMath>
      <w:r w:rsidRPr="00410EE0">
        <w:rPr>
          <w:rFonts w:ascii="宋体" w:eastAsia="宋体" w:hAnsi="宋体"/>
        </w:rPr>
        <w:t>。这一特征保证了系统在长期运行下的统计规律是</w:t>
      </w:r>
      <w:r w:rsidRPr="00A23B81">
        <w:rPr>
          <w:rFonts w:ascii="宋体" w:eastAsia="宋体" w:hAnsi="宋体"/>
          <w:b/>
          <w:bCs/>
        </w:rPr>
        <w:t>可预测且稳定</w:t>
      </w:r>
      <w:r w:rsidRPr="00410EE0">
        <w:rPr>
          <w:rFonts w:ascii="宋体" w:eastAsia="宋体" w:hAnsi="宋体"/>
        </w:rPr>
        <w:t>的。</w:t>
      </w:r>
    </w:p>
    <w:p w14:paraId="791AD027" w14:textId="77777777" w:rsidR="00410EE0" w:rsidRPr="00410EE0" w:rsidRDefault="00410EE0" w:rsidP="008A3490">
      <w:pPr>
        <w:spacing w:line="360" w:lineRule="auto"/>
        <w:rPr>
          <w:rFonts w:ascii="宋体" w:eastAsia="宋体" w:hAnsi="宋体" w:hint="eastAsia"/>
          <w:b/>
          <w:bCs/>
        </w:rPr>
      </w:pPr>
    </w:p>
    <w:p w14:paraId="26450F5E" w14:textId="5AD83EF5" w:rsidR="00D1700A" w:rsidRPr="00494592" w:rsidRDefault="00D1700A" w:rsidP="008A3490">
      <w:pPr>
        <w:spacing w:line="360" w:lineRule="auto"/>
        <w:rPr>
          <w:rFonts w:ascii="宋体" w:eastAsia="宋体" w:hAnsi="宋体" w:hint="eastAsia"/>
          <w:b/>
          <w:bCs/>
          <w:sz w:val="24"/>
          <w:szCs w:val="28"/>
        </w:rPr>
      </w:pPr>
      <w:r w:rsidRPr="00494592">
        <w:rPr>
          <w:rFonts w:ascii="宋体" w:eastAsia="宋体" w:hAnsi="宋体" w:hint="eastAsia"/>
          <w:b/>
          <w:bCs/>
          <w:sz w:val="24"/>
          <w:szCs w:val="28"/>
        </w:rPr>
        <w:t>3 应用场景分析——NLP中的N-gram语言模型</w:t>
      </w:r>
    </w:p>
    <w:p w14:paraId="53516360" w14:textId="4905F760" w:rsidR="00D0704D" w:rsidRPr="00D0704D" w:rsidRDefault="00D0704D" w:rsidP="008A3490">
      <w:pPr>
        <w:spacing w:line="360" w:lineRule="auto"/>
        <w:rPr>
          <w:rFonts w:ascii="宋体" w:eastAsia="宋体" w:hAnsi="宋体" w:hint="eastAsia"/>
        </w:rPr>
      </w:pPr>
      <w:r>
        <w:rPr>
          <w:rFonts w:ascii="宋体" w:eastAsia="宋体" w:hAnsi="宋体"/>
          <w:b/>
          <w:bCs/>
        </w:rPr>
        <w:tab/>
      </w:r>
      <w:r w:rsidRPr="00D0704D">
        <w:rPr>
          <w:rFonts w:ascii="宋体" w:eastAsia="宋体" w:hAnsi="宋体" w:hint="eastAsia"/>
        </w:rPr>
        <w:t>自然语言处理（NLP）旨在让计算机理解和生成人类语言。在深度学习流行之前，统计语言模型是该领域的基石，而其中</w:t>
      </w:r>
      <w:proofErr w:type="gramStart"/>
      <w:r w:rsidRPr="00D0704D">
        <w:rPr>
          <w:rFonts w:ascii="宋体" w:eastAsia="宋体" w:hAnsi="宋体" w:hint="eastAsia"/>
        </w:rPr>
        <w:t>最</w:t>
      </w:r>
      <w:proofErr w:type="gramEnd"/>
      <w:r w:rsidRPr="00D0704D">
        <w:rPr>
          <w:rFonts w:ascii="宋体" w:eastAsia="宋体" w:hAnsi="宋体" w:hint="eastAsia"/>
        </w:rPr>
        <w:t>经典、应用最广泛的</w:t>
      </w:r>
      <w:r w:rsidRPr="004A29C3">
        <w:rPr>
          <w:rFonts w:ascii="宋体" w:eastAsia="宋体" w:hAnsi="宋体" w:hint="eastAsia"/>
          <w:b/>
          <w:bCs/>
        </w:rPr>
        <w:t>N-gram模型</w:t>
      </w:r>
      <w:r w:rsidRPr="00D0704D">
        <w:rPr>
          <w:rFonts w:ascii="宋体" w:eastAsia="宋体" w:hAnsi="宋体" w:hint="eastAsia"/>
        </w:rPr>
        <w:t>，本质上就是离散时间马尔可夫链在文本序列建模中的直接应用。</w:t>
      </w:r>
    </w:p>
    <w:p w14:paraId="1CF16503" w14:textId="7AB7C87F" w:rsidR="00A95C6F" w:rsidRPr="00494592" w:rsidRDefault="00A95C6F" w:rsidP="008A3490">
      <w:pPr>
        <w:spacing w:line="360" w:lineRule="auto"/>
        <w:rPr>
          <w:rFonts w:ascii="宋体" w:eastAsia="宋体" w:hAnsi="宋体" w:hint="eastAsia"/>
          <w:b/>
          <w:bCs/>
          <w:sz w:val="22"/>
          <w:szCs w:val="24"/>
        </w:rPr>
      </w:pPr>
      <w:r w:rsidRPr="00494592">
        <w:rPr>
          <w:rFonts w:ascii="宋体" w:eastAsia="宋体" w:hAnsi="宋体" w:hint="eastAsia"/>
          <w:b/>
          <w:bCs/>
          <w:sz w:val="22"/>
          <w:szCs w:val="24"/>
        </w:rPr>
        <w:lastRenderedPageBreak/>
        <w:t>3.1 场景背景与核心问题</w:t>
      </w:r>
    </w:p>
    <w:p w14:paraId="4148FE7C" w14:textId="175A24F8" w:rsidR="00D0704D" w:rsidRPr="00D0704D" w:rsidRDefault="00D825E4" w:rsidP="00D0704D">
      <w:pPr>
        <w:spacing w:line="360" w:lineRule="auto"/>
        <w:ind w:firstLine="360"/>
        <w:rPr>
          <w:rFonts w:ascii="宋体" w:eastAsia="宋体" w:hAnsi="宋体" w:hint="eastAsia"/>
        </w:rPr>
      </w:pPr>
      <w:r w:rsidRPr="00D825E4">
        <w:rPr>
          <w:rFonts w:ascii="宋体" w:eastAsia="宋体" w:hAnsi="宋体" w:hint="eastAsia"/>
        </w:rPr>
        <w:t>自然语言可以被看作是由字、词或字符组成的时间序列。</w:t>
      </w:r>
      <w:r w:rsidR="00D0704D" w:rsidRPr="00D0704D">
        <w:rPr>
          <w:rFonts w:ascii="宋体" w:eastAsia="宋体" w:hAnsi="宋体"/>
        </w:rPr>
        <w:t>在机器翻译、语音识别、拼写纠正及输入法联想等任务中，核心挑战往往归结为两个概率问题：</w:t>
      </w:r>
    </w:p>
    <w:p w14:paraId="01A138D8" w14:textId="5BB374A6" w:rsidR="00D0704D" w:rsidRPr="00D0704D" w:rsidRDefault="00D0704D" w:rsidP="00D0704D">
      <w:pPr>
        <w:numPr>
          <w:ilvl w:val="0"/>
          <w:numId w:val="4"/>
        </w:numPr>
        <w:spacing w:line="360" w:lineRule="auto"/>
        <w:rPr>
          <w:rFonts w:ascii="宋体" w:eastAsia="宋体" w:hAnsi="宋体" w:hint="eastAsia"/>
        </w:rPr>
      </w:pPr>
      <w:r w:rsidRPr="004A29C3">
        <w:rPr>
          <w:rFonts w:ascii="宋体" w:eastAsia="宋体" w:hAnsi="宋体"/>
          <w:b/>
          <w:bCs/>
        </w:rPr>
        <w:t>句子概率评估</w:t>
      </w:r>
      <w:r w:rsidRPr="00D0704D">
        <w:rPr>
          <w:rFonts w:ascii="宋体" w:eastAsia="宋体" w:hAnsi="宋体"/>
        </w:rPr>
        <w:t>：给定一个词序列</w:t>
      </w:r>
      <m:oMath>
        <m:r>
          <w:rPr>
            <w:rFonts w:ascii="Cambria Math" w:eastAsia="宋体" w:hAnsi="Cambria Math"/>
          </w:rPr>
          <m:t>W=(</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m:t>
            </m:r>
          </m:sub>
        </m:sSub>
        <m:r>
          <w:rPr>
            <w:rFonts w:ascii="Cambria Math" w:eastAsia="宋体" w:hAnsi="Cambria Math"/>
          </w:rPr>
          <m:t>)</m:t>
        </m:r>
      </m:oMath>
      <w:r w:rsidRPr="00D0704D">
        <w:rPr>
          <w:rFonts w:ascii="宋体" w:eastAsia="宋体" w:hAnsi="宋体"/>
        </w:rPr>
        <w:t>，判断它作为一个自然语言句子出现的可能性大小</w:t>
      </w:r>
      <m:oMath>
        <m:r>
          <w:rPr>
            <w:rFonts w:ascii="Cambria Math" w:eastAsia="宋体" w:hAnsi="Cambria Math"/>
          </w:rPr>
          <m:t>P(W)</m:t>
        </m:r>
      </m:oMath>
      <w:r w:rsidRPr="00D0704D">
        <w:rPr>
          <w:rFonts w:ascii="宋体" w:eastAsia="宋体" w:hAnsi="宋体"/>
        </w:rPr>
        <w:t>。例如，语音识别系统需要判断用户说的是“南京市长江大桥”（高概率）还是“南京市长加薪大桥”（低概率）。</w:t>
      </w:r>
    </w:p>
    <w:p w14:paraId="4278649B" w14:textId="65AF0B9C" w:rsidR="00D0704D" w:rsidRPr="00D0704D" w:rsidRDefault="00D0704D" w:rsidP="00D0704D">
      <w:pPr>
        <w:numPr>
          <w:ilvl w:val="0"/>
          <w:numId w:val="4"/>
        </w:numPr>
        <w:spacing w:line="360" w:lineRule="auto"/>
        <w:rPr>
          <w:rFonts w:ascii="宋体" w:eastAsia="宋体" w:hAnsi="宋体" w:hint="eastAsia"/>
        </w:rPr>
      </w:pPr>
      <w:r w:rsidRPr="004A29C3">
        <w:rPr>
          <w:rFonts w:ascii="宋体" w:eastAsia="宋体" w:hAnsi="宋体"/>
          <w:b/>
          <w:bCs/>
        </w:rPr>
        <w:t>下一个词预测</w:t>
      </w:r>
      <w:r w:rsidRPr="00D0704D">
        <w:rPr>
          <w:rFonts w:ascii="宋体" w:eastAsia="宋体" w:hAnsi="宋体"/>
        </w:rPr>
        <w:t>：给定前</w:t>
      </w:r>
      <m:oMath>
        <m:r>
          <w:rPr>
            <w:rFonts w:ascii="Cambria Math" w:eastAsia="宋体" w:hAnsi="Cambria Math"/>
          </w:rPr>
          <m:t>n-1</m:t>
        </m:r>
      </m:oMath>
      <w:r w:rsidRPr="00D0704D">
        <w:rPr>
          <w:rFonts w:ascii="宋体" w:eastAsia="宋体" w:hAnsi="宋体"/>
        </w:rPr>
        <w:t>个词的历史序列</w:t>
      </w:r>
      <m:oMath>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n-1</m:t>
                </m:r>
              </m:sub>
            </m:sSub>
          </m:e>
        </m:d>
      </m:oMath>
      <w:r w:rsidRPr="00D0704D">
        <w:rPr>
          <w:rFonts w:ascii="宋体" w:eastAsia="宋体" w:hAnsi="宋体"/>
        </w:rPr>
        <w:t>，预测第</w:t>
      </w:r>
      <m:oMath>
        <m:r>
          <w:rPr>
            <w:rFonts w:ascii="Cambria Math" w:eastAsia="宋体" w:hAnsi="Cambria Math"/>
          </w:rPr>
          <m:t>n</m:t>
        </m:r>
      </m:oMath>
      <w:proofErr w:type="gramStart"/>
      <w:r w:rsidRPr="00D0704D">
        <w:rPr>
          <w:rFonts w:ascii="宋体" w:eastAsia="宋体" w:hAnsi="宋体"/>
        </w:rPr>
        <w:t>个</w:t>
      </w:r>
      <w:proofErr w:type="gramEnd"/>
      <w:r w:rsidRPr="00D0704D">
        <w:rPr>
          <w:rFonts w:ascii="宋体" w:eastAsia="宋体" w:hAnsi="宋体"/>
        </w:rPr>
        <w:t>词</w:t>
      </w:r>
      <m:oMath>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m:t>
            </m:r>
          </m:sub>
        </m:sSub>
      </m:oMath>
      <w:r w:rsidRPr="00D0704D">
        <w:rPr>
          <w:rFonts w:ascii="宋体" w:eastAsia="宋体" w:hAnsi="宋体"/>
        </w:rPr>
        <w:t>出现的条件概率</w:t>
      </w:r>
      <m:oMath>
        <m:r>
          <w:rPr>
            <w:rFonts w:ascii="Cambria Math" w:eastAsia="宋体" w:hAnsi="Cambria Math"/>
          </w:rPr>
          <m:t>P(</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n-1</m:t>
            </m:r>
          </m:sub>
        </m:sSub>
        <m:r>
          <w:rPr>
            <w:rFonts w:ascii="Cambria Math" w:eastAsia="宋体" w:hAnsi="Cambria Math"/>
          </w:rPr>
          <m:t>)</m:t>
        </m:r>
      </m:oMath>
      <w:r w:rsidRPr="00D0704D">
        <w:rPr>
          <w:rFonts w:ascii="宋体" w:eastAsia="宋体" w:hAnsi="宋体"/>
        </w:rPr>
        <w:t>。</w:t>
      </w:r>
    </w:p>
    <w:p w14:paraId="0212B960" w14:textId="7EEA5B84" w:rsidR="00D0704D" w:rsidRPr="00D0704D" w:rsidRDefault="00D0704D" w:rsidP="00D0704D">
      <w:pPr>
        <w:spacing w:line="360" w:lineRule="auto"/>
        <w:ind w:firstLine="360"/>
        <w:rPr>
          <w:rFonts w:ascii="宋体" w:eastAsia="宋体" w:hAnsi="宋体" w:hint="eastAsia"/>
        </w:rPr>
      </w:pPr>
      <w:r w:rsidRPr="00D0704D">
        <w:rPr>
          <w:rFonts w:ascii="宋体" w:eastAsia="宋体" w:hAnsi="宋体"/>
        </w:rPr>
        <w:t>根据概率论中的链式法则，一个句子的联合概率可以展开为：</w:t>
      </w:r>
      <w:r w:rsidRPr="00D0704D">
        <w:rPr>
          <w:rFonts w:ascii="宋体" w:eastAsia="宋体" w:hAnsi="宋体"/>
        </w:rPr>
        <w:br/>
      </w:r>
      <m:oMathPara>
        <m:oMath>
          <m:r>
            <w:rPr>
              <w:rFonts w:ascii="Cambria Math" w:eastAsia="宋体" w:hAnsi="Cambria Math"/>
            </w:rPr>
            <m:t>P(</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m:t>
              </m:r>
            </m:sub>
          </m:sSub>
          <m:r>
            <w:rPr>
              <w:rFonts w:ascii="Cambria Math" w:eastAsia="宋体" w:hAnsi="Cambria Math"/>
            </w:rPr>
            <m:t>)=P(</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1</m:t>
              </m:r>
            </m:sub>
          </m:sSub>
          <m:r>
            <w:rPr>
              <w:rFonts w:ascii="Cambria Math" w:eastAsia="宋体" w:hAnsi="Cambria Math"/>
            </w:rPr>
            <m:t>)⋅P(</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1</m:t>
              </m:r>
            </m:sub>
          </m:sSub>
          <m:r>
            <w:rPr>
              <w:rFonts w:ascii="Cambria Math" w:eastAsia="宋体" w:hAnsi="Cambria Math"/>
            </w:rPr>
            <m:t>)⋅P(</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2</m:t>
              </m:r>
            </m:sub>
          </m:sSub>
          <m:r>
            <w:rPr>
              <w:rFonts w:ascii="Cambria Math" w:eastAsia="宋体" w:hAnsi="Cambria Math"/>
            </w:rPr>
            <m:t>)⋯P(</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n-1</m:t>
              </m:r>
            </m:sub>
          </m:sSub>
          <m:r>
            <w:rPr>
              <w:rFonts w:ascii="Cambria Math" w:eastAsia="宋体" w:hAnsi="Cambria Math"/>
            </w:rPr>
            <m:t>)</m:t>
          </m:r>
        </m:oMath>
      </m:oMathPara>
    </w:p>
    <w:p w14:paraId="03CB66FF" w14:textId="6BA59E7C" w:rsidR="00D0704D" w:rsidRDefault="00D0704D" w:rsidP="00D0704D">
      <w:pPr>
        <w:spacing w:line="360" w:lineRule="auto"/>
        <w:ind w:firstLine="360"/>
        <w:rPr>
          <w:rFonts w:ascii="宋体" w:eastAsia="宋体" w:hAnsi="宋体" w:hint="eastAsia"/>
        </w:rPr>
      </w:pPr>
      <w:r w:rsidRPr="00D0704D">
        <w:rPr>
          <w:rFonts w:ascii="宋体" w:eastAsia="宋体" w:hAnsi="宋体"/>
        </w:rPr>
        <w:t>在实际应用中，随着句子长度</w:t>
      </w:r>
      <m:oMath>
        <m:r>
          <w:rPr>
            <w:rFonts w:ascii="Cambria Math" w:eastAsia="宋体" w:hAnsi="Cambria Math"/>
          </w:rPr>
          <m:t>n</m:t>
        </m:r>
      </m:oMath>
      <w:r w:rsidRPr="00D0704D">
        <w:rPr>
          <w:rFonts w:ascii="宋体" w:eastAsia="宋体" w:hAnsi="宋体"/>
        </w:rPr>
        <w:t>的增加，条件概率</w:t>
      </w:r>
      <m:oMath>
        <m:r>
          <w:rPr>
            <w:rFonts w:ascii="Cambria Math" w:eastAsia="宋体" w:hAnsi="Cambria Math"/>
          </w:rPr>
          <m:t>P(</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n-1</m:t>
            </m:r>
          </m:sub>
        </m:sSub>
        <m:r>
          <w:rPr>
            <w:rFonts w:ascii="Cambria Math" w:eastAsia="宋体" w:hAnsi="Cambria Math"/>
          </w:rPr>
          <m:t>)</m:t>
        </m:r>
      </m:oMath>
      <w:r w:rsidRPr="00D0704D">
        <w:rPr>
          <w:rFonts w:ascii="宋体" w:eastAsia="宋体" w:hAnsi="宋体"/>
        </w:rPr>
        <w:t>的参数空间呈</w:t>
      </w:r>
      <w:proofErr w:type="gramStart"/>
      <w:r w:rsidRPr="00D0704D">
        <w:rPr>
          <w:rFonts w:ascii="宋体" w:eastAsia="宋体" w:hAnsi="宋体"/>
        </w:rPr>
        <w:t>指数级爆炸</w:t>
      </w:r>
      <w:proofErr w:type="gramEnd"/>
      <w:r w:rsidRPr="00D0704D">
        <w:rPr>
          <w:rFonts w:ascii="宋体" w:eastAsia="宋体" w:hAnsi="宋体"/>
        </w:rPr>
        <w:t>，且极易面临数据稀疏问题（即很多长序列在训练语料中从未出现过）。为了解决这一计算难题，必须引入数学模型对历史依赖关系进行简化。</w:t>
      </w:r>
    </w:p>
    <w:p w14:paraId="111FA031" w14:textId="77777777" w:rsidR="00AA0D73" w:rsidRPr="00D0704D" w:rsidRDefault="00AA0D73" w:rsidP="00D0704D">
      <w:pPr>
        <w:spacing w:line="360" w:lineRule="auto"/>
        <w:ind w:firstLine="360"/>
        <w:rPr>
          <w:rFonts w:ascii="宋体" w:eastAsia="宋体" w:hAnsi="宋体" w:hint="eastAsia"/>
        </w:rPr>
      </w:pPr>
    </w:p>
    <w:p w14:paraId="22B41D6A" w14:textId="31E42541" w:rsidR="00A95C6F" w:rsidRPr="00494592" w:rsidRDefault="00A95C6F" w:rsidP="008A3490">
      <w:pPr>
        <w:spacing w:line="360" w:lineRule="auto"/>
        <w:rPr>
          <w:rFonts w:ascii="宋体" w:eastAsia="宋体" w:hAnsi="宋体" w:hint="eastAsia"/>
          <w:b/>
          <w:bCs/>
          <w:sz w:val="22"/>
          <w:szCs w:val="24"/>
        </w:rPr>
      </w:pPr>
      <w:r w:rsidRPr="00494592">
        <w:rPr>
          <w:rFonts w:ascii="宋体" w:eastAsia="宋体" w:hAnsi="宋体" w:hint="eastAsia"/>
          <w:b/>
          <w:bCs/>
          <w:sz w:val="22"/>
          <w:szCs w:val="24"/>
        </w:rPr>
        <w:t>3.2 随机过程在语言模型中的具体表现</w:t>
      </w:r>
    </w:p>
    <w:p w14:paraId="4D2F73B1" w14:textId="70ADC50C" w:rsidR="00D0704D" w:rsidRPr="00C226E9" w:rsidRDefault="00D0704D" w:rsidP="00C226E9">
      <w:pPr>
        <w:spacing w:line="360" w:lineRule="auto"/>
        <w:rPr>
          <w:rFonts w:ascii="宋体" w:eastAsia="宋体" w:hAnsi="宋体" w:hint="eastAsia"/>
        </w:rPr>
      </w:pPr>
      <w:r>
        <w:rPr>
          <w:rFonts w:ascii="宋体" w:eastAsia="宋体" w:hAnsi="宋体"/>
          <w:b/>
          <w:bCs/>
        </w:rPr>
        <w:tab/>
      </w:r>
      <w:r w:rsidR="00C226E9" w:rsidRPr="00C226E9">
        <w:rPr>
          <w:rFonts w:ascii="宋体" w:eastAsia="宋体" w:hAnsi="宋体"/>
        </w:rPr>
        <w:t>若将自然语言的生成过程看作是一个随机系统的动态演化，我们可以将</w:t>
      </w:r>
      <w:r w:rsidR="00C226E9" w:rsidRPr="00C226E9">
        <w:rPr>
          <w:rFonts w:ascii="宋体" w:eastAsia="宋体" w:hAnsi="宋体" w:hint="eastAsia"/>
        </w:rPr>
        <w:t>N-gram</w:t>
      </w:r>
      <w:r w:rsidR="00C226E9" w:rsidRPr="00C226E9">
        <w:rPr>
          <w:rFonts w:ascii="宋体" w:eastAsia="宋体" w:hAnsi="宋体"/>
        </w:rPr>
        <w:t>语言模型精准地映射到离散时间</w:t>
      </w:r>
      <w:r w:rsidR="00C226E9" w:rsidRPr="00C226E9">
        <w:rPr>
          <w:rFonts w:ascii="宋体" w:eastAsia="宋体" w:hAnsi="宋体" w:hint="eastAsia"/>
        </w:rPr>
        <w:t>M</w:t>
      </w:r>
      <w:r w:rsidR="001C797C">
        <w:rPr>
          <w:rFonts w:ascii="宋体" w:eastAsia="宋体" w:hAnsi="宋体" w:hint="eastAsia"/>
        </w:rPr>
        <w:t>ar</w:t>
      </w:r>
      <w:r w:rsidR="00C226E9" w:rsidRPr="00C226E9">
        <w:rPr>
          <w:rFonts w:ascii="宋体" w:eastAsia="宋体" w:hAnsi="宋体" w:hint="eastAsia"/>
        </w:rPr>
        <w:t>kov链</w:t>
      </w:r>
      <m:oMath>
        <m:d>
          <m:dPr>
            <m:begChr m:val="{"/>
            <m:endChr m:val="}"/>
            <m:ctrlPr>
              <w:rPr>
                <w:rFonts w:ascii="Cambria Math" w:eastAsia="宋体" w:hAnsi="Cambria Math"/>
              </w:rPr>
            </m:ctrlPr>
          </m:dPr>
          <m:e>
            <m:r>
              <w:rPr>
                <w:rFonts w:ascii="Cambria Math" w:eastAsia="宋体" w:hAnsi="Cambria Math"/>
              </w:rPr>
              <m:t>X(n),n∈T</m:t>
            </m:r>
          </m:e>
        </m:d>
      </m:oMath>
      <w:r w:rsidR="00C226E9" w:rsidRPr="00C226E9">
        <w:rPr>
          <w:rFonts w:ascii="宋体" w:eastAsia="宋体" w:hAnsi="宋体"/>
        </w:rPr>
        <w:t>的框架中。</w:t>
      </w:r>
    </w:p>
    <w:p w14:paraId="314E3BA9" w14:textId="4A0FF839" w:rsidR="00C226E9" w:rsidRPr="00C226E9" w:rsidRDefault="00C226E9" w:rsidP="00C226E9">
      <w:pPr>
        <w:numPr>
          <w:ilvl w:val="0"/>
          <w:numId w:val="5"/>
        </w:numPr>
        <w:spacing w:line="360" w:lineRule="auto"/>
        <w:rPr>
          <w:rFonts w:ascii="宋体" w:eastAsia="宋体" w:hAnsi="宋体" w:hint="eastAsia"/>
        </w:rPr>
      </w:pPr>
      <w:r w:rsidRPr="00A23B81">
        <w:rPr>
          <w:rFonts w:ascii="宋体" w:eastAsia="宋体" w:hAnsi="宋体"/>
          <w:b/>
          <w:bCs/>
        </w:rPr>
        <w:t>参数集（时间）的映射</w:t>
      </w:r>
      <w:r w:rsidRPr="00C226E9">
        <w:rPr>
          <w:rFonts w:ascii="宋体" w:eastAsia="宋体" w:hAnsi="宋体"/>
        </w:rPr>
        <w:t>：随机过程中的参数</w:t>
      </w:r>
      <m:oMath>
        <m:r>
          <w:rPr>
            <w:rFonts w:ascii="Cambria Math" w:eastAsia="宋体" w:hAnsi="Cambria Math"/>
          </w:rPr>
          <m:t>n</m:t>
        </m:r>
      </m:oMath>
      <w:r w:rsidRPr="00C226E9">
        <w:rPr>
          <w:rFonts w:ascii="宋体" w:eastAsia="宋体" w:hAnsi="宋体"/>
        </w:rPr>
        <w:t>在此不代表物理时间，而是代表词在句子中的位置索引。</w:t>
      </w:r>
      <w:r w:rsidRPr="00C226E9">
        <w:rPr>
          <w:rFonts w:ascii="宋体" w:eastAsia="宋体" w:hAnsi="宋体"/>
        </w:rPr>
        <w:br/>
      </w:r>
      <m:oMathPara>
        <m:oMath>
          <m:r>
            <w:rPr>
              <w:rFonts w:ascii="Cambria Math" w:eastAsia="宋体" w:hAnsi="Cambria Math"/>
            </w:rPr>
            <m:t>T=</m:t>
          </m:r>
          <m:r>
            <m:rPr>
              <m:sty m:val="p"/>
            </m:rPr>
            <w:rPr>
              <w:rFonts w:ascii="Cambria Math" w:eastAsia="宋体" w:hAnsi="Cambria Math"/>
            </w:rPr>
            <m:t>{1,2,3,⋯}</m:t>
          </m:r>
          <m:r>
            <w:rPr>
              <w:rFonts w:ascii="宋体" w:eastAsia="宋体" w:hAnsi="宋体"/>
            </w:rPr>
            <w:br/>
          </m:r>
        </m:oMath>
      </m:oMathPara>
      <w:r w:rsidRPr="00C226E9">
        <w:rPr>
          <w:rFonts w:ascii="宋体" w:eastAsia="宋体" w:hAnsi="宋体"/>
        </w:rPr>
        <w:t>即</w:t>
      </w:r>
      <m:oMath>
        <m:r>
          <w:rPr>
            <w:rFonts w:ascii="Cambria Math" w:eastAsia="宋体" w:hAnsi="Cambria Math"/>
          </w:rPr>
          <m:t>X(1)</m:t>
        </m:r>
      </m:oMath>
      <w:r w:rsidRPr="00C226E9">
        <w:rPr>
          <w:rFonts w:ascii="宋体" w:eastAsia="宋体" w:hAnsi="宋体"/>
        </w:rPr>
        <w:t>代表句子的第1个词，以此类推。这是一个典型的离散参数过程。</w:t>
      </w:r>
    </w:p>
    <w:p w14:paraId="06F6CCCB" w14:textId="74D8ABE9" w:rsidR="00C226E9" w:rsidRPr="00C226E9" w:rsidRDefault="00C226E9" w:rsidP="00C226E9">
      <w:pPr>
        <w:numPr>
          <w:ilvl w:val="0"/>
          <w:numId w:val="5"/>
        </w:numPr>
        <w:spacing w:line="360" w:lineRule="auto"/>
        <w:rPr>
          <w:rFonts w:ascii="宋体" w:eastAsia="宋体" w:hAnsi="宋体" w:hint="eastAsia"/>
        </w:rPr>
      </w:pPr>
      <w:r w:rsidRPr="00A23B81">
        <w:rPr>
          <w:rFonts w:ascii="宋体" w:eastAsia="宋体" w:hAnsi="宋体"/>
          <w:b/>
          <w:bCs/>
        </w:rPr>
        <w:t>状态空间的映射</w:t>
      </w:r>
      <w:r w:rsidRPr="00C226E9">
        <w:rPr>
          <w:rFonts w:ascii="宋体" w:eastAsia="宋体" w:hAnsi="宋体"/>
        </w:rPr>
        <w:t>：随机变量</w:t>
      </w:r>
      <m:oMath>
        <m:r>
          <w:rPr>
            <w:rFonts w:ascii="Cambria Math" w:eastAsia="宋体" w:hAnsi="Cambria Math"/>
          </w:rPr>
          <m:t>X(n)</m:t>
        </m:r>
      </m:oMath>
      <w:r w:rsidRPr="00C226E9">
        <w:rPr>
          <w:rFonts w:ascii="宋体" w:eastAsia="宋体" w:hAnsi="宋体"/>
        </w:rPr>
        <w:t>的取值范围即为词汇表。</w:t>
      </w:r>
      <w:r w:rsidRPr="00C226E9">
        <w:rPr>
          <w:rFonts w:ascii="宋体" w:eastAsia="宋体" w:hAnsi="宋体"/>
        </w:rPr>
        <w:br/>
      </w:r>
      <m:oMathPara>
        <m:oMath>
          <m:r>
            <w:rPr>
              <w:rFonts w:ascii="Cambria Math" w:eastAsia="宋体" w:hAnsi="Cambria Math"/>
            </w:rPr>
            <m:t>S={</m:t>
          </m:r>
          <m:sSub>
            <m:sSubPr>
              <m:ctrlPr>
                <w:rPr>
                  <w:rFonts w:ascii="Cambria Math" w:eastAsia="宋体" w:hAnsi="Cambria Math"/>
                </w:rPr>
              </m:ctrlPr>
            </m:sSubPr>
            <m:e>
              <m:r>
                <w:rPr>
                  <w:rFonts w:ascii="Cambria Math" w:eastAsia="宋体" w:hAnsi="Cambria Math"/>
                </w:rPr>
                <m:t>v</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v</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v</m:t>
              </m:r>
            </m:e>
            <m:sub>
              <m:r>
                <m:rPr>
                  <m:sty m:val="p"/>
                </m:rPr>
                <w:rPr>
                  <w:rFonts w:ascii="Cambria Math" w:eastAsia="宋体" w:hAnsi="Cambria Math"/>
                </w:rPr>
                <m:t>∣</m:t>
              </m:r>
              <m:r>
                <w:rPr>
                  <w:rFonts w:ascii="Cambria Math" w:eastAsia="宋体" w:hAnsi="Cambria Math"/>
                </w:rPr>
                <m:t>V</m:t>
              </m:r>
              <m:r>
                <m:rPr>
                  <m:sty m:val="p"/>
                </m:rPr>
                <w:rPr>
                  <w:rFonts w:ascii="Cambria Math" w:eastAsia="宋体" w:hAnsi="Cambria Math"/>
                </w:rPr>
                <m:t>∣</m:t>
              </m:r>
            </m:sub>
          </m:sSub>
          <m:r>
            <w:rPr>
              <w:rFonts w:ascii="Cambria Math" w:eastAsia="宋体" w:hAnsi="Cambria Math"/>
            </w:rPr>
            <m:t>}</m:t>
          </m:r>
          <m:r>
            <w:rPr>
              <w:rFonts w:ascii="宋体" w:eastAsia="宋体" w:hAnsi="宋体"/>
            </w:rPr>
            <w:br/>
          </m:r>
        </m:oMath>
      </m:oMathPara>
      <w:r w:rsidRPr="00C226E9">
        <w:rPr>
          <w:rFonts w:ascii="宋体" w:eastAsia="宋体" w:hAnsi="宋体"/>
        </w:rPr>
        <w:t>其中</w:t>
      </w:r>
      <m:oMath>
        <m:sSub>
          <m:sSubPr>
            <m:ctrlPr>
              <w:rPr>
                <w:rFonts w:ascii="Cambria Math" w:eastAsia="宋体" w:hAnsi="Cambria Math"/>
              </w:rPr>
            </m:ctrlPr>
          </m:sSubPr>
          <m:e>
            <m:r>
              <w:rPr>
                <w:rFonts w:ascii="Cambria Math" w:eastAsia="宋体" w:hAnsi="Cambria Math"/>
              </w:rPr>
              <m:t>v</m:t>
            </m:r>
          </m:e>
          <m:sub>
            <m:r>
              <w:rPr>
                <w:rFonts w:ascii="Cambria Math" w:eastAsia="宋体" w:hAnsi="Cambria Math"/>
              </w:rPr>
              <m:t>i</m:t>
            </m:r>
          </m:sub>
        </m:sSub>
      </m:oMath>
      <w:proofErr w:type="gramStart"/>
      <w:r w:rsidRPr="00C226E9">
        <w:rPr>
          <w:rFonts w:ascii="宋体" w:eastAsia="宋体" w:hAnsi="宋体"/>
        </w:rPr>
        <w:t>表具体</w:t>
      </w:r>
      <w:proofErr w:type="gramEnd"/>
      <w:r w:rsidRPr="00C226E9">
        <w:rPr>
          <w:rFonts w:ascii="宋体" w:eastAsia="宋体" w:hAnsi="宋体"/>
        </w:rPr>
        <w:t>的词（如“我”、“是”、“AI”等）。状态空间</w:t>
      </w:r>
      <m:oMath>
        <m:r>
          <w:rPr>
            <w:rFonts w:ascii="Cambria Math" w:eastAsia="宋体" w:hAnsi="Cambria Math"/>
          </w:rPr>
          <m:t>S</m:t>
        </m:r>
      </m:oMath>
      <w:r w:rsidRPr="00C226E9">
        <w:rPr>
          <w:rFonts w:ascii="宋体" w:eastAsia="宋体" w:hAnsi="宋体"/>
        </w:rPr>
        <w:t>是离散且有限的。</w:t>
      </w:r>
    </w:p>
    <w:p w14:paraId="239A1CBA" w14:textId="3747F757" w:rsidR="00C226E9" w:rsidRDefault="00C226E9" w:rsidP="00C226E9">
      <w:pPr>
        <w:numPr>
          <w:ilvl w:val="0"/>
          <w:numId w:val="5"/>
        </w:numPr>
        <w:spacing w:line="360" w:lineRule="auto"/>
        <w:rPr>
          <w:rFonts w:ascii="宋体" w:eastAsia="宋体" w:hAnsi="宋体" w:hint="eastAsia"/>
        </w:rPr>
      </w:pPr>
      <w:r w:rsidRPr="00A23B81">
        <w:rPr>
          <w:rFonts w:ascii="宋体" w:eastAsia="宋体" w:hAnsi="宋体"/>
          <w:b/>
          <w:bCs/>
        </w:rPr>
        <w:t>状态转移的映射</w:t>
      </w:r>
      <w:r w:rsidRPr="00C226E9">
        <w:rPr>
          <w:rFonts w:ascii="宋体" w:eastAsia="宋体" w:hAnsi="宋体"/>
        </w:rPr>
        <w:t>：从</w:t>
      </w:r>
      <m:oMath>
        <m:r>
          <w:rPr>
            <w:rFonts w:ascii="Cambria Math" w:eastAsia="宋体" w:hAnsi="Cambria Math"/>
          </w:rPr>
          <m:t>X(n)=</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i</m:t>
            </m:r>
          </m:sub>
        </m:sSub>
      </m:oMath>
      <w:r w:rsidRPr="00C226E9">
        <w:rPr>
          <w:rFonts w:ascii="宋体" w:eastAsia="宋体" w:hAnsi="宋体"/>
        </w:rPr>
        <w:t>到</w:t>
      </w:r>
      <m:oMath>
        <m:r>
          <w:rPr>
            <w:rFonts w:ascii="Cambria Math" w:eastAsia="宋体" w:hAnsi="Cambria Math"/>
          </w:rPr>
          <m:t>X(n+1)=</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j</m:t>
            </m:r>
          </m:sub>
        </m:sSub>
      </m:oMath>
      <w:r w:rsidRPr="00C226E9">
        <w:rPr>
          <w:rFonts w:ascii="宋体" w:eastAsia="宋体" w:hAnsi="宋体"/>
        </w:rPr>
        <w:t>的变化，代表了文本生成中从“当前词”到“下一个词”的跳转。其统计规律即对应了随机过程中的转移概率。</w:t>
      </w:r>
    </w:p>
    <w:p w14:paraId="19C1A8C1" w14:textId="77777777" w:rsidR="00AA0D73" w:rsidRPr="00A23B81" w:rsidRDefault="00AA0D73" w:rsidP="00AA0D73">
      <w:pPr>
        <w:spacing w:line="360" w:lineRule="auto"/>
        <w:ind w:left="720"/>
        <w:rPr>
          <w:rFonts w:ascii="宋体" w:eastAsia="宋体" w:hAnsi="宋体" w:hint="eastAsia"/>
        </w:rPr>
      </w:pPr>
    </w:p>
    <w:p w14:paraId="7D3FB267" w14:textId="348735F1" w:rsidR="00A95C6F" w:rsidRPr="00494592" w:rsidRDefault="00A95C6F" w:rsidP="008A3490">
      <w:pPr>
        <w:spacing w:line="360" w:lineRule="auto"/>
        <w:rPr>
          <w:rFonts w:ascii="宋体" w:eastAsia="宋体" w:hAnsi="宋体" w:hint="eastAsia"/>
          <w:b/>
          <w:bCs/>
          <w:sz w:val="22"/>
          <w:szCs w:val="24"/>
        </w:rPr>
      </w:pPr>
      <w:r w:rsidRPr="00494592">
        <w:rPr>
          <w:rFonts w:ascii="宋体" w:eastAsia="宋体" w:hAnsi="宋体" w:hint="eastAsia"/>
          <w:b/>
          <w:bCs/>
          <w:sz w:val="22"/>
          <w:szCs w:val="24"/>
        </w:rPr>
        <w:t>3.3 模型与场景的适配性</w:t>
      </w:r>
    </w:p>
    <w:p w14:paraId="2085D4B7" w14:textId="77777777" w:rsidR="00C226E9" w:rsidRPr="00C226E9" w:rsidRDefault="00C226E9" w:rsidP="00C226E9">
      <w:pPr>
        <w:spacing w:line="360" w:lineRule="auto"/>
        <w:ind w:firstLine="360"/>
        <w:rPr>
          <w:rFonts w:ascii="宋体" w:eastAsia="宋体" w:hAnsi="宋体" w:hint="eastAsia"/>
        </w:rPr>
      </w:pPr>
      <w:r w:rsidRPr="00C226E9">
        <w:rPr>
          <w:rFonts w:ascii="宋体" w:eastAsia="宋体" w:hAnsi="宋体"/>
        </w:rPr>
        <w:t>离散时间马尔可夫链之所以适合拟合N-gram语言模型场景，主要基于语言数据的以下统计特性：</w:t>
      </w:r>
    </w:p>
    <w:p w14:paraId="493E35CA" w14:textId="55DCB07F" w:rsidR="00C226E9" w:rsidRPr="00C226E9" w:rsidRDefault="00C226E9" w:rsidP="00C226E9">
      <w:pPr>
        <w:numPr>
          <w:ilvl w:val="0"/>
          <w:numId w:val="6"/>
        </w:numPr>
        <w:spacing w:line="360" w:lineRule="auto"/>
        <w:rPr>
          <w:rFonts w:ascii="宋体" w:eastAsia="宋体" w:hAnsi="宋体" w:hint="eastAsia"/>
        </w:rPr>
      </w:pPr>
      <w:r w:rsidRPr="00C226E9">
        <w:rPr>
          <w:rFonts w:ascii="宋体" w:eastAsia="宋体" w:hAnsi="宋体"/>
          <w:b/>
          <w:bCs/>
        </w:rPr>
        <w:lastRenderedPageBreak/>
        <w:t>局部依赖性</w:t>
      </w:r>
      <w:r w:rsidRPr="00C226E9">
        <w:rPr>
          <w:rFonts w:ascii="宋体" w:eastAsia="宋体" w:hAnsi="宋体"/>
        </w:rPr>
        <w:t>：在自然语言中，词与词之间的搭配关系往往具有</w:t>
      </w:r>
      <w:r w:rsidRPr="00A23B81">
        <w:rPr>
          <w:rFonts w:ascii="宋体" w:eastAsia="宋体" w:hAnsi="宋体"/>
          <w:b/>
          <w:bCs/>
        </w:rPr>
        <w:t>局部性</w:t>
      </w:r>
      <w:r w:rsidRPr="00C226E9">
        <w:rPr>
          <w:rFonts w:ascii="宋体" w:eastAsia="宋体" w:hAnsi="宋体"/>
        </w:rPr>
        <w:t>。例如，动词后面紧跟名词（如“吃-苹果”），形容词修饰名词（如“美丽的-风景”）。这种“当前词的选择主要受最近几个词影响”的特性，与</w:t>
      </w:r>
      <w:r>
        <w:rPr>
          <w:rFonts w:ascii="宋体" w:eastAsia="宋体" w:hAnsi="宋体" w:hint="eastAsia"/>
        </w:rPr>
        <w:t>Markov</w:t>
      </w:r>
      <w:r w:rsidRPr="00C226E9">
        <w:rPr>
          <w:rFonts w:ascii="宋体" w:eastAsia="宋体" w:hAnsi="宋体"/>
        </w:rPr>
        <w:t>链的无后效性假设高度契合。</w:t>
      </w:r>
    </w:p>
    <w:p w14:paraId="1BC436DB" w14:textId="6CE94768" w:rsidR="00C226E9" w:rsidRDefault="00C226E9" w:rsidP="008A3490">
      <w:pPr>
        <w:numPr>
          <w:ilvl w:val="0"/>
          <w:numId w:val="6"/>
        </w:numPr>
        <w:spacing w:line="360" w:lineRule="auto"/>
        <w:rPr>
          <w:rFonts w:ascii="宋体" w:eastAsia="宋体" w:hAnsi="宋体" w:hint="eastAsia"/>
        </w:rPr>
      </w:pPr>
      <w:r w:rsidRPr="00C226E9">
        <w:rPr>
          <w:rFonts w:ascii="宋体" w:eastAsia="宋体" w:hAnsi="宋体"/>
          <w:b/>
          <w:bCs/>
        </w:rPr>
        <w:t>统计规律的稳定性</w:t>
      </w:r>
      <w:r w:rsidRPr="00C226E9">
        <w:rPr>
          <w:rFonts w:ascii="宋体" w:eastAsia="宋体" w:hAnsi="宋体"/>
        </w:rPr>
        <w:t>：尽管语言环境千变万化，但在特定的语料库（如新闻语料、医学文献）中，词汇之间的</w:t>
      </w:r>
      <w:r w:rsidRPr="00A23B81">
        <w:rPr>
          <w:rFonts w:ascii="宋体" w:eastAsia="宋体" w:hAnsi="宋体"/>
          <w:b/>
          <w:bCs/>
        </w:rPr>
        <w:t>搭配习惯是相对稳定的</w:t>
      </w:r>
      <w:r w:rsidRPr="00C226E9">
        <w:rPr>
          <w:rFonts w:ascii="宋体" w:eastAsia="宋体" w:hAnsi="宋体"/>
        </w:rPr>
        <w:t>。例如，“人工智能”后接“技术”的概率在整个语料中大致保持不变。这为引入时齐性假设提供了现实依据，使得我们可以用一个固定的转移矩阵来描述语言规律。</w:t>
      </w:r>
    </w:p>
    <w:p w14:paraId="34D97086" w14:textId="77777777" w:rsidR="00AA0D73" w:rsidRPr="00C226E9" w:rsidRDefault="00AA0D73" w:rsidP="00AA0D73">
      <w:pPr>
        <w:spacing w:line="360" w:lineRule="auto"/>
        <w:ind w:left="720"/>
        <w:rPr>
          <w:rFonts w:ascii="宋体" w:eastAsia="宋体" w:hAnsi="宋体" w:hint="eastAsia"/>
        </w:rPr>
      </w:pPr>
    </w:p>
    <w:p w14:paraId="58DC8866" w14:textId="19EF0BF9" w:rsidR="00A95C6F" w:rsidRPr="00494592" w:rsidRDefault="00A95C6F" w:rsidP="008A3490">
      <w:pPr>
        <w:spacing w:line="360" w:lineRule="auto"/>
        <w:rPr>
          <w:rFonts w:ascii="宋体" w:eastAsia="宋体" w:hAnsi="宋体" w:hint="eastAsia"/>
          <w:b/>
          <w:bCs/>
          <w:sz w:val="22"/>
          <w:szCs w:val="24"/>
        </w:rPr>
      </w:pPr>
      <w:r w:rsidRPr="00494592">
        <w:rPr>
          <w:rFonts w:ascii="宋体" w:eastAsia="宋体" w:hAnsi="宋体" w:hint="eastAsia"/>
          <w:b/>
          <w:bCs/>
          <w:sz w:val="22"/>
          <w:szCs w:val="24"/>
        </w:rPr>
        <w:t>3.4 基于Markov链的N-gram模型构建</w:t>
      </w:r>
    </w:p>
    <w:p w14:paraId="641365A9" w14:textId="65187404" w:rsidR="00C226E9" w:rsidRDefault="00C226E9" w:rsidP="008A3490">
      <w:pPr>
        <w:spacing w:line="360" w:lineRule="auto"/>
        <w:rPr>
          <w:rFonts w:ascii="宋体" w:eastAsia="宋体" w:hAnsi="宋体" w:hint="eastAsia"/>
        </w:rPr>
      </w:pPr>
      <w:r>
        <w:rPr>
          <w:rFonts w:ascii="宋体" w:eastAsia="宋体" w:hAnsi="宋体"/>
          <w:b/>
          <w:bCs/>
        </w:rPr>
        <w:tab/>
      </w:r>
      <w:r w:rsidR="004A29C3" w:rsidRPr="004A29C3">
        <w:rPr>
          <w:rFonts w:ascii="宋体" w:eastAsia="宋体" w:hAnsi="宋体" w:hint="eastAsia"/>
        </w:rPr>
        <w:t>基于上述分析，我们可以利用 Markov 链的理论来构建 N-gram 模型。为讨论简便且不失一般性，</w:t>
      </w:r>
      <w:r w:rsidR="004A29C3">
        <w:rPr>
          <w:rFonts w:ascii="宋体" w:eastAsia="宋体" w:hAnsi="宋体" w:hint="eastAsia"/>
        </w:rPr>
        <w:t>我们可以</w:t>
      </w:r>
      <w:r w:rsidR="004A29C3" w:rsidRPr="004A29C3">
        <w:rPr>
          <w:rFonts w:ascii="宋体" w:eastAsia="宋体" w:hAnsi="宋体" w:hint="eastAsia"/>
        </w:rPr>
        <w:t>以</w:t>
      </w:r>
      <w:proofErr w:type="gramStart"/>
      <w:r w:rsidR="004A29C3" w:rsidRPr="004A29C3">
        <w:rPr>
          <w:rFonts w:ascii="宋体" w:eastAsia="宋体" w:hAnsi="宋体" w:hint="eastAsia"/>
        </w:rPr>
        <w:t>最</w:t>
      </w:r>
      <w:proofErr w:type="gramEnd"/>
      <w:r w:rsidR="004A29C3" w:rsidRPr="004A29C3">
        <w:rPr>
          <w:rFonts w:ascii="宋体" w:eastAsia="宋体" w:hAnsi="宋体" w:hint="eastAsia"/>
        </w:rPr>
        <w:t>经典的一阶马尔可夫链对应形式——二元模型（Bigram）为例进行详细阐述。</w:t>
      </w:r>
    </w:p>
    <w:p w14:paraId="4737FE5E" w14:textId="68775C24" w:rsidR="00C226E9" w:rsidRPr="00C226E9" w:rsidRDefault="00C226E9" w:rsidP="00C226E9">
      <w:pPr>
        <w:spacing w:line="360" w:lineRule="auto"/>
        <w:rPr>
          <w:rFonts w:ascii="宋体" w:eastAsia="宋体" w:hAnsi="宋体" w:hint="eastAsia"/>
        </w:rPr>
      </w:pPr>
      <w:r>
        <w:rPr>
          <w:rFonts w:ascii="宋体" w:eastAsia="宋体" w:hAnsi="宋体"/>
        </w:rPr>
        <w:tab/>
      </w:r>
      <w:r w:rsidRPr="00C226E9">
        <w:rPr>
          <w:rFonts w:ascii="宋体" w:eastAsia="宋体" w:hAnsi="宋体"/>
        </w:rPr>
        <w:t>根据</w:t>
      </w:r>
      <w:r>
        <w:rPr>
          <w:rFonts w:ascii="宋体" w:eastAsia="宋体" w:hAnsi="宋体" w:hint="eastAsia"/>
        </w:rPr>
        <w:t>我们前文所说的</w:t>
      </w:r>
      <w:r w:rsidRPr="00A23B81">
        <w:rPr>
          <w:rFonts w:ascii="宋体" w:eastAsia="宋体" w:hAnsi="宋体" w:hint="eastAsia"/>
          <w:b/>
          <w:bCs/>
        </w:rPr>
        <w:t>Markov</w:t>
      </w:r>
      <w:r w:rsidRPr="00C226E9">
        <w:rPr>
          <w:rFonts w:ascii="宋体" w:eastAsia="宋体" w:hAnsi="宋体"/>
          <w:b/>
          <w:bCs/>
        </w:rPr>
        <w:t>性假设</w:t>
      </w:r>
      <w:r w:rsidRPr="00C226E9">
        <w:rPr>
          <w:rFonts w:ascii="宋体" w:eastAsia="宋体" w:hAnsi="宋体"/>
        </w:rPr>
        <w:t>，我们假设一个词出现的概率仅依赖于它前面的一个词：</w:t>
      </w:r>
      <w:r w:rsidRPr="00C226E9">
        <w:rPr>
          <w:rFonts w:ascii="宋体" w:eastAsia="宋体" w:hAnsi="宋体"/>
        </w:rPr>
        <w:br/>
      </w:r>
      <m:oMathPara>
        <m:oMath>
          <m:r>
            <w:rPr>
              <w:rFonts w:ascii="Cambria Math" w:eastAsia="宋体" w:hAnsi="Cambria Math"/>
            </w:rPr>
            <m:t>P(</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n-1</m:t>
              </m:r>
            </m:sub>
          </m:sSub>
          <m:r>
            <w:rPr>
              <w:rFonts w:ascii="Cambria Math" w:eastAsia="宋体" w:hAnsi="Cambria Math"/>
            </w:rPr>
            <m:t>)≈P(</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n-1</m:t>
              </m:r>
            </m:sub>
          </m:sSub>
          <m:r>
            <w:rPr>
              <w:rFonts w:ascii="Cambria Math" w:eastAsia="宋体" w:hAnsi="Cambria Math"/>
            </w:rPr>
            <m:t>)</m:t>
          </m:r>
        </m:oMath>
      </m:oMathPara>
    </w:p>
    <w:p w14:paraId="595A8219" w14:textId="0098C851" w:rsidR="00C226E9" w:rsidRPr="00C226E9" w:rsidRDefault="00C226E9" w:rsidP="00C226E9">
      <w:pPr>
        <w:spacing w:line="360" w:lineRule="auto"/>
        <w:rPr>
          <w:rFonts w:ascii="宋体" w:eastAsia="宋体" w:hAnsi="宋体" w:hint="eastAsia"/>
        </w:rPr>
      </w:pPr>
      <w:r w:rsidRPr="00C226E9">
        <w:rPr>
          <w:rFonts w:ascii="宋体" w:eastAsia="宋体" w:hAnsi="宋体"/>
        </w:rPr>
        <w:t>此时，N-gram模型中的核心参数——条件概率</w:t>
      </w:r>
      <m:oMath>
        <m:r>
          <w:rPr>
            <w:rFonts w:ascii="Cambria Math" w:eastAsia="宋体" w:hAnsi="Cambria Math"/>
          </w:rPr>
          <m:t>P(</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m:t>
            </m:r>
          </m:sub>
        </m:sSub>
        <m:r>
          <w:rPr>
            <w:rFonts w:ascii="Cambria Math" w:eastAsia="宋体" w:hAnsi="Cambria Math"/>
          </w:rPr>
          <m:t>=j∣</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n-1</m:t>
            </m:r>
          </m:sub>
        </m:sSub>
        <m:r>
          <w:rPr>
            <w:rFonts w:ascii="Cambria Math" w:eastAsia="宋体" w:hAnsi="Cambria Math"/>
          </w:rPr>
          <m:t>=i)</m:t>
        </m:r>
      </m:oMath>
      <w:r w:rsidRPr="00C226E9">
        <w:rPr>
          <w:rFonts w:ascii="宋体" w:eastAsia="宋体" w:hAnsi="宋体"/>
        </w:rPr>
        <w:t>，直接对应了马氏链中的</w:t>
      </w:r>
      <w:r w:rsidRPr="00C226E9">
        <w:rPr>
          <w:rFonts w:ascii="宋体" w:eastAsia="宋体" w:hAnsi="宋体"/>
          <w:b/>
          <w:bCs/>
        </w:rPr>
        <w:t>一步转移概率</w:t>
      </w:r>
      <m:oMath>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oMath>
      <w:r w:rsidRPr="00C226E9">
        <w:rPr>
          <w:rFonts w:ascii="宋体" w:eastAsia="宋体" w:hAnsi="宋体"/>
        </w:rPr>
        <w:t>：</w:t>
      </w:r>
      <w:r w:rsidRPr="00C226E9">
        <w:rPr>
          <w:rFonts w:ascii="宋体" w:eastAsia="宋体" w:hAnsi="宋体"/>
        </w:rPr>
        <w:br/>
      </w:r>
      <m:oMathPara>
        <m:oMath>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r>
            <w:rPr>
              <w:rFonts w:ascii="Cambria Math" w:eastAsia="宋体" w:hAnsi="Cambria Math"/>
            </w:rPr>
            <m:t>=P{X(n)=j∣X(n-1)=i}</m:t>
          </m:r>
        </m:oMath>
      </m:oMathPara>
    </w:p>
    <w:p w14:paraId="2AE0105E" w14:textId="2448CA33" w:rsidR="00C226E9" w:rsidRPr="00C226E9" w:rsidRDefault="00C226E9" w:rsidP="00C226E9">
      <w:pPr>
        <w:spacing w:line="360" w:lineRule="auto"/>
        <w:rPr>
          <w:rFonts w:ascii="宋体" w:eastAsia="宋体" w:hAnsi="宋体" w:hint="eastAsia"/>
        </w:rPr>
      </w:pPr>
      <w:r w:rsidRPr="00C226E9">
        <w:rPr>
          <w:rFonts w:ascii="宋体" w:eastAsia="宋体" w:hAnsi="宋体"/>
        </w:rPr>
        <w:t>该转移概率矩阵</w:t>
      </w:r>
      <m:oMath>
        <m:r>
          <w:rPr>
            <w:rFonts w:ascii="Cambria Math" w:eastAsia="宋体" w:hAnsi="Cambria Math"/>
          </w:rPr>
          <m:t>P</m:t>
        </m:r>
      </m:oMath>
      <w:r w:rsidRPr="00C226E9">
        <w:rPr>
          <w:rFonts w:ascii="宋体" w:eastAsia="宋体" w:hAnsi="宋体"/>
        </w:rPr>
        <w:t>以通过对大规模语料库的统计，利用最大似然估计获得：</w:t>
      </w:r>
    </w:p>
    <w:p w14:paraId="07155E86" w14:textId="13DA762F" w:rsidR="00C226E9" w:rsidRPr="00C226E9" w:rsidRDefault="00000000" w:rsidP="00A23B81">
      <w:pPr>
        <w:spacing w:line="360" w:lineRule="auto"/>
        <w:rPr>
          <w:rFonts w:ascii="宋体" w:eastAsia="宋体" w:hAnsi="宋体" w:hint="eastAsia"/>
        </w:rPr>
      </w:pPr>
      <m:oMathPara>
        <m:oMath>
          <m:sSub>
            <m:sSubPr>
              <m:ctrlPr>
                <w:rPr>
                  <w:rFonts w:ascii="Cambria Math" w:eastAsia="宋体" w:hAnsi="Cambria Math"/>
                </w:rPr>
              </m:ctrlPr>
            </m:sSubPr>
            <m:e>
              <m:acc>
                <m:accPr>
                  <m:ctrlPr>
                    <w:rPr>
                      <w:rFonts w:ascii="Cambria Math" w:eastAsia="宋体" w:hAnsi="Cambria Math"/>
                    </w:rPr>
                  </m:ctrlPr>
                </m:accPr>
                <m:e>
                  <m:r>
                    <w:rPr>
                      <w:rFonts w:ascii="Cambria Math" w:eastAsia="宋体" w:hAnsi="Cambria Math"/>
                    </w:rPr>
                    <m:t>p</m:t>
                  </m:r>
                </m:e>
              </m:acc>
            </m:e>
            <m:sub>
              <m:r>
                <w:rPr>
                  <w:rFonts w:ascii="Cambria Math" w:eastAsia="宋体" w:hAnsi="Cambria Math"/>
                </w:rPr>
                <m:t>ij</m:t>
              </m:r>
            </m:sub>
          </m:sSub>
          <m:r>
            <w:rPr>
              <w:rFonts w:ascii="Cambria Math" w:eastAsia="宋体" w:hAnsi="Cambria Math"/>
            </w:rPr>
            <m:t>=</m:t>
          </m:r>
          <m:f>
            <m:fPr>
              <m:ctrlPr>
                <w:rPr>
                  <w:rFonts w:ascii="Cambria Math" w:eastAsia="宋体" w:hAnsi="Cambria Math"/>
                </w:rPr>
              </m:ctrlPr>
            </m:fPr>
            <m:num>
              <m:r>
                <m:rPr>
                  <m:nor/>
                </m:rPr>
                <w:rPr>
                  <w:rFonts w:ascii="宋体" w:eastAsia="宋体" w:hAnsi="宋体"/>
                </w:rPr>
                <m:t>Count</m:t>
              </m:r>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j</m:t>
                  </m:r>
                </m:sub>
              </m:sSub>
              <m:r>
                <w:rPr>
                  <w:rFonts w:ascii="Cambria Math" w:eastAsia="宋体" w:hAnsi="Cambria Math"/>
                </w:rPr>
                <m:t>)</m:t>
              </m:r>
            </m:num>
            <m:den>
              <m:r>
                <m:rPr>
                  <m:nor/>
                </m:rPr>
                <w:rPr>
                  <w:rFonts w:ascii="宋体" w:eastAsia="宋体" w:hAnsi="宋体"/>
                </w:rPr>
                <m:t>Count</m:t>
              </m:r>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i</m:t>
                  </m:r>
                </m:sub>
              </m:sSub>
              <m:r>
                <w:rPr>
                  <w:rFonts w:ascii="Cambria Math" w:eastAsia="宋体" w:hAnsi="Cambria Math"/>
                </w:rPr>
                <m:t>)</m:t>
              </m:r>
            </m:den>
          </m:f>
          <m:r>
            <m:rPr>
              <m:sty m:val="p"/>
            </m:rPr>
            <w:rPr>
              <w:rFonts w:ascii="宋体" w:eastAsia="宋体" w:hAnsi="宋体"/>
            </w:rPr>
            <w:br/>
          </m:r>
        </m:oMath>
      </m:oMathPara>
      <w:r w:rsidR="00C226E9" w:rsidRPr="00C226E9">
        <w:rPr>
          <w:rFonts w:ascii="宋体" w:eastAsia="宋体" w:hAnsi="宋体"/>
        </w:rPr>
        <w:t>其中，</w:t>
      </w:r>
      <m:oMath>
        <m:r>
          <m:rPr>
            <m:nor/>
          </m:rPr>
          <w:rPr>
            <w:rFonts w:ascii="宋体" w:eastAsia="宋体" w:hAnsi="宋体"/>
          </w:rPr>
          <m:t>Count</m:t>
        </m:r>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j</m:t>
            </m:r>
          </m:sub>
        </m:sSub>
        <m:r>
          <w:rPr>
            <w:rFonts w:ascii="Cambria Math" w:eastAsia="宋体" w:hAnsi="Cambria Math"/>
          </w:rPr>
          <m:t>)</m:t>
        </m:r>
      </m:oMath>
      <w:r w:rsidR="00C226E9" w:rsidRPr="00C226E9">
        <w:rPr>
          <w:rFonts w:ascii="宋体" w:eastAsia="宋体" w:hAnsi="宋体"/>
        </w:rPr>
        <w:t>是词对</w:t>
      </w:r>
      <m:oMath>
        <m:d>
          <m:dPr>
            <m:sepChr m:val=","/>
            <m:ctrlPr>
              <w:rPr>
                <w:rFonts w:ascii="Cambria Math" w:eastAsia="宋体" w:hAnsi="Cambria Math"/>
              </w:rPr>
            </m:ctrlPr>
          </m:dPr>
          <m:e>
            <m:r>
              <w:rPr>
                <w:rFonts w:ascii="Cambria Math" w:eastAsia="宋体" w:hAnsi="Cambria Math"/>
              </w:rPr>
              <m:t>i</m:t>
            </m:r>
          </m:e>
          <m:e>
            <m:r>
              <w:rPr>
                <w:rFonts w:ascii="Cambria Math" w:eastAsia="宋体" w:hAnsi="Cambria Math"/>
              </w:rPr>
              <m:t>j</m:t>
            </m:r>
          </m:e>
        </m:d>
      </m:oMath>
      <w:r w:rsidR="00C226E9" w:rsidRPr="00C226E9">
        <w:rPr>
          <w:rFonts w:ascii="宋体" w:eastAsia="宋体" w:hAnsi="宋体"/>
        </w:rPr>
        <w:t>在语料中共</w:t>
      </w:r>
      <w:proofErr w:type="gramStart"/>
      <w:r w:rsidR="00C226E9" w:rsidRPr="00C226E9">
        <w:rPr>
          <w:rFonts w:ascii="宋体" w:eastAsia="宋体" w:hAnsi="宋体"/>
        </w:rPr>
        <w:t>同出现</w:t>
      </w:r>
      <w:proofErr w:type="gramEnd"/>
      <w:r w:rsidR="00C226E9" w:rsidRPr="00C226E9">
        <w:rPr>
          <w:rFonts w:ascii="宋体" w:eastAsia="宋体" w:hAnsi="宋体"/>
        </w:rPr>
        <w:t>的次数，</w:t>
      </w:r>
      <m:oMath>
        <m:r>
          <m:rPr>
            <m:nor/>
          </m:rPr>
          <w:rPr>
            <w:rFonts w:ascii="宋体" w:eastAsia="宋体" w:hAnsi="宋体"/>
          </w:rPr>
          <m:t>Count</m:t>
        </m:r>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i</m:t>
            </m:r>
          </m:sub>
        </m:sSub>
        <m:r>
          <w:rPr>
            <w:rFonts w:ascii="Cambria Math" w:eastAsia="宋体" w:hAnsi="Cambria Math"/>
          </w:rPr>
          <m:t>)</m:t>
        </m:r>
      </m:oMath>
      <w:r w:rsidR="00C226E9" w:rsidRPr="00C226E9">
        <w:rPr>
          <w:rFonts w:ascii="宋体" w:eastAsia="宋体" w:hAnsi="宋体"/>
        </w:rPr>
        <w:t>是词</w:t>
      </w:r>
      <m:oMath>
        <m:r>
          <w:rPr>
            <w:rFonts w:ascii="Cambria Math" w:eastAsia="宋体" w:hAnsi="Cambria Math"/>
          </w:rPr>
          <m:t>i</m:t>
        </m:r>
      </m:oMath>
      <w:r w:rsidR="00C226E9" w:rsidRPr="00C226E9">
        <w:rPr>
          <w:rFonts w:ascii="宋体" w:eastAsia="宋体" w:hAnsi="宋体"/>
        </w:rPr>
        <w:t>出现的总次数。</w:t>
      </w:r>
    </w:p>
    <w:p w14:paraId="59AA19A9" w14:textId="1B3DF351" w:rsidR="00C226E9" w:rsidRPr="00C226E9" w:rsidRDefault="00C226E9" w:rsidP="00A23B81">
      <w:pPr>
        <w:spacing w:line="360" w:lineRule="auto"/>
        <w:ind w:firstLine="420"/>
        <w:rPr>
          <w:rFonts w:ascii="宋体" w:eastAsia="宋体" w:hAnsi="宋体" w:hint="eastAsia"/>
        </w:rPr>
      </w:pPr>
      <w:r w:rsidRPr="00C226E9">
        <w:rPr>
          <w:rFonts w:ascii="宋体" w:eastAsia="宋体" w:hAnsi="宋体"/>
        </w:rPr>
        <w:t>对于更高阶的</w:t>
      </w:r>
      <w:r w:rsidRPr="00C226E9">
        <w:rPr>
          <w:rFonts w:ascii="宋体" w:eastAsia="宋体" w:hAnsi="宋体"/>
          <w:b/>
          <w:bCs/>
        </w:rPr>
        <w:t>Trigram（三元模型）</w:t>
      </w:r>
      <w:r w:rsidRPr="00C226E9">
        <w:rPr>
          <w:rFonts w:ascii="宋体" w:eastAsia="宋体" w:hAnsi="宋体"/>
        </w:rPr>
        <w:t>，即假设</w:t>
      </w:r>
      <m:oMath>
        <m:r>
          <w:rPr>
            <w:rFonts w:ascii="Cambria Math" w:eastAsia="宋体" w:hAnsi="Cambria Math"/>
          </w:rPr>
          <m:t>P(</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n-2</m:t>
            </m:r>
          </m:sub>
        </m:sSub>
        <m:r>
          <w:rPr>
            <w:rFonts w:ascii="Cambria Math" w:eastAsia="宋体" w:hAnsi="Cambria Math"/>
          </w:rPr>
          <m:t>)</m:t>
        </m:r>
      </m:oMath>
      <w:r w:rsidRPr="00C226E9">
        <w:rPr>
          <w:rFonts w:ascii="宋体" w:eastAsia="宋体" w:hAnsi="宋体"/>
        </w:rPr>
        <w:t>，这在理论上可以视为一个</w:t>
      </w:r>
      <w:r w:rsidRPr="00C226E9">
        <w:rPr>
          <w:rFonts w:ascii="宋体" w:eastAsia="宋体" w:hAnsi="宋体"/>
          <w:b/>
          <w:bCs/>
        </w:rPr>
        <w:t>二阶马尔可夫链</w:t>
      </w:r>
      <w:r w:rsidRPr="00C226E9">
        <w:rPr>
          <w:rFonts w:ascii="宋体" w:eastAsia="宋体" w:hAnsi="宋体"/>
        </w:rPr>
        <w:t>。或者，通过重定义状态空间（将连续两个词</w:t>
      </w:r>
      <m:oMath>
        <m:d>
          <m:dPr>
            <m:sep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n-1</m:t>
                </m:r>
              </m:sub>
            </m:sSub>
          </m:e>
          <m:e>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n</m:t>
                </m:r>
              </m:sub>
            </m:sSub>
          </m:e>
        </m:d>
      </m:oMath>
      <w:r w:rsidRPr="00C226E9">
        <w:rPr>
          <w:rFonts w:ascii="宋体" w:eastAsia="宋体" w:hAnsi="宋体"/>
        </w:rPr>
        <w:t>视为一个状态），它依然可以转化为一阶马尔可夫链进行处理。</w:t>
      </w:r>
    </w:p>
    <w:p w14:paraId="24701E1C" w14:textId="7627AB85" w:rsidR="00C226E9" w:rsidRDefault="00C226E9" w:rsidP="004A29C3">
      <w:pPr>
        <w:spacing w:line="360" w:lineRule="auto"/>
        <w:ind w:firstLine="420"/>
        <w:rPr>
          <w:rFonts w:ascii="宋体" w:eastAsia="宋体" w:hAnsi="宋体"/>
        </w:rPr>
      </w:pPr>
      <w:r w:rsidRPr="00C226E9">
        <w:rPr>
          <w:rFonts w:ascii="宋体" w:eastAsia="宋体" w:hAnsi="宋体"/>
        </w:rPr>
        <w:t>综上所述，N-gram语言模型本质上就是利用马尔可夫链的转移矩阵来近似复杂的语言概率分布，从而实现对自然语言序列的可计算建模。</w:t>
      </w:r>
    </w:p>
    <w:p w14:paraId="1CA05243" w14:textId="77777777" w:rsidR="00A23B81" w:rsidRPr="00C226E9" w:rsidRDefault="00A23B81" w:rsidP="004A29C3">
      <w:pPr>
        <w:spacing w:line="360" w:lineRule="auto"/>
        <w:ind w:firstLine="420"/>
        <w:rPr>
          <w:rFonts w:ascii="宋体" w:eastAsia="宋体" w:hAnsi="宋体" w:hint="eastAsia"/>
        </w:rPr>
      </w:pPr>
    </w:p>
    <w:p w14:paraId="17673CBE" w14:textId="215EB1DF" w:rsidR="00D1700A" w:rsidRPr="00494592" w:rsidRDefault="00D1700A" w:rsidP="008A3490">
      <w:pPr>
        <w:spacing w:line="360" w:lineRule="auto"/>
        <w:rPr>
          <w:rFonts w:ascii="宋体" w:eastAsia="宋体" w:hAnsi="宋体" w:hint="eastAsia"/>
          <w:b/>
          <w:bCs/>
          <w:sz w:val="24"/>
          <w:szCs w:val="28"/>
        </w:rPr>
      </w:pPr>
      <w:r w:rsidRPr="00494592">
        <w:rPr>
          <w:rFonts w:ascii="宋体" w:eastAsia="宋体" w:hAnsi="宋体" w:hint="eastAsia"/>
          <w:b/>
          <w:bCs/>
          <w:sz w:val="24"/>
          <w:szCs w:val="28"/>
        </w:rPr>
        <w:t>4 模型合理性与局限性分析</w:t>
      </w:r>
    </w:p>
    <w:p w14:paraId="22CC8550" w14:textId="44A8AD2A" w:rsidR="00A70742" w:rsidRPr="00494592" w:rsidRDefault="00A70742" w:rsidP="008A3490">
      <w:pPr>
        <w:spacing w:line="360" w:lineRule="auto"/>
        <w:rPr>
          <w:rFonts w:ascii="宋体" w:eastAsia="宋体" w:hAnsi="宋体" w:hint="eastAsia"/>
          <w:b/>
          <w:bCs/>
          <w:sz w:val="22"/>
          <w:szCs w:val="24"/>
        </w:rPr>
      </w:pPr>
      <w:r w:rsidRPr="00494592">
        <w:rPr>
          <w:rFonts w:ascii="宋体" w:eastAsia="宋体" w:hAnsi="宋体" w:hint="eastAsia"/>
          <w:b/>
          <w:bCs/>
          <w:sz w:val="22"/>
          <w:szCs w:val="24"/>
        </w:rPr>
        <w:lastRenderedPageBreak/>
        <w:t>4.1 合理性</w:t>
      </w:r>
    </w:p>
    <w:p w14:paraId="4D9A4082" w14:textId="7A428DAA" w:rsidR="00A70742" w:rsidRDefault="00A70742" w:rsidP="008A3490">
      <w:pPr>
        <w:spacing w:line="360" w:lineRule="auto"/>
        <w:rPr>
          <w:rFonts w:ascii="宋体" w:eastAsia="宋体" w:hAnsi="宋体" w:hint="eastAsia"/>
          <w:b/>
          <w:bCs/>
        </w:rPr>
      </w:pPr>
      <w:r w:rsidRPr="009B565B">
        <w:rPr>
          <w:rFonts w:ascii="宋体" w:eastAsia="宋体" w:hAnsi="宋体" w:hint="eastAsia"/>
          <w:b/>
          <w:bCs/>
        </w:rPr>
        <w:t>4.1.1 局部依赖捕捉</w:t>
      </w:r>
    </w:p>
    <w:p w14:paraId="221D5791" w14:textId="0D649103" w:rsidR="00D825E4" w:rsidRPr="00D825E4" w:rsidRDefault="00D825E4" w:rsidP="00D825E4">
      <w:pPr>
        <w:spacing w:line="360" w:lineRule="auto"/>
        <w:ind w:firstLine="420"/>
        <w:rPr>
          <w:rFonts w:ascii="宋体" w:eastAsia="宋体" w:hAnsi="宋体" w:hint="eastAsia"/>
        </w:rPr>
      </w:pPr>
      <w:r w:rsidRPr="00D825E4">
        <w:rPr>
          <w:rFonts w:ascii="宋体" w:eastAsia="宋体" w:hAnsi="宋体"/>
        </w:rPr>
        <w:t>自然语言具有显著的“</w:t>
      </w:r>
      <w:r w:rsidR="008568DB" w:rsidRPr="00A23B81">
        <w:rPr>
          <w:rFonts w:ascii="宋体" w:eastAsia="宋体" w:hAnsi="宋体" w:hint="eastAsia"/>
          <w:b/>
          <w:bCs/>
        </w:rPr>
        <w:t>短程句法约束</w:t>
      </w:r>
      <w:r w:rsidRPr="00D825E4">
        <w:rPr>
          <w:rFonts w:ascii="宋体" w:eastAsia="宋体" w:hAnsi="宋体"/>
        </w:rPr>
        <w:t>”特性。在句子生成过程中，词语的选择往往受到其相邻词语的强力约束。例如，在短语“人工智能”中，“智能”出现的概率极度依赖于前一个词“人工”。这与</w:t>
      </w:r>
      <w:r w:rsidRPr="00D825E4">
        <w:rPr>
          <w:rFonts w:ascii="宋体" w:eastAsia="宋体" w:hAnsi="宋体" w:hint="eastAsia"/>
        </w:rPr>
        <w:t>Markov</w:t>
      </w:r>
      <w:r w:rsidRPr="00D825E4">
        <w:rPr>
          <w:rFonts w:ascii="宋体" w:eastAsia="宋体" w:hAnsi="宋体"/>
        </w:rPr>
        <w:t>链的</w:t>
      </w:r>
      <w:r w:rsidRPr="00A23B81">
        <w:rPr>
          <w:rFonts w:ascii="宋体" w:eastAsia="宋体" w:hAnsi="宋体"/>
          <w:b/>
          <w:bCs/>
        </w:rPr>
        <w:t>无后效性</w:t>
      </w:r>
      <w:r w:rsidRPr="00D825E4">
        <w:rPr>
          <w:rFonts w:ascii="宋体" w:eastAsia="宋体" w:hAnsi="宋体"/>
        </w:rPr>
        <w:t>假设高度契合。一阶马尔可夫链（Bigram）通过转移概率</w:t>
      </w:r>
      <m:oMath>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r>
          <w:rPr>
            <w:rFonts w:ascii="Cambria Math" w:eastAsia="宋体" w:hAnsi="Cambria Math"/>
          </w:rPr>
          <m:t>=P(</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j</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i</m:t>
            </m:r>
          </m:sub>
        </m:sSub>
        <m:r>
          <w:rPr>
            <w:rFonts w:ascii="Cambria Math" w:eastAsia="宋体" w:hAnsi="Cambria Math"/>
          </w:rPr>
          <m:t>)</m:t>
        </m:r>
      </m:oMath>
      <w:r w:rsidRPr="00D825E4">
        <w:rPr>
          <w:rFonts w:ascii="宋体" w:eastAsia="宋体" w:hAnsi="宋体"/>
        </w:rPr>
        <w:t>精准地量化了这种相邻词之间的搭配强度。对于</w:t>
      </w:r>
      <w:r w:rsidRPr="00A23B81">
        <w:rPr>
          <w:rFonts w:ascii="宋体" w:eastAsia="宋体" w:hAnsi="宋体"/>
          <w:b/>
          <w:bCs/>
        </w:rPr>
        <w:t>大多数</w:t>
      </w:r>
      <w:r w:rsidRPr="00D825E4">
        <w:rPr>
          <w:rFonts w:ascii="宋体" w:eastAsia="宋体" w:hAnsi="宋体"/>
        </w:rPr>
        <w:t>语法结构（如动宾搭配、偏正短语），这种基于“当前状态决定下一状态”的机制足以捕捉到核心的语义关联，从而生成通顺的短文本。</w:t>
      </w:r>
    </w:p>
    <w:p w14:paraId="5B03F4F6" w14:textId="77777777" w:rsidR="008568DB" w:rsidRDefault="00A70742" w:rsidP="008568DB">
      <w:pPr>
        <w:spacing w:line="360" w:lineRule="auto"/>
        <w:rPr>
          <w:rFonts w:ascii="宋体" w:eastAsia="宋体" w:hAnsi="宋体" w:hint="eastAsia"/>
          <w:b/>
          <w:bCs/>
        </w:rPr>
      </w:pPr>
      <w:r w:rsidRPr="009B565B">
        <w:rPr>
          <w:rFonts w:ascii="宋体" w:eastAsia="宋体" w:hAnsi="宋体" w:hint="eastAsia"/>
          <w:b/>
          <w:bCs/>
        </w:rPr>
        <w:t>4.1.2 计算</w:t>
      </w:r>
      <w:r w:rsidR="0077053E" w:rsidRPr="009B565B">
        <w:rPr>
          <w:rFonts w:ascii="宋体" w:eastAsia="宋体" w:hAnsi="宋体" w:hint="eastAsia"/>
          <w:b/>
          <w:bCs/>
        </w:rPr>
        <w:t>的可行性</w:t>
      </w:r>
    </w:p>
    <w:p w14:paraId="5D403DD4" w14:textId="5CF8D3A1" w:rsidR="00D825E4" w:rsidRPr="00D825E4" w:rsidRDefault="008568DB" w:rsidP="008568DB">
      <w:pPr>
        <w:spacing w:line="360" w:lineRule="auto"/>
        <w:ind w:firstLine="360"/>
        <w:rPr>
          <w:rFonts w:ascii="宋体" w:eastAsia="宋体" w:hAnsi="宋体" w:hint="eastAsia"/>
        </w:rPr>
      </w:pPr>
      <w:r w:rsidRPr="005F160C">
        <w:rPr>
          <w:rFonts w:ascii="宋体" w:eastAsia="宋体" w:hAnsi="宋体" w:hint="eastAsia"/>
        </w:rPr>
        <w:t>根据我们在2.3.2节中的分析，</w:t>
      </w:r>
      <w:r w:rsidR="00D825E4" w:rsidRPr="005F160C">
        <w:rPr>
          <w:rFonts w:ascii="宋体" w:eastAsia="宋体" w:hAnsi="宋体"/>
        </w:rPr>
        <w:t>齐次马尔可夫</w:t>
      </w:r>
      <w:proofErr w:type="gramStart"/>
      <w:r w:rsidR="00D825E4" w:rsidRPr="005F160C">
        <w:rPr>
          <w:rFonts w:ascii="宋体" w:eastAsia="宋体" w:hAnsi="宋体"/>
        </w:rPr>
        <w:t>链完全</w:t>
      </w:r>
      <w:proofErr w:type="gramEnd"/>
      <w:r w:rsidR="00D825E4" w:rsidRPr="005F160C">
        <w:rPr>
          <w:rFonts w:ascii="宋体" w:eastAsia="宋体" w:hAnsi="宋体"/>
        </w:rPr>
        <w:t>由一步转移概率矩阵</w:t>
      </w:r>
      <m:oMath>
        <m:r>
          <w:rPr>
            <w:rFonts w:ascii="Cambria Math" w:eastAsia="宋体" w:hAnsi="Cambria Math"/>
          </w:rPr>
          <m:t>P</m:t>
        </m:r>
      </m:oMath>
      <w:r w:rsidR="00D825E4" w:rsidRPr="00D825E4">
        <w:rPr>
          <w:rFonts w:ascii="宋体" w:eastAsia="宋体" w:hAnsi="宋体"/>
        </w:rPr>
        <w:t>和初始分布</w:t>
      </w:r>
      <m:oMath>
        <m:r>
          <w:rPr>
            <w:rFonts w:ascii="Cambria Math" w:eastAsia="宋体" w:hAnsi="Cambria Math"/>
          </w:rPr>
          <m:t>π(0)</m:t>
        </m:r>
      </m:oMath>
      <w:r w:rsidR="00D825E4" w:rsidRPr="00D825E4">
        <w:rPr>
          <w:rFonts w:ascii="宋体" w:eastAsia="宋体" w:hAnsi="宋体"/>
        </w:rPr>
        <w:t>决定。在</w:t>
      </w:r>
      <w:r w:rsidRPr="005F160C">
        <w:rPr>
          <w:rFonts w:ascii="宋体" w:eastAsia="宋体" w:hAnsi="宋体" w:hint="eastAsia"/>
        </w:rPr>
        <w:t>自然语言处理工程</w:t>
      </w:r>
      <w:r w:rsidR="00D825E4" w:rsidRPr="00D825E4">
        <w:rPr>
          <w:rFonts w:ascii="宋体" w:eastAsia="宋体" w:hAnsi="宋体"/>
        </w:rPr>
        <w:t>中，这意味着</w:t>
      </w:r>
      <w:r w:rsidRPr="005F160C">
        <w:rPr>
          <w:rFonts w:ascii="宋体" w:eastAsia="宋体" w:hAnsi="宋体" w:hint="eastAsia"/>
        </w:rPr>
        <w:t>——</w:t>
      </w:r>
      <w:r w:rsidR="00D825E4" w:rsidRPr="00D825E4">
        <w:rPr>
          <w:rFonts w:ascii="宋体" w:eastAsia="宋体" w:hAnsi="宋体"/>
        </w:rPr>
        <w:t>模型的训练过程可以简化为对语料库的</w:t>
      </w:r>
      <w:r w:rsidR="00D825E4" w:rsidRPr="00A23B81">
        <w:rPr>
          <w:rFonts w:ascii="宋体" w:eastAsia="宋体" w:hAnsi="宋体"/>
          <w:b/>
          <w:bCs/>
        </w:rPr>
        <w:t>词频统计</w:t>
      </w:r>
      <w:r w:rsidR="00D825E4" w:rsidRPr="00D825E4">
        <w:rPr>
          <w:rFonts w:ascii="宋体" w:eastAsia="宋体" w:hAnsi="宋体"/>
        </w:rPr>
        <w:t>。相比于需要复杂迭代优化的神经网络模型，基于马尔可夫链的N-gram模型具有极高的计算效率</w:t>
      </w:r>
      <w:r w:rsidRPr="005F160C">
        <w:rPr>
          <w:rFonts w:ascii="宋体" w:eastAsia="宋体" w:hAnsi="宋体" w:hint="eastAsia"/>
        </w:rPr>
        <w:t>：</w:t>
      </w:r>
    </w:p>
    <w:p w14:paraId="7EEF0E57" w14:textId="309950FE" w:rsidR="00D825E4" w:rsidRPr="005F160C" w:rsidRDefault="00D825E4" w:rsidP="008568DB">
      <w:pPr>
        <w:pStyle w:val="a9"/>
        <w:numPr>
          <w:ilvl w:val="0"/>
          <w:numId w:val="9"/>
        </w:numPr>
        <w:spacing w:line="360" w:lineRule="auto"/>
        <w:rPr>
          <w:rFonts w:ascii="宋体" w:eastAsia="宋体" w:hAnsi="宋体" w:hint="eastAsia"/>
        </w:rPr>
      </w:pPr>
      <w:r w:rsidRPr="00A23B81">
        <w:rPr>
          <w:rFonts w:ascii="宋体" w:eastAsia="宋体" w:hAnsi="宋体"/>
          <w:b/>
          <w:bCs/>
        </w:rPr>
        <w:t>训练简单</w:t>
      </w:r>
      <w:r w:rsidRPr="005F160C">
        <w:rPr>
          <w:rFonts w:ascii="宋体" w:eastAsia="宋体" w:hAnsi="宋体"/>
        </w:rPr>
        <w:t>：参数估计通过最大似然估计（MLE）直接完成，即</w:t>
      </w:r>
      <w:r w:rsidR="008568DB" w:rsidRPr="005F160C">
        <w:rPr>
          <w:rFonts w:ascii="宋体" w:eastAsia="宋体" w:hAnsi="宋体" w:hint="eastAsia"/>
        </w:rPr>
        <w:t xml:space="preserve"> </w:t>
      </w:r>
      <m:oMath>
        <m:sSub>
          <m:sSubPr>
            <m:ctrlPr>
              <w:rPr>
                <w:rFonts w:ascii="Cambria Math" w:eastAsia="宋体" w:hAnsi="Cambria Math"/>
              </w:rPr>
            </m:ctrlPr>
          </m:sSubPr>
          <m:e>
            <m:acc>
              <m:accPr>
                <m:ctrlPr>
                  <w:rPr>
                    <w:rFonts w:ascii="Cambria Math" w:eastAsia="宋体" w:hAnsi="Cambria Math"/>
                  </w:rPr>
                </m:ctrlPr>
              </m:accPr>
              <m:e>
                <m:r>
                  <w:rPr>
                    <w:rFonts w:ascii="Cambria Math" w:eastAsia="宋体" w:hAnsi="Cambria Math"/>
                  </w:rPr>
                  <m:t>p</m:t>
                </m:r>
              </m:e>
            </m:acc>
          </m:e>
          <m:sub>
            <m:r>
              <w:rPr>
                <w:rFonts w:ascii="Cambria Math" w:eastAsia="宋体" w:hAnsi="Cambria Math"/>
              </w:rPr>
              <m:t>ij</m:t>
            </m:r>
          </m:sub>
        </m:sSub>
        <m:r>
          <w:rPr>
            <w:rFonts w:ascii="Cambria Math" w:eastAsia="宋体" w:hAnsi="Cambria Math"/>
          </w:rPr>
          <m:t>≈</m:t>
        </m:r>
        <m:f>
          <m:fPr>
            <m:ctrlPr>
              <w:rPr>
                <w:rFonts w:ascii="Cambria Math" w:eastAsia="宋体" w:hAnsi="Cambria Math"/>
              </w:rPr>
            </m:ctrlPr>
          </m:fPr>
          <m:num>
            <m:r>
              <w:rPr>
                <w:rFonts w:ascii="Cambria Math" w:eastAsia="宋体" w:hAnsi="Cambria Math"/>
              </w:rPr>
              <m:t>C(</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j</m:t>
                </m:r>
              </m:sub>
            </m:sSub>
            <m:r>
              <w:rPr>
                <w:rFonts w:ascii="Cambria Math" w:eastAsia="宋体" w:hAnsi="Cambria Math"/>
              </w:rPr>
              <m:t>)</m:t>
            </m:r>
          </m:num>
          <m:den>
            <m:r>
              <w:rPr>
                <w:rFonts w:ascii="Cambria Math" w:eastAsia="宋体" w:hAnsi="Cambria Math"/>
              </w:rPr>
              <m:t>C(</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i</m:t>
                </m:r>
              </m:sub>
            </m:sSub>
            <m:r>
              <w:rPr>
                <w:rFonts w:ascii="Cambria Math" w:eastAsia="宋体" w:hAnsi="Cambria Math"/>
              </w:rPr>
              <m:t>)</m:t>
            </m:r>
          </m:den>
        </m:f>
      </m:oMath>
    </w:p>
    <w:p w14:paraId="6EDD77C8" w14:textId="541D3885" w:rsidR="008568DB" w:rsidRPr="005F160C" w:rsidRDefault="00D825E4" w:rsidP="008568DB">
      <w:pPr>
        <w:pStyle w:val="a9"/>
        <w:numPr>
          <w:ilvl w:val="0"/>
          <w:numId w:val="9"/>
        </w:numPr>
        <w:spacing w:line="360" w:lineRule="auto"/>
        <w:rPr>
          <w:rFonts w:ascii="宋体" w:eastAsia="宋体" w:hAnsi="宋体" w:hint="eastAsia"/>
        </w:rPr>
      </w:pPr>
      <w:r w:rsidRPr="00A23B81">
        <w:rPr>
          <w:rFonts w:ascii="宋体" w:eastAsia="宋体" w:hAnsi="宋体"/>
          <w:b/>
          <w:bCs/>
        </w:rPr>
        <w:t>推理迅速</w:t>
      </w:r>
      <w:r w:rsidRPr="005F160C">
        <w:rPr>
          <w:rFonts w:ascii="宋体" w:eastAsia="宋体" w:hAnsi="宋体"/>
        </w:rPr>
        <w:t>：预测下一个词或计算句子概率仅涉及简单的查表</w:t>
      </w:r>
      <w:r w:rsidR="008568DB" w:rsidRPr="005F160C">
        <w:rPr>
          <w:rFonts w:ascii="宋体" w:eastAsia="宋体" w:hAnsi="宋体" w:hint="eastAsia"/>
        </w:rPr>
        <w:t>操作</w:t>
      </w:r>
      <w:r w:rsidRPr="005F160C">
        <w:rPr>
          <w:rFonts w:ascii="宋体" w:eastAsia="宋体" w:hAnsi="宋体"/>
        </w:rPr>
        <w:t>和乘法运算。</w:t>
      </w:r>
    </w:p>
    <w:p w14:paraId="06C77873" w14:textId="79D42DF8" w:rsidR="00D825E4" w:rsidRPr="005F160C" w:rsidRDefault="008568DB" w:rsidP="008568DB">
      <w:pPr>
        <w:spacing w:line="360" w:lineRule="auto"/>
        <w:ind w:firstLine="420"/>
        <w:rPr>
          <w:rFonts w:ascii="宋体" w:eastAsia="宋体" w:hAnsi="宋体" w:hint="eastAsia"/>
        </w:rPr>
      </w:pPr>
      <w:r w:rsidRPr="005F160C">
        <w:rPr>
          <w:rFonts w:ascii="宋体" w:eastAsia="宋体" w:hAnsi="宋体" w:hint="eastAsia"/>
        </w:rPr>
        <w:t>相比于</w:t>
      </w:r>
      <w:proofErr w:type="gramStart"/>
      <w:r w:rsidRPr="005F160C">
        <w:rPr>
          <w:rFonts w:ascii="宋体" w:eastAsia="宋体" w:hAnsi="宋体" w:hint="eastAsia"/>
        </w:rPr>
        <w:t>全历史</w:t>
      </w:r>
      <w:proofErr w:type="gramEnd"/>
      <w:r w:rsidRPr="005F160C">
        <w:rPr>
          <w:rFonts w:ascii="宋体" w:eastAsia="宋体" w:hAnsi="宋体" w:hint="eastAsia"/>
        </w:rPr>
        <w:t>依赖模型，</w:t>
      </w:r>
      <w:r w:rsidR="00A23B81">
        <w:rPr>
          <w:rFonts w:ascii="宋体" w:eastAsia="宋体" w:hAnsi="宋体" w:hint="eastAsia"/>
        </w:rPr>
        <w:t>一阶</w:t>
      </w:r>
      <w:r w:rsidRPr="005F160C">
        <w:rPr>
          <w:rFonts w:ascii="宋体" w:eastAsia="宋体" w:hAnsi="宋体" w:hint="eastAsia"/>
        </w:rPr>
        <w:t>Markov模型将参数空间从</w:t>
      </w:r>
      <w:proofErr w:type="gramStart"/>
      <w:r w:rsidRPr="005F160C">
        <w:rPr>
          <w:rFonts w:ascii="宋体" w:eastAsia="宋体" w:hAnsi="宋体" w:hint="eastAsia"/>
        </w:rPr>
        <w:t>指数级</w:t>
      </w:r>
      <w:proofErr w:type="gramEnd"/>
      <m:oMath>
        <m:r>
          <w:rPr>
            <w:rFonts w:ascii="Cambria Math" w:eastAsia="宋体" w:hAnsi="Cambria Math" w:hint="eastAsia"/>
          </w:rPr>
          <m:t>O</m:t>
        </m:r>
        <m:r>
          <w:rPr>
            <w:rFonts w:ascii="Cambria Math" w:eastAsia="宋体" w:hAnsi="Cambria Math"/>
          </w:rPr>
          <m:t>(</m:t>
        </m:r>
        <m:sSup>
          <m:sSupPr>
            <m:ctrlPr>
              <w:rPr>
                <w:rFonts w:ascii="Cambria Math" w:eastAsia="宋体" w:hAnsi="Cambria Math"/>
                <w:i/>
              </w:rPr>
            </m:ctrlPr>
          </m:sSupPr>
          <m:e>
            <m:d>
              <m:dPr>
                <m:begChr m:val="|"/>
                <m:endChr m:val="|"/>
                <m:ctrlPr>
                  <w:rPr>
                    <w:rFonts w:ascii="Cambria Math" w:eastAsia="宋体" w:hAnsi="Cambria Math"/>
                    <w:i/>
                  </w:rPr>
                </m:ctrlPr>
              </m:dPr>
              <m:e>
                <m:r>
                  <w:rPr>
                    <w:rFonts w:ascii="Cambria Math" w:eastAsia="宋体" w:hAnsi="Cambria Math"/>
                  </w:rPr>
                  <m:t>V</m:t>
                </m:r>
              </m:e>
            </m:d>
          </m:e>
          <m:sup>
            <m:r>
              <w:rPr>
                <w:rFonts w:ascii="Cambria Math" w:eastAsia="宋体" w:hAnsi="Cambria Math"/>
              </w:rPr>
              <m:t>L</m:t>
            </m:r>
          </m:sup>
        </m:sSup>
        <m:r>
          <w:rPr>
            <w:rFonts w:ascii="Cambria Math" w:eastAsia="宋体" w:hAnsi="Cambria Math"/>
          </w:rPr>
          <m:t>)</m:t>
        </m:r>
      </m:oMath>
      <w:r w:rsidRPr="005F160C">
        <w:rPr>
          <w:rFonts w:ascii="宋体" w:eastAsia="宋体" w:hAnsi="宋体" w:hint="eastAsia"/>
        </w:rPr>
        <w:t>压缩到了</w:t>
      </w:r>
      <w:r w:rsidRPr="00A23B81">
        <w:rPr>
          <w:rFonts w:ascii="宋体" w:eastAsia="宋体" w:hAnsi="宋体" w:hint="eastAsia"/>
          <w:b/>
          <w:bCs/>
        </w:rPr>
        <w:t>多项式级</w:t>
      </w:r>
      <m:oMath>
        <m:r>
          <m:rPr>
            <m:sty m:val="bi"/>
          </m:rPr>
          <w:rPr>
            <w:rFonts w:ascii="Cambria Math" w:eastAsia="宋体" w:hAnsi="Cambria Math" w:hint="eastAsia"/>
          </w:rPr>
          <m:t>O</m:t>
        </m:r>
        <m:r>
          <m:rPr>
            <m:sty m:val="bi"/>
          </m:rPr>
          <w:rPr>
            <w:rFonts w:ascii="Cambria Math" w:eastAsia="宋体" w:hAnsi="Cambria Math"/>
          </w:rPr>
          <m:t>(</m:t>
        </m:r>
        <m:sSup>
          <m:sSupPr>
            <m:ctrlPr>
              <w:rPr>
                <w:rFonts w:ascii="Cambria Math" w:eastAsia="宋体" w:hAnsi="Cambria Math"/>
                <w:b/>
                <w:bCs/>
                <w:i/>
              </w:rPr>
            </m:ctrlPr>
          </m:sSupPr>
          <m:e>
            <m:r>
              <m:rPr>
                <m:sty m:val="bi"/>
              </m:rPr>
              <w:rPr>
                <w:rFonts w:ascii="Cambria Math" w:eastAsia="宋体" w:hAnsi="Cambria Math"/>
              </w:rPr>
              <m:t>|V|</m:t>
            </m:r>
          </m:e>
          <m:sup>
            <m:r>
              <m:rPr>
                <m:sty m:val="bi"/>
              </m:rPr>
              <w:rPr>
                <w:rFonts w:ascii="Cambria Math" w:eastAsia="宋体" w:hAnsi="Cambria Math"/>
              </w:rPr>
              <m:t>2</m:t>
            </m:r>
          </m:sup>
        </m:sSup>
        <m:r>
          <m:rPr>
            <m:sty m:val="bi"/>
          </m:rPr>
          <w:rPr>
            <w:rFonts w:ascii="Cambria Math" w:eastAsia="宋体" w:hAnsi="Cambria Math"/>
          </w:rPr>
          <m:t>)</m:t>
        </m:r>
      </m:oMath>
      <w:r w:rsidRPr="005F160C">
        <w:rPr>
          <w:rFonts w:ascii="宋体" w:eastAsia="宋体" w:hAnsi="宋体" w:hint="eastAsia"/>
        </w:rPr>
        <w:t>。</w:t>
      </w:r>
    </w:p>
    <w:p w14:paraId="563D2DA1" w14:textId="41B8694B" w:rsidR="0077053E" w:rsidRDefault="0077053E" w:rsidP="008A3490">
      <w:pPr>
        <w:spacing w:line="360" w:lineRule="auto"/>
        <w:rPr>
          <w:rFonts w:ascii="宋体" w:eastAsia="宋体" w:hAnsi="宋体" w:hint="eastAsia"/>
          <w:b/>
          <w:bCs/>
        </w:rPr>
      </w:pPr>
      <w:r w:rsidRPr="009B565B">
        <w:rPr>
          <w:rFonts w:ascii="宋体" w:eastAsia="宋体" w:hAnsi="宋体" w:hint="eastAsia"/>
          <w:b/>
          <w:bCs/>
        </w:rPr>
        <w:t xml:space="preserve">4.1.3 </w:t>
      </w:r>
      <w:r w:rsidR="00A95C6F" w:rsidRPr="009B565B">
        <w:rPr>
          <w:rFonts w:ascii="宋体" w:eastAsia="宋体" w:hAnsi="宋体" w:hint="eastAsia"/>
          <w:b/>
          <w:bCs/>
        </w:rPr>
        <w:t>宏观统计的稳定性——平稳分布与Zipf定律</w:t>
      </w:r>
    </w:p>
    <w:p w14:paraId="2A634EEE" w14:textId="2F89E66B" w:rsidR="008568DB" w:rsidRPr="005F160C" w:rsidRDefault="008568DB" w:rsidP="008568DB">
      <w:pPr>
        <w:spacing w:line="360" w:lineRule="auto"/>
        <w:rPr>
          <w:rFonts w:ascii="宋体" w:eastAsia="宋体" w:hAnsi="宋体" w:hint="eastAsia"/>
        </w:rPr>
      </w:pPr>
      <w:r>
        <w:rPr>
          <w:rFonts w:ascii="宋体" w:eastAsia="宋体" w:hAnsi="宋体"/>
          <w:b/>
          <w:bCs/>
        </w:rPr>
        <w:tab/>
      </w:r>
      <w:r w:rsidRPr="005F160C">
        <w:rPr>
          <w:rFonts w:ascii="宋体" w:eastAsia="宋体" w:hAnsi="宋体" w:hint="eastAsia"/>
        </w:rPr>
        <w:t>我们在2.4.2节</w:t>
      </w:r>
      <w:r w:rsidRPr="005F160C">
        <w:rPr>
          <w:rFonts w:ascii="宋体" w:eastAsia="宋体" w:hAnsi="宋体"/>
        </w:rPr>
        <w:t>指出，对于一个遍历的马尔可夫链，当时间</w:t>
      </w:r>
      <m:oMath>
        <m:r>
          <w:rPr>
            <w:rFonts w:ascii="Cambria Math" w:eastAsia="宋体" w:hAnsi="Cambria Math"/>
          </w:rPr>
          <m:t>n→</m:t>
        </m:r>
        <m:r>
          <m:rPr>
            <m:sty m:val="p"/>
          </m:rPr>
          <w:rPr>
            <w:rFonts w:ascii="Cambria Math" w:eastAsia="宋体" w:hAnsi="Cambria Math"/>
          </w:rPr>
          <m:t>∞</m:t>
        </m:r>
      </m:oMath>
      <w:r w:rsidRPr="008568DB">
        <w:rPr>
          <w:rFonts w:ascii="宋体" w:eastAsia="宋体" w:hAnsi="宋体"/>
        </w:rPr>
        <w:t>时，状态分布收敛于</w:t>
      </w:r>
      <w:r w:rsidRPr="00A23B81">
        <w:rPr>
          <w:rFonts w:ascii="宋体" w:eastAsia="宋体" w:hAnsi="宋体"/>
          <w:b/>
          <w:bCs/>
        </w:rPr>
        <w:t>平稳分布</w:t>
      </w:r>
      <m:oMath>
        <m:r>
          <m:rPr>
            <m:sty m:val="bi"/>
          </m:rPr>
          <w:rPr>
            <w:rFonts w:ascii="Cambria Math" w:eastAsia="宋体" w:hAnsi="Cambria Math"/>
          </w:rPr>
          <m:t>π</m:t>
        </m:r>
      </m:oMath>
      <w:r w:rsidRPr="008568DB">
        <w:rPr>
          <w:rFonts w:ascii="宋体" w:eastAsia="宋体" w:hAnsi="宋体"/>
        </w:rPr>
        <w:t>，满足</w:t>
      </w:r>
      <m:oMath>
        <m:r>
          <w:rPr>
            <w:rFonts w:ascii="Cambria Math" w:eastAsia="宋体" w:hAnsi="Cambria Math"/>
          </w:rPr>
          <m:t>π=πP</m:t>
        </m:r>
      </m:oMath>
      <w:r w:rsidRPr="005F160C">
        <w:rPr>
          <w:rFonts w:ascii="宋体" w:eastAsia="宋体" w:hAnsi="宋体"/>
        </w:rPr>
        <w:t>。</w:t>
      </w:r>
    </w:p>
    <w:p w14:paraId="552307A5" w14:textId="0A2A2E85" w:rsidR="008568DB" w:rsidRDefault="008568DB" w:rsidP="008568DB">
      <w:pPr>
        <w:spacing w:line="360" w:lineRule="auto"/>
        <w:ind w:firstLine="420"/>
        <w:rPr>
          <w:rFonts w:ascii="宋体" w:eastAsia="宋体" w:hAnsi="宋体" w:hint="eastAsia"/>
        </w:rPr>
      </w:pPr>
      <w:r w:rsidRPr="005F160C">
        <w:rPr>
          <w:rFonts w:ascii="宋体" w:eastAsia="宋体" w:hAnsi="宋体"/>
        </w:rPr>
        <w:t>在自然语言中，这一理论有着深刻的现实投射。</w:t>
      </w:r>
      <w:r w:rsidR="005F160C" w:rsidRPr="005F160C">
        <w:rPr>
          <w:rFonts w:ascii="宋体" w:eastAsia="宋体" w:hAnsi="宋体" w:hint="eastAsia"/>
        </w:rPr>
        <w:t>语言学统计发现，自然语言的词频分布服从</w:t>
      </w:r>
      <w:r w:rsidR="005F160C" w:rsidRPr="00A23B81">
        <w:rPr>
          <w:rFonts w:ascii="宋体" w:eastAsia="宋体" w:hAnsi="宋体" w:hint="eastAsia"/>
          <w:b/>
          <w:bCs/>
        </w:rPr>
        <w:t>Zipf定律</w:t>
      </w:r>
      <w:r w:rsidR="005F160C" w:rsidRPr="005F160C">
        <w:rPr>
          <w:rFonts w:ascii="宋体" w:eastAsia="宋体" w:hAnsi="宋体" w:hint="eastAsia"/>
        </w:rPr>
        <w:t>（Zipf's Law）：</w:t>
      </w:r>
      <w:r w:rsidRPr="005F160C">
        <w:rPr>
          <w:rFonts w:ascii="宋体" w:eastAsia="宋体" w:hAnsi="宋体"/>
        </w:rPr>
        <w:t>在足够大的语料库中，</w:t>
      </w:r>
      <w:r w:rsidRPr="00A23B81">
        <w:rPr>
          <w:rFonts w:ascii="宋体" w:eastAsia="宋体" w:hAnsi="宋体"/>
          <w:b/>
          <w:bCs/>
        </w:rPr>
        <w:t>词汇的使用频率呈现出极其稳定的分布规律</w:t>
      </w:r>
      <w:r w:rsidRPr="005F160C">
        <w:rPr>
          <w:rFonts w:ascii="宋体" w:eastAsia="宋体" w:hAnsi="宋体"/>
        </w:rPr>
        <w:t>。这种宏观上的统计稳定性，暗示了语言生成过程在长期演化下确实达到了某种“统计平衡态”。</w:t>
      </w:r>
      <w:r w:rsidR="005F160C" w:rsidRPr="005F160C">
        <w:rPr>
          <w:rFonts w:hint="eastAsia"/>
        </w:rPr>
        <w:t xml:space="preserve"> </w:t>
      </w:r>
      <w:r w:rsidR="005F160C" w:rsidRPr="005F160C">
        <w:rPr>
          <w:rFonts w:ascii="宋体" w:eastAsia="宋体" w:hAnsi="宋体" w:hint="eastAsia"/>
        </w:rPr>
        <w:t>这意味着，Markov</w:t>
      </w:r>
      <w:proofErr w:type="gramStart"/>
      <w:r w:rsidR="005F160C" w:rsidRPr="005F160C">
        <w:rPr>
          <w:rFonts w:ascii="宋体" w:eastAsia="宋体" w:hAnsi="宋体" w:hint="eastAsia"/>
        </w:rPr>
        <w:t>链不仅</w:t>
      </w:r>
      <w:proofErr w:type="gramEnd"/>
      <w:r w:rsidR="005F160C" w:rsidRPr="005F160C">
        <w:rPr>
          <w:rFonts w:ascii="宋体" w:eastAsia="宋体" w:hAnsi="宋体" w:hint="eastAsia"/>
        </w:rPr>
        <w:t>在微观上拟合了相邻词的概率，在宏观上，其稳态分布也能自发地逼近人类语言的词频统计规律。这种理论上的一致性有力地支持了用Markov过程建模语言的合理性。</w:t>
      </w:r>
    </w:p>
    <w:p w14:paraId="6D8F801C" w14:textId="77777777" w:rsidR="00AA0D73" w:rsidRPr="005F160C" w:rsidRDefault="00AA0D73" w:rsidP="008568DB">
      <w:pPr>
        <w:spacing w:line="360" w:lineRule="auto"/>
        <w:ind w:firstLine="420"/>
        <w:rPr>
          <w:rFonts w:ascii="宋体" w:eastAsia="宋体" w:hAnsi="宋体" w:hint="eastAsia"/>
        </w:rPr>
      </w:pPr>
    </w:p>
    <w:p w14:paraId="12FD0D51" w14:textId="38230B17" w:rsidR="0077053E" w:rsidRPr="00494592" w:rsidRDefault="0077053E" w:rsidP="008A3490">
      <w:pPr>
        <w:spacing w:line="360" w:lineRule="auto"/>
        <w:rPr>
          <w:rFonts w:ascii="宋体" w:eastAsia="宋体" w:hAnsi="宋体" w:hint="eastAsia"/>
          <w:b/>
          <w:bCs/>
          <w:sz w:val="22"/>
          <w:szCs w:val="24"/>
        </w:rPr>
      </w:pPr>
      <w:r w:rsidRPr="00494592">
        <w:rPr>
          <w:rFonts w:ascii="宋体" w:eastAsia="宋体" w:hAnsi="宋体" w:hint="eastAsia"/>
          <w:b/>
          <w:bCs/>
          <w:sz w:val="22"/>
          <w:szCs w:val="24"/>
        </w:rPr>
        <w:t>4.2 局限性</w:t>
      </w:r>
    </w:p>
    <w:p w14:paraId="4D4494FA" w14:textId="3EE0261D" w:rsidR="0077053E" w:rsidRDefault="0077053E" w:rsidP="008A3490">
      <w:pPr>
        <w:spacing w:line="360" w:lineRule="auto"/>
        <w:rPr>
          <w:rFonts w:ascii="宋体" w:eastAsia="宋体" w:hAnsi="宋体" w:hint="eastAsia"/>
          <w:b/>
          <w:bCs/>
        </w:rPr>
      </w:pPr>
      <w:r w:rsidRPr="009B565B">
        <w:rPr>
          <w:rFonts w:ascii="宋体" w:eastAsia="宋体" w:hAnsi="宋体" w:hint="eastAsia"/>
          <w:b/>
          <w:bCs/>
        </w:rPr>
        <w:t>4.2.1长距离依赖丢失</w:t>
      </w:r>
    </w:p>
    <w:p w14:paraId="0BA16817" w14:textId="2F300469" w:rsidR="005F160C" w:rsidRPr="005F160C" w:rsidRDefault="005F160C" w:rsidP="005F160C">
      <w:pPr>
        <w:spacing w:line="360" w:lineRule="auto"/>
        <w:rPr>
          <w:rFonts w:ascii="宋体" w:eastAsia="宋体" w:hAnsi="宋体" w:hint="eastAsia"/>
        </w:rPr>
      </w:pPr>
      <w:r>
        <w:rPr>
          <w:rFonts w:ascii="宋体" w:eastAsia="宋体" w:hAnsi="宋体"/>
          <w:b/>
          <w:bCs/>
        </w:rPr>
        <w:lastRenderedPageBreak/>
        <w:tab/>
      </w:r>
      <w:r w:rsidR="00A23B81">
        <w:rPr>
          <w:rFonts w:ascii="宋体" w:eastAsia="宋体" w:hAnsi="宋体" w:hint="eastAsia"/>
        </w:rPr>
        <w:t>Markov</w:t>
      </w:r>
      <w:r w:rsidRPr="005F160C">
        <w:rPr>
          <w:rFonts w:ascii="宋体" w:eastAsia="宋体" w:hAnsi="宋体"/>
        </w:rPr>
        <w:t>性假设强制切断了历史信息，认为</w:t>
      </w:r>
      <m:oMath>
        <m:r>
          <w:rPr>
            <w:rFonts w:ascii="Cambria Math" w:eastAsia="宋体" w:hAnsi="Cambria Math"/>
          </w:rPr>
          <m:t>X(n+1)</m:t>
        </m:r>
      </m:oMath>
      <w:r w:rsidRPr="005F160C">
        <w:rPr>
          <w:rFonts w:ascii="宋体" w:eastAsia="宋体" w:hAnsi="宋体"/>
        </w:rPr>
        <w:t>仅与</w:t>
      </w:r>
      <m:oMath>
        <m:r>
          <w:rPr>
            <w:rFonts w:ascii="Cambria Math" w:eastAsia="宋体" w:hAnsi="Cambria Math"/>
          </w:rPr>
          <m:t>X(n)</m:t>
        </m:r>
      </m:oMath>
      <w:r w:rsidRPr="005F160C">
        <w:rPr>
          <w:rFonts w:ascii="宋体" w:eastAsia="宋体" w:hAnsi="宋体"/>
        </w:rPr>
        <w:t>有关。然而，自然语言中</w:t>
      </w:r>
      <w:r w:rsidR="00A23B81">
        <w:rPr>
          <w:rFonts w:ascii="宋体" w:eastAsia="宋体" w:hAnsi="宋体" w:hint="eastAsia"/>
        </w:rPr>
        <w:t>还</w:t>
      </w:r>
      <w:r w:rsidRPr="005F160C">
        <w:rPr>
          <w:rFonts w:ascii="宋体" w:eastAsia="宋体" w:hAnsi="宋体"/>
        </w:rPr>
        <w:t>存在大量的</w:t>
      </w:r>
      <w:r w:rsidRPr="00A23B81">
        <w:rPr>
          <w:rFonts w:ascii="宋体" w:eastAsia="宋体" w:hAnsi="宋体"/>
          <w:b/>
          <w:bCs/>
        </w:rPr>
        <w:t>长距离依赖</w:t>
      </w:r>
      <w:r w:rsidRPr="005F160C">
        <w:rPr>
          <w:rFonts w:ascii="宋体" w:eastAsia="宋体" w:hAnsi="宋体"/>
        </w:rPr>
        <w:t>。</w:t>
      </w:r>
      <w:r w:rsidRPr="005F160C">
        <w:rPr>
          <w:rFonts w:ascii="宋体" w:eastAsia="宋体" w:hAnsi="宋体" w:hint="eastAsia"/>
        </w:rPr>
        <w:t>例如一个句子：</w:t>
      </w:r>
      <w:r w:rsidRPr="005F160C">
        <w:rPr>
          <w:rFonts w:ascii="宋体" w:eastAsia="宋体" w:hAnsi="宋体"/>
        </w:rPr>
        <w:t>“The apples on the table by the window which I bought yesterday are red.”句末谓语“are”的选择取决于句首的主语“apples”（复数），中间跨越了十几个词。对于Bigram（一阶</w:t>
      </w:r>
      <w:r w:rsidRPr="005F160C">
        <w:rPr>
          <w:rFonts w:ascii="宋体" w:eastAsia="宋体" w:hAnsi="宋体" w:hint="eastAsia"/>
        </w:rPr>
        <w:t>Markov</w:t>
      </w:r>
      <w:r w:rsidRPr="005F160C">
        <w:rPr>
          <w:rFonts w:ascii="宋体" w:eastAsia="宋体" w:hAnsi="宋体"/>
        </w:rPr>
        <w:t>链），它只能看到前一个词“yesterday”，从而极大概率会错误地预测为单数谓语“is”。这种信息的“近视”导致模型</w:t>
      </w:r>
      <w:r w:rsidRPr="00A23B81">
        <w:rPr>
          <w:rFonts w:ascii="宋体" w:eastAsia="宋体" w:hAnsi="宋体"/>
          <w:b/>
          <w:bCs/>
        </w:rPr>
        <w:t>无法处理复杂的嵌套句式</w:t>
      </w:r>
      <w:r w:rsidRPr="005F160C">
        <w:rPr>
          <w:rFonts w:ascii="宋体" w:eastAsia="宋体" w:hAnsi="宋体"/>
        </w:rPr>
        <w:t>。</w:t>
      </w:r>
    </w:p>
    <w:p w14:paraId="018BDE9E" w14:textId="15F0F7EF" w:rsidR="0077053E" w:rsidRDefault="0077053E" w:rsidP="008A3490">
      <w:pPr>
        <w:spacing w:line="360" w:lineRule="auto"/>
        <w:rPr>
          <w:rFonts w:ascii="宋体" w:eastAsia="宋体" w:hAnsi="宋体" w:hint="eastAsia"/>
          <w:b/>
          <w:bCs/>
        </w:rPr>
      </w:pPr>
      <w:r w:rsidRPr="009B565B">
        <w:rPr>
          <w:rFonts w:ascii="宋体" w:eastAsia="宋体" w:hAnsi="宋体" w:hint="eastAsia"/>
          <w:b/>
          <w:bCs/>
        </w:rPr>
        <w:t>4.2.2 数据稀疏</w:t>
      </w:r>
      <w:r w:rsidR="00A95C6F" w:rsidRPr="009B565B">
        <w:rPr>
          <w:rFonts w:ascii="宋体" w:eastAsia="宋体" w:hAnsi="宋体" w:hint="eastAsia"/>
          <w:b/>
          <w:bCs/>
        </w:rPr>
        <w:t>与零概率问题</w:t>
      </w:r>
    </w:p>
    <w:p w14:paraId="5DBFA383" w14:textId="275DB452" w:rsidR="005F160C" w:rsidRPr="005F160C" w:rsidRDefault="005F160C" w:rsidP="005F160C">
      <w:pPr>
        <w:spacing w:line="360" w:lineRule="auto"/>
        <w:rPr>
          <w:rFonts w:ascii="宋体" w:eastAsia="宋体" w:hAnsi="宋体" w:hint="eastAsia"/>
        </w:rPr>
      </w:pPr>
      <w:r>
        <w:rPr>
          <w:rFonts w:ascii="宋体" w:eastAsia="宋体" w:hAnsi="宋体"/>
          <w:b/>
          <w:bCs/>
        </w:rPr>
        <w:tab/>
      </w:r>
      <w:r w:rsidRPr="005F160C">
        <w:rPr>
          <w:rFonts w:ascii="宋体" w:eastAsia="宋体" w:hAnsi="宋体"/>
        </w:rPr>
        <w:t>根据定义，转移矩阵</w:t>
      </w:r>
      <m:oMath>
        <m:r>
          <w:rPr>
            <w:rFonts w:ascii="Cambria Math" w:eastAsia="宋体" w:hAnsi="Cambria Math"/>
          </w:rPr>
          <m:t>P</m:t>
        </m:r>
      </m:oMath>
      <w:r w:rsidRPr="005F160C">
        <w:rPr>
          <w:rFonts w:ascii="宋体" w:eastAsia="宋体" w:hAnsi="宋体"/>
        </w:rPr>
        <w:t>中的元素</w:t>
      </w:r>
      <m:oMath>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oMath>
      <w:r w:rsidRPr="005F160C">
        <w:rPr>
          <w:rFonts w:ascii="宋体" w:eastAsia="宋体" w:hAnsi="宋体"/>
        </w:rPr>
        <w:t>必须基于统计获得。如果词对</w:t>
      </w:r>
      <m:oMath>
        <m:d>
          <m:dPr>
            <m:sep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i</m:t>
                </m:r>
              </m:sub>
            </m:sSub>
          </m:e>
          <m:e>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j</m:t>
                </m:r>
              </m:sub>
            </m:sSub>
          </m:e>
        </m:d>
      </m:oMath>
      <w:r w:rsidRPr="005F160C">
        <w:rPr>
          <w:rFonts w:ascii="宋体" w:eastAsia="宋体" w:hAnsi="宋体"/>
        </w:rPr>
        <w:t>在训练语料中从未出现，则</w:t>
      </w:r>
      <m:oMath>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r>
          <w:rPr>
            <w:rFonts w:ascii="Cambria Math" w:eastAsia="宋体" w:hAnsi="Cambria Math"/>
          </w:rPr>
          <m:t>=0</m:t>
        </m:r>
      </m:oMath>
      <w:r w:rsidRPr="005F160C">
        <w:rPr>
          <w:rFonts w:ascii="宋体" w:eastAsia="宋体" w:hAnsi="宋体"/>
        </w:rPr>
        <w:t>。在马尔可夫链理论中，转移概率为0意味着该路径不可达。但在</w:t>
      </w:r>
      <w:r w:rsidRPr="005F160C">
        <w:rPr>
          <w:rFonts w:ascii="宋体" w:eastAsia="宋体" w:hAnsi="宋体" w:hint="eastAsia"/>
        </w:rPr>
        <w:t>人类自然语言</w:t>
      </w:r>
      <w:r w:rsidRPr="005F160C">
        <w:rPr>
          <w:rFonts w:ascii="宋体" w:eastAsia="宋体" w:hAnsi="宋体"/>
        </w:rPr>
        <w:t>中，</w:t>
      </w:r>
      <w:r w:rsidRPr="00A23B81">
        <w:rPr>
          <w:rFonts w:ascii="宋体" w:eastAsia="宋体" w:hAnsi="宋体"/>
          <w:b/>
          <w:bCs/>
        </w:rPr>
        <w:t>未见过不代表不可能</w:t>
      </w:r>
      <w:r w:rsidRPr="005F160C">
        <w:rPr>
          <w:rFonts w:ascii="宋体" w:eastAsia="宋体" w:hAnsi="宋体"/>
        </w:rPr>
        <w:t>。只要测试集中出现一个未登录的搭配，整个句子的联合概率就会因连乘而变成0。为了修正这一理论缺陷，工程上必须引入</w:t>
      </w:r>
      <w:r w:rsidRPr="00A23B81">
        <w:rPr>
          <w:rFonts w:ascii="宋体" w:eastAsia="宋体" w:hAnsi="宋体"/>
          <w:b/>
          <w:bCs/>
        </w:rPr>
        <w:t>平滑技术</w:t>
      </w:r>
      <w:r w:rsidRPr="005F160C">
        <w:rPr>
          <w:rFonts w:ascii="宋体" w:eastAsia="宋体" w:hAnsi="宋体"/>
        </w:rPr>
        <w:t>（如拉普拉斯平滑），这本质上是对纯粹马尔可夫估计的一种贝叶斯修正。</w:t>
      </w:r>
    </w:p>
    <w:p w14:paraId="3AF1084A" w14:textId="1AB75F46" w:rsidR="0077053E" w:rsidRDefault="0077053E" w:rsidP="008A3490">
      <w:pPr>
        <w:spacing w:line="360" w:lineRule="auto"/>
        <w:rPr>
          <w:rFonts w:ascii="宋体" w:eastAsia="宋体" w:hAnsi="宋体" w:hint="eastAsia"/>
          <w:b/>
          <w:bCs/>
        </w:rPr>
      </w:pPr>
      <w:r w:rsidRPr="009B565B">
        <w:rPr>
          <w:rFonts w:ascii="宋体" w:eastAsia="宋体" w:hAnsi="宋体" w:hint="eastAsia"/>
          <w:b/>
          <w:bCs/>
        </w:rPr>
        <w:t>4.2.3 状态空间爆炸</w:t>
      </w:r>
    </w:p>
    <w:p w14:paraId="0FC6EA7C" w14:textId="6D378556" w:rsidR="005F160C" w:rsidRPr="00494592" w:rsidRDefault="005F160C" w:rsidP="00380B90">
      <w:pPr>
        <w:spacing w:line="360" w:lineRule="auto"/>
        <w:rPr>
          <w:rFonts w:ascii="宋体" w:eastAsia="宋体" w:hAnsi="宋体" w:hint="eastAsia"/>
        </w:rPr>
      </w:pPr>
      <w:r>
        <w:rPr>
          <w:rFonts w:ascii="宋体" w:eastAsia="宋体" w:hAnsi="宋体"/>
          <w:b/>
          <w:bCs/>
        </w:rPr>
        <w:tab/>
      </w:r>
      <w:r w:rsidR="00380B90" w:rsidRPr="00494592">
        <w:rPr>
          <w:rFonts w:ascii="宋体" w:eastAsia="宋体" w:hAnsi="宋体"/>
        </w:rPr>
        <w:t>理论上，为了缓解长距离依赖问题，可以提高马氏链的阶数（例如使用4-gram或5-gram）。但根据课件中离散状态空间的定义，若词表大小为</w:t>
      </w:r>
      <m:oMath>
        <m:r>
          <m:rPr>
            <m:sty m:val="p"/>
          </m:rPr>
          <w:rPr>
            <w:rFonts w:ascii="Cambria Math" w:eastAsia="宋体" w:hAnsi="Cambria Math"/>
          </w:rPr>
          <m:t>∣</m:t>
        </m:r>
        <m:r>
          <w:rPr>
            <w:rFonts w:ascii="Cambria Math" w:eastAsia="宋体" w:hAnsi="Cambria Math"/>
          </w:rPr>
          <m:t>V</m:t>
        </m:r>
        <m:r>
          <m:rPr>
            <m:sty m:val="p"/>
          </m:rPr>
          <w:rPr>
            <w:rFonts w:ascii="Cambria Math" w:eastAsia="宋体" w:hAnsi="Cambria Math"/>
          </w:rPr>
          <m:t>∣</m:t>
        </m:r>
      </m:oMath>
      <w:r w:rsidR="00380B90" w:rsidRPr="00380B90">
        <w:rPr>
          <w:rFonts w:ascii="宋体" w:eastAsia="宋体" w:hAnsi="宋体"/>
        </w:rPr>
        <w:t>，则</w:t>
      </w:r>
      <m:oMath>
        <m:r>
          <w:rPr>
            <w:rFonts w:ascii="Cambria Math" w:eastAsia="宋体" w:hAnsi="Cambria Math"/>
          </w:rPr>
          <m:t>k</m:t>
        </m:r>
      </m:oMath>
      <w:r w:rsidR="00380B90" w:rsidRPr="00380B90">
        <w:rPr>
          <w:rFonts w:ascii="宋体" w:eastAsia="宋体" w:hAnsi="宋体"/>
        </w:rPr>
        <w:t>阶马尔可夫链的状态空间大小为</w:t>
      </w:r>
      <m:oMath>
        <m:r>
          <m:rPr>
            <m:sty m:val="p"/>
          </m:rPr>
          <w:rPr>
            <w:rFonts w:ascii="Cambria Math" w:eastAsia="宋体" w:hAnsi="Cambria Math"/>
          </w:rPr>
          <m:t>∣</m:t>
        </m:r>
        <m:r>
          <w:rPr>
            <w:rFonts w:ascii="Cambria Math" w:eastAsia="宋体" w:hAnsi="Cambria Math"/>
          </w:rPr>
          <m:t>V</m:t>
        </m:r>
        <m:sSup>
          <m:sSupPr>
            <m:ctrlPr>
              <w:rPr>
                <w:rFonts w:ascii="Cambria Math" w:eastAsia="宋体" w:hAnsi="Cambria Math"/>
              </w:rPr>
            </m:ctrlPr>
          </m:sSupPr>
          <m:e>
            <m:r>
              <m:rPr>
                <m:sty m:val="p"/>
              </m:rPr>
              <w:rPr>
                <w:rFonts w:ascii="Cambria Math" w:eastAsia="宋体" w:hAnsi="Cambria Math"/>
              </w:rPr>
              <m:t>∣</m:t>
            </m:r>
          </m:e>
          <m:sup>
            <m:r>
              <w:rPr>
                <w:rFonts w:ascii="Cambria Math" w:eastAsia="宋体" w:hAnsi="Cambria Math"/>
              </w:rPr>
              <m:t>k</m:t>
            </m:r>
          </m:sup>
        </m:sSup>
      </m:oMath>
      <w:r w:rsidR="00380B90" w:rsidRPr="00380B90">
        <w:rPr>
          <w:rFonts w:ascii="宋体" w:eastAsia="宋体" w:hAnsi="宋体"/>
        </w:rPr>
        <w:t>。这是一个</w:t>
      </w:r>
      <w:proofErr w:type="gramStart"/>
      <w:r w:rsidR="00380B90" w:rsidRPr="00380B90">
        <w:rPr>
          <w:rFonts w:ascii="宋体" w:eastAsia="宋体" w:hAnsi="宋体"/>
        </w:rPr>
        <w:t>指数级</w:t>
      </w:r>
      <w:proofErr w:type="gramEnd"/>
      <w:r w:rsidR="00380B90" w:rsidRPr="00380B90">
        <w:rPr>
          <w:rFonts w:ascii="宋体" w:eastAsia="宋体" w:hAnsi="宋体"/>
        </w:rPr>
        <w:t>增长的数值。当</w:t>
      </w:r>
      <m:oMath>
        <m:r>
          <m:rPr>
            <m:sty m:val="p"/>
          </m:rPr>
          <w:rPr>
            <w:rFonts w:ascii="Cambria Math" w:eastAsia="宋体" w:hAnsi="Cambria Math"/>
          </w:rPr>
          <m:t>∣</m:t>
        </m:r>
        <m:r>
          <w:rPr>
            <w:rFonts w:ascii="Cambria Math" w:eastAsia="宋体" w:hAnsi="Cambria Math"/>
          </w:rPr>
          <m:t>V</m:t>
        </m:r>
        <m:r>
          <m:rPr>
            <m:sty m:val="p"/>
          </m:rPr>
          <w:rPr>
            <w:rFonts w:ascii="Cambria Math" w:eastAsia="宋体" w:hAnsi="Cambria Math"/>
          </w:rPr>
          <m:t>∣</m:t>
        </m:r>
        <m:r>
          <w:rPr>
            <w:rFonts w:ascii="Cambria Math" w:eastAsia="宋体" w:hAnsi="Cambria Math"/>
          </w:rPr>
          <m:t>=</m:t>
        </m:r>
        <m:sSup>
          <m:sSupPr>
            <m:ctrlPr>
              <w:rPr>
                <w:rFonts w:ascii="Cambria Math" w:eastAsia="宋体" w:hAnsi="Cambria Math"/>
              </w:rPr>
            </m:ctrlPr>
          </m:sSupPr>
          <m:e>
            <m:r>
              <w:rPr>
                <w:rFonts w:ascii="Cambria Math" w:eastAsia="宋体" w:hAnsi="Cambria Math"/>
              </w:rPr>
              <m:t>10</m:t>
            </m:r>
          </m:e>
          <m:sup>
            <m:r>
              <w:rPr>
                <w:rFonts w:ascii="Cambria Math" w:eastAsia="宋体" w:hAnsi="Cambria Math"/>
              </w:rPr>
              <m:t>5</m:t>
            </m:r>
          </m:sup>
        </m:sSup>
      </m:oMath>
      <w:r w:rsidR="00380B90" w:rsidRPr="00380B90">
        <w:rPr>
          <w:rFonts w:ascii="宋体" w:eastAsia="宋体" w:hAnsi="宋体"/>
        </w:rPr>
        <w:t>时，即便只是Trigram</w:t>
      </w:r>
      <w:r w:rsidR="00927715">
        <w:rPr>
          <w:rFonts w:ascii="宋体" w:eastAsia="宋体" w:hAnsi="宋体" w:hint="eastAsia"/>
        </w:rPr>
        <w:t>模型</w:t>
      </w:r>
      <w:r w:rsidR="00380B90" w:rsidRPr="00380B90">
        <w:rPr>
          <w:rFonts w:ascii="宋体" w:eastAsia="宋体" w:hAnsi="宋体"/>
        </w:rPr>
        <w:t>（</w:t>
      </w:r>
      <w:r w:rsidR="00927715">
        <w:rPr>
          <w:rFonts w:ascii="宋体" w:eastAsia="宋体" w:hAnsi="宋体" w:hint="eastAsia"/>
        </w:rPr>
        <w:t>对应</w:t>
      </w:r>
      <w:r w:rsidR="00380B90" w:rsidRPr="00380B90">
        <w:rPr>
          <w:rFonts w:ascii="宋体" w:eastAsia="宋体" w:hAnsi="宋体"/>
        </w:rPr>
        <w:t>二阶马氏链），参数空间也高达</w:t>
      </w:r>
      <m:oMath>
        <m:sSup>
          <m:sSupPr>
            <m:ctrlPr>
              <w:rPr>
                <w:rFonts w:ascii="Cambria Math" w:eastAsia="宋体" w:hAnsi="Cambria Math"/>
              </w:rPr>
            </m:ctrlPr>
          </m:sSupPr>
          <m:e>
            <m:r>
              <w:rPr>
                <w:rFonts w:ascii="Cambria Math" w:eastAsia="宋体" w:hAnsi="Cambria Math"/>
              </w:rPr>
              <m:t>10</m:t>
            </m:r>
          </m:e>
          <m:sup>
            <m:r>
              <w:rPr>
                <w:rFonts w:ascii="Cambria Math" w:eastAsia="宋体" w:hAnsi="Cambria Math"/>
              </w:rPr>
              <m:t>15</m:t>
            </m:r>
          </m:sup>
        </m:sSup>
      </m:oMath>
      <w:r w:rsidR="00380B90" w:rsidRPr="00494592">
        <w:rPr>
          <w:rFonts w:ascii="宋体" w:eastAsia="宋体" w:hAnsi="宋体"/>
        </w:rPr>
        <w:t>量级。这不仅导致存储困难，更会导致更加严重的维度灾难，使得没有足够的数据来填满这个稀疏的转移矩阵。</w:t>
      </w:r>
    </w:p>
    <w:p w14:paraId="206296BF" w14:textId="370E79A4" w:rsidR="0077053E" w:rsidRDefault="0077053E" w:rsidP="008A3490">
      <w:pPr>
        <w:spacing w:line="360" w:lineRule="auto"/>
        <w:rPr>
          <w:rFonts w:ascii="宋体" w:eastAsia="宋体" w:hAnsi="宋体" w:hint="eastAsia"/>
          <w:b/>
          <w:bCs/>
        </w:rPr>
      </w:pPr>
      <w:r w:rsidRPr="009B565B">
        <w:rPr>
          <w:rFonts w:ascii="宋体" w:eastAsia="宋体" w:hAnsi="宋体" w:hint="eastAsia"/>
          <w:b/>
          <w:bCs/>
        </w:rPr>
        <w:t xml:space="preserve">4.2.4 </w:t>
      </w:r>
      <w:r w:rsidR="00A95C6F" w:rsidRPr="009B565B">
        <w:rPr>
          <w:rFonts w:ascii="宋体" w:eastAsia="宋体" w:hAnsi="宋体" w:hint="eastAsia"/>
          <w:b/>
          <w:bCs/>
        </w:rPr>
        <w:t>时齐性假设的失效</w:t>
      </w:r>
    </w:p>
    <w:p w14:paraId="6AFD4F34" w14:textId="101C9246" w:rsidR="00380B90" w:rsidRPr="00380B90" w:rsidRDefault="00380B90" w:rsidP="00494592">
      <w:pPr>
        <w:spacing w:line="360" w:lineRule="auto"/>
        <w:ind w:firstLine="420"/>
        <w:rPr>
          <w:rFonts w:ascii="宋体" w:eastAsia="宋体" w:hAnsi="宋体" w:hint="eastAsia"/>
        </w:rPr>
      </w:pPr>
      <w:r w:rsidRPr="00380B90">
        <w:rPr>
          <w:rFonts w:ascii="宋体" w:eastAsia="宋体" w:hAnsi="宋体"/>
        </w:rPr>
        <w:t>我们在建模时引入了</w:t>
      </w:r>
      <w:r w:rsidRPr="00A23B81">
        <w:rPr>
          <w:rFonts w:ascii="宋体" w:eastAsia="宋体" w:hAnsi="宋体"/>
        </w:rPr>
        <w:t>时齐性假设</w:t>
      </w:r>
      <w:r w:rsidRPr="00380B90">
        <w:rPr>
          <w:rFonts w:ascii="宋体" w:eastAsia="宋体" w:hAnsi="宋体"/>
        </w:rPr>
        <w:t>，即认为转移概率</w:t>
      </w:r>
      <m:oMath>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ij</m:t>
            </m:r>
          </m:sub>
        </m:sSub>
      </m:oMath>
      <w:r w:rsidRPr="00380B90">
        <w:rPr>
          <w:rFonts w:ascii="宋体" w:eastAsia="宋体" w:hAnsi="宋体"/>
        </w:rPr>
        <w:t>不随位置</w:t>
      </w:r>
      <m:oMath>
        <m:r>
          <w:rPr>
            <w:rFonts w:ascii="Cambria Math" w:eastAsia="宋体" w:hAnsi="Cambria Math"/>
          </w:rPr>
          <m:t>n</m:t>
        </m:r>
      </m:oMath>
      <w:r w:rsidRPr="00380B90">
        <w:rPr>
          <w:rFonts w:ascii="宋体" w:eastAsia="宋体" w:hAnsi="宋体"/>
        </w:rPr>
        <w:t>变化。但在真实的文本生成中，</w:t>
      </w:r>
      <w:r w:rsidRPr="00A23B81">
        <w:rPr>
          <w:rFonts w:ascii="宋体" w:eastAsia="宋体" w:hAnsi="宋体"/>
          <w:b/>
          <w:bCs/>
        </w:rPr>
        <w:t>语言环境往往是非平稳的</w:t>
      </w:r>
      <w:r w:rsidRPr="00380B90">
        <w:rPr>
          <w:rFonts w:ascii="宋体" w:eastAsia="宋体" w:hAnsi="宋体"/>
        </w:rPr>
        <w:t>。</w:t>
      </w:r>
    </w:p>
    <w:p w14:paraId="12D46E83" w14:textId="2663F6A3" w:rsidR="00380B90" w:rsidRPr="00494592" w:rsidRDefault="00380B90" w:rsidP="00494592">
      <w:pPr>
        <w:pStyle w:val="a9"/>
        <w:numPr>
          <w:ilvl w:val="0"/>
          <w:numId w:val="11"/>
        </w:numPr>
        <w:spacing w:line="360" w:lineRule="auto"/>
        <w:rPr>
          <w:rFonts w:ascii="宋体" w:eastAsia="宋体" w:hAnsi="宋体" w:hint="eastAsia"/>
        </w:rPr>
      </w:pPr>
      <w:r w:rsidRPr="00A23B81">
        <w:rPr>
          <w:rFonts w:ascii="宋体" w:eastAsia="宋体" w:hAnsi="宋体"/>
          <w:b/>
          <w:bCs/>
        </w:rPr>
        <w:t>话题漂移</w:t>
      </w:r>
      <w:r w:rsidRPr="00494592">
        <w:rPr>
          <w:rFonts w:ascii="宋体" w:eastAsia="宋体" w:hAnsi="宋体"/>
        </w:rPr>
        <w:t>：</w:t>
      </w:r>
      <w:r w:rsidR="00494592" w:rsidRPr="00494592">
        <w:rPr>
          <w:rFonts w:ascii="宋体" w:eastAsia="宋体" w:hAnsi="宋体" w:hint="eastAsia"/>
        </w:rPr>
        <w:t>例如，</w:t>
      </w:r>
      <w:r w:rsidRPr="00494592">
        <w:rPr>
          <w:rFonts w:ascii="宋体" w:eastAsia="宋体" w:hAnsi="宋体"/>
        </w:rPr>
        <w:t>一篇文档前半部分讨论“金融”（Bank</w:t>
      </w:r>
      <w:r w:rsidR="00D25C1A">
        <w:rPr>
          <w:rFonts w:ascii="宋体" w:eastAsia="宋体" w:hAnsi="宋体" w:hint="eastAsia"/>
        </w:rPr>
        <w:t>代表</w:t>
      </w:r>
      <w:r w:rsidRPr="00494592">
        <w:rPr>
          <w:rFonts w:ascii="宋体" w:eastAsia="宋体" w:hAnsi="宋体"/>
        </w:rPr>
        <w:t>银行），后半部分讨论“生态”（Ban</w:t>
      </w:r>
      <w:r w:rsidR="00D25C1A">
        <w:rPr>
          <w:rFonts w:ascii="宋体" w:eastAsia="宋体" w:hAnsi="宋体" w:hint="eastAsia"/>
        </w:rPr>
        <w:t>k代表</w:t>
      </w:r>
      <w:r w:rsidRPr="00494592">
        <w:rPr>
          <w:rFonts w:ascii="宋体" w:eastAsia="宋体" w:hAnsi="宋体"/>
        </w:rPr>
        <w:t>河岸），词汇的共现概率随上下文语境动态变化。</w:t>
      </w:r>
    </w:p>
    <w:p w14:paraId="2ECFB8FB" w14:textId="77777777" w:rsidR="00494592" w:rsidRPr="00494592" w:rsidRDefault="00380B90" w:rsidP="00494592">
      <w:pPr>
        <w:pStyle w:val="a9"/>
        <w:numPr>
          <w:ilvl w:val="0"/>
          <w:numId w:val="11"/>
        </w:numPr>
        <w:spacing w:line="360" w:lineRule="auto"/>
        <w:rPr>
          <w:rFonts w:ascii="宋体" w:eastAsia="宋体" w:hAnsi="宋体" w:hint="eastAsia"/>
        </w:rPr>
      </w:pPr>
      <w:r w:rsidRPr="00A23B81">
        <w:rPr>
          <w:rFonts w:ascii="宋体" w:eastAsia="宋体" w:hAnsi="宋体"/>
          <w:b/>
          <w:bCs/>
        </w:rPr>
        <w:t>结构变化</w:t>
      </w:r>
      <w:r w:rsidRPr="00494592">
        <w:rPr>
          <w:rFonts w:ascii="宋体" w:eastAsia="宋体" w:hAnsi="宋体"/>
        </w:rPr>
        <w:t>：文章开头、中间和结尾的句式分布往往不同。</w:t>
      </w:r>
    </w:p>
    <w:p w14:paraId="04E3B1F0" w14:textId="136CDFFF" w:rsidR="00380B90" w:rsidRPr="00380B90" w:rsidRDefault="00380B90" w:rsidP="00494592">
      <w:pPr>
        <w:spacing w:line="360" w:lineRule="auto"/>
        <w:ind w:firstLine="360"/>
        <w:rPr>
          <w:rFonts w:ascii="宋体" w:eastAsia="宋体" w:hAnsi="宋体" w:hint="eastAsia"/>
        </w:rPr>
      </w:pPr>
      <w:r w:rsidRPr="00380B90">
        <w:rPr>
          <w:rFonts w:ascii="宋体" w:eastAsia="宋体" w:hAnsi="宋体"/>
        </w:rPr>
        <w:t>用一个静态的、全局统一的转移矩阵</w:t>
      </w:r>
      <m:oMath>
        <m:r>
          <w:rPr>
            <w:rFonts w:ascii="Cambria Math" w:eastAsia="宋体" w:hAnsi="Cambria Math"/>
          </w:rPr>
          <m:t>P</m:t>
        </m:r>
      </m:oMath>
      <w:r w:rsidRPr="00380B90">
        <w:rPr>
          <w:rFonts w:ascii="宋体" w:eastAsia="宋体" w:hAnsi="宋体"/>
        </w:rPr>
        <w:t>去拟合一个动态变化的、</w:t>
      </w:r>
      <w:proofErr w:type="gramStart"/>
      <w:r w:rsidRPr="00380B90">
        <w:rPr>
          <w:rFonts w:ascii="宋体" w:eastAsia="宋体" w:hAnsi="宋体"/>
        </w:rPr>
        <w:t>非齐次的</w:t>
      </w:r>
      <w:proofErr w:type="gramEnd"/>
      <w:r w:rsidRPr="00380B90">
        <w:rPr>
          <w:rFonts w:ascii="宋体" w:eastAsia="宋体" w:hAnsi="宋体"/>
        </w:rPr>
        <w:t>语言过程，必然会损失大量的语境信息。</w:t>
      </w:r>
    </w:p>
    <w:p w14:paraId="0F1C9DE2" w14:textId="77777777" w:rsidR="00380B90" w:rsidRPr="00380B90" w:rsidRDefault="00380B90" w:rsidP="008A3490">
      <w:pPr>
        <w:spacing w:line="360" w:lineRule="auto"/>
        <w:rPr>
          <w:rFonts w:ascii="宋体" w:eastAsia="宋体" w:hAnsi="宋体" w:hint="eastAsia"/>
          <w:b/>
          <w:bCs/>
        </w:rPr>
      </w:pPr>
    </w:p>
    <w:p w14:paraId="022FB86F" w14:textId="6C8E77D9" w:rsidR="0077053E" w:rsidRPr="00494592" w:rsidRDefault="0077053E" w:rsidP="008A3490">
      <w:pPr>
        <w:spacing w:line="360" w:lineRule="auto"/>
        <w:rPr>
          <w:rFonts w:ascii="宋体" w:eastAsia="宋体" w:hAnsi="宋体" w:hint="eastAsia"/>
          <w:b/>
          <w:bCs/>
          <w:sz w:val="24"/>
          <w:szCs w:val="28"/>
        </w:rPr>
      </w:pPr>
      <w:r w:rsidRPr="00494592">
        <w:rPr>
          <w:rFonts w:ascii="宋体" w:eastAsia="宋体" w:hAnsi="宋体" w:hint="eastAsia"/>
          <w:b/>
          <w:bCs/>
          <w:sz w:val="24"/>
          <w:szCs w:val="28"/>
        </w:rPr>
        <w:t>5 总结</w:t>
      </w:r>
      <w:r w:rsidR="00D25C1A">
        <w:rPr>
          <w:rFonts w:ascii="宋体" w:eastAsia="宋体" w:hAnsi="宋体" w:hint="eastAsia"/>
          <w:b/>
          <w:bCs/>
          <w:sz w:val="24"/>
          <w:szCs w:val="28"/>
        </w:rPr>
        <w:t xml:space="preserve">  </w:t>
      </w:r>
    </w:p>
    <w:p w14:paraId="14156289" w14:textId="635F0E57" w:rsidR="0077053E" w:rsidRDefault="00380B90" w:rsidP="008A3490">
      <w:pPr>
        <w:spacing w:line="360" w:lineRule="auto"/>
        <w:rPr>
          <w:rFonts w:ascii="宋体" w:eastAsia="宋体" w:hAnsi="宋体" w:hint="eastAsia"/>
        </w:rPr>
      </w:pPr>
      <w:r>
        <w:rPr>
          <w:rFonts w:ascii="宋体" w:eastAsia="宋体" w:hAnsi="宋体"/>
        </w:rPr>
        <w:tab/>
      </w:r>
      <w:r w:rsidR="00494592" w:rsidRPr="00494592">
        <w:rPr>
          <w:rFonts w:ascii="宋体" w:eastAsia="宋体" w:hAnsi="宋体" w:hint="eastAsia"/>
        </w:rPr>
        <w:t>离散时间Markov链以其数学上的优雅定义和严谨的极限理论，为自然语言处理提供了一个极其重要的初始框架。通过将语言符号序列化为状态转移，N-gram模型成功地将不可</w:t>
      </w:r>
      <w:r w:rsidR="00494592" w:rsidRPr="00494592">
        <w:rPr>
          <w:rFonts w:ascii="宋体" w:eastAsia="宋体" w:hAnsi="宋体" w:hint="eastAsia"/>
        </w:rPr>
        <w:lastRenderedPageBreak/>
        <w:t>计算的联合概率问题转化为</w:t>
      </w:r>
      <w:r w:rsidR="00494592" w:rsidRPr="00AE3880">
        <w:rPr>
          <w:rFonts w:ascii="宋体" w:eastAsia="宋体" w:hAnsi="宋体" w:hint="eastAsia"/>
          <w:b/>
          <w:bCs/>
        </w:rPr>
        <w:t>可统计的条件概率问题</w:t>
      </w:r>
      <w:r w:rsidR="00494592" w:rsidRPr="00494592">
        <w:rPr>
          <w:rFonts w:ascii="宋体" w:eastAsia="宋体" w:hAnsi="宋体" w:hint="eastAsia"/>
        </w:rPr>
        <w:t>，并在局部依赖捕捉和计算效率上达到了实用的平衡。其平稳分布与Zipf定律的契合，更是揭示了</w:t>
      </w:r>
      <w:r w:rsidR="00494592" w:rsidRPr="00AE3880">
        <w:rPr>
          <w:rFonts w:ascii="宋体" w:eastAsia="宋体" w:hAnsi="宋体" w:hint="eastAsia"/>
          <w:b/>
          <w:bCs/>
        </w:rPr>
        <w:t>随机过程与人类语言统计规律</w:t>
      </w:r>
      <w:r w:rsidR="00494592" w:rsidRPr="00494592">
        <w:rPr>
          <w:rFonts w:ascii="宋体" w:eastAsia="宋体" w:hAnsi="宋体" w:hint="eastAsia"/>
        </w:rPr>
        <w:t>之间深刻的内在联系。</w:t>
      </w:r>
    </w:p>
    <w:p w14:paraId="41D3AF83" w14:textId="63F0D91F" w:rsidR="00494592" w:rsidRDefault="00494592" w:rsidP="00494592">
      <w:pPr>
        <w:spacing w:line="360" w:lineRule="auto"/>
        <w:ind w:firstLine="420"/>
        <w:rPr>
          <w:rFonts w:ascii="宋体" w:eastAsia="宋体" w:hAnsi="宋体"/>
        </w:rPr>
      </w:pPr>
      <w:r w:rsidRPr="00494592">
        <w:rPr>
          <w:rFonts w:ascii="宋体" w:eastAsia="宋体" w:hAnsi="宋体" w:hint="eastAsia"/>
        </w:rPr>
        <w:t>尽管随着深度学习技术的发展，基于神经网络的语言模型（如RNN、Transformer）在处理长距离依赖和语义表征上已展现出更强大的能力，但</w:t>
      </w:r>
      <w:r w:rsidRPr="00AE3880">
        <w:rPr>
          <w:rFonts w:ascii="宋体" w:eastAsia="宋体" w:hAnsi="宋体" w:hint="eastAsia"/>
          <w:b/>
          <w:bCs/>
        </w:rPr>
        <w:t>Markov链模型</w:t>
      </w:r>
      <w:r w:rsidRPr="00494592">
        <w:rPr>
          <w:rFonts w:ascii="宋体" w:eastAsia="宋体" w:hAnsi="宋体" w:hint="eastAsia"/>
        </w:rPr>
        <w:t>依然是理解</w:t>
      </w:r>
      <w:r w:rsidRPr="00AE3880">
        <w:rPr>
          <w:rFonts w:ascii="宋体" w:eastAsia="宋体" w:hAnsi="宋体" w:hint="eastAsia"/>
          <w:b/>
          <w:bCs/>
        </w:rPr>
        <w:t>序列数据概率特性的基石</w:t>
      </w:r>
      <w:r w:rsidRPr="00494592">
        <w:rPr>
          <w:rFonts w:ascii="宋体" w:eastAsia="宋体" w:hAnsi="宋体" w:hint="eastAsia"/>
        </w:rPr>
        <w:t>。理解Markov链，不仅是</w:t>
      </w:r>
      <w:r w:rsidR="00D25C1A">
        <w:rPr>
          <w:rFonts w:ascii="宋体" w:eastAsia="宋体" w:hAnsi="宋体" w:hint="eastAsia"/>
        </w:rPr>
        <w:t>理解</w:t>
      </w:r>
      <w:r w:rsidRPr="00494592">
        <w:rPr>
          <w:rFonts w:ascii="宋体" w:eastAsia="宋体" w:hAnsi="宋体" w:hint="eastAsia"/>
        </w:rPr>
        <w:t>一种</w:t>
      </w:r>
      <w:r w:rsidR="00D25C1A">
        <w:rPr>
          <w:rFonts w:ascii="宋体" w:eastAsia="宋体" w:hAnsi="宋体" w:hint="eastAsia"/>
        </w:rPr>
        <w:t>随机过程</w:t>
      </w:r>
      <w:r w:rsidRPr="00494592">
        <w:rPr>
          <w:rFonts w:ascii="宋体" w:eastAsia="宋体" w:hAnsi="宋体" w:hint="eastAsia"/>
        </w:rPr>
        <w:t>模型，更是理解人类如何试图</w:t>
      </w:r>
      <w:r w:rsidRPr="00AE3880">
        <w:rPr>
          <w:rFonts w:ascii="宋体" w:eastAsia="宋体" w:hAnsi="宋体" w:hint="eastAsia"/>
          <w:b/>
          <w:bCs/>
        </w:rPr>
        <w:t>用数学的确定性去捕捉语言不确定性</w:t>
      </w:r>
      <w:r w:rsidRPr="00494592">
        <w:rPr>
          <w:rFonts w:ascii="宋体" w:eastAsia="宋体" w:hAnsi="宋体" w:hint="eastAsia"/>
        </w:rPr>
        <w:t>的一次伟大尝试。</w:t>
      </w:r>
    </w:p>
    <w:p w14:paraId="2B771B75" w14:textId="77777777" w:rsidR="00A23B81" w:rsidRDefault="00A23B81" w:rsidP="00494592">
      <w:pPr>
        <w:spacing w:line="360" w:lineRule="auto"/>
        <w:ind w:firstLine="420"/>
        <w:rPr>
          <w:rFonts w:ascii="宋体" w:eastAsia="宋体" w:hAnsi="宋体"/>
        </w:rPr>
      </w:pPr>
    </w:p>
    <w:p w14:paraId="22400FA2" w14:textId="77777777" w:rsidR="00AE3880" w:rsidRDefault="00AE3880" w:rsidP="00494592">
      <w:pPr>
        <w:spacing w:line="360" w:lineRule="auto"/>
        <w:ind w:firstLine="420"/>
        <w:rPr>
          <w:rFonts w:ascii="宋体" w:eastAsia="宋体" w:hAnsi="宋体"/>
        </w:rPr>
      </w:pPr>
    </w:p>
    <w:p w14:paraId="597B24B8" w14:textId="77777777" w:rsidR="00AE3880" w:rsidRDefault="00AE3880" w:rsidP="00494592">
      <w:pPr>
        <w:spacing w:line="360" w:lineRule="auto"/>
        <w:ind w:firstLine="420"/>
        <w:rPr>
          <w:rFonts w:ascii="宋体" w:eastAsia="宋体" w:hAnsi="宋体"/>
        </w:rPr>
      </w:pPr>
    </w:p>
    <w:p w14:paraId="001EAB61" w14:textId="77777777" w:rsidR="00AE3880" w:rsidRDefault="00AE3880" w:rsidP="00494592">
      <w:pPr>
        <w:spacing w:line="360" w:lineRule="auto"/>
        <w:ind w:firstLine="420"/>
        <w:rPr>
          <w:rFonts w:ascii="宋体" w:eastAsia="宋体" w:hAnsi="宋体"/>
        </w:rPr>
      </w:pPr>
    </w:p>
    <w:p w14:paraId="50D526D1" w14:textId="77777777" w:rsidR="00AE3880" w:rsidRDefault="00AE3880" w:rsidP="00494592">
      <w:pPr>
        <w:spacing w:line="360" w:lineRule="auto"/>
        <w:ind w:firstLine="420"/>
        <w:rPr>
          <w:rFonts w:ascii="宋体" w:eastAsia="宋体" w:hAnsi="宋体"/>
        </w:rPr>
      </w:pPr>
    </w:p>
    <w:p w14:paraId="37933F48" w14:textId="77777777" w:rsidR="00AE3880" w:rsidRDefault="00AE3880" w:rsidP="00494592">
      <w:pPr>
        <w:spacing w:line="360" w:lineRule="auto"/>
        <w:ind w:firstLine="420"/>
        <w:rPr>
          <w:rFonts w:ascii="宋体" w:eastAsia="宋体" w:hAnsi="宋体"/>
        </w:rPr>
      </w:pPr>
    </w:p>
    <w:p w14:paraId="4B4936C5" w14:textId="77777777" w:rsidR="00AE3880" w:rsidRDefault="00AE3880" w:rsidP="00494592">
      <w:pPr>
        <w:spacing w:line="360" w:lineRule="auto"/>
        <w:ind w:firstLine="420"/>
        <w:rPr>
          <w:rFonts w:ascii="宋体" w:eastAsia="宋体" w:hAnsi="宋体"/>
        </w:rPr>
      </w:pPr>
    </w:p>
    <w:p w14:paraId="36AC73B0" w14:textId="77777777" w:rsidR="00AE3880" w:rsidRDefault="00AE3880" w:rsidP="00494592">
      <w:pPr>
        <w:spacing w:line="360" w:lineRule="auto"/>
        <w:ind w:firstLine="420"/>
        <w:rPr>
          <w:rFonts w:ascii="宋体" w:eastAsia="宋体" w:hAnsi="宋体"/>
        </w:rPr>
      </w:pPr>
    </w:p>
    <w:p w14:paraId="544D9990" w14:textId="77777777" w:rsidR="00AE3880" w:rsidRDefault="00AE3880" w:rsidP="00494592">
      <w:pPr>
        <w:spacing w:line="360" w:lineRule="auto"/>
        <w:ind w:firstLine="420"/>
        <w:rPr>
          <w:rFonts w:ascii="宋体" w:eastAsia="宋体" w:hAnsi="宋体"/>
        </w:rPr>
      </w:pPr>
    </w:p>
    <w:p w14:paraId="13EE2BDD" w14:textId="77777777" w:rsidR="00AE3880" w:rsidRDefault="00AE3880" w:rsidP="00494592">
      <w:pPr>
        <w:spacing w:line="360" w:lineRule="auto"/>
        <w:ind w:firstLine="420"/>
        <w:rPr>
          <w:rFonts w:ascii="宋体" w:eastAsia="宋体" w:hAnsi="宋体" w:hint="eastAsia"/>
        </w:rPr>
      </w:pPr>
    </w:p>
    <w:p w14:paraId="29CFC96A" w14:textId="66871858" w:rsidR="00A23B81" w:rsidRPr="00AE3880" w:rsidRDefault="00A23B81" w:rsidP="00A23B81">
      <w:pPr>
        <w:spacing w:line="360" w:lineRule="auto"/>
        <w:ind w:firstLine="420"/>
        <w:jc w:val="center"/>
        <w:rPr>
          <w:rFonts w:ascii="黑体" w:eastAsia="黑体" w:hAnsi="黑体"/>
          <w:sz w:val="20"/>
          <w:szCs w:val="21"/>
        </w:rPr>
      </w:pPr>
      <w:r w:rsidRPr="00AE3880">
        <w:rPr>
          <w:rFonts w:ascii="黑体" w:eastAsia="黑体" w:hAnsi="黑体" w:hint="eastAsia"/>
          <w:sz w:val="20"/>
          <w:szCs w:val="21"/>
        </w:rPr>
        <w:t>参考文献</w:t>
      </w:r>
    </w:p>
    <w:p w14:paraId="796729D6" w14:textId="3C86649C" w:rsidR="00A23B81" w:rsidRPr="00AE3880" w:rsidRDefault="00A23B81" w:rsidP="00A23B81">
      <w:pPr>
        <w:spacing w:line="360" w:lineRule="auto"/>
        <w:rPr>
          <w:rFonts w:ascii="黑体" w:eastAsia="黑体" w:hAnsi="黑体"/>
          <w:sz w:val="20"/>
          <w:szCs w:val="21"/>
        </w:rPr>
      </w:pPr>
      <w:r w:rsidRPr="00AE3880">
        <w:rPr>
          <w:rFonts w:ascii="黑体" w:eastAsia="黑体" w:hAnsi="黑体" w:hint="eastAsia"/>
          <w:sz w:val="20"/>
          <w:szCs w:val="21"/>
        </w:rPr>
        <w:t>[1] 同济大学随机过程课件 LectureNote4.pdf</w:t>
      </w:r>
    </w:p>
    <w:p w14:paraId="2DE28FEE" w14:textId="53B5BC1D" w:rsidR="00A23B81" w:rsidRPr="00AE3880" w:rsidRDefault="00A23B81" w:rsidP="00A23B81">
      <w:pPr>
        <w:spacing w:line="360" w:lineRule="auto"/>
        <w:rPr>
          <w:rFonts w:ascii="黑体" w:eastAsia="黑体" w:hAnsi="黑体"/>
          <w:sz w:val="20"/>
          <w:szCs w:val="21"/>
        </w:rPr>
      </w:pPr>
      <w:r w:rsidRPr="00AE3880">
        <w:rPr>
          <w:rFonts w:ascii="黑体" w:eastAsia="黑体" w:hAnsi="黑体" w:hint="eastAsia"/>
          <w:sz w:val="20"/>
          <w:szCs w:val="21"/>
        </w:rPr>
        <w:t>[</w:t>
      </w:r>
      <w:r w:rsidRPr="00AE3880">
        <w:rPr>
          <w:rFonts w:ascii="黑体" w:eastAsia="黑体" w:hAnsi="黑体" w:hint="eastAsia"/>
          <w:sz w:val="20"/>
          <w:szCs w:val="21"/>
        </w:rPr>
        <w:t>2</w:t>
      </w:r>
      <w:r w:rsidRPr="00AE3880">
        <w:rPr>
          <w:rFonts w:ascii="黑体" w:eastAsia="黑体" w:hAnsi="黑体" w:hint="eastAsia"/>
          <w:sz w:val="20"/>
          <w:szCs w:val="21"/>
        </w:rPr>
        <w:t>] 同济大学随机过程课件 LectureNote</w:t>
      </w:r>
      <w:r w:rsidRPr="00AE3880">
        <w:rPr>
          <w:rFonts w:ascii="黑体" w:eastAsia="黑体" w:hAnsi="黑体" w:hint="eastAsia"/>
          <w:sz w:val="20"/>
          <w:szCs w:val="21"/>
        </w:rPr>
        <w:t>5</w:t>
      </w:r>
      <w:r w:rsidRPr="00AE3880">
        <w:rPr>
          <w:rFonts w:ascii="黑体" w:eastAsia="黑体" w:hAnsi="黑体" w:hint="eastAsia"/>
          <w:sz w:val="20"/>
          <w:szCs w:val="21"/>
        </w:rPr>
        <w:t>.pdf</w:t>
      </w:r>
    </w:p>
    <w:p w14:paraId="062F80F2" w14:textId="454097B7" w:rsidR="00A23B81" w:rsidRPr="00AE3880" w:rsidRDefault="00A23B81" w:rsidP="00A23B81">
      <w:pPr>
        <w:spacing w:line="360" w:lineRule="auto"/>
        <w:rPr>
          <w:rFonts w:ascii="黑体" w:eastAsia="黑体" w:hAnsi="黑体"/>
          <w:sz w:val="20"/>
          <w:szCs w:val="21"/>
        </w:rPr>
      </w:pPr>
      <w:r w:rsidRPr="00AE3880">
        <w:rPr>
          <w:rFonts w:ascii="黑体" w:eastAsia="黑体" w:hAnsi="黑体" w:hint="eastAsia"/>
          <w:sz w:val="20"/>
          <w:szCs w:val="21"/>
        </w:rPr>
        <w:t>[</w:t>
      </w:r>
      <w:r w:rsidRPr="00AE3880">
        <w:rPr>
          <w:rFonts w:ascii="黑体" w:eastAsia="黑体" w:hAnsi="黑体" w:hint="eastAsia"/>
          <w:sz w:val="20"/>
          <w:szCs w:val="21"/>
        </w:rPr>
        <w:t>3</w:t>
      </w:r>
      <w:r w:rsidRPr="00AE3880">
        <w:rPr>
          <w:rFonts w:ascii="黑体" w:eastAsia="黑体" w:hAnsi="黑体" w:hint="eastAsia"/>
          <w:sz w:val="20"/>
          <w:szCs w:val="21"/>
        </w:rPr>
        <w:t>] 同济大学随机过程课件 LectureNote</w:t>
      </w:r>
      <w:r w:rsidRPr="00AE3880">
        <w:rPr>
          <w:rFonts w:ascii="黑体" w:eastAsia="黑体" w:hAnsi="黑体" w:hint="eastAsia"/>
          <w:sz w:val="20"/>
          <w:szCs w:val="21"/>
        </w:rPr>
        <w:t>6</w:t>
      </w:r>
      <w:r w:rsidRPr="00AE3880">
        <w:rPr>
          <w:rFonts w:ascii="黑体" w:eastAsia="黑体" w:hAnsi="黑体" w:hint="eastAsia"/>
          <w:sz w:val="20"/>
          <w:szCs w:val="21"/>
        </w:rPr>
        <w:t>.pdf</w:t>
      </w:r>
    </w:p>
    <w:p w14:paraId="2DAE9D2D" w14:textId="4FAB7562" w:rsidR="00646B48" w:rsidRPr="00AE3880" w:rsidRDefault="00646B48" w:rsidP="00AE3880">
      <w:pPr>
        <w:spacing w:line="360" w:lineRule="auto"/>
        <w:jc w:val="left"/>
        <w:rPr>
          <w:rFonts w:ascii="黑体" w:eastAsia="黑体" w:hAnsi="黑体"/>
          <w:sz w:val="20"/>
          <w:szCs w:val="21"/>
        </w:rPr>
      </w:pPr>
      <w:r w:rsidRPr="00AE3880">
        <w:rPr>
          <w:rFonts w:ascii="黑体" w:eastAsia="黑体" w:hAnsi="黑体" w:hint="eastAsia"/>
          <w:sz w:val="20"/>
          <w:szCs w:val="21"/>
        </w:rPr>
        <w:t xml:space="preserve">[4] </w:t>
      </w:r>
      <w:r w:rsidRPr="00AE3880">
        <w:rPr>
          <w:rFonts w:ascii="黑体" w:eastAsia="黑体" w:hAnsi="黑体" w:hint="eastAsia"/>
          <w:sz w:val="20"/>
          <w:szCs w:val="21"/>
        </w:rPr>
        <w:t xml:space="preserve">Aalto University. Markov Chains and n-gram Models. </w:t>
      </w:r>
      <w:proofErr w:type="spellStart"/>
      <w:r w:rsidRPr="00AE3880">
        <w:rPr>
          <w:rFonts w:ascii="黑体" w:eastAsia="黑体" w:hAnsi="黑体" w:hint="eastAsia"/>
          <w:sz w:val="20"/>
          <w:szCs w:val="21"/>
        </w:rPr>
        <w:t>FITech</w:t>
      </w:r>
      <w:proofErr w:type="spellEnd"/>
      <w:r w:rsidRPr="00AE3880">
        <w:rPr>
          <w:rFonts w:ascii="黑体" w:eastAsia="黑体" w:hAnsi="黑体" w:hint="eastAsia"/>
          <w:sz w:val="20"/>
          <w:szCs w:val="21"/>
        </w:rPr>
        <w:t xml:space="preserve"> 101: Introduction to</w:t>
      </w:r>
      <w:r w:rsidRPr="00AE3880">
        <w:rPr>
          <w:rFonts w:ascii="黑体" w:eastAsia="黑体" w:hAnsi="黑体" w:hint="eastAsia"/>
          <w:sz w:val="20"/>
          <w:szCs w:val="21"/>
        </w:rPr>
        <w:t xml:space="preserve"> </w:t>
      </w:r>
      <w:r w:rsidRPr="00AE3880">
        <w:rPr>
          <w:rFonts w:ascii="黑体" w:eastAsia="黑体" w:hAnsi="黑体" w:hint="eastAsia"/>
          <w:sz w:val="20"/>
          <w:szCs w:val="21"/>
        </w:rPr>
        <w:t xml:space="preserve">Large Language Models. [2024-05-20]. </w:t>
      </w:r>
      <w:hyperlink r:id="rId7" w:history="1">
        <w:r w:rsidR="00AE3880" w:rsidRPr="00AE3880">
          <w:rPr>
            <w:rStyle w:val="af1"/>
            <w:rFonts w:ascii="黑体" w:eastAsia="黑体" w:hAnsi="黑体" w:hint="eastAsia"/>
            <w:sz w:val="20"/>
            <w:szCs w:val="21"/>
          </w:rPr>
          <w:t>https://fit</w:t>
        </w:r>
        <w:r w:rsidR="00AE3880" w:rsidRPr="00AE3880">
          <w:rPr>
            <w:rStyle w:val="af1"/>
            <w:rFonts w:ascii="黑体" w:eastAsia="黑体" w:hAnsi="黑体" w:hint="eastAsia"/>
            <w:sz w:val="20"/>
            <w:szCs w:val="21"/>
          </w:rPr>
          <w:t>e</w:t>
        </w:r>
        <w:r w:rsidR="00AE3880" w:rsidRPr="00AE3880">
          <w:rPr>
            <w:rStyle w:val="af1"/>
            <w:rFonts w:ascii="黑体" w:eastAsia="黑体" w:hAnsi="黑体" w:hint="eastAsia"/>
            <w:sz w:val="20"/>
            <w:szCs w:val="21"/>
          </w:rPr>
          <w:t>ch101.aalto.fi/en/courses/</w:t>
        </w:r>
        <w:r w:rsidR="00AE3880" w:rsidRPr="00AE3880">
          <w:rPr>
            <w:rStyle w:val="af1"/>
            <w:rFonts w:ascii="黑体" w:eastAsia="黑体" w:hAnsi="黑体"/>
            <w:sz w:val="20"/>
            <w:szCs w:val="21"/>
          </w:rPr>
          <w:br/>
        </w:r>
        <w:r w:rsidR="00AE3880" w:rsidRPr="00AE3880">
          <w:rPr>
            <w:rStyle w:val="af1"/>
            <w:rFonts w:ascii="黑体" w:eastAsia="黑体" w:hAnsi="黑体" w:hint="eastAsia"/>
            <w:sz w:val="20"/>
            <w:szCs w:val="21"/>
          </w:rPr>
          <w:t>introduction-to-large-language-models/part-2/4-markov-chains-and-n-gram-models</w:t>
        </w:r>
      </w:hyperlink>
      <w:r w:rsidRPr="00AE3880">
        <w:rPr>
          <w:rFonts w:ascii="黑体" w:eastAsia="黑体" w:hAnsi="黑体" w:hint="eastAsia"/>
          <w:sz w:val="20"/>
          <w:szCs w:val="21"/>
        </w:rPr>
        <w:t>.</w:t>
      </w:r>
    </w:p>
    <w:p w14:paraId="757ADED0" w14:textId="6DBEB200" w:rsidR="00AE3880" w:rsidRPr="00AE3880" w:rsidRDefault="00AE3880" w:rsidP="00A23B81">
      <w:pPr>
        <w:spacing w:line="360" w:lineRule="auto"/>
        <w:rPr>
          <w:rFonts w:ascii="黑体" w:eastAsia="黑体" w:hAnsi="黑体"/>
          <w:sz w:val="20"/>
          <w:szCs w:val="21"/>
        </w:rPr>
      </w:pPr>
      <w:r w:rsidRPr="00AE3880">
        <w:rPr>
          <w:rFonts w:ascii="黑体" w:eastAsia="黑体" w:hAnsi="黑体" w:hint="eastAsia"/>
          <w:sz w:val="20"/>
          <w:szCs w:val="21"/>
        </w:rPr>
        <w:t xml:space="preserve">[5] </w:t>
      </w:r>
      <w:r w:rsidRPr="00AE3880">
        <w:rPr>
          <w:rFonts w:ascii="黑体" w:eastAsia="黑体" w:hAnsi="黑体" w:hint="eastAsia"/>
          <w:sz w:val="20"/>
          <w:szCs w:val="21"/>
        </w:rPr>
        <w:t>Kanter I, Kessler D A. Markov Processes: Linguistics and Zipf's Law [J]. Physical Review Letters, 1995, 74(22): 4559.</w:t>
      </w:r>
    </w:p>
    <w:p w14:paraId="1B6DA732" w14:textId="39014DA2" w:rsidR="00AE3880" w:rsidRPr="00AE3880" w:rsidRDefault="00AE3880" w:rsidP="00AE3880">
      <w:pPr>
        <w:spacing w:line="360" w:lineRule="auto"/>
        <w:jc w:val="left"/>
        <w:rPr>
          <w:rFonts w:ascii="黑体" w:eastAsia="黑体" w:hAnsi="黑体" w:hint="eastAsia"/>
          <w:sz w:val="20"/>
          <w:szCs w:val="21"/>
        </w:rPr>
      </w:pPr>
      <w:r w:rsidRPr="00AE3880">
        <w:rPr>
          <w:rFonts w:ascii="黑体" w:eastAsia="黑体" w:hAnsi="黑体" w:hint="eastAsia"/>
          <w:sz w:val="20"/>
          <w:szCs w:val="21"/>
        </w:rPr>
        <w:t xml:space="preserve">[6] </w:t>
      </w:r>
      <w:proofErr w:type="spellStart"/>
      <w:r w:rsidRPr="00AE3880">
        <w:rPr>
          <w:rFonts w:ascii="黑体" w:eastAsia="黑体" w:hAnsi="黑体" w:hint="eastAsia"/>
          <w:sz w:val="20"/>
          <w:szCs w:val="21"/>
        </w:rPr>
        <w:t>Jaiswar</w:t>
      </w:r>
      <w:proofErr w:type="spellEnd"/>
      <w:r w:rsidRPr="00AE3880">
        <w:rPr>
          <w:rFonts w:ascii="黑体" w:eastAsia="黑体" w:hAnsi="黑体" w:hint="eastAsia"/>
          <w:sz w:val="20"/>
          <w:szCs w:val="21"/>
        </w:rPr>
        <w:t xml:space="preserve"> S M P. The Limitations of Traditional N-Grams and How RNNs Overcome Them. Medium, 2024. https://medium.com/@jsejal22comp/the-limitations-of</w:t>
      </w:r>
      <w:r w:rsidRPr="00AE3880">
        <w:rPr>
          <w:rFonts w:ascii="黑体" w:eastAsia="黑体" w:hAnsi="黑体" w:hint="eastAsia"/>
          <w:sz w:val="20"/>
          <w:szCs w:val="21"/>
        </w:rPr>
        <w:t>-</w:t>
      </w:r>
      <w:r w:rsidRPr="00AE3880">
        <w:rPr>
          <w:rFonts w:ascii="黑体" w:eastAsia="黑体" w:hAnsi="黑体" w:hint="eastAsia"/>
          <w:sz w:val="20"/>
          <w:szCs w:val="21"/>
        </w:rPr>
        <w:t>traditional-n-grams-and-how-rnns-overcome-them-530e6bb49080.</w:t>
      </w:r>
    </w:p>
    <w:sectPr w:rsidR="00AE3880" w:rsidRPr="00AE38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3A54"/>
    <w:multiLevelType w:val="multilevel"/>
    <w:tmpl w:val="C958C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87A13"/>
    <w:multiLevelType w:val="multilevel"/>
    <w:tmpl w:val="F926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90640"/>
    <w:multiLevelType w:val="multilevel"/>
    <w:tmpl w:val="CEB2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87315"/>
    <w:multiLevelType w:val="hybridMultilevel"/>
    <w:tmpl w:val="6D92DFA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291A17EE"/>
    <w:multiLevelType w:val="hybridMultilevel"/>
    <w:tmpl w:val="5B64A6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C657DCD"/>
    <w:multiLevelType w:val="hybridMultilevel"/>
    <w:tmpl w:val="CD7E07D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527057EB"/>
    <w:multiLevelType w:val="hybridMultilevel"/>
    <w:tmpl w:val="107253D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 w15:restartNumberingAfterBreak="0">
    <w:nsid w:val="53484B53"/>
    <w:multiLevelType w:val="multilevel"/>
    <w:tmpl w:val="C3FE5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DA4210"/>
    <w:multiLevelType w:val="multilevel"/>
    <w:tmpl w:val="54EC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3450C"/>
    <w:multiLevelType w:val="multilevel"/>
    <w:tmpl w:val="1CA2D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2226C2"/>
    <w:multiLevelType w:val="multilevel"/>
    <w:tmpl w:val="1BE6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336509">
    <w:abstractNumId w:val="1"/>
  </w:num>
  <w:num w:numId="2" w16cid:durableId="2101024123">
    <w:abstractNumId w:val="6"/>
  </w:num>
  <w:num w:numId="3" w16cid:durableId="1476100020">
    <w:abstractNumId w:val="7"/>
  </w:num>
  <w:num w:numId="4" w16cid:durableId="909386848">
    <w:abstractNumId w:val="9"/>
  </w:num>
  <w:num w:numId="5" w16cid:durableId="1176532035">
    <w:abstractNumId w:val="0"/>
  </w:num>
  <w:num w:numId="6" w16cid:durableId="1892228778">
    <w:abstractNumId w:val="2"/>
  </w:num>
  <w:num w:numId="7" w16cid:durableId="172190366">
    <w:abstractNumId w:val="10"/>
  </w:num>
  <w:num w:numId="8" w16cid:durableId="1810125413">
    <w:abstractNumId w:val="4"/>
  </w:num>
  <w:num w:numId="9" w16cid:durableId="1644461509">
    <w:abstractNumId w:val="5"/>
  </w:num>
  <w:num w:numId="10" w16cid:durableId="1020012277">
    <w:abstractNumId w:val="8"/>
  </w:num>
  <w:num w:numId="11" w16cid:durableId="1592346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6E5"/>
    <w:rsid w:val="000079B6"/>
    <w:rsid w:val="0009582C"/>
    <w:rsid w:val="001C797C"/>
    <w:rsid w:val="002377C8"/>
    <w:rsid w:val="00324E0F"/>
    <w:rsid w:val="00380B90"/>
    <w:rsid w:val="003916E5"/>
    <w:rsid w:val="00410EE0"/>
    <w:rsid w:val="00494592"/>
    <w:rsid w:val="004A29C3"/>
    <w:rsid w:val="00553B15"/>
    <w:rsid w:val="005F160C"/>
    <w:rsid w:val="00646B48"/>
    <w:rsid w:val="0065398A"/>
    <w:rsid w:val="006E037E"/>
    <w:rsid w:val="0077053E"/>
    <w:rsid w:val="008568DB"/>
    <w:rsid w:val="008A3490"/>
    <w:rsid w:val="00927715"/>
    <w:rsid w:val="009B565B"/>
    <w:rsid w:val="00A23B81"/>
    <w:rsid w:val="00A70742"/>
    <w:rsid w:val="00A95C6F"/>
    <w:rsid w:val="00AA0D73"/>
    <w:rsid w:val="00AE3880"/>
    <w:rsid w:val="00C226E9"/>
    <w:rsid w:val="00CD014A"/>
    <w:rsid w:val="00CE1308"/>
    <w:rsid w:val="00D0704D"/>
    <w:rsid w:val="00D1700A"/>
    <w:rsid w:val="00D25C1A"/>
    <w:rsid w:val="00D825E4"/>
    <w:rsid w:val="00E3688A"/>
    <w:rsid w:val="00F85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09897"/>
  <w15:chartTrackingRefBased/>
  <w15:docId w15:val="{966095E7-B149-4514-92E2-6E57B9937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16E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916E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916E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916E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916E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916E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916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16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16E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16E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916E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916E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916E5"/>
    <w:rPr>
      <w:rFonts w:cstheme="majorBidi"/>
      <w:color w:val="2F5496" w:themeColor="accent1" w:themeShade="BF"/>
      <w:sz w:val="28"/>
      <w:szCs w:val="28"/>
    </w:rPr>
  </w:style>
  <w:style w:type="character" w:customStyle="1" w:styleId="50">
    <w:name w:val="标题 5 字符"/>
    <w:basedOn w:val="a0"/>
    <w:link w:val="5"/>
    <w:uiPriority w:val="9"/>
    <w:semiHidden/>
    <w:rsid w:val="003916E5"/>
    <w:rPr>
      <w:rFonts w:cstheme="majorBidi"/>
      <w:color w:val="2F5496" w:themeColor="accent1" w:themeShade="BF"/>
      <w:sz w:val="24"/>
      <w:szCs w:val="24"/>
    </w:rPr>
  </w:style>
  <w:style w:type="character" w:customStyle="1" w:styleId="60">
    <w:name w:val="标题 6 字符"/>
    <w:basedOn w:val="a0"/>
    <w:link w:val="6"/>
    <w:uiPriority w:val="9"/>
    <w:semiHidden/>
    <w:rsid w:val="003916E5"/>
    <w:rPr>
      <w:rFonts w:cstheme="majorBidi"/>
      <w:b/>
      <w:bCs/>
      <w:color w:val="2F5496" w:themeColor="accent1" w:themeShade="BF"/>
    </w:rPr>
  </w:style>
  <w:style w:type="character" w:customStyle="1" w:styleId="70">
    <w:name w:val="标题 7 字符"/>
    <w:basedOn w:val="a0"/>
    <w:link w:val="7"/>
    <w:uiPriority w:val="9"/>
    <w:semiHidden/>
    <w:rsid w:val="003916E5"/>
    <w:rPr>
      <w:rFonts w:cstheme="majorBidi"/>
      <w:b/>
      <w:bCs/>
      <w:color w:val="595959" w:themeColor="text1" w:themeTint="A6"/>
    </w:rPr>
  </w:style>
  <w:style w:type="character" w:customStyle="1" w:styleId="80">
    <w:name w:val="标题 8 字符"/>
    <w:basedOn w:val="a0"/>
    <w:link w:val="8"/>
    <w:uiPriority w:val="9"/>
    <w:semiHidden/>
    <w:rsid w:val="003916E5"/>
    <w:rPr>
      <w:rFonts w:cstheme="majorBidi"/>
      <w:color w:val="595959" w:themeColor="text1" w:themeTint="A6"/>
    </w:rPr>
  </w:style>
  <w:style w:type="character" w:customStyle="1" w:styleId="90">
    <w:name w:val="标题 9 字符"/>
    <w:basedOn w:val="a0"/>
    <w:link w:val="9"/>
    <w:uiPriority w:val="9"/>
    <w:semiHidden/>
    <w:rsid w:val="003916E5"/>
    <w:rPr>
      <w:rFonts w:eastAsiaTheme="majorEastAsia" w:cstheme="majorBidi"/>
      <w:color w:val="595959" w:themeColor="text1" w:themeTint="A6"/>
    </w:rPr>
  </w:style>
  <w:style w:type="paragraph" w:styleId="a3">
    <w:name w:val="Title"/>
    <w:basedOn w:val="a"/>
    <w:next w:val="a"/>
    <w:link w:val="a4"/>
    <w:uiPriority w:val="10"/>
    <w:qFormat/>
    <w:rsid w:val="003916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16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16E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16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16E5"/>
    <w:pPr>
      <w:spacing w:before="160" w:after="160"/>
      <w:jc w:val="center"/>
    </w:pPr>
    <w:rPr>
      <w:i/>
      <w:iCs/>
      <w:color w:val="404040" w:themeColor="text1" w:themeTint="BF"/>
    </w:rPr>
  </w:style>
  <w:style w:type="character" w:customStyle="1" w:styleId="a8">
    <w:name w:val="引用 字符"/>
    <w:basedOn w:val="a0"/>
    <w:link w:val="a7"/>
    <w:uiPriority w:val="29"/>
    <w:rsid w:val="003916E5"/>
    <w:rPr>
      <w:i/>
      <w:iCs/>
      <w:color w:val="404040" w:themeColor="text1" w:themeTint="BF"/>
    </w:rPr>
  </w:style>
  <w:style w:type="paragraph" w:styleId="a9">
    <w:name w:val="List Paragraph"/>
    <w:basedOn w:val="a"/>
    <w:uiPriority w:val="34"/>
    <w:qFormat/>
    <w:rsid w:val="003916E5"/>
    <w:pPr>
      <w:ind w:left="720"/>
      <w:contextualSpacing/>
    </w:pPr>
  </w:style>
  <w:style w:type="character" w:styleId="aa">
    <w:name w:val="Intense Emphasis"/>
    <w:basedOn w:val="a0"/>
    <w:uiPriority w:val="21"/>
    <w:qFormat/>
    <w:rsid w:val="003916E5"/>
    <w:rPr>
      <w:i/>
      <w:iCs/>
      <w:color w:val="2F5496" w:themeColor="accent1" w:themeShade="BF"/>
    </w:rPr>
  </w:style>
  <w:style w:type="paragraph" w:styleId="ab">
    <w:name w:val="Intense Quote"/>
    <w:basedOn w:val="a"/>
    <w:next w:val="a"/>
    <w:link w:val="ac"/>
    <w:uiPriority w:val="30"/>
    <w:qFormat/>
    <w:rsid w:val="00391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916E5"/>
    <w:rPr>
      <w:i/>
      <w:iCs/>
      <w:color w:val="2F5496" w:themeColor="accent1" w:themeShade="BF"/>
    </w:rPr>
  </w:style>
  <w:style w:type="character" w:styleId="ad">
    <w:name w:val="Intense Reference"/>
    <w:basedOn w:val="a0"/>
    <w:uiPriority w:val="32"/>
    <w:qFormat/>
    <w:rsid w:val="003916E5"/>
    <w:rPr>
      <w:b/>
      <w:bCs/>
      <w:smallCaps/>
      <w:color w:val="2F5496" w:themeColor="accent1" w:themeShade="BF"/>
      <w:spacing w:val="5"/>
    </w:rPr>
  </w:style>
  <w:style w:type="paragraph" w:styleId="ae">
    <w:name w:val="Date"/>
    <w:basedOn w:val="a"/>
    <w:next w:val="a"/>
    <w:link w:val="af"/>
    <w:uiPriority w:val="99"/>
    <w:semiHidden/>
    <w:unhideWhenUsed/>
    <w:rsid w:val="0077053E"/>
    <w:pPr>
      <w:ind w:leftChars="2500" w:left="100"/>
    </w:pPr>
  </w:style>
  <w:style w:type="character" w:customStyle="1" w:styleId="af">
    <w:name w:val="日期 字符"/>
    <w:basedOn w:val="a0"/>
    <w:link w:val="ae"/>
    <w:uiPriority w:val="99"/>
    <w:semiHidden/>
    <w:rsid w:val="0077053E"/>
  </w:style>
  <w:style w:type="character" w:styleId="af0">
    <w:name w:val="Placeholder Text"/>
    <w:basedOn w:val="a0"/>
    <w:uiPriority w:val="99"/>
    <w:semiHidden/>
    <w:rsid w:val="002377C8"/>
    <w:rPr>
      <w:color w:val="666666"/>
    </w:rPr>
  </w:style>
  <w:style w:type="character" w:styleId="af1">
    <w:name w:val="Hyperlink"/>
    <w:basedOn w:val="a0"/>
    <w:uiPriority w:val="99"/>
    <w:unhideWhenUsed/>
    <w:rsid w:val="00AE3880"/>
    <w:rPr>
      <w:color w:val="0563C1" w:themeColor="hyperlink"/>
      <w:u w:val="single"/>
    </w:rPr>
  </w:style>
  <w:style w:type="character" w:styleId="af2">
    <w:name w:val="Unresolved Mention"/>
    <w:basedOn w:val="a0"/>
    <w:uiPriority w:val="99"/>
    <w:semiHidden/>
    <w:unhideWhenUsed/>
    <w:rsid w:val="00AE3880"/>
    <w:rPr>
      <w:color w:val="605E5C"/>
      <w:shd w:val="clear" w:color="auto" w:fill="E1DFDD"/>
    </w:rPr>
  </w:style>
  <w:style w:type="character" w:styleId="af3">
    <w:name w:val="FollowedHyperlink"/>
    <w:basedOn w:val="a0"/>
    <w:uiPriority w:val="99"/>
    <w:semiHidden/>
    <w:unhideWhenUsed/>
    <w:rsid w:val="00AE38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tech101.aalto.fi/en/courses/introduction-to-large-language-models/part-2/4-markov-chains-and-n-gram-mode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8</Pages>
  <Words>4732</Words>
  <Characters>6540</Characters>
  <Application>Microsoft Office Word</Application>
  <DocSecurity>0</DocSecurity>
  <Lines>233</Lines>
  <Paragraphs>104</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星博 毛</dc:creator>
  <cp:keywords/>
  <dc:description/>
  <cp:lastModifiedBy>星博 毛</cp:lastModifiedBy>
  <cp:revision>10</cp:revision>
  <cp:lastPrinted>2025-12-13T08:38:00Z</cp:lastPrinted>
  <dcterms:created xsi:type="dcterms:W3CDTF">2025-12-12T13:54:00Z</dcterms:created>
  <dcterms:modified xsi:type="dcterms:W3CDTF">2025-12-13T08:42:00Z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