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北斗卫星导航系统：发展、架构、技术与全球战略综合分析报告</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引言</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北斗卫星导航系统（BeiDou Navigation Satellite System, BDS）是中国自主建设、独立运行的全球卫星导航系统，是为全球用户提供全天候、全天时、高精度定位、导航与授时（Positioning, Navigation, and Timing, PNT）服务的国家重要空间基础设施。历经二十余年的发展，北斗系统不仅实现了从区域覆盖到全球服务的跨越，更在技术体制、服务模式和应用领域展现出独特的创新与优势。本报告旨在全面、深入地剖析北斗系统的发展历天程、系统架构、核心功能、关键技术、市场应用，并将其置于全球卫星导航系统（Global Navigation Satellite System, GNSS）的宏观格局中进行对比分析，最后展望其未来发展蓝图与全球化战略。</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一、 北斗的起源与演进：审慎务实的“三步走”战略</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北斗系统的发展并非一蹴而就，而是遵循了一条精心规划、分步实施的“三步走”战略。这一战略不仅符合中国在不同历史时期的技术与经济国情，更体现出一种高瞻远瞩的风险控制与能力构建模式，使其从一个区域性试验项目，稳健成长为全球顶尖的GNSS供应商。</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1.1 早期探索与“双星定位”构想（20世纪80年代-1994年）</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中国对自主卫星导航系统的探索可追溯至20世纪70年代 </w:t>
      </w:r>
      <w:r w:rsidDel="00000000" w:rsidR="00000000" w:rsidRPr="00000000">
        <w:rPr>
          <w:rFonts w:ascii="Microsoft Yahei" w:cs="Microsoft Yahei" w:eastAsia="Microsoft Yahei" w:hAnsi="Microsoft Yahei"/>
          <w:color w:val="575b5f"/>
          <w:sz w:val="24"/>
          <w:szCs w:val="24"/>
          <w:vertAlign w:val="superscript"/>
          <w:rtl w:val="0"/>
        </w:rPr>
        <w:t xml:space="preserve">1</w:t>
      </w:r>
      <w:r w:rsidDel="00000000" w:rsidR="00000000" w:rsidRPr="00000000">
        <w:rPr>
          <w:rFonts w:ascii="Microsoft Yahei" w:cs="Microsoft Yahei" w:eastAsia="Microsoft Yahei" w:hAnsi="Microsoft Yahei"/>
          <w:color w:val="1b1c1d"/>
          <w:rtl w:val="0"/>
        </w:rPr>
        <w:t xml:space="preserve">。面对当时的技术与经济局限，直接构建一个类似GPS的全球系统是不现实的。1983年，中国科学院院士陈芳允创造性地提出了“双星定位”的设想 </w:t>
      </w:r>
      <w:r w:rsidDel="00000000" w:rsidR="00000000" w:rsidRPr="00000000">
        <w:rPr>
          <w:rFonts w:ascii="Microsoft Yahei" w:cs="Microsoft Yahei" w:eastAsia="Microsoft Yahei" w:hAnsi="Microsoft Yahei"/>
          <w:color w:val="575b5f"/>
          <w:sz w:val="24"/>
          <w:szCs w:val="24"/>
          <w:vertAlign w:val="superscript"/>
          <w:rtl w:val="0"/>
        </w:rPr>
        <w:t xml:space="preserve">2</w:t>
      </w:r>
      <w:r w:rsidDel="00000000" w:rsidR="00000000" w:rsidRPr="00000000">
        <w:rPr>
          <w:rFonts w:ascii="Microsoft Yahei" w:cs="Microsoft Yahei" w:eastAsia="Microsoft Yahei" w:hAnsi="Microsoft Yahei"/>
          <w:color w:val="1b1c1d"/>
          <w:rtl w:val="0"/>
        </w:rPr>
        <w:t xml:space="preserve">。该方案旨在利用最少的卫星资源（两颗地球静止轨道卫星），以最低的成本和最短的周期，快速实现对中国及周边区域的覆盖，解决“从无到有”的战略需求 </w:t>
      </w:r>
      <w:r w:rsidDel="00000000" w:rsidR="00000000" w:rsidRPr="00000000">
        <w:rPr>
          <w:rFonts w:ascii="Microsoft Yahei" w:cs="Microsoft Yahei" w:eastAsia="Microsoft Yahei" w:hAnsi="Microsoft Yahei"/>
          <w:color w:val="575b5f"/>
          <w:sz w:val="24"/>
          <w:szCs w:val="24"/>
          <w:vertAlign w:val="superscript"/>
          <w:rtl w:val="0"/>
        </w:rPr>
        <w:t xml:space="preserve">3</w:t>
      </w:r>
      <w:r w:rsidDel="00000000" w:rsidR="00000000" w:rsidRPr="00000000">
        <w:rPr>
          <w:rFonts w:ascii="Microsoft Yahei" w:cs="Microsoft Yahei" w:eastAsia="Microsoft Yahei" w:hAnsi="Microsoft Yahei"/>
          <w:color w:val="1b1c1d"/>
          <w:rtl w:val="0"/>
        </w:rPr>
        <w:t xml:space="preserve">。这一构想在1989年成功进行了功能演示，为其在1993年被正式纳入国家“九五”计划并于1994年立项建设奠定了坚实基础 </w:t>
      </w:r>
      <w:r w:rsidDel="00000000" w:rsidR="00000000" w:rsidRPr="00000000">
        <w:rPr>
          <w:rFonts w:ascii="Microsoft Yahei" w:cs="Microsoft Yahei" w:eastAsia="Microsoft Yahei" w:hAnsi="Microsoft Yahei"/>
          <w:color w:val="575b5f"/>
          <w:sz w:val="24"/>
          <w:szCs w:val="24"/>
          <w:vertAlign w:val="superscript"/>
          <w:rtl w:val="0"/>
        </w:rPr>
        <w:t xml:space="preserve">1</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1.2 第一步：北斗一号——试验系统（1994-2012年）</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建设目标</w:t>
      </w:r>
      <w:r w:rsidDel="00000000" w:rsidR="00000000" w:rsidRPr="00000000">
        <w:rPr>
          <w:rFonts w:ascii="Microsoft Yahei" w:cs="Microsoft Yahei" w:eastAsia="Microsoft Yahei" w:hAnsi="Microsoft Yahei"/>
          <w:color w:val="1b1c1d"/>
          <w:rtl w:val="0"/>
        </w:rPr>
        <w:t xml:space="preserve">：建立一个区域性的有源定位试验系统，验证核心技术，为中国用户提供初步服务，使中国成为继美国和俄罗斯之后，第三个拥有自主卫星导航系统的国家 </w:t>
      </w:r>
      <w:r w:rsidDel="00000000" w:rsidR="00000000" w:rsidRPr="00000000">
        <w:rPr>
          <w:rFonts w:ascii="Microsoft Yahei" w:cs="Microsoft Yahei" w:eastAsia="Microsoft Yahei" w:hAnsi="Microsoft Yahei"/>
          <w:color w:val="575b5f"/>
          <w:sz w:val="24"/>
          <w:szCs w:val="24"/>
          <w:vertAlign w:val="superscript"/>
          <w:rtl w:val="0"/>
        </w:rPr>
        <w:t xml:space="preserve">2</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系统实现</w:t>
      </w:r>
      <w:r w:rsidDel="00000000" w:rsidR="00000000" w:rsidRPr="00000000">
        <w:rPr>
          <w:rFonts w:ascii="Microsoft Yahei" w:cs="Microsoft Yahei" w:eastAsia="Microsoft Yahei" w:hAnsi="Microsoft Yahei"/>
          <w:color w:val="1b1c1d"/>
          <w:rtl w:val="0"/>
        </w:rPr>
        <w:t xml:space="preserve">：2000年，中国相继发射两颗地球静止轨道（GEO）卫星，并于2003年发射一颗备份星，建成了北斗一号系统 </w:t>
      </w:r>
      <w:r w:rsidDel="00000000" w:rsidR="00000000" w:rsidRPr="00000000">
        <w:rPr>
          <w:rFonts w:ascii="Microsoft Yahei" w:cs="Microsoft Yahei" w:eastAsia="Microsoft Yahei" w:hAnsi="Microsoft Yahei"/>
          <w:color w:val="575b5f"/>
          <w:sz w:val="24"/>
          <w:szCs w:val="24"/>
          <w:vertAlign w:val="superscript"/>
          <w:rtl w:val="0"/>
        </w:rPr>
        <w:t xml:space="preserve">2</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核心特征</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16">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有源定位</w:t>
      </w:r>
      <w:r w:rsidDel="00000000" w:rsidR="00000000" w:rsidRPr="00000000">
        <w:rPr>
          <w:rFonts w:ascii="Microsoft Yahei" w:cs="Microsoft Yahei" w:eastAsia="Microsoft Yahei" w:hAnsi="Microsoft Yahei"/>
          <w:color w:val="1b1c1d"/>
          <w:rtl w:val="0"/>
        </w:rPr>
        <w:t xml:space="preserve">：与GPS的无源定位（用户仅接收信号）不同，北斗一号要求用户终端向卫星发射信号，由地面中心站计算出用户位置后再返送给用户 </w:t>
      </w:r>
      <w:r w:rsidDel="00000000" w:rsidR="00000000" w:rsidRPr="00000000">
        <w:rPr>
          <w:rFonts w:ascii="Microsoft Yahei" w:cs="Microsoft Yahei" w:eastAsia="Microsoft Yahei" w:hAnsi="Microsoft Yahei"/>
          <w:color w:val="575b5f"/>
          <w:sz w:val="24"/>
          <w:szCs w:val="24"/>
          <w:vertAlign w:val="superscript"/>
          <w:rtl w:val="0"/>
        </w:rPr>
        <w:t xml:space="preserve">4</w:t>
      </w:r>
      <w:r w:rsidDel="00000000" w:rsidR="00000000" w:rsidRPr="00000000">
        <w:rPr>
          <w:rFonts w:ascii="Microsoft Yahei" w:cs="Microsoft Yahei" w:eastAsia="Microsoft Yahei" w:hAnsi="Microsoft Yahei"/>
          <w:color w:val="1b1c1d"/>
          <w:rtl w:val="0"/>
        </w:rPr>
        <w:t xml:space="preserve">。这种体制虽然用户容量有限且保密性较差，但技术实现相对简单，是快速建成可用系统的务实选择。</w:t>
      </w:r>
    </w:p>
    <w:p w:rsidR="00000000" w:rsidDel="00000000" w:rsidP="00000000" w:rsidRDefault="00000000" w:rsidRPr="00000000" w14:paraId="0000001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区域覆盖</w:t>
      </w:r>
      <w:r w:rsidDel="00000000" w:rsidR="00000000" w:rsidRPr="00000000">
        <w:rPr>
          <w:rFonts w:ascii="Microsoft Yahei" w:cs="Microsoft Yahei" w:eastAsia="Microsoft Yahei" w:hAnsi="Microsoft Yahei"/>
          <w:color w:val="1b1c1d"/>
          <w:rtl w:val="0"/>
        </w:rPr>
        <w:t xml:space="preserve">：服务范围局限于东经70°至140°，北纬5°至55°的区域 </w:t>
      </w:r>
      <w:r w:rsidDel="00000000" w:rsidR="00000000" w:rsidRPr="00000000">
        <w:rPr>
          <w:rFonts w:ascii="Microsoft Yahei" w:cs="Microsoft Yahei" w:eastAsia="Microsoft Yahei" w:hAnsi="Microsoft Yahei"/>
          <w:color w:val="575b5f"/>
          <w:sz w:val="24"/>
          <w:szCs w:val="24"/>
          <w:vertAlign w:val="superscript"/>
          <w:rtl w:val="0"/>
        </w:rPr>
        <w:t xml:space="preserve">3</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1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通导一体</w:t>
      </w:r>
      <w:r w:rsidDel="00000000" w:rsidR="00000000" w:rsidRPr="00000000">
        <w:rPr>
          <w:rFonts w:ascii="Microsoft Yahei" w:cs="Microsoft Yahei" w:eastAsia="Microsoft Yahei" w:hAnsi="Microsoft Yahei"/>
          <w:color w:val="1b1c1d"/>
          <w:rtl w:val="0"/>
        </w:rPr>
        <w:t xml:space="preserve">：系统在设计之初便独创性地集成了短报文通信（Short Message Communication, SMC）功能，即“发短信”服务，实现了导航与通信的融合，这成为北斗系统此后发展的标志性特色 </w:t>
      </w:r>
      <w:r w:rsidDel="00000000" w:rsidR="00000000" w:rsidRPr="00000000">
        <w:rPr>
          <w:rFonts w:ascii="Microsoft Yahei" w:cs="Microsoft Yahei" w:eastAsia="Microsoft Yahei" w:hAnsi="Microsoft Yahei"/>
          <w:color w:val="575b5f"/>
          <w:sz w:val="24"/>
          <w:szCs w:val="24"/>
          <w:vertAlign w:val="superscript"/>
          <w:rtl w:val="0"/>
        </w:rPr>
        <w:t xml:space="preserve">2</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系统退役</w:t>
      </w:r>
      <w:r w:rsidDel="00000000" w:rsidR="00000000" w:rsidRPr="00000000">
        <w:rPr>
          <w:rFonts w:ascii="Microsoft Yahei" w:cs="Microsoft Yahei" w:eastAsia="Microsoft Yahei" w:hAnsi="Microsoft Yahei"/>
          <w:color w:val="1b1c1d"/>
          <w:rtl w:val="0"/>
        </w:rPr>
        <w:t xml:space="preserve">：随着卫星寿命到期，北斗一号系统于2012年12月正式停止服务，完成了其历史使命 </w:t>
      </w:r>
      <w:r w:rsidDel="00000000" w:rsidR="00000000" w:rsidRPr="00000000">
        <w:rPr>
          <w:rFonts w:ascii="Microsoft Yahei" w:cs="Microsoft Yahei" w:eastAsia="Microsoft Yahei" w:hAnsi="Microsoft Yahei"/>
          <w:color w:val="575b5f"/>
          <w:sz w:val="24"/>
          <w:szCs w:val="24"/>
          <w:vertAlign w:val="superscript"/>
          <w:rtl w:val="0"/>
        </w:rPr>
        <w:t xml:space="preserve">3</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1.3 第二步：北斗二号——区域导航系统（2004-2012年）</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建设目标</w:t>
      </w:r>
      <w:r w:rsidDel="00000000" w:rsidR="00000000" w:rsidRPr="00000000">
        <w:rPr>
          <w:rFonts w:ascii="Microsoft Yahei" w:cs="Microsoft Yahei" w:eastAsia="Microsoft Yahei" w:hAnsi="Microsoft Yahei"/>
          <w:color w:val="1b1c1d"/>
          <w:rtl w:val="0"/>
        </w:rPr>
        <w:t xml:space="preserve">：建成一个无源定位的区域导航系统，服务范围覆盖亚太地区，并在定位精度、用户容量等方面实现质的飞跃 </w:t>
      </w:r>
      <w:r w:rsidDel="00000000" w:rsidR="00000000" w:rsidRPr="00000000">
        <w:rPr>
          <w:rFonts w:ascii="Microsoft Yahei" w:cs="Microsoft Yahei" w:eastAsia="Microsoft Yahei" w:hAnsi="Microsoft Yahei"/>
          <w:color w:val="575b5f"/>
          <w:sz w:val="24"/>
          <w:szCs w:val="24"/>
          <w:vertAlign w:val="superscript"/>
          <w:rtl w:val="0"/>
        </w:rPr>
        <w:t xml:space="preserve">2</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系统实现</w:t>
      </w:r>
      <w:r w:rsidDel="00000000" w:rsidR="00000000" w:rsidRPr="00000000">
        <w:rPr>
          <w:rFonts w:ascii="Microsoft Yahei" w:cs="Microsoft Yahei" w:eastAsia="Microsoft Yahei" w:hAnsi="Microsoft Yahei"/>
          <w:color w:val="1b1c1d"/>
          <w:rtl w:val="0"/>
        </w:rPr>
        <w:t xml:space="preserve">：工程于2004年启动。至2012年底，由5颗GEO卫星、5颗倾斜地球同步轨道（IGSO）卫星和4颗中圆地球轨道（MEO）卫星组成的共14颗卫星的星座部署完成，正式向亚太大部分地区提供服务 </w:t>
      </w:r>
      <w:r w:rsidDel="00000000" w:rsidR="00000000" w:rsidRPr="00000000">
        <w:rPr>
          <w:rFonts w:ascii="Microsoft Yahei" w:cs="Microsoft Yahei" w:eastAsia="Microsoft Yahei" w:hAnsi="Microsoft Yahei"/>
          <w:color w:val="575b5f"/>
          <w:sz w:val="24"/>
          <w:szCs w:val="24"/>
          <w:vertAlign w:val="superscript"/>
          <w:rtl w:val="0"/>
        </w:rPr>
        <w:t xml:space="preserve">3</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关键事件：频率之争</w:t>
      </w:r>
      <w:r w:rsidDel="00000000" w:rsidR="00000000" w:rsidRPr="00000000">
        <w:rPr>
          <w:rFonts w:ascii="Microsoft Yahei" w:cs="Microsoft Yahei" w:eastAsia="Microsoft Yahei" w:hAnsi="Microsoft Yahei"/>
          <w:color w:val="1b1c1d"/>
          <w:rtl w:val="0"/>
        </w:rPr>
        <w:t xml:space="preserve">：北斗二号的发展历程中，与欧洲伽利略系统争夺国际电信联盟（ITU）规定的频率资源是一次决定性的考验。中欧双方于2000年同时申报了相近的频段，根据ITU“先占先得”的规则，必须在七年有效期内发射卫星并成功发射信号。面对紧迫的期限，中国全力攻关，于2007年4月14日成功发射首颗北斗二号卫星，并在申请失效前不到四小时成功下发信号，为北斗系统的全球化发展赢得了宝贵的战略资源 </w:t>
      </w:r>
      <w:r w:rsidDel="00000000" w:rsidR="00000000" w:rsidRPr="00000000">
        <w:rPr>
          <w:rFonts w:ascii="Microsoft Yahei" w:cs="Microsoft Yahei" w:eastAsia="Microsoft Yahei" w:hAnsi="Microsoft Yahei"/>
          <w:color w:val="575b5f"/>
          <w:sz w:val="24"/>
          <w:szCs w:val="24"/>
          <w:vertAlign w:val="superscript"/>
          <w:rtl w:val="0"/>
        </w:rPr>
        <w:t xml:space="preserve">3</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1.4 第三步：北斗三号——全球系统（2009-2020年）</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建设目标</w:t>
      </w:r>
      <w:r w:rsidDel="00000000" w:rsidR="00000000" w:rsidRPr="00000000">
        <w:rPr>
          <w:rFonts w:ascii="Microsoft Yahei" w:cs="Microsoft Yahei" w:eastAsia="Microsoft Yahei" w:hAnsi="Microsoft Yahei"/>
          <w:color w:val="1b1c1d"/>
          <w:rtl w:val="0"/>
        </w:rPr>
        <w:t xml:space="preserve">：建成世界一流的全球卫星导航系统，为全球用户提供高质量的PNT及特色服务 </w:t>
      </w:r>
      <w:r w:rsidDel="00000000" w:rsidR="00000000" w:rsidRPr="00000000">
        <w:rPr>
          <w:rFonts w:ascii="Microsoft Yahei" w:cs="Microsoft Yahei" w:eastAsia="Microsoft Yahei" w:hAnsi="Microsoft Yahei"/>
          <w:color w:val="575b5f"/>
          <w:sz w:val="24"/>
          <w:szCs w:val="24"/>
          <w:vertAlign w:val="superscript"/>
          <w:rtl w:val="0"/>
        </w:rPr>
        <w:t xml:space="preserve">2</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系统实现</w:t>
      </w:r>
      <w:r w:rsidDel="00000000" w:rsidR="00000000" w:rsidRPr="00000000">
        <w:rPr>
          <w:rFonts w:ascii="Microsoft Yahei" w:cs="Microsoft Yahei" w:eastAsia="Microsoft Yahei" w:hAnsi="Microsoft Yahei"/>
          <w:color w:val="1b1c1d"/>
          <w:rtl w:val="0"/>
        </w:rPr>
        <w:t xml:space="preserve">：工程于2009年启动，自2017年起进入高密度发射组网阶段。</w:t>
      </w:r>
    </w:p>
    <w:p w:rsidR="00000000" w:rsidDel="00000000" w:rsidP="00000000" w:rsidRDefault="00000000" w:rsidRPr="00000000" w14:paraId="00000025">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重大节点</w:t>
      </w:r>
      <w:r w:rsidDel="00000000" w:rsidR="00000000" w:rsidRPr="00000000">
        <w:rPr>
          <w:rFonts w:ascii="Microsoft Yahei" w:cs="Microsoft Yahei" w:eastAsia="Microsoft Yahei" w:hAnsi="Microsoft Yahei"/>
          <w:color w:val="1b1c1d"/>
          <w:rtl w:val="0"/>
        </w:rPr>
        <w:t xml:space="preserve">：2015年首次实现星间链路试验 </w:t>
      </w:r>
      <w:r w:rsidDel="00000000" w:rsidR="00000000" w:rsidRPr="00000000">
        <w:rPr>
          <w:rFonts w:ascii="Microsoft Yahei" w:cs="Microsoft Yahei" w:eastAsia="Microsoft Yahei" w:hAnsi="Microsoft Yahei"/>
          <w:color w:val="575b5f"/>
          <w:sz w:val="24"/>
          <w:szCs w:val="24"/>
          <w:vertAlign w:val="superscript"/>
          <w:rtl w:val="0"/>
        </w:rPr>
        <w:t xml:space="preserve">3</w:t>
      </w:r>
      <w:r w:rsidDel="00000000" w:rsidR="00000000" w:rsidRPr="00000000">
        <w:rPr>
          <w:rFonts w:ascii="Microsoft Yahei" w:cs="Microsoft Yahei" w:eastAsia="Microsoft Yahei" w:hAnsi="Microsoft Yahei"/>
          <w:color w:val="1b1c1d"/>
          <w:rtl w:val="0"/>
        </w:rPr>
        <w:t xml:space="preserve">；2017年发射首组北斗三号卫星 </w:t>
      </w:r>
      <w:r w:rsidDel="00000000" w:rsidR="00000000" w:rsidRPr="00000000">
        <w:rPr>
          <w:rFonts w:ascii="Microsoft Yahei" w:cs="Microsoft Yahei" w:eastAsia="Microsoft Yahei" w:hAnsi="Microsoft Yahei"/>
          <w:color w:val="575b5f"/>
          <w:sz w:val="24"/>
          <w:szCs w:val="24"/>
          <w:vertAlign w:val="superscript"/>
          <w:rtl w:val="0"/>
        </w:rPr>
        <w:t xml:space="preserve">2</w:t>
      </w:r>
      <w:r w:rsidDel="00000000" w:rsidR="00000000" w:rsidRPr="00000000">
        <w:rPr>
          <w:rFonts w:ascii="Microsoft Yahei" w:cs="Microsoft Yahei" w:eastAsia="Microsoft Yahei" w:hAnsi="Microsoft Yahei"/>
          <w:color w:val="1b1c1d"/>
          <w:rtl w:val="0"/>
        </w:rPr>
        <w:t xml:space="preserve">；2018年底，基本系统建成并开始提供全球服务 </w:t>
      </w:r>
      <w:r w:rsidDel="00000000" w:rsidR="00000000" w:rsidRPr="00000000">
        <w:rPr>
          <w:rFonts w:ascii="Microsoft Yahei" w:cs="Microsoft Yahei" w:eastAsia="Microsoft Yahei" w:hAnsi="Microsoft Yahei"/>
          <w:color w:val="575b5f"/>
          <w:sz w:val="24"/>
          <w:szCs w:val="24"/>
          <w:vertAlign w:val="superscript"/>
          <w:rtl w:val="0"/>
        </w:rPr>
        <w:t xml:space="preserve">3</w:t>
      </w:r>
      <w:r w:rsidDel="00000000" w:rsidR="00000000" w:rsidRPr="00000000">
        <w:rPr>
          <w:rFonts w:ascii="Microsoft Yahei" w:cs="Microsoft Yahei" w:eastAsia="Microsoft Yahei" w:hAnsi="Microsoft Yahei"/>
          <w:color w:val="1b1c1d"/>
          <w:rtl w:val="0"/>
        </w:rPr>
        <w:t xml:space="preserve">；2019年12月，全球系统核心星座部署完成 </w:t>
      </w:r>
      <w:r w:rsidDel="00000000" w:rsidR="00000000" w:rsidRPr="00000000">
        <w:rPr>
          <w:rFonts w:ascii="Microsoft Yahei" w:cs="Microsoft Yahei" w:eastAsia="Microsoft Yahei" w:hAnsi="Microsoft Yahei"/>
          <w:color w:val="575b5f"/>
          <w:sz w:val="24"/>
          <w:szCs w:val="24"/>
          <w:vertAlign w:val="superscript"/>
          <w:rtl w:val="0"/>
        </w:rPr>
        <w:t xml:space="preserve">3</w:t>
      </w:r>
      <w:r w:rsidDel="00000000" w:rsidR="00000000" w:rsidRPr="00000000">
        <w:rPr>
          <w:rFonts w:ascii="Microsoft Yahei" w:cs="Microsoft Yahei" w:eastAsia="Microsoft Yahei" w:hAnsi="Microsoft Yahei"/>
          <w:color w:val="1b1c1d"/>
          <w:rtl w:val="0"/>
        </w:rPr>
        <w:t xml:space="preserve">；2020年6月23日，最后一颗全球组网卫星发射成功，并于同年7月31日，北斗三号全球卫星导航系统正式开通 </w:t>
      </w:r>
      <w:r w:rsidDel="00000000" w:rsidR="00000000" w:rsidRPr="00000000">
        <w:rPr>
          <w:rFonts w:ascii="Microsoft Yahei" w:cs="Microsoft Yahei" w:eastAsia="Microsoft Yahei" w:hAnsi="Microsoft Yahei"/>
          <w:color w:val="575b5f"/>
          <w:sz w:val="24"/>
          <w:szCs w:val="24"/>
          <w:vertAlign w:val="superscript"/>
          <w:rtl w:val="0"/>
        </w:rPr>
        <w:t xml:space="preserve">2</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审视北斗的“三步走”战略，其本质是一种高度务实的风险规避与能力迭代模型。在20世纪90年代，直接挑战全球系统对中国而言技术和资金风险过高。因此，北斗一号扮演了低成本、低风险的“技术验证平台”角色，它不仅验证了核心概念，还通过短报文服务在渔业等特定领域培育了第一批忠实用户，并锻炼了运营团队 </w:t>
      </w:r>
      <w:r w:rsidDel="00000000" w:rsidR="00000000" w:rsidRPr="00000000">
        <w:rPr>
          <w:rFonts w:ascii="Microsoft Yahei" w:cs="Microsoft Yahei" w:eastAsia="Microsoft Yahei" w:hAnsi="Microsoft Yahei"/>
          <w:color w:val="575b5f"/>
          <w:sz w:val="24"/>
          <w:szCs w:val="24"/>
          <w:vertAlign w:val="superscript"/>
          <w:rtl w:val="0"/>
        </w:rPr>
        <w:t xml:space="preserve">2</w:t>
      </w:r>
      <w:r w:rsidDel="00000000" w:rsidR="00000000" w:rsidRPr="00000000">
        <w:rPr>
          <w:rFonts w:ascii="Microsoft Yahei" w:cs="Microsoft Yahei" w:eastAsia="Microsoft Yahei" w:hAnsi="Microsoft Yahei"/>
          <w:color w:val="1b1c1d"/>
          <w:rtl w:val="0"/>
        </w:rPr>
        <w:t xml:space="preserve">。北斗二号则在此基础上，构建了一个技术更先进的区域系统，这不仅保障了中国在亚太地区的战略利益，也为全球组网前测试更为复杂的混合星座架构提供了宝贵的实践经验 </w:t>
      </w:r>
      <w:r w:rsidDel="00000000" w:rsidR="00000000" w:rsidRPr="00000000">
        <w:rPr>
          <w:rFonts w:ascii="Microsoft Yahei" w:cs="Microsoft Yahei" w:eastAsia="Microsoft Yahei" w:hAnsi="Microsoft Yahei"/>
          <w:color w:val="575b5f"/>
          <w:sz w:val="24"/>
          <w:szCs w:val="24"/>
          <w:vertAlign w:val="superscript"/>
          <w:rtl w:val="0"/>
        </w:rPr>
        <w:t xml:space="preserve">5</w:t>
      </w:r>
      <w:r w:rsidDel="00000000" w:rsidR="00000000" w:rsidRPr="00000000">
        <w:rPr>
          <w:rFonts w:ascii="Microsoft Yahei" w:cs="Microsoft Yahei" w:eastAsia="Microsoft Yahei" w:hAnsi="Microsoft Yahei"/>
          <w:color w:val="1b1c1d"/>
          <w:rtl w:val="0"/>
        </w:rPr>
        <w:t xml:space="preserve">。最终，北斗三号的成功是建立在前两个阶段积累的技术、经验和人才基础之上的。这种循序渐进的模式，确保了项目在每个阶段都能产生实际效益，从而为最终实现全球化的宏伟目标赢得了持续的国家支持。</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同时，地缘政治的竞争无疑是北斗发展的强大催化剂。建立自主系统的初衷源于摆脱对美国GPS的战略依赖，后者在关键时刻可能被中断或降级服务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。而与伽利略系统的频率之争，更是将北斗项目从一个常规的科技工程转变为一场关乎国家利益的战略竞速 </w:t>
      </w:r>
      <w:r w:rsidDel="00000000" w:rsidR="00000000" w:rsidRPr="00000000">
        <w:rPr>
          <w:rFonts w:ascii="Microsoft Yahei" w:cs="Microsoft Yahei" w:eastAsia="Microsoft Yahei" w:hAnsi="Microsoft Yahei"/>
          <w:color w:val="575b5f"/>
          <w:sz w:val="24"/>
          <w:szCs w:val="24"/>
          <w:vertAlign w:val="superscript"/>
          <w:rtl w:val="0"/>
        </w:rPr>
        <w:t xml:space="preserve">3</w:t>
      </w:r>
      <w:r w:rsidDel="00000000" w:rsidR="00000000" w:rsidRPr="00000000">
        <w:rPr>
          <w:rFonts w:ascii="Microsoft Yahei" w:cs="Microsoft Yahei" w:eastAsia="Microsoft Yahei" w:hAnsi="Microsoft Yahei"/>
          <w:color w:val="1b1c1d"/>
          <w:rtl w:val="0"/>
        </w:rPr>
        <w:t xml:space="preserve">。正是这种外部压力，极大地压缩了北斗二号的研制和发射周期，展现了中国集中力量办大事的制度优势和强大的工程执行力。</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二、 北斗系统的体系架构：天、地、用户的协同设计</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北斗系统与所有GNSS一样，由空间段、地面段和用户段三大部分构成。然而，其在具体设计上，尤其是在空间段的星座构型和星间链路技术上，展现了深刻的创新和战略考量，使其在提供全球服务的同时，具备了独特的区域增强能力。</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2.1 空间段：独树一帜的混合星座</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北斗三号的空间段是全球首个采用混合星座设计的GNSS，这是其区别于其他系统的核心特征之一 </w:t>
      </w:r>
      <w:r w:rsidDel="00000000" w:rsidR="00000000" w:rsidRPr="00000000">
        <w:rPr>
          <w:rFonts w:ascii="Microsoft Yahei" w:cs="Microsoft Yahei" w:eastAsia="Microsoft Yahei" w:hAnsi="Microsoft Yahei"/>
          <w:color w:val="575b5f"/>
          <w:sz w:val="24"/>
          <w:szCs w:val="24"/>
          <w:vertAlign w:val="superscript"/>
          <w:rtl w:val="0"/>
        </w:rPr>
        <w:t xml:space="preserve">10</w:t>
      </w:r>
      <w:r w:rsidDel="00000000" w:rsidR="00000000" w:rsidRPr="00000000">
        <w:rPr>
          <w:rFonts w:ascii="Microsoft Yahei" w:cs="Microsoft Yahei" w:eastAsia="Microsoft Yahei" w:hAnsi="Microsoft Yahei"/>
          <w:color w:val="1b1c1d"/>
          <w:rtl w:val="0"/>
        </w:rPr>
        <w:t xml:space="preserve">。该星座由三种不同轨道类型的共30颗卫星组成：</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中圆地球轨道（MEO）卫星（24颗）</w:t>
      </w:r>
      <w:r w:rsidDel="00000000" w:rsidR="00000000" w:rsidRPr="00000000">
        <w:rPr>
          <w:rFonts w:ascii="Microsoft Yahei" w:cs="Microsoft Yahei" w:eastAsia="Microsoft Yahei" w:hAnsi="Microsoft Yahei"/>
          <w:color w:val="1b1c1d"/>
          <w:rtl w:val="0"/>
        </w:rPr>
        <w:t xml:space="preserve">：轨道高度约21500公里，是实现全球覆盖和全球服务的骨干力量，其功能定位类似于GPS和Galileo星座 </w:t>
      </w:r>
      <w:r w:rsidDel="00000000" w:rsidR="00000000" w:rsidRPr="00000000">
        <w:rPr>
          <w:rFonts w:ascii="Microsoft Yahei" w:cs="Microsoft Yahei" w:eastAsia="Microsoft Yahei" w:hAnsi="Microsoft Yahei"/>
          <w:color w:val="575b5f"/>
          <w:sz w:val="24"/>
          <w:szCs w:val="24"/>
          <w:vertAlign w:val="superscript"/>
          <w:rtl w:val="0"/>
        </w:rPr>
        <w:t xml:space="preserve">10</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地球静止轨道（GEO）卫星（3颗）</w:t>
      </w:r>
      <w:r w:rsidDel="00000000" w:rsidR="00000000" w:rsidRPr="00000000">
        <w:rPr>
          <w:rFonts w:ascii="Microsoft Yahei" w:cs="Microsoft Yahei" w:eastAsia="Microsoft Yahei" w:hAnsi="Microsoft Yahei"/>
          <w:color w:val="1b1c1d"/>
          <w:rtl w:val="0"/>
        </w:rPr>
        <w:t xml:space="preserve">：定点于赤道上空，与地球保持相对静止。它们为亚太地区提供持续、高仰角的信号覆盖，是实现区域短报文通信、星基增强和精密单点定位等特色服务的关键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倾斜地球同步轨道（IGSO）卫星（3颗）</w:t>
      </w:r>
      <w:r w:rsidDel="00000000" w:rsidR="00000000" w:rsidRPr="00000000">
        <w:rPr>
          <w:rFonts w:ascii="Microsoft Yahei" w:cs="Microsoft Yahei" w:eastAsia="Microsoft Yahei" w:hAnsi="Microsoft Yahei"/>
          <w:color w:val="1b1c1d"/>
          <w:rtl w:val="0"/>
        </w:rPr>
        <w:t xml:space="preserve">：其星下点轨迹在地面上呈现“8”字形，同样聚焦于亚太地区，与GEO卫星协同工作，进一步增强该区域的信号可用性和几何精度，尤其是在中高纬度地区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这种混合星座的设计并非偶然，而是针对亚太地区地理特征和战略需求的深思熟虑之举。仅依靠MEO卫星的星座，在城市峡谷、山区等复杂地形环境下，信号容易被遮挡，导致定位精度下降甚至中断。而GEO和IGSO卫星对于亚太地区的用户而言，始终处于较高的天空仰角，这极大地改善了卫星的可见性，有效抵抗信号遮挡，从而确保在该关键区域内提供比其他GNSS更为稳定和精确的服务 </w:t>
      </w:r>
      <w:r w:rsidDel="00000000" w:rsidR="00000000" w:rsidRPr="00000000">
        <w:rPr>
          <w:rFonts w:ascii="Microsoft Yahei" w:cs="Microsoft Yahei" w:eastAsia="Microsoft Yahei" w:hAnsi="Microsoft Yahei"/>
          <w:color w:val="575b5f"/>
          <w:sz w:val="24"/>
          <w:szCs w:val="24"/>
          <w:vertAlign w:val="superscript"/>
          <w:rtl w:val="0"/>
        </w:rPr>
        <w:t xml:space="preserve">10</w:t>
      </w:r>
      <w:r w:rsidDel="00000000" w:rsidR="00000000" w:rsidRPr="00000000">
        <w:rPr>
          <w:rFonts w:ascii="Microsoft Yahei" w:cs="Microsoft Yahei" w:eastAsia="Microsoft Yahei" w:hAnsi="Microsoft Yahei"/>
          <w:color w:val="1b1c1d"/>
          <w:rtl w:val="0"/>
        </w:rPr>
        <w:t xml:space="preserve">。因此，北斗的星座架构可以理解为“全球覆盖+区域强化”的复合模式，在保证全球服务能力的基础上，赋予了其在核心利益区内的性能优势。</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2.2 地面段：系统的智慧中枢</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地面段是整个北斗系统的指挥与控制中心，负责维持星座的正常运行和导航信号的精确无误 </w:t>
      </w:r>
      <w:r w:rsidDel="00000000" w:rsidR="00000000" w:rsidRPr="00000000">
        <w:rPr>
          <w:rFonts w:ascii="Microsoft Yahei" w:cs="Microsoft Yahei" w:eastAsia="Microsoft Yahei" w:hAnsi="Microsoft Yahei"/>
          <w:color w:val="575b5f"/>
          <w:sz w:val="24"/>
          <w:szCs w:val="24"/>
          <w:vertAlign w:val="superscript"/>
          <w:rtl w:val="0"/>
        </w:rPr>
        <w:t xml:space="preserve">10</w:t>
      </w:r>
      <w:r w:rsidDel="00000000" w:rsidR="00000000" w:rsidRPr="00000000">
        <w:rPr>
          <w:rFonts w:ascii="Microsoft Yahei" w:cs="Microsoft Yahei" w:eastAsia="Microsoft Yahei" w:hAnsi="Microsoft Yahei"/>
          <w:color w:val="1b1c1d"/>
          <w:rtl w:val="0"/>
        </w:rPr>
        <w:t xml:space="preserve">。它主要由以下部分组成：</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主控站</w:t>
      </w:r>
      <w:r w:rsidDel="00000000" w:rsidR="00000000" w:rsidRPr="00000000">
        <w:rPr>
          <w:rFonts w:ascii="Microsoft Yahei" w:cs="Microsoft Yahei" w:eastAsia="Microsoft Yahei" w:hAnsi="Microsoft Yahei"/>
          <w:color w:val="1b1c1d"/>
          <w:rtl w:val="0"/>
        </w:rPr>
        <w:t xml:space="preserve">：负责整个系统的运行管理、数据处理、卫星控制指令的生成与下发。</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时间同步/注入站</w:t>
      </w:r>
      <w:r w:rsidDel="00000000" w:rsidR="00000000" w:rsidRPr="00000000">
        <w:rPr>
          <w:rFonts w:ascii="Microsoft Yahei" w:cs="Microsoft Yahei" w:eastAsia="Microsoft Yahei" w:hAnsi="Microsoft Yahei"/>
          <w:color w:val="1b1c1d"/>
          <w:rtl w:val="0"/>
        </w:rPr>
        <w:t xml:space="preserve">：负责维持高精度的北斗时（BDT）基准，并将计算好的卫星星历、时钟误差等导航电文上传至卫星。</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监测站</w:t>
      </w:r>
      <w:r w:rsidDel="00000000" w:rsidR="00000000" w:rsidRPr="00000000">
        <w:rPr>
          <w:rFonts w:ascii="Microsoft Yahei" w:cs="Microsoft Yahei" w:eastAsia="Microsoft Yahei" w:hAnsi="Microsoft Yahei"/>
          <w:color w:val="1b1c1d"/>
          <w:rtl w:val="0"/>
        </w:rPr>
        <w:t xml:space="preserve">：在全球范围内部署，持续跟踪所有在轨卫星，收集观测数据，用以精密确定卫星轨道、监测信号质量和系统完好性。</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星间链路运行管理设施</w:t>
      </w:r>
      <w:r w:rsidDel="00000000" w:rsidR="00000000" w:rsidRPr="00000000">
        <w:rPr>
          <w:rFonts w:ascii="Microsoft Yahei" w:cs="Microsoft Yahei" w:eastAsia="Microsoft Yahei" w:hAnsi="Microsoft Yahei"/>
          <w:color w:val="1b1c1d"/>
          <w:rtl w:val="0"/>
        </w:rPr>
        <w:t xml:space="preserve">：这是北斗三号地面段的特色组成部分，专门用于管理卫星之间的直接通信与测距，是实现星座自主运行的关键 </w:t>
      </w:r>
      <w:r w:rsidDel="00000000" w:rsidR="00000000" w:rsidRPr="00000000">
        <w:rPr>
          <w:rFonts w:ascii="Microsoft Yahei" w:cs="Microsoft Yahei" w:eastAsia="Microsoft Yahei" w:hAnsi="Microsoft Yahei"/>
          <w:color w:val="575b5f"/>
          <w:sz w:val="24"/>
          <w:szCs w:val="24"/>
          <w:vertAlign w:val="superscript"/>
          <w:rtl w:val="0"/>
        </w:rPr>
        <w:t xml:space="preserve">10</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2.3 用户段：从核心芯片到万千应用</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用户段涵盖了所有接收和处理北斗信号的终端设备、软件和应用服务，构成了一个完整的产业链 </w:t>
      </w:r>
      <w:r w:rsidDel="00000000" w:rsidR="00000000" w:rsidRPr="00000000">
        <w:rPr>
          <w:rFonts w:ascii="Microsoft Yahei" w:cs="Microsoft Yahei" w:eastAsia="Microsoft Yahei" w:hAnsi="Microsoft Yahei"/>
          <w:color w:val="575b5f"/>
          <w:sz w:val="24"/>
          <w:szCs w:val="24"/>
          <w:vertAlign w:val="superscript"/>
          <w:rtl w:val="0"/>
        </w:rPr>
        <w:t xml:space="preserve">12</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上游（基础产品）</w:t>
      </w:r>
      <w:r w:rsidDel="00000000" w:rsidR="00000000" w:rsidRPr="00000000">
        <w:rPr>
          <w:rFonts w:ascii="Microsoft Yahei" w:cs="Microsoft Yahei" w:eastAsia="Microsoft Yahei" w:hAnsi="Microsoft Yahei"/>
          <w:color w:val="1b1c1d"/>
          <w:rtl w:val="0"/>
        </w:rPr>
        <w:t xml:space="preserve">：包括核心的射频/基带一体化芯片、高精度板卡、天线模块等。这是实现信号接收和解算的物理基础 </w:t>
      </w:r>
      <w:r w:rsidDel="00000000" w:rsidR="00000000" w:rsidRPr="00000000">
        <w:rPr>
          <w:rFonts w:ascii="Microsoft Yahei" w:cs="Microsoft Yahei" w:eastAsia="Microsoft Yahei" w:hAnsi="Microsoft Yahei"/>
          <w:color w:val="575b5f"/>
          <w:sz w:val="24"/>
          <w:szCs w:val="24"/>
          <w:vertAlign w:val="superscript"/>
          <w:rtl w:val="0"/>
        </w:rPr>
        <w:t xml:space="preserve">8</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中游（终端产品）</w:t>
      </w:r>
      <w:r w:rsidDel="00000000" w:rsidR="00000000" w:rsidRPr="00000000">
        <w:rPr>
          <w:rFonts w:ascii="Microsoft Yahei" w:cs="Microsoft Yahei" w:eastAsia="Microsoft Yahei" w:hAnsi="Microsoft Yahei"/>
          <w:color w:val="1b1c1d"/>
          <w:rtl w:val="0"/>
        </w:rPr>
        <w:t xml:space="preserve">：将上游基础产品集成为面向各类应用的终端设备，如车载导航仪、测量型接收机、智能手机、可穿戴设备等 </w:t>
      </w:r>
      <w:r w:rsidDel="00000000" w:rsidR="00000000" w:rsidRPr="00000000">
        <w:rPr>
          <w:rFonts w:ascii="Microsoft Yahei" w:cs="Microsoft Yahei" w:eastAsia="Microsoft Yahei" w:hAnsi="Microsoft Yahei"/>
          <w:color w:val="575b5f"/>
          <w:sz w:val="24"/>
          <w:szCs w:val="24"/>
          <w:vertAlign w:val="superscript"/>
          <w:rtl w:val="0"/>
        </w:rPr>
        <w:t xml:space="preserve">14</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下游（运营服务）</w:t>
      </w:r>
      <w:r w:rsidDel="00000000" w:rsidR="00000000" w:rsidRPr="00000000">
        <w:rPr>
          <w:rFonts w:ascii="Microsoft Yahei" w:cs="Microsoft Yahei" w:eastAsia="Microsoft Yahei" w:hAnsi="Microsoft Yahei"/>
          <w:color w:val="1b1c1d"/>
          <w:rtl w:val="0"/>
        </w:rPr>
        <w:t xml:space="preserve">：基于终端采集的时空数据，为各行各业提供定制化的解决方案和信息服务，如物流监控平台、精准农业管理系统、智慧城市应用等 </w:t>
      </w:r>
      <w:r w:rsidDel="00000000" w:rsidR="00000000" w:rsidRPr="00000000">
        <w:rPr>
          <w:rFonts w:ascii="Microsoft Yahei" w:cs="Microsoft Yahei" w:eastAsia="Microsoft Yahei" w:hAnsi="Microsoft Yahei"/>
          <w:color w:val="575b5f"/>
          <w:sz w:val="24"/>
          <w:szCs w:val="24"/>
          <w:vertAlign w:val="superscript"/>
          <w:rtl w:val="0"/>
        </w:rPr>
        <w:t xml:space="preserve">14</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在北斗系统的架构设计中，星间链路（Inter-Satellite Links, ISL）技术的应用是另一项重大创新，它从根本上解决了一个地缘政治和后勤保障的难题。传统上，要有效管控一个全球卫星星座，需要在全球范围内建立地面站网络，以确保随时能与任意一颗卫星通信。然而，在海外建立和运营地面站面临复杂的政治、安全和后勤挑战。星间链路技术允许卫星之间直接进行通信、测距和数据交换，形成一个太空中的“局域网”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这意味着，一颗飞跃大西洋上空的卫星，无需地面站的直接测控，即可通过其他卫星将自身的状态数据和观测信息“接力”传回中国的地面站。这项技术使北斗系统摆脱了对全球地面站网络的强依赖，仅依靠国内及少量海外站点就能实现对全球星座的精密测控和自主运行，从而确保了整个系统的安全性和自主可控性。</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三、 核心能力与服务组合：从基础PNT到特色功能</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北斗三号系统被设计为一个功能强大的多服务平台，其服务组合远超传统GNSS的基础PNT功能。根据官方白皮书的定义，北斗的服务体系分为三大全球服务和四大区域服务，精准地满足了从普通公众到行业用户，乃至国家战略层面的多样化需求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3.1 全球服务</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定位、导航与授时（PNT）</w:t>
      </w:r>
      <w:r w:rsidDel="00000000" w:rsidR="00000000" w:rsidRPr="00000000">
        <w:rPr>
          <w:rFonts w:ascii="Microsoft Yahei" w:cs="Microsoft Yahei" w:eastAsia="Microsoft Yahei" w:hAnsi="Microsoft Yahei"/>
          <w:color w:val="1b1c1d"/>
          <w:rtl w:val="0"/>
        </w:rPr>
        <w:t xml:space="preserve">：这是北斗系统最基础的核心服务，向全球用户免费开放。其公开的服务性能指标为：全球范围水平定位精度优于9米，垂直定位精度优于10米，测速精度优于每秒0.2米，授时精度优于20纳秒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。在实际运行中，其空间信号精度等指标表现通常远优于设计值，达到亚米级水平 </w:t>
      </w:r>
      <w:r w:rsidDel="00000000" w:rsidR="00000000" w:rsidRPr="00000000">
        <w:rPr>
          <w:rFonts w:ascii="Microsoft Yahei" w:cs="Microsoft Yahei" w:eastAsia="Microsoft Yahei" w:hAnsi="Microsoft Yahei"/>
          <w:color w:val="575b5f"/>
          <w:sz w:val="24"/>
          <w:szCs w:val="24"/>
          <w:vertAlign w:val="superscript"/>
          <w:rtl w:val="0"/>
        </w:rPr>
        <w:t xml:space="preserve">16</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4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全球短报文通信（GSMC）</w:t>
      </w:r>
      <w:r w:rsidDel="00000000" w:rsidR="00000000" w:rsidRPr="00000000">
        <w:rPr>
          <w:rFonts w:ascii="Microsoft Yahei" w:cs="Microsoft Yahei" w:eastAsia="Microsoft Yahei" w:hAnsi="Microsoft Yahei"/>
          <w:color w:val="1b1c1d"/>
          <w:rtl w:val="0"/>
        </w:rPr>
        <w:t xml:space="preserve">：该服务使北斗成为全球首个具备双向通信能力的GNSS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。由14颗MEO卫星提供支持，用户可通过专门终端发送和接收短报文，单次信息长度最大为560比特（约40个汉字）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。这在地面通信网络无法覆盖的海洋、沙漠、深山等地区具有不可替代的价值。</w:t>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国际搜救（SAR）</w:t>
      </w:r>
      <w:r w:rsidDel="00000000" w:rsidR="00000000" w:rsidRPr="00000000">
        <w:rPr>
          <w:rFonts w:ascii="Microsoft Yahei" w:cs="Microsoft Yahei" w:eastAsia="Microsoft Yahei" w:hAnsi="Microsoft Yahei"/>
          <w:color w:val="1b1c1d"/>
          <w:rtl w:val="0"/>
        </w:rPr>
        <w:t xml:space="preserve">：北斗系统加入了国际“Cospas-Sarsat”卫星搜救组织，利用6颗MEO卫星转发全球遇险报警信标的求救信号。其独创的</w:t>
      </w:r>
      <w:r w:rsidDel="00000000" w:rsidR="00000000" w:rsidRPr="00000000">
        <w:rPr>
          <w:rFonts w:ascii="Microsoft Yahei" w:cs="Microsoft Yahei" w:eastAsia="Microsoft Yahei" w:hAnsi="Microsoft Yahei"/>
          <w:b w:val="1"/>
          <w:color w:val="1b1c1d"/>
          <w:rtl w:val="0"/>
        </w:rPr>
        <w:t xml:space="preserve">返向链路</w:t>
      </w:r>
      <w:r w:rsidDel="00000000" w:rsidR="00000000" w:rsidRPr="00000000">
        <w:rPr>
          <w:rFonts w:ascii="Microsoft Yahei" w:cs="Microsoft Yahei" w:eastAsia="Microsoft Yahei" w:hAnsi="Microsoft Yahei"/>
          <w:color w:val="1b1c1d"/>
          <w:rtl w:val="0"/>
        </w:rPr>
        <w:t xml:space="preserve">功能，可以向求救者发送一条确认信息，告知其求救信号已被收到。这一“回信”功能极大地缓解了遇险人员的焦虑，为成功救援提供了重要的心理支持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3.2 区域服务（主要面向亚太地区）</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区域短报文通信（RSMC）</w:t>
      </w:r>
      <w:r w:rsidDel="00000000" w:rsidR="00000000" w:rsidRPr="00000000">
        <w:rPr>
          <w:rFonts w:ascii="Microsoft Yahei" w:cs="Microsoft Yahei" w:eastAsia="Microsoft Yahei" w:hAnsi="Microsoft Yahei"/>
          <w:color w:val="1b1c1d"/>
          <w:rtl w:val="0"/>
        </w:rPr>
        <w:t xml:space="preserve">：这是GSMC服务在亚太地区的高级版本，由3颗GEO卫星为授权用户提供服务。其通信容量大幅提升，单次可传输长达14000比特（1000个汉字）的信息，并支持语音、图片等数据格式的传输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星基增强服务（SBAS）</w:t>
      </w:r>
      <w:r w:rsidDel="00000000" w:rsidR="00000000" w:rsidRPr="00000000">
        <w:rPr>
          <w:rFonts w:ascii="Microsoft Yahei" w:cs="Microsoft Yahei" w:eastAsia="Microsoft Yahei" w:hAnsi="Microsoft Yahei"/>
          <w:color w:val="1b1c1d"/>
          <w:rtl w:val="0"/>
        </w:rPr>
        <w:t xml:space="preserve">：通过GEO卫星播发差分修正和完好性信息，用于提升定位精度和可靠性，以满足民航等安全关键领域（如精密进近）的严苛要求，符合国际民航组织（ICAO）标准 </w:t>
      </w:r>
      <w:r w:rsidDel="00000000" w:rsidR="00000000" w:rsidRPr="00000000">
        <w:rPr>
          <w:rFonts w:ascii="Microsoft Yahei" w:cs="Microsoft Yahei" w:eastAsia="Microsoft Yahei" w:hAnsi="Microsoft Yahei"/>
          <w:color w:val="575b5f"/>
          <w:sz w:val="24"/>
          <w:szCs w:val="24"/>
          <w:vertAlign w:val="superscript"/>
          <w:rtl w:val="0"/>
        </w:rPr>
        <w:t xml:space="preserve">6</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5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精密单点定位（PPP）</w:t>
      </w:r>
      <w:r w:rsidDel="00000000" w:rsidR="00000000" w:rsidRPr="00000000">
        <w:rPr>
          <w:rFonts w:ascii="Microsoft Yahei" w:cs="Microsoft Yahei" w:eastAsia="Microsoft Yahei" w:hAnsi="Microsoft Yahei"/>
          <w:color w:val="1b1c1d"/>
          <w:rtl w:val="0"/>
        </w:rPr>
        <w:t xml:space="preserve">：同样利用GEO卫星，向区域内用户免费播发高精度卫星轨道和钟差改正数。用户终端通过相应算法，可在无需地面基准站的情况下，实现实时动态分米级、静态厘米级的高精度定位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。其公开性能指标为水平优于30厘米，高程优于60厘米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5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地基增强服务（GBAS）</w:t>
      </w:r>
      <w:r w:rsidDel="00000000" w:rsidR="00000000" w:rsidRPr="00000000">
        <w:rPr>
          <w:rFonts w:ascii="Microsoft Yahei" w:cs="Microsoft Yahei" w:eastAsia="Microsoft Yahei" w:hAnsi="Microsoft Yahei"/>
          <w:color w:val="1b1c1d"/>
          <w:rtl w:val="0"/>
        </w:rPr>
        <w:t xml:space="preserve">：通过在中国境内建设的密集、连续运行的基准站网络，利用移动通信等手段向用户播发更高精度的差分改正数据。该服务可提供实时米级、分米级、厘米级乃至事后处理毫米级的高精度定位服务，是测绘、自动驾驶等应用的基石 </w:t>
      </w:r>
      <w:r w:rsidDel="00000000" w:rsidR="00000000" w:rsidRPr="00000000">
        <w:rPr>
          <w:rFonts w:ascii="Microsoft Yahei" w:cs="Microsoft Yahei" w:eastAsia="Microsoft Yahei" w:hAnsi="Microsoft Yahei"/>
          <w:color w:val="575b5f"/>
          <w:sz w:val="24"/>
          <w:szCs w:val="24"/>
          <w:vertAlign w:val="superscript"/>
          <w:rtl w:val="0"/>
        </w:rPr>
        <w:t xml:space="preserve">8</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为了更直观地展示北斗系统的服务全景，下表对各项服务进行了系统性梳理。</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b w:val="1"/>
          <w:color w:val="1b1c1d"/>
        </w:rPr>
      </w:pPr>
      <w:r w:rsidDel="00000000" w:rsidR="00000000" w:rsidRPr="00000000">
        <w:rPr>
          <w:rFonts w:ascii="Microsoft Yahei" w:cs="Microsoft Yahei" w:eastAsia="Microsoft Yahei" w:hAnsi="Microsoft Yahei"/>
          <w:b w:val="1"/>
          <w:color w:val="1b1c1d"/>
          <w:rtl w:val="0"/>
        </w:rPr>
        <w:t xml:space="preserve">表1：北斗三号系统服务组合与性能指标</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服务类别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服务名称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覆盖范围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实现机制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性能指标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主要用户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全球服务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定位、导航与授时 (PNT)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全球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30颗卫星 (MEO/GEO/IGSO)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水平&lt;9m, 垂直&lt;10m, 授时&lt;20ns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公众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全球服务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全球短报文通信 (GSMC)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全球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14颗MEO卫星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每条560比特 (40个汉字)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授权/特定用户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全球服务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国际搜救 (SAR)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全球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6颗MEO卫星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遇险信号探测；</w:t>
            </w:r>
            <w:r w:rsidDel="00000000" w:rsidR="00000000" w:rsidRPr="00000000">
              <w:rPr>
                <w:rFonts w:ascii="Microsoft Yahei" w:cs="Microsoft Yahei" w:eastAsia="Microsoft Yahei" w:hAnsi="Microsoft Yahei"/>
                <w:b w:val="1"/>
                <w:color w:val="1b1c1d"/>
                <w:shd w:fill="auto" w:val="clear"/>
                <w:rtl w:val="0"/>
              </w:rPr>
              <w:t xml:space="preserve">返向链路确认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公众 (需信标)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区域服务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区域短报文通信 (RSMC)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亚太地区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3颗GEO卫星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每条14000比特 (1000个汉字)；支持语音/图像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授权用户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区域服务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精密单点定位 (PPP)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亚太地区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3颗GEO卫星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实时水平&lt;30cm, 垂直&lt;60cm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公众/专业用户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区域服务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星基增强 (SBAS)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亚太地区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3颗GEO卫星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满足ICAO I类精密进近标准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航空/安全关键领域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区域服务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地基增强 (GBAS)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中国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国家地基增强网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实时厘米级，事后毫米级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专业/测绘用户</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48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北斗系统丰富的服务组合，清晰地反映了其服务于国家军民融合发展的双重战略。一方面，通过免费向全球提供PNT、PPP等高质量公共服务，北斗积极融入全球经济体系，提升了中国的国际影响力和科技软实力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另一方面，短报文通信等具有授权特性的服务，为国防、应急管理、关键基础设施等领域提供了独立于地面网络的可靠通信和指挥手段，是保障国家安全的重要工具。这种“公众服务”与“特许服务”相结合的模式，确保了北斗系统在经济发展和国家安全两个维度上都能发挥最大效用。</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四、 技术创新与核心竞争力</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北斗系统的成功不仅在于其庞大的规模，更在于一系列自主创新的核心技术。这些技术突破不仅保障了系统性能的先进性，更构筑了其独立自主、不受制于人的战略基石。</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4.1 混合星座与星间链路</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如前所述，混合星座设计与星间链路技术是北斗在系统架构层面的两大创举。前者通过MEO、GEO、IGSO卫星的协同工作，实现了全球覆盖与区域强化的完美结合，尤其提升了在低纬度地区的抗遮挡能力和定位精度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。后者则通过建立卫星间的直接联系，实现了星座的自主运行和精密定轨，降低了对全球地面站的依赖，保障了系统的安全可控 </w:t>
      </w:r>
      <w:r w:rsidDel="00000000" w:rsidR="00000000" w:rsidRPr="00000000">
        <w:rPr>
          <w:rFonts w:ascii="Microsoft Yahei" w:cs="Microsoft Yahei" w:eastAsia="Microsoft Yahei" w:hAnsi="Microsoft Yahei"/>
          <w:color w:val="575b5f"/>
          <w:sz w:val="24"/>
          <w:szCs w:val="24"/>
          <w:vertAlign w:val="superscript"/>
          <w:rtl w:val="0"/>
        </w:rPr>
        <w:t xml:space="preserve">3</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4.2 先进的信号体制</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北斗三号是全球首个在全星座播发三种频率民用信号的GNSS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。多频信号的使用，使得接收机能够更有效地消除电离层延迟这一主要的误差源，从而显著提升定位精度 </w:t>
      </w:r>
      <w:r w:rsidDel="00000000" w:rsidR="00000000" w:rsidRPr="00000000">
        <w:rPr>
          <w:rFonts w:ascii="Microsoft Yahei" w:cs="Microsoft Yahei" w:eastAsia="Microsoft Yahei" w:hAnsi="Microsoft Yahei"/>
          <w:color w:val="575b5f"/>
          <w:sz w:val="24"/>
          <w:szCs w:val="24"/>
          <w:vertAlign w:val="superscript"/>
          <w:rtl w:val="0"/>
        </w:rPr>
        <w:t xml:space="preserve">10</w:t>
      </w:r>
      <w:r w:rsidDel="00000000" w:rsidR="00000000" w:rsidRPr="00000000">
        <w:rPr>
          <w:rFonts w:ascii="Microsoft Yahei" w:cs="Microsoft Yahei" w:eastAsia="Microsoft Yahei" w:hAnsi="Microsoft Yahei"/>
          <w:color w:val="1b1c1d"/>
          <w:rtl w:val="0"/>
        </w:rPr>
        <w:t xml:space="preserve">。此外，其信号在调制方式、多路复用等方面也采用了先进技术，增强了信号的测距精度、抗干扰和抗多径能力，达到了世界一流水平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4.3 高精度自主原子钟</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原子钟是导航卫星的“心脏”，其稳定性和准确度直接决定了整个系统的PNT性能。北斗三号卫星全面装备了中国自主研发的高性能星载铷原子钟，其天稳定度等关键指标已达到国际先进水平，为系统提供纳秒级精度的统一时间基准，是实现高精度定位和授时的根本保障 </w:t>
      </w:r>
      <w:r w:rsidDel="00000000" w:rsidR="00000000" w:rsidRPr="00000000">
        <w:rPr>
          <w:rFonts w:ascii="Microsoft Yahei" w:cs="Microsoft Yahei" w:eastAsia="Microsoft Yahei" w:hAnsi="Microsoft Yahei"/>
          <w:color w:val="575b5f"/>
          <w:sz w:val="24"/>
          <w:szCs w:val="24"/>
          <w:vertAlign w:val="superscript"/>
          <w:rtl w:val="0"/>
        </w:rPr>
        <w:t xml:space="preserve">6</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4.4 彻底的技术主权</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实现核心器部件的100%国产化，是北斗三号工程的一项硬性指标，也是其最重要的成就之一 </w:t>
      </w:r>
      <w:r w:rsidDel="00000000" w:rsidR="00000000" w:rsidRPr="00000000">
        <w:rPr>
          <w:rFonts w:ascii="Microsoft Yahei" w:cs="Microsoft Yahei" w:eastAsia="Microsoft Yahei" w:hAnsi="Microsoft Yahei"/>
          <w:color w:val="575b5f"/>
          <w:sz w:val="24"/>
          <w:szCs w:val="24"/>
          <w:vertAlign w:val="superscript"/>
          <w:rtl w:val="0"/>
        </w:rPr>
        <w:t xml:space="preserve">4</w:t>
      </w:r>
      <w:r w:rsidDel="00000000" w:rsidR="00000000" w:rsidRPr="00000000">
        <w:rPr>
          <w:rFonts w:ascii="Microsoft Yahei" w:cs="Microsoft Yahei" w:eastAsia="Microsoft Yahei" w:hAnsi="Microsoft Yahei"/>
          <w:color w:val="1b1c1d"/>
          <w:rtl w:val="0"/>
        </w:rPr>
        <w:t xml:space="preserve">。从北斗二号初期约70%的国产化率，到北斗三号实现100%自主可控，中国攻克了包括宇航级处理器、大容量存储器、行波管放大器等在内的一系列关键技术瓶颈 </w:t>
      </w:r>
      <w:r w:rsidDel="00000000" w:rsidR="00000000" w:rsidRPr="00000000">
        <w:rPr>
          <w:rFonts w:ascii="Microsoft Yahei" w:cs="Microsoft Yahei" w:eastAsia="Microsoft Yahei" w:hAnsi="Microsoft Yahei"/>
          <w:color w:val="575b5f"/>
          <w:sz w:val="24"/>
          <w:szCs w:val="24"/>
          <w:vertAlign w:val="superscript"/>
          <w:rtl w:val="0"/>
        </w:rPr>
        <w:t xml:space="preserve">4</w:t>
      </w:r>
      <w:r w:rsidDel="00000000" w:rsidR="00000000" w:rsidRPr="00000000">
        <w:rPr>
          <w:rFonts w:ascii="Microsoft Yahei" w:cs="Microsoft Yahei" w:eastAsia="Microsoft Yahei" w:hAnsi="Microsoft Yahei"/>
          <w:color w:val="1b1c1d"/>
          <w:rtl w:val="0"/>
        </w:rPr>
        <w:t xml:space="preserve">。在用户端，支持北斗三号新信号的28nm、22nm工艺SoC芯片已实现大规模量产和应用 </w:t>
      </w:r>
      <w:r w:rsidDel="00000000" w:rsidR="00000000" w:rsidRPr="00000000">
        <w:rPr>
          <w:rFonts w:ascii="Microsoft Yahei" w:cs="Microsoft Yahei" w:eastAsia="Microsoft Yahei" w:hAnsi="Microsoft Yahei"/>
          <w:color w:val="575b5f"/>
          <w:sz w:val="24"/>
          <w:szCs w:val="24"/>
          <w:vertAlign w:val="superscript"/>
          <w:rtl w:val="0"/>
        </w:rPr>
        <w:t xml:space="preserve">4</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这种对技术主权的极致追求，其背后是深刻的国家安全考量。GNSS作为典型的军民两用技术，是现代国防和经济的神经中枢。任何对国外核心元器件的依赖都可能成为潜在的“卡脖子”环节，在国际关系紧张时，可能面临技术封锁、断供甚至被植入后门的风险。这将使耗资巨大的国家战略基础设施瞬间瘫痪或被对手掌控。因此，实现从卫星到芯片的全产业链自主可控，是确保北斗系统在任何情况下都能安全、稳定、可靠运行的唯一途径。这一成就标志着北斗不仅是一个技术领先的系统，更是一个不受外部地缘政治影响、完全自主的战略资产。</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此外，北斗三号在研制过程中，新技术的采用比例高达70% </w:t>
      </w:r>
      <w:r w:rsidDel="00000000" w:rsidR="00000000" w:rsidRPr="00000000">
        <w:rPr>
          <w:rFonts w:ascii="Microsoft Yahei" w:cs="Microsoft Yahei" w:eastAsia="Microsoft Yahei" w:hAnsi="Microsoft Yahei"/>
          <w:color w:val="575b5f"/>
          <w:sz w:val="24"/>
          <w:szCs w:val="24"/>
          <w:vertAlign w:val="superscript"/>
          <w:rtl w:val="0"/>
        </w:rPr>
        <w:t xml:space="preserve">18</w:t>
      </w:r>
      <w:r w:rsidDel="00000000" w:rsidR="00000000" w:rsidRPr="00000000">
        <w:rPr>
          <w:rFonts w:ascii="Microsoft Yahei" w:cs="Microsoft Yahei" w:eastAsia="Microsoft Yahei" w:hAnsi="Microsoft Yahei"/>
          <w:color w:val="1b1c1d"/>
          <w:rtl w:val="0"/>
        </w:rPr>
        <w:t xml:space="preserve">，这体现了一种极具前瞻性的设计哲学。航天系统的研发和服役周期长达十年以上，如果仅采用成熟技术，系统在全面建成时就可能已经落后。北斗的决策者们选择了承担更高的研发风险，以确保系统在未来数十年的服役期内，其技术架构和功能服务仍能保持国际领先地位。这种着眼于未来的设计思路，使北斗不仅仅是现有GNSS的追随者或复制者，而是在星间组网、通导融合等领域成为了新一代GNSS的技术引领者。</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五、 市场应用与社会经济影响深度分析</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北斗系统已从一个国家级科技工程，全面融入中国国民经济和大众生活的方方面面，成为推动产业升级、提升社会治理能力和保障民生的重要时空基石。其产业规模持续高速增长，2021年中国卫星导航与位置服务产业总体产值已达约4700亿元人民币 </w:t>
      </w:r>
      <w:r w:rsidDel="00000000" w:rsidR="00000000" w:rsidRPr="00000000">
        <w:rPr>
          <w:rFonts w:ascii="Microsoft Yahei" w:cs="Microsoft Yahei" w:eastAsia="Microsoft Yahei" w:hAnsi="Microsoft Yahei"/>
          <w:color w:val="575b5f"/>
          <w:sz w:val="24"/>
          <w:szCs w:val="24"/>
          <w:vertAlign w:val="superscript"/>
          <w:rtl w:val="0"/>
        </w:rPr>
        <w:t xml:space="preserve">19</w:t>
      </w:r>
      <w:r w:rsidDel="00000000" w:rsidR="00000000" w:rsidRPr="00000000">
        <w:rPr>
          <w:rFonts w:ascii="Microsoft Yahei" w:cs="Microsoft Yahei" w:eastAsia="Microsoft Yahei" w:hAnsi="Microsoft Yahei"/>
          <w:color w:val="1b1c1d"/>
          <w:rtl w:val="0"/>
        </w:rPr>
        <w:t xml:space="preserve">，到2023年更是突破了5000亿元 </w:t>
      </w:r>
      <w:r w:rsidDel="00000000" w:rsidR="00000000" w:rsidRPr="00000000">
        <w:rPr>
          <w:rFonts w:ascii="Microsoft Yahei" w:cs="Microsoft Yahei" w:eastAsia="Microsoft Yahei" w:hAnsi="Microsoft Yahei"/>
          <w:color w:val="575b5f"/>
          <w:sz w:val="24"/>
          <w:szCs w:val="24"/>
          <w:vertAlign w:val="superscript"/>
          <w:rtl w:val="0"/>
        </w:rPr>
        <w:t xml:space="preserve">6</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5.1 交通运输领域</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A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道路运输监管</w:t>
      </w:r>
      <w:r w:rsidDel="00000000" w:rsidR="00000000" w:rsidRPr="00000000">
        <w:rPr>
          <w:rFonts w:ascii="Microsoft Yahei" w:cs="Microsoft Yahei" w:eastAsia="Microsoft Yahei" w:hAnsi="Microsoft Yahei"/>
          <w:color w:val="1b1c1d"/>
          <w:rtl w:val="0"/>
        </w:rPr>
        <w:t xml:space="preserve">：超过700万辆重型载货汽车、长途客车和危险品运输车安装了北斗终端，实现了强制性的动态监控。自2012年该应用推广以来，相关重特大交通事故的发生率和伤亡人数均显著下降 </w:t>
      </w:r>
      <w:r w:rsidDel="00000000" w:rsidR="00000000" w:rsidRPr="00000000">
        <w:rPr>
          <w:rFonts w:ascii="Microsoft Yahei" w:cs="Microsoft Yahei" w:eastAsia="Microsoft Yahei" w:hAnsi="Microsoft Yahei"/>
          <w:color w:val="575b5f"/>
          <w:sz w:val="24"/>
          <w:szCs w:val="24"/>
          <w:vertAlign w:val="superscript"/>
          <w:rtl w:val="0"/>
        </w:rPr>
        <w:t xml:space="preserve">20</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A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铁路运输</w:t>
      </w:r>
      <w:r w:rsidDel="00000000" w:rsidR="00000000" w:rsidRPr="00000000">
        <w:rPr>
          <w:rFonts w:ascii="Microsoft Yahei" w:cs="Microsoft Yahei" w:eastAsia="Microsoft Yahei" w:hAnsi="Microsoft Yahei"/>
          <w:color w:val="1b1c1d"/>
          <w:rtl w:val="0"/>
        </w:rPr>
        <w:t xml:space="preserve">：在京张高铁等项目中，北斗高精度定位与5G技术结合，实现了列车的自动驾驶和智能调度，将列车追踪间隔从3分钟缩短至2分钟，运力提升30% </w:t>
      </w:r>
      <w:r w:rsidDel="00000000" w:rsidR="00000000" w:rsidRPr="00000000">
        <w:rPr>
          <w:rFonts w:ascii="Microsoft Yahei" w:cs="Microsoft Yahei" w:eastAsia="Microsoft Yahei" w:hAnsi="Microsoft Yahei"/>
          <w:color w:val="575b5f"/>
          <w:sz w:val="24"/>
          <w:szCs w:val="24"/>
          <w:vertAlign w:val="superscript"/>
          <w:rtl w:val="0"/>
        </w:rPr>
        <w:t xml:space="preserve">21</w:t>
      </w:r>
      <w:r w:rsidDel="00000000" w:rsidR="00000000" w:rsidRPr="00000000">
        <w:rPr>
          <w:rFonts w:ascii="Microsoft Yahei" w:cs="Microsoft Yahei" w:eastAsia="Microsoft Yahei" w:hAnsi="Microsoft Yahei"/>
          <w:color w:val="1b1c1d"/>
          <w:rtl w:val="0"/>
        </w:rPr>
        <w:t xml:space="preserve">。同时，基于北斗的轨道测量仪将传统测量效率提升了数十倍 </w:t>
      </w:r>
      <w:r w:rsidDel="00000000" w:rsidR="00000000" w:rsidRPr="00000000">
        <w:rPr>
          <w:rFonts w:ascii="Microsoft Yahei" w:cs="Microsoft Yahei" w:eastAsia="Microsoft Yahei" w:hAnsi="Microsoft Yahei"/>
          <w:color w:val="575b5f"/>
          <w:sz w:val="24"/>
          <w:szCs w:val="24"/>
          <w:vertAlign w:val="superscript"/>
          <w:rtl w:val="0"/>
        </w:rPr>
        <w:t xml:space="preserve">20</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A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港口自动化</w:t>
      </w:r>
      <w:r w:rsidDel="00000000" w:rsidR="00000000" w:rsidRPr="00000000">
        <w:rPr>
          <w:rFonts w:ascii="Microsoft Yahei" w:cs="Microsoft Yahei" w:eastAsia="Microsoft Yahei" w:hAnsi="Microsoft Yahei"/>
          <w:color w:val="1b1c1d"/>
          <w:rtl w:val="0"/>
        </w:rPr>
        <w:t xml:space="preserve">：广州港南沙港区四期全自动化码头，其无人驾驶智能导引车（IGV）完全依赖北斗高精度定位技术进行导航和路径规划，实现了港区内集装箱的高效、无人化转运 </w:t>
      </w:r>
      <w:r w:rsidDel="00000000" w:rsidR="00000000" w:rsidRPr="00000000">
        <w:rPr>
          <w:rFonts w:ascii="Microsoft Yahei" w:cs="Microsoft Yahei" w:eastAsia="Microsoft Yahei" w:hAnsi="Microsoft Yahei"/>
          <w:color w:val="575b5f"/>
          <w:sz w:val="24"/>
          <w:szCs w:val="24"/>
          <w:vertAlign w:val="superscript"/>
          <w:rtl w:val="0"/>
        </w:rPr>
        <w:t xml:space="preserve">22</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A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航空应用</w:t>
      </w:r>
      <w:r w:rsidDel="00000000" w:rsidR="00000000" w:rsidRPr="00000000">
        <w:rPr>
          <w:rFonts w:ascii="Microsoft Yahei" w:cs="Microsoft Yahei" w:eastAsia="Microsoft Yahei" w:hAnsi="Microsoft Yahei"/>
          <w:color w:val="1b1c1d"/>
          <w:rtl w:val="0"/>
        </w:rPr>
        <w:t xml:space="preserve">：北斗星基增强服务（BDSBAS）已通过国际民航组织技术验证，具备为全球民航用户提供导航服务的能力，为国产大飞机的安全起降提供了自主保障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5.2 农林渔业</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A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精准农业</w:t>
      </w:r>
      <w:r w:rsidDel="00000000" w:rsidR="00000000" w:rsidRPr="00000000">
        <w:rPr>
          <w:rFonts w:ascii="Microsoft Yahei" w:cs="Microsoft Yahei" w:eastAsia="Microsoft Yahei" w:hAnsi="Microsoft Yahei"/>
          <w:color w:val="1b1c1d"/>
          <w:rtl w:val="0"/>
        </w:rPr>
        <w:t xml:space="preserve">：截至2022年底，全国已有近160万台/套北斗终端应用于农业领域 </w:t>
      </w:r>
      <w:r w:rsidDel="00000000" w:rsidR="00000000" w:rsidRPr="00000000">
        <w:rPr>
          <w:rFonts w:ascii="Microsoft Yahei" w:cs="Microsoft Yahei" w:eastAsia="Microsoft Yahei" w:hAnsi="Microsoft Yahei"/>
          <w:color w:val="575b5f"/>
          <w:sz w:val="24"/>
          <w:szCs w:val="24"/>
          <w:vertAlign w:val="superscript"/>
          <w:rtl w:val="0"/>
        </w:rPr>
        <w:t xml:space="preserve">24</w:t>
      </w:r>
      <w:r w:rsidDel="00000000" w:rsidR="00000000" w:rsidRPr="00000000">
        <w:rPr>
          <w:rFonts w:ascii="Microsoft Yahei" w:cs="Microsoft Yahei" w:eastAsia="Microsoft Yahei" w:hAnsi="Microsoft Yahei"/>
          <w:color w:val="1b1c1d"/>
          <w:rtl w:val="0"/>
        </w:rPr>
        <w:t xml:space="preserve">。基于北斗的农机自动驾驶系统可实现厘米级精度的播种、施肥和收割，有效提升了土地和种子的利用率。例如，在辽宁昌图县，采用北斗导航精量播种，每亩可增产4%至15% </w:t>
      </w:r>
      <w:r w:rsidDel="00000000" w:rsidR="00000000" w:rsidRPr="00000000">
        <w:rPr>
          <w:rFonts w:ascii="Microsoft Yahei" w:cs="Microsoft Yahei" w:eastAsia="Microsoft Yahei" w:hAnsi="Microsoft Yahei"/>
          <w:color w:val="575b5f"/>
          <w:sz w:val="24"/>
          <w:szCs w:val="24"/>
          <w:vertAlign w:val="superscript"/>
          <w:rtl w:val="0"/>
        </w:rPr>
        <w:t xml:space="preserve">25</w:t>
      </w:r>
      <w:r w:rsidDel="00000000" w:rsidR="00000000" w:rsidRPr="00000000">
        <w:rPr>
          <w:rFonts w:ascii="Microsoft Yahei" w:cs="Microsoft Yahei" w:eastAsia="Microsoft Yahei" w:hAnsi="Microsoft Yahei"/>
          <w:color w:val="1b1c1d"/>
          <w:rtl w:val="0"/>
        </w:rPr>
        <w:t xml:space="preserve">。植保无人机利用北斗定位进行变量喷洒，可节省农药15%-30% </w:t>
      </w:r>
      <w:r w:rsidDel="00000000" w:rsidR="00000000" w:rsidRPr="00000000">
        <w:rPr>
          <w:rFonts w:ascii="Microsoft Yahei" w:cs="Microsoft Yahei" w:eastAsia="Microsoft Yahei" w:hAnsi="Microsoft Yahei"/>
          <w:color w:val="575b5f"/>
          <w:sz w:val="24"/>
          <w:szCs w:val="24"/>
          <w:vertAlign w:val="superscript"/>
          <w:rtl w:val="0"/>
        </w:rPr>
        <w:t xml:space="preserve">24</w:t>
      </w:r>
      <w:r w:rsidDel="00000000" w:rsidR="00000000" w:rsidRPr="00000000">
        <w:rPr>
          <w:rFonts w:ascii="Microsoft Yahei" w:cs="Microsoft Yahei" w:eastAsia="Microsoft Yahei" w:hAnsi="Microsoft Yahei"/>
          <w:color w:val="1b1c1d"/>
          <w:rtl w:val="0"/>
        </w:rPr>
        <w:t xml:space="preserve">。总体而言，北斗技术可帮助农业平均增产10%，降低成本15% </w:t>
      </w:r>
      <w:r w:rsidDel="00000000" w:rsidR="00000000" w:rsidRPr="00000000">
        <w:rPr>
          <w:rFonts w:ascii="Microsoft Yahei" w:cs="Microsoft Yahei" w:eastAsia="Microsoft Yahei" w:hAnsi="Microsoft Yahei"/>
          <w:color w:val="575b5f"/>
          <w:sz w:val="24"/>
          <w:szCs w:val="24"/>
          <w:vertAlign w:val="superscript"/>
          <w:rtl w:val="0"/>
        </w:rPr>
        <w:t xml:space="preserve">26</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A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智慧渔业</w:t>
      </w:r>
      <w:r w:rsidDel="00000000" w:rsidR="00000000" w:rsidRPr="00000000">
        <w:rPr>
          <w:rFonts w:ascii="Microsoft Yahei" w:cs="Microsoft Yahei" w:eastAsia="Microsoft Yahei" w:hAnsi="Microsoft Yahei"/>
          <w:color w:val="1b1c1d"/>
          <w:rtl w:val="0"/>
        </w:rPr>
        <w:t xml:space="preserve">：渔业是北斗最早实现规模化应用的行业。全国近10万艘海洋渔船安装了北斗终端 </w:t>
      </w:r>
      <w:r w:rsidDel="00000000" w:rsidR="00000000" w:rsidRPr="00000000">
        <w:rPr>
          <w:rFonts w:ascii="Microsoft Yahei" w:cs="Microsoft Yahei" w:eastAsia="Microsoft Yahei" w:hAnsi="Microsoft Yahei"/>
          <w:color w:val="575b5f"/>
          <w:sz w:val="24"/>
          <w:szCs w:val="24"/>
          <w:vertAlign w:val="superscript"/>
          <w:rtl w:val="0"/>
        </w:rPr>
        <w:t xml:space="preserve">26</w:t>
      </w:r>
      <w:r w:rsidDel="00000000" w:rsidR="00000000" w:rsidRPr="00000000">
        <w:rPr>
          <w:rFonts w:ascii="Microsoft Yahei" w:cs="Microsoft Yahei" w:eastAsia="Microsoft Yahei" w:hAnsi="Microsoft Yahei"/>
          <w:color w:val="1b1c1d"/>
          <w:rtl w:val="0"/>
        </w:rPr>
        <w:t xml:space="preserve">。除了导航，其核心价值在于短报文通信功能。在远离陆地的海域，渔民可以通过北斗终端向家人报平安、与岸上市场联系预售渔获、在遇险时与附近渔船互相求救，并接收气象预警。该服务已累计救助上万名渔民，挽回了巨大的经济损失 </w:t>
      </w:r>
      <w:r w:rsidDel="00000000" w:rsidR="00000000" w:rsidRPr="00000000">
        <w:rPr>
          <w:rFonts w:ascii="Microsoft Yahei" w:cs="Microsoft Yahei" w:eastAsia="Microsoft Yahei" w:hAnsi="Microsoft Yahei"/>
          <w:color w:val="575b5f"/>
          <w:sz w:val="24"/>
          <w:szCs w:val="24"/>
          <w:vertAlign w:val="superscript"/>
          <w:rtl w:val="0"/>
        </w:rPr>
        <w:t xml:space="preserve">26</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5.3 应急救援与防灾减灾</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B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地震救援</w:t>
      </w:r>
      <w:r w:rsidDel="00000000" w:rsidR="00000000" w:rsidRPr="00000000">
        <w:rPr>
          <w:rFonts w:ascii="Microsoft Yahei" w:cs="Microsoft Yahei" w:eastAsia="Microsoft Yahei" w:hAnsi="Microsoft Yahei"/>
          <w:color w:val="1b1c1d"/>
          <w:rtl w:val="0"/>
        </w:rPr>
        <w:t xml:space="preserve">：在2008年汶川地震和2013年雅安地震中，灾区地面通信网络完全中断。救援部队携带的北斗终端成为与外界联系的唯一手段，为灾情上报、指挥调度和抢救生命赢得了宝贵时间，发挥了不可替代的作用 </w:t>
      </w:r>
      <w:r w:rsidDel="00000000" w:rsidR="00000000" w:rsidRPr="00000000">
        <w:rPr>
          <w:rFonts w:ascii="Microsoft Yahei" w:cs="Microsoft Yahei" w:eastAsia="Microsoft Yahei" w:hAnsi="Microsoft Yahei"/>
          <w:color w:val="575b5f"/>
          <w:sz w:val="24"/>
          <w:szCs w:val="24"/>
          <w:vertAlign w:val="superscript"/>
          <w:rtl w:val="0"/>
        </w:rPr>
        <w:t xml:space="preserve">29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B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地质灾害监测预警</w:t>
      </w:r>
      <w:r w:rsidDel="00000000" w:rsidR="00000000" w:rsidRPr="00000000">
        <w:rPr>
          <w:rFonts w:ascii="Microsoft Yahei" w:cs="Microsoft Yahei" w:eastAsia="Microsoft Yahei" w:hAnsi="Microsoft Yahei"/>
          <w:color w:val="1b1c1d"/>
          <w:rtl w:val="0"/>
        </w:rPr>
        <w:t xml:space="preserve">：在三峡库区、甘肃、湖南等地的滑坡高发区，部署了大量基于北斗的高精度形变监测站。这些站点能够实时监测到毫米级的地表位移。近年来，该系统已多次成功预警了即将发生的重大滑坡灾害，为人员安全撤离争取了关键的“窗口期”，避免了群死群伤事件的发生 </w:t>
      </w:r>
      <w:r w:rsidDel="00000000" w:rsidR="00000000" w:rsidRPr="00000000">
        <w:rPr>
          <w:rFonts w:ascii="Microsoft Yahei" w:cs="Microsoft Yahei" w:eastAsia="Microsoft Yahei" w:hAnsi="Microsoft Yahei"/>
          <w:color w:val="575b5f"/>
          <w:sz w:val="24"/>
          <w:szCs w:val="24"/>
          <w:vertAlign w:val="superscript"/>
          <w:rtl w:val="0"/>
        </w:rPr>
        <w:t xml:space="preserve">29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B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防洪抗汛</w:t>
      </w:r>
      <w:r w:rsidDel="00000000" w:rsidR="00000000" w:rsidRPr="00000000">
        <w:rPr>
          <w:rFonts w:ascii="Microsoft Yahei" w:cs="Microsoft Yahei" w:eastAsia="Microsoft Yahei" w:hAnsi="Microsoft Yahei"/>
          <w:color w:val="1b1c1d"/>
          <w:rtl w:val="0"/>
        </w:rPr>
        <w:t xml:space="preserve">：在偏远山区，北斗系统被用于自动传输水文、雨量监测站的数据，解决了地面网络覆盖不到的“信息孤岛”问题，为洪水预警提供了及时的数据支持 </w:t>
      </w:r>
      <w:r w:rsidDel="00000000" w:rsidR="00000000" w:rsidRPr="00000000">
        <w:rPr>
          <w:rFonts w:ascii="Microsoft Yahei" w:cs="Microsoft Yahei" w:eastAsia="Microsoft Yahei" w:hAnsi="Microsoft Yahei"/>
          <w:color w:val="575b5f"/>
          <w:sz w:val="24"/>
          <w:szCs w:val="24"/>
          <w:vertAlign w:val="superscript"/>
          <w:rtl w:val="0"/>
        </w:rPr>
        <w:t xml:space="preserve">31</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5.4 大众消费市场</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B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智能手机</w:t>
      </w:r>
      <w:r w:rsidDel="00000000" w:rsidR="00000000" w:rsidRPr="00000000">
        <w:rPr>
          <w:rFonts w:ascii="Microsoft Yahei" w:cs="Microsoft Yahei" w:eastAsia="Microsoft Yahei" w:hAnsi="Microsoft Yahei"/>
          <w:color w:val="1b1c1d"/>
          <w:rtl w:val="0"/>
        </w:rPr>
        <w:t xml:space="preserve">：这是北斗应用最广泛的领域。截至2024年，中国市场出货的智能手机中，98%以上支持北斗定位功能 </w:t>
      </w:r>
      <w:r w:rsidDel="00000000" w:rsidR="00000000" w:rsidRPr="00000000">
        <w:rPr>
          <w:rFonts w:ascii="Microsoft Yahei" w:cs="Microsoft Yahei" w:eastAsia="Microsoft Yahei" w:hAnsi="Microsoft Yahei"/>
          <w:color w:val="575b5f"/>
          <w:sz w:val="24"/>
          <w:szCs w:val="24"/>
          <w:vertAlign w:val="superscript"/>
          <w:rtl w:val="0"/>
        </w:rPr>
        <w:t xml:space="preserve">6</w:t>
      </w:r>
      <w:r w:rsidDel="00000000" w:rsidR="00000000" w:rsidRPr="00000000">
        <w:rPr>
          <w:rFonts w:ascii="Microsoft Yahei" w:cs="Microsoft Yahei" w:eastAsia="Microsoft Yahei" w:hAnsi="Microsoft Yahei"/>
          <w:color w:val="1b1c1d"/>
          <w:rtl w:val="0"/>
        </w:rPr>
        <w:t xml:space="preserve">。国内主流地图应用已全面支持并优先调用北斗卫星进行定位，日定位量超过3000亿次 </w:t>
      </w:r>
      <w:r w:rsidDel="00000000" w:rsidR="00000000" w:rsidRPr="00000000">
        <w:rPr>
          <w:rFonts w:ascii="Microsoft Yahei" w:cs="Microsoft Yahei" w:eastAsia="Microsoft Yahei" w:hAnsi="Microsoft Yahei"/>
          <w:color w:val="575b5f"/>
          <w:sz w:val="24"/>
          <w:szCs w:val="24"/>
          <w:vertAlign w:val="superscript"/>
          <w:rtl w:val="0"/>
        </w:rPr>
        <w:t xml:space="preserve">16</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B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共享经济</w:t>
      </w:r>
      <w:r w:rsidDel="00000000" w:rsidR="00000000" w:rsidRPr="00000000">
        <w:rPr>
          <w:rFonts w:ascii="Microsoft Yahei" w:cs="Microsoft Yahei" w:eastAsia="Microsoft Yahei" w:hAnsi="Microsoft Yahei"/>
          <w:color w:val="1b1c1d"/>
          <w:rtl w:val="0"/>
        </w:rPr>
        <w:t xml:space="preserve">：全国数百万辆共享单车和电动自行车应用了北斗高精度定位技术，结合“电子围栏”，有效解决了车辆乱停乱放的城市治理难题 </w:t>
      </w:r>
      <w:r w:rsidDel="00000000" w:rsidR="00000000" w:rsidRPr="00000000">
        <w:rPr>
          <w:rFonts w:ascii="Microsoft Yahei" w:cs="Microsoft Yahei" w:eastAsia="Microsoft Yahei" w:hAnsi="Microsoft Yahei"/>
          <w:color w:val="575b5f"/>
          <w:sz w:val="24"/>
          <w:szCs w:val="24"/>
          <w:vertAlign w:val="superscript"/>
          <w:rtl w:val="0"/>
        </w:rPr>
        <w:t xml:space="preserve">22</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B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车道级导航</w:t>
      </w:r>
      <w:r w:rsidDel="00000000" w:rsidR="00000000" w:rsidRPr="00000000">
        <w:rPr>
          <w:rFonts w:ascii="Microsoft Yahei" w:cs="Microsoft Yahei" w:eastAsia="Microsoft Yahei" w:hAnsi="Microsoft Yahei"/>
          <w:color w:val="1b1c1d"/>
          <w:rtl w:val="0"/>
        </w:rPr>
        <w:t xml:space="preserve">：基于北斗高精度服务，高德、百度等地图应用已在全国多个城市推出了车道级导航功能，为用户提供更精细、更安全的驾驶指引 </w:t>
      </w:r>
      <w:r w:rsidDel="00000000" w:rsidR="00000000" w:rsidRPr="00000000">
        <w:rPr>
          <w:rFonts w:ascii="Microsoft Yahei" w:cs="Microsoft Yahei" w:eastAsia="Microsoft Yahei" w:hAnsi="Microsoft Yahei"/>
          <w:color w:val="575b5f"/>
          <w:sz w:val="24"/>
          <w:szCs w:val="24"/>
          <w:vertAlign w:val="superscript"/>
          <w:rtl w:val="0"/>
        </w:rPr>
        <w:t xml:space="preserve">16</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B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可穿戴设备</w:t>
      </w:r>
      <w:r w:rsidDel="00000000" w:rsidR="00000000" w:rsidRPr="00000000">
        <w:rPr>
          <w:rFonts w:ascii="Microsoft Yahei" w:cs="Microsoft Yahei" w:eastAsia="Microsoft Yahei" w:hAnsi="Microsoft Yahei"/>
          <w:color w:val="1b1c1d"/>
          <w:rtl w:val="0"/>
        </w:rPr>
        <w:t xml:space="preserve">：北斗芯片正被广泛集成到智能手表、运动手环等设备中，提供精准的运动轨迹记录和位置服务 </w:t>
      </w:r>
      <w:r w:rsidDel="00000000" w:rsidR="00000000" w:rsidRPr="00000000">
        <w:rPr>
          <w:rFonts w:ascii="Microsoft Yahei" w:cs="Microsoft Yahei" w:eastAsia="Microsoft Yahei" w:hAnsi="Microsoft Yahei"/>
          <w:color w:val="575b5f"/>
          <w:sz w:val="24"/>
          <w:szCs w:val="24"/>
          <w:vertAlign w:val="superscript"/>
          <w:rtl w:val="0"/>
        </w:rPr>
        <w:t xml:space="preserve">8</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在众多应用中，短报文通信（SMC）功能堪称北斗在行业和公共安全领域的“杀手级应用”。对于在无地面网络覆盖区域作业的行业（如远洋渔业、野外勘探、应急救援）而言，通信需求与定位需求同等重要。其他GNSS仅提供定位，用户需额外配备昂贵的卫星电话。北斗从诞生之初就将这两种功能集成于一体，提供了一个成本更低、更便捷的“一站式”解决方案 </w:t>
      </w:r>
      <w:r w:rsidDel="00000000" w:rsidR="00000000" w:rsidRPr="00000000">
        <w:rPr>
          <w:rFonts w:ascii="Microsoft Yahei" w:cs="Microsoft Yahei" w:eastAsia="Microsoft Yahei" w:hAnsi="Microsoft Yahei"/>
          <w:color w:val="575b5f"/>
          <w:sz w:val="24"/>
          <w:szCs w:val="24"/>
          <w:vertAlign w:val="superscript"/>
          <w:rtl w:val="0"/>
        </w:rPr>
        <w:t xml:space="preserve">2</w:t>
      </w:r>
      <w:r w:rsidDel="00000000" w:rsidR="00000000" w:rsidRPr="00000000">
        <w:rPr>
          <w:rFonts w:ascii="Microsoft Yahei" w:cs="Microsoft Yahei" w:eastAsia="Microsoft Yahei" w:hAnsi="Microsoft Yahei"/>
          <w:color w:val="1b1c1d"/>
          <w:rtl w:val="0"/>
        </w:rPr>
        <w:t xml:space="preserve">。正是这一独特的价值主张，使北斗在发展初期便迅速在渔业、水利、救灾等领域打开了市场，形成了稳固的用户基础，并以其在关键时刻“救人命”的实际效果，证明了系统的不可或缺性。这一成功为北斗后续更大规模的市场渗透奠定了坚实的基础。</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六、 全球GNSS格局中的北斗：多维对比分析</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随着北斗三号的全面建成，全球卫星导航领域正式进入由GPS（美国）、GLONASS（俄罗斯）、Galileo（欧盟）和北斗（中国）四强并立的“Multi-GNSS”时代。这不仅为全球用户提供了更多的选择，也通过多系统融合显著提升了PNT服务的整体性能。</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6.1 全球四大GNSS系统核心指标对比</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下表从运营方、星座设计、公开服务性能和特色功能等多个维度，对全球四大GNSS进行了系统性对比。</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b w:val="1"/>
          <w:color w:val="1b1c1d"/>
        </w:rPr>
      </w:pPr>
      <w:r w:rsidDel="00000000" w:rsidR="00000000" w:rsidRPr="00000000">
        <w:rPr>
          <w:rFonts w:ascii="Microsoft Yahei" w:cs="Microsoft Yahei" w:eastAsia="Microsoft Yahei" w:hAnsi="Microsoft Yahei"/>
          <w:b w:val="1"/>
          <w:color w:val="1b1c1d"/>
          <w:rtl w:val="0"/>
        </w:rPr>
        <w:t xml:space="preserve">表2：全球卫星导航系统对比分析</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b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北斗 (BDS)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GPS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GLONASS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Galileo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运营/控制方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中国 / 国家与军方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美国 / 军方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俄罗斯 / 军方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欧盟 / 民用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星座规模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30颗 (BDS-3)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31颗 (在用)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26颗 (在用)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27颗 (在用)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轨道设计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混合轨道 (MEO, GEO, IGSO)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纯MEO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纯MEO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纯MEO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轨道高度 (MEO)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约 21,500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约 20,200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约 19,100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约 23,222 km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公开服务精度 (95%)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575b5f"/>
                <w:sz w:val="24"/>
                <w:szCs w:val="24"/>
                <w:vertAlign w:val="superscript"/>
              </w:rPr>
            </w:pPr>
            <w:r w:rsidDel="00000000" w:rsidR="00000000" w:rsidRPr="00000000">
              <w:rPr>
                <w:rFonts w:ascii="Microsoft Yahei" w:cs="Microsoft Yahei" w:eastAsia="Microsoft Yahei" w:hAnsi="Microsoft Yahei"/>
                <w:color w:val="1b1c1d"/>
                <w:shd w:fill="auto" w:val="clear"/>
                <w:rtl w:val="0"/>
              </w:rPr>
              <w:t xml:space="preserve">水平&lt;9m, 垂直&lt;10m (设计值) </w:t>
            </w:r>
            <w:r w:rsidDel="00000000" w:rsidR="00000000" w:rsidRPr="00000000">
              <w:rPr>
                <w:rFonts w:ascii="Microsoft Yahei" w:cs="Microsoft Yahei" w:eastAsia="Microsoft Yahei" w:hAnsi="Microsoft Yahei"/>
                <w:color w:val="575b5f"/>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575b5f"/>
                <w:sz w:val="24"/>
                <w:szCs w:val="24"/>
                <w:vertAlign w:val="superscript"/>
              </w:rPr>
            </w:pPr>
            <w:r w:rsidDel="00000000" w:rsidR="00000000" w:rsidRPr="00000000">
              <w:rPr>
                <w:rFonts w:ascii="Microsoft Yahei" w:cs="Microsoft Yahei" w:eastAsia="Microsoft Yahei" w:hAnsi="Microsoft Yahei"/>
                <w:color w:val="1b1c1d"/>
                <w:shd w:fill="auto" w:val="clear"/>
                <w:rtl w:val="0"/>
              </w:rPr>
              <w:t xml:space="preserve">水平&lt;8m, 垂直&lt;13m (2022年实测) </w:t>
            </w:r>
            <w:r w:rsidDel="00000000" w:rsidR="00000000" w:rsidRPr="00000000">
              <w:rPr>
                <w:rFonts w:ascii="Microsoft Yahei" w:cs="Microsoft Yahei" w:eastAsia="Microsoft Yahei" w:hAnsi="Microsoft Yahei"/>
                <w:color w:val="575b5f"/>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575b5f"/>
                <w:sz w:val="24"/>
                <w:szCs w:val="24"/>
                <w:vertAlign w:val="superscript"/>
              </w:rPr>
            </w:pPr>
            <w:r w:rsidDel="00000000" w:rsidR="00000000" w:rsidRPr="00000000">
              <w:rPr>
                <w:rFonts w:ascii="Microsoft Yahei" w:cs="Microsoft Yahei" w:eastAsia="Microsoft Yahei" w:hAnsi="Microsoft Yahei"/>
                <w:color w:val="1b1c1d"/>
                <w:shd w:fill="auto" w:val="clear"/>
                <w:rtl w:val="0"/>
              </w:rPr>
              <w:t xml:space="preserve">2.8–7.38 m </w:t>
            </w:r>
            <w:r w:rsidDel="00000000" w:rsidR="00000000" w:rsidRPr="00000000">
              <w:rPr>
                <w:rFonts w:ascii="Microsoft Yahei" w:cs="Microsoft Yahei" w:eastAsia="Microsoft Yahei" w:hAnsi="Microsoft Yahei"/>
                <w:color w:val="575b5f"/>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575b5f"/>
                <w:sz w:val="24"/>
                <w:szCs w:val="24"/>
                <w:vertAlign w:val="superscript"/>
              </w:rPr>
            </w:pPr>
            <w:r w:rsidDel="00000000" w:rsidR="00000000" w:rsidRPr="00000000">
              <w:rPr>
                <w:rFonts w:ascii="Microsoft Yahei" w:cs="Microsoft Yahei" w:eastAsia="Microsoft Yahei" w:hAnsi="Microsoft Yahei"/>
                <w:color w:val="1b1c1d"/>
                <w:shd w:fill="auto" w:val="clear"/>
                <w:rtl w:val="0"/>
              </w:rPr>
              <w:t xml:space="preserve">&lt;1m (实测) </w:t>
            </w:r>
            <w:r w:rsidDel="00000000" w:rsidR="00000000" w:rsidRPr="00000000">
              <w:rPr>
                <w:rFonts w:ascii="Microsoft Yahei" w:cs="Microsoft Yahei" w:eastAsia="Microsoft Yahei" w:hAnsi="Microsoft Yahei"/>
                <w:color w:val="575b5f"/>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授时精度 (95%)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575b5f"/>
                <w:sz w:val="24"/>
                <w:szCs w:val="24"/>
                <w:vertAlign w:val="superscript"/>
              </w:rPr>
            </w:pPr>
            <w:r w:rsidDel="00000000" w:rsidR="00000000" w:rsidRPr="00000000">
              <w:rPr>
                <w:rFonts w:ascii="Microsoft Yahei" w:cs="Microsoft Yahei" w:eastAsia="Microsoft Yahei" w:hAnsi="Microsoft Yahei"/>
                <w:color w:val="1b1c1d"/>
                <w:shd w:fill="auto" w:val="clear"/>
                <w:rtl w:val="0"/>
              </w:rPr>
              <w:t xml:space="preserve">&lt;20 ns (设计值) </w:t>
            </w:r>
            <w:r w:rsidDel="00000000" w:rsidR="00000000" w:rsidRPr="00000000">
              <w:rPr>
                <w:rFonts w:ascii="Microsoft Yahei" w:cs="Microsoft Yahei" w:eastAsia="Microsoft Yahei" w:hAnsi="Microsoft Yahei"/>
                <w:color w:val="575b5f"/>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575b5f"/>
                <w:sz w:val="24"/>
                <w:szCs w:val="24"/>
                <w:vertAlign w:val="superscript"/>
              </w:rPr>
            </w:pPr>
            <w:r w:rsidDel="00000000" w:rsidR="00000000" w:rsidRPr="00000000">
              <w:rPr>
                <w:rFonts w:ascii="Microsoft Yahei" w:cs="Microsoft Yahei" w:eastAsia="Microsoft Yahei" w:hAnsi="Microsoft Yahei"/>
                <w:color w:val="1b1c1d"/>
                <w:shd w:fill="auto" w:val="clear"/>
                <w:rtl w:val="0"/>
              </w:rPr>
              <w:t xml:space="preserve">&lt;30 ns (设计值) </w:t>
            </w:r>
            <w:r w:rsidDel="00000000" w:rsidR="00000000" w:rsidRPr="00000000">
              <w:rPr>
                <w:rFonts w:ascii="Microsoft Yahei" w:cs="Microsoft Yahei" w:eastAsia="Microsoft Yahei" w:hAnsi="Microsoft Yahei"/>
                <w:color w:val="575b5f"/>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575b5f"/>
                <w:sz w:val="24"/>
                <w:szCs w:val="24"/>
                <w:vertAlign w:val="superscript"/>
              </w:rPr>
            </w:pPr>
            <w:r w:rsidDel="00000000" w:rsidR="00000000" w:rsidRPr="00000000">
              <w:rPr>
                <w:rFonts w:ascii="Microsoft Yahei" w:cs="Microsoft Yahei" w:eastAsia="Microsoft Yahei" w:hAnsi="Microsoft Yahei"/>
                <w:color w:val="1b1c1d"/>
                <w:shd w:fill="auto" w:val="clear"/>
                <w:rtl w:val="0"/>
              </w:rPr>
              <w:t xml:space="preserve">约 200 ns </w:t>
            </w:r>
            <w:r w:rsidDel="00000000" w:rsidR="00000000" w:rsidRPr="00000000">
              <w:rPr>
                <w:rFonts w:ascii="Microsoft Yahei" w:cs="Microsoft Yahei" w:eastAsia="Microsoft Yahei" w:hAnsi="Microsoft Yahei"/>
                <w:color w:val="575b5f"/>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高精度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独特公共服务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短报文通信</w:t>
            </w:r>
            <w:r w:rsidDel="00000000" w:rsidR="00000000" w:rsidRPr="00000000">
              <w:rPr>
                <w:rFonts w:ascii="Microsoft Yahei" w:cs="Microsoft Yahei" w:eastAsia="Microsoft Yahei" w:hAnsi="Microsoft Yahei"/>
                <w:color w:val="1b1c1d"/>
                <w:shd w:fill="auto" w:val="clear"/>
                <w:rtl w:val="0"/>
              </w:rPr>
              <w:t xml:space="preserve">, </w:t>
            </w:r>
            <w:r w:rsidDel="00000000" w:rsidR="00000000" w:rsidRPr="00000000">
              <w:rPr>
                <w:rFonts w:ascii="Microsoft Yahei" w:cs="Microsoft Yahei" w:eastAsia="Microsoft Yahei" w:hAnsi="Microsoft Yahei"/>
                <w:b w:val="1"/>
                <w:color w:val="1b1c1d"/>
                <w:shd w:fill="auto" w:val="clear"/>
                <w:rtl w:val="0"/>
              </w:rPr>
              <w:t xml:space="preserve">带返向链路的搜救</w:t>
            </w:r>
            <w:r w:rsidDel="00000000" w:rsidR="00000000" w:rsidRPr="00000000">
              <w:rPr>
                <w:rFonts w:ascii="Microsoft Yahei" w:cs="Microsoft Yahei" w:eastAsia="Microsoft Yahei" w:hAnsi="Microsoft Yahei"/>
                <w:color w:val="1b1c1d"/>
                <w:shd w:fill="auto" w:val="clear"/>
                <w:rtl w:val="0"/>
              </w:rPr>
              <w:t xml:space="preserve">, PPP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搜救, 高精度服务(20cm), 开放服务导航电文认证(OSNMA)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b w:val="1"/>
                <w:color w:val="1b1c1d"/>
                <w:shd w:fill="auto" w:val="clear"/>
              </w:rPr>
            </w:pPr>
            <w:r w:rsidDel="00000000" w:rsidR="00000000" w:rsidRPr="00000000">
              <w:rPr>
                <w:rFonts w:ascii="Microsoft Yahei" w:cs="Microsoft Yahei" w:eastAsia="Microsoft Yahei" w:hAnsi="Microsoft Yahei"/>
                <w:b w:val="1"/>
                <w:color w:val="1b1c1d"/>
                <w:shd w:fill="auto" w:val="clear"/>
                <w:rtl w:val="0"/>
              </w:rPr>
              <w:t xml:space="preserve">民用信号频率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3个 (B1, B2, B3)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3个 (L1, L2C, L5)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2个 (L1, 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b1c1d"/>
                <w:shd w:fill="auto" w:val="clear"/>
              </w:rPr>
            </w:pPr>
            <w:r w:rsidDel="00000000" w:rsidR="00000000" w:rsidRPr="00000000">
              <w:rPr>
                <w:rFonts w:ascii="Microsoft Yahei" w:cs="Microsoft Yahei" w:eastAsia="Microsoft Yahei" w:hAnsi="Microsoft Yahei"/>
                <w:color w:val="1b1c1d"/>
                <w:shd w:fill="auto" w:val="clear"/>
                <w:rtl w:val="0"/>
              </w:rPr>
              <w:t xml:space="preserve">3个 (E1, E5, E6)</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shd w:fill="auto" w:val="clear"/>
        </w:rPr>
      </w:pPr>
      <w:r w:rsidDel="00000000" w:rsidR="00000000" w:rsidRPr="00000000">
        <w:rPr>
          <w:rtl w:val="0"/>
        </w:rPr>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6.2 竞争优势与定位</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F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与GPS对比</w:t>
      </w:r>
      <w:r w:rsidDel="00000000" w:rsidR="00000000" w:rsidRPr="00000000">
        <w:rPr>
          <w:rFonts w:ascii="Microsoft Yahei" w:cs="Microsoft Yahei" w:eastAsia="Microsoft Yahei" w:hAnsi="Microsoft Yahei"/>
          <w:color w:val="1b1c1d"/>
          <w:rtl w:val="0"/>
        </w:rPr>
        <w:t xml:space="preserve">：在公开服务性能上，北斗已与GPS的SPS服务相当甚至在某些指标上更优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。北斗的核心优势在于其独特的增值服务（短报文、搜救返向链路）以及混合星座带来的亚太地区性能优势。GPS的优势则在于其数十年的先发地位、全球用户的高度信任和成熟的产业链生态。</w:t>
      </w:r>
    </w:p>
    <w:p w:rsidR="00000000" w:rsidDel="00000000" w:rsidP="00000000" w:rsidRDefault="00000000" w:rsidRPr="00000000" w14:paraId="000000F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与GLONASS对比</w:t>
      </w:r>
      <w:r w:rsidDel="00000000" w:rsidR="00000000" w:rsidRPr="00000000">
        <w:rPr>
          <w:rFonts w:ascii="Microsoft Yahei" w:cs="Microsoft Yahei" w:eastAsia="Microsoft Yahei" w:hAnsi="Microsoft Yahei"/>
          <w:color w:val="1b1c1d"/>
          <w:rtl w:val="0"/>
        </w:rPr>
        <w:t xml:space="preserve">：北斗作为一个更现代化的系统，在精度、稳定性和服务多样性上全面超越GLONASS </w:t>
      </w:r>
      <w:r w:rsidDel="00000000" w:rsidR="00000000" w:rsidRPr="00000000">
        <w:rPr>
          <w:rFonts w:ascii="Microsoft Yahei" w:cs="Microsoft Yahei" w:eastAsia="Microsoft Yahei" w:hAnsi="Microsoft Yahei"/>
          <w:color w:val="575b5f"/>
          <w:sz w:val="24"/>
          <w:szCs w:val="24"/>
          <w:vertAlign w:val="superscript"/>
          <w:rtl w:val="0"/>
        </w:rPr>
        <w:t xml:space="preserve">37</w:t>
      </w:r>
      <w:r w:rsidDel="00000000" w:rsidR="00000000" w:rsidRPr="00000000">
        <w:rPr>
          <w:rFonts w:ascii="Microsoft Yahei" w:cs="Microsoft Yahei" w:eastAsia="Microsoft Yahei" w:hAnsi="Microsoft Yahei"/>
          <w:color w:val="1b1c1d"/>
          <w:rtl w:val="0"/>
        </w:rPr>
        <w:t xml:space="preserve">。GLONASS的高倾角轨道使其在极地地区覆盖上具有一定优势，但其整体技术水平和系统性能已相对落后。</w:t>
      </w:r>
    </w:p>
    <w:p w:rsidR="00000000" w:rsidDel="00000000" w:rsidP="00000000" w:rsidRDefault="00000000" w:rsidRPr="00000000" w14:paraId="000000F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与Galileo对比</w:t>
      </w:r>
      <w:r w:rsidDel="00000000" w:rsidR="00000000" w:rsidRPr="00000000">
        <w:rPr>
          <w:rFonts w:ascii="Microsoft Yahei" w:cs="Microsoft Yahei" w:eastAsia="Microsoft Yahei" w:hAnsi="Microsoft Yahei"/>
          <w:color w:val="1b1c1d"/>
          <w:rtl w:val="0"/>
        </w:rPr>
        <w:t xml:space="preserve">：Galileo是北斗在技术先进性和性能上的最直接竞争对手。两者均为高精度系统，且均提供多频信号。Galileo的独特之处在于其完全由民用机构控制，这在某些对军事背景敏感的市场中可能成为一个优势。其全球免费的高精度服务（HAS）可达20厘米级精度 </w:t>
      </w:r>
      <w:r w:rsidDel="00000000" w:rsidR="00000000" w:rsidRPr="00000000">
        <w:rPr>
          <w:rFonts w:ascii="Microsoft Yahei" w:cs="Microsoft Yahei" w:eastAsia="Microsoft Yahei" w:hAnsi="Microsoft Yahei"/>
          <w:color w:val="575b5f"/>
          <w:sz w:val="24"/>
          <w:szCs w:val="24"/>
          <w:vertAlign w:val="superscript"/>
          <w:rtl w:val="0"/>
        </w:rPr>
        <w:t xml:space="preserve">38</w:t>
      </w:r>
      <w:r w:rsidDel="00000000" w:rsidR="00000000" w:rsidRPr="00000000">
        <w:rPr>
          <w:rFonts w:ascii="Microsoft Yahei" w:cs="Microsoft Yahei" w:eastAsia="Microsoft Yahei" w:hAnsi="Microsoft Yahei"/>
          <w:color w:val="1b1c1d"/>
          <w:rtl w:val="0"/>
        </w:rPr>
        <w:t xml:space="preserve">，是北斗区域PPP服务的有力竞争者。而北斗的通导融合能力，则是其面对Galileo时的核心差异化优势。</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分析当今的GNSS格局可以发现，竞争的焦点正在从单纯的PNT精度比拼，转向增值服务的创新。当所有系统的基础定位精度都已达到米级甚至亚米级，足以满足绝大多数日常应用时，单纯的精度提升对普通用户的吸引力边际效应递减。因此，能否提供超越PNT的独特功能，成为吸引用户、开拓新市场的关键。</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在这一趋势下，北斗和Galileo走在了前列。北斗的战略核心是“定位+通信”的融合，解决了特定场景下的刚性需求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。Galileo的战略核心则是“定位+完好性/高精度”，通过OSNMA服务解决信号欺骗问题，通过HAS服务满足自动驾驶等新兴领域对高精度的需求 </w:t>
      </w:r>
      <w:r w:rsidDel="00000000" w:rsidR="00000000" w:rsidRPr="00000000">
        <w:rPr>
          <w:rFonts w:ascii="Microsoft Yahei" w:cs="Microsoft Yahei" w:eastAsia="Microsoft Yahei" w:hAnsi="Microsoft Yahei"/>
          <w:color w:val="575b5f"/>
          <w:sz w:val="24"/>
          <w:szCs w:val="24"/>
          <w:vertAlign w:val="superscript"/>
          <w:rtl w:val="0"/>
        </w:rPr>
        <w:t xml:space="preserve">38</w:t>
      </w:r>
      <w:r w:rsidDel="00000000" w:rsidR="00000000" w:rsidRPr="00000000">
        <w:rPr>
          <w:rFonts w:ascii="Microsoft Yahei" w:cs="Microsoft Yahei" w:eastAsia="Microsoft Yahei" w:hAnsi="Microsoft Yahei"/>
          <w:color w:val="1b1c1d"/>
          <w:rtl w:val="0"/>
        </w:rPr>
        <w:t xml:space="preserve">。相比之下，GPS虽然也在不断进行现代化升级（如L5信号），但在提供原生增值服务方面已显滞后。未来GNSS的竞争，将不再是谁比谁精确一米的问题，而是谁能为自动驾驶、物联网、应急管理等未来产业提供更丰富、更可靠的综合时空信息服务。</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七、 未来展望：2035国家综合PNT体系与全球化征程</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北斗三号的建成并非终点，而是中国构建未来时空信息体系的新起点。面向未来，中国提出了更为宏大的2035年发展蓝图，并正以更加开放和自信的姿态推动北斗走向世界。</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7.1 下一代蓝图：2035年国家综合PNT体系</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核心愿景</w:t>
      </w:r>
      <w:r w:rsidDel="00000000" w:rsidR="00000000" w:rsidRPr="00000000">
        <w:rPr>
          <w:rFonts w:ascii="Microsoft Yahei" w:cs="Microsoft Yahei" w:eastAsia="Microsoft Yahei" w:hAnsi="Microsoft Yahei"/>
          <w:color w:val="1b1c1d"/>
          <w:rtl w:val="0"/>
        </w:rPr>
        <w:t xml:space="preserve">：到2035年前，中国将建成一个以北斗系统为核心，更加泛在、更加融合、更加智能的国家综合PNT体系 </w:t>
      </w:r>
      <w:r w:rsidDel="00000000" w:rsidR="00000000" w:rsidRPr="00000000">
        <w:rPr>
          <w:rFonts w:ascii="Microsoft Yahei" w:cs="Microsoft Yahei" w:eastAsia="Microsoft Yahei" w:hAnsi="Microsoft Yahei"/>
          <w:color w:val="575b5f"/>
          <w:sz w:val="24"/>
          <w:szCs w:val="24"/>
          <w:vertAlign w:val="superscript"/>
          <w:rtl w:val="0"/>
        </w:rPr>
        <w:t xml:space="preserve">19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体系定义</w:t>
      </w:r>
      <w:r w:rsidDel="00000000" w:rsidR="00000000" w:rsidRPr="00000000">
        <w:rPr>
          <w:rFonts w:ascii="Microsoft Yahei" w:cs="Microsoft Yahei" w:eastAsia="Microsoft Yahei" w:hAnsi="Microsoft Yahei"/>
          <w:color w:val="1b1c1d"/>
          <w:rtl w:val="0"/>
        </w:rPr>
        <w:t xml:space="preserve">：这不再是一个单一的卫星系统，而是一个“系统的系统”（System of Systems）。它将融合天基、地基、空基等多种信息源，构建一个从深空到深海、从室外到室内无缝覆盖、安全可信、精准高效的时空基础设施 </w:t>
      </w:r>
      <w:r w:rsidDel="00000000" w:rsidR="00000000" w:rsidRPr="00000000">
        <w:rPr>
          <w:rFonts w:ascii="Microsoft Yahei" w:cs="Microsoft Yahei" w:eastAsia="Microsoft Yahei" w:hAnsi="Microsoft Yahei"/>
          <w:color w:val="575b5f"/>
          <w:sz w:val="24"/>
          <w:szCs w:val="24"/>
          <w:vertAlign w:val="superscript"/>
          <w:rtl w:val="0"/>
        </w:rPr>
        <w:t xml:space="preserve">44</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关键技术融合</w:t>
      </w:r>
      <w:r w:rsidDel="00000000" w:rsidR="00000000" w:rsidRPr="00000000">
        <w:rPr>
          <w:rFonts w:ascii="Microsoft Yahei" w:cs="Microsoft Yahei" w:eastAsia="Microsoft Yahei" w:hAnsi="Microsoft Yahei"/>
          <w:color w:val="1b1c1d"/>
          <w:rtl w:val="0"/>
        </w:rPr>
        <w:t xml:space="preserve">：该体系将深度融合：</w:t>
      </w:r>
    </w:p>
    <w:p w:rsidR="00000000" w:rsidDel="00000000" w:rsidP="00000000" w:rsidRDefault="00000000" w:rsidRPr="00000000" w14:paraId="0000010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天基增强</w:t>
      </w:r>
      <w:r w:rsidDel="00000000" w:rsidR="00000000" w:rsidRPr="00000000">
        <w:rPr>
          <w:rFonts w:ascii="Microsoft Yahei" w:cs="Microsoft Yahei" w:eastAsia="Microsoft Yahei" w:hAnsi="Microsoft Yahei"/>
          <w:color w:val="1b1c1d"/>
          <w:rtl w:val="0"/>
        </w:rPr>
        <w:t xml:space="preserve">：利用低轨道（LEO）通信/导航增强星座，提供更强、更可靠的信号。</w:t>
      </w:r>
    </w:p>
    <w:p w:rsidR="00000000" w:rsidDel="00000000" w:rsidP="00000000" w:rsidRDefault="00000000" w:rsidRPr="00000000" w14:paraId="0000010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地基/室内定位</w:t>
      </w:r>
      <w:r w:rsidDel="00000000" w:rsidR="00000000" w:rsidRPr="00000000">
        <w:rPr>
          <w:rFonts w:ascii="Microsoft Yahei" w:cs="Microsoft Yahei" w:eastAsia="Microsoft Yahei" w:hAnsi="Microsoft Yahei"/>
          <w:color w:val="1b1c1d"/>
          <w:rtl w:val="0"/>
        </w:rPr>
        <w:t xml:space="preserve">：融合5G/6G通信网络、Wi-Fi、地磁、惯性导航（IMU）、视觉里程计等技术，解决卫星信号无法到达的室内和地下空间的定位难题。</w:t>
      </w:r>
    </w:p>
    <w:p w:rsidR="00000000" w:rsidDel="00000000" w:rsidP="00000000" w:rsidRDefault="00000000" w:rsidRPr="00000000" w14:paraId="0000010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深空/深海导航</w:t>
      </w:r>
      <w:r w:rsidDel="00000000" w:rsidR="00000000" w:rsidRPr="00000000">
        <w:rPr>
          <w:rFonts w:ascii="Microsoft Yahei" w:cs="Microsoft Yahei" w:eastAsia="Microsoft Yahei" w:hAnsi="Microsoft Yahei"/>
          <w:color w:val="1b1c1d"/>
          <w:rtl w:val="0"/>
        </w:rPr>
        <w:t xml:space="preserve">：探索利用脉冲星为深空探测器导航，利用水下声呐信标为潜航器导航。</w:t>
      </w:r>
    </w:p>
    <w:p w:rsidR="00000000" w:rsidDel="00000000" w:rsidP="00000000" w:rsidRDefault="00000000" w:rsidRPr="00000000" w14:paraId="00000108">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前沿技术</w:t>
      </w:r>
      <w:r w:rsidDel="00000000" w:rsidR="00000000" w:rsidRPr="00000000">
        <w:rPr>
          <w:rFonts w:ascii="Microsoft Yahei" w:cs="Microsoft Yahei" w:eastAsia="Microsoft Yahei" w:hAnsi="Microsoft Yahei"/>
          <w:color w:val="1b1c1d"/>
          <w:rtl w:val="0"/>
        </w:rPr>
        <w:t xml:space="preserve">：积极布局量子导航、量子授时等颠覆性技术，作为未来PNT体系的冗余和增强手段 </w:t>
      </w:r>
      <w:r w:rsidDel="00000000" w:rsidR="00000000" w:rsidRPr="00000000">
        <w:rPr>
          <w:rFonts w:ascii="Microsoft Yahei" w:cs="Microsoft Yahei" w:eastAsia="Microsoft Yahei" w:hAnsi="Microsoft Yahei"/>
          <w:color w:val="575b5f"/>
          <w:sz w:val="24"/>
          <w:szCs w:val="24"/>
          <w:vertAlign w:val="superscript"/>
          <w:rtl w:val="0"/>
        </w:rPr>
        <w:t xml:space="preserve">21</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这一宏伟蓝图的背后，是中国对PNT未来角色的深刻洞察。未来的数字化、智能化社会，无论是自动驾驶汽车、智慧城市、工业物联网还是无人机物流，其安全高效运行都高度依赖于连续、可靠、精准的时空信息。PNT正在从一个“导航工具”演变为支撑整个数字经济运行的“时空基石”，其重要性堪比电力网和互联网。单一的GNSS在复杂环境下存在脆弱性，易受干扰、欺骗或遮挡。因此，构建一个多源融合、韧性极强的综合PNT体系，是保障未来经济社会稳定运行的战略需求。谁能率先建成并掌控这样一个综合PNT基础设施，谁就将在未来的全球科技竞争中掌握主动权。</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7.2 国际合作与全球化战略</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指导理念</w:t>
      </w:r>
      <w:r w:rsidDel="00000000" w:rsidR="00000000" w:rsidRPr="00000000">
        <w:rPr>
          <w:rFonts w:ascii="Microsoft Yahei" w:cs="Microsoft Yahei" w:eastAsia="Microsoft Yahei" w:hAnsi="Microsoft Yahei"/>
          <w:color w:val="1b1c1d"/>
          <w:rtl w:val="0"/>
        </w:rPr>
        <w:t xml:space="preserve">：“中国的北斗、世界的北斗、一流的北斗”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。这一理念清晰地表明，中国致力于将北斗作为一项全球公共产品，与世界共享其发展成果。</w:t>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多边与双边合作</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10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兼容互操作</w:t>
      </w:r>
      <w:r w:rsidDel="00000000" w:rsidR="00000000" w:rsidRPr="00000000">
        <w:rPr>
          <w:rFonts w:ascii="Microsoft Yahei" w:cs="Microsoft Yahei" w:eastAsia="Microsoft Yahei" w:hAnsi="Microsoft Yahei"/>
          <w:color w:val="1b1c1d"/>
          <w:rtl w:val="0"/>
        </w:rPr>
        <w:t xml:space="preserve">：积极与GPS、GLONASS、Galileo开展政府间协调，确保各系统信号兼容共用，不互为干扰，共同提升全球用户的服务体验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11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区域合作平台</w:t>
      </w:r>
      <w:r w:rsidDel="00000000" w:rsidR="00000000" w:rsidRPr="00000000">
        <w:rPr>
          <w:rFonts w:ascii="Microsoft Yahei" w:cs="Microsoft Yahei" w:eastAsia="Microsoft Yahei" w:hAnsi="Microsoft Yahei"/>
          <w:color w:val="1b1c1d"/>
          <w:rtl w:val="0"/>
        </w:rPr>
        <w:t xml:space="preserve">：通过举办“中阿北斗合作论坛”、“中国-东盟卫星导航合作论坛”等机制，深化与重点区域的合作 </w:t>
      </w:r>
      <w:r w:rsidDel="00000000" w:rsidR="00000000" w:rsidRPr="00000000">
        <w:rPr>
          <w:rFonts w:ascii="Microsoft Yahei" w:cs="Microsoft Yahei" w:eastAsia="Microsoft Yahei" w:hAnsi="Microsoft Yahei"/>
          <w:color w:val="575b5f"/>
          <w:sz w:val="24"/>
          <w:szCs w:val="24"/>
          <w:vertAlign w:val="superscript"/>
          <w:rtl w:val="0"/>
        </w:rPr>
        <w:t xml:space="preserve">15</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11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融入“一带一路”</w:t>
      </w:r>
      <w:r w:rsidDel="00000000" w:rsidR="00000000" w:rsidRPr="00000000">
        <w:rPr>
          <w:rFonts w:ascii="Microsoft Yahei" w:cs="Microsoft Yahei" w:eastAsia="Microsoft Yahei" w:hAnsi="Microsoft Yahei"/>
          <w:color w:val="1b1c1d"/>
          <w:rtl w:val="0"/>
        </w:rPr>
        <w:t xml:space="preserve">：北斗系统作为“数字丝绸之路”的核心组成部分，已在巴基斯坦、沙特、尼日利亚等数十个“一带一路”沿线国家的基础设施建设、精准农业、智慧城市等项目中落地应用 </w:t>
      </w:r>
      <w:r w:rsidDel="00000000" w:rsidR="00000000" w:rsidRPr="00000000">
        <w:rPr>
          <w:rFonts w:ascii="Microsoft Yahei" w:cs="Microsoft Yahei" w:eastAsia="Microsoft Yahei" w:hAnsi="Microsoft Yahei"/>
          <w:color w:val="575b5f"/>
          <w:sz w:val="24"/>
          <w:szCs w:val="24"/>
          <w:vertAlign w:val="superscript"/>
          <w:rtl w:val="0"/>
        </w:rPr>
        <w:t xml:space="preserve">17</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融入国际标准</w:t>
      </w:r>
      <w:r w:rsidDel="00000000" w:rsidR="00000000" w:rsidRPr="00000000">
        <w:rPr>
          <w:rFonts w:ascii="Microsoft Yahei" w:cs="Microsoft Yahei" w:eastAsia="Microsoft Yahei" w:hAnsi="Microsoft Yahei"/>
          <w:color w:val="1b1c1d"/>
          <w:rtl w:val="0"/>
        </w:rPr>
        <w:t xml:space="preserve">：推动北斗系统进入国际标准是其全球化的关键一步。目前，北斗已成功进入国际民航组织（ICAO）、国际海事组织（IMO）、3GPP（移动通信）等多个国际权威标准体系，为其产品和服务进入全球行业市场扫清了障碍 </w:t>
      </w:r>
      <w:r w:rsidDel="00000000" w:rsidR="00000000" w:rsidRPr="00000000">
        <w:rPr>
          <w:rFonts w:ascii="Microsoft Yahei" w:cs="Microsoft Yahei" w:eastAsia="Microsoft Yahei" w:hAnsi="Microsoft Yahei"/>
          <w:color w:val="575b5f"/>
          <w:sz w:val="24"/>
          <w:szCs w:val="24"/>
          <w:vertAlign w:val="superscript"/>
          <w:rtl w:val="0"/>
        </w:rPr>
        <w:t xml:space="preserve">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7.3 挑战与机遇</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面临的挑战</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117">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GPS的先发优势</w:t>
      </w:r>
      <w:r w:rsidDel="00000000" w:rsidR="00000000" w:rsidRPr="00000000">
        <w:rPr>
          <w:rFonts w:ascii="Microsoft Yahei" w:cs="Microsoft Yahei" w:eastAsia="Microsoft Yahei" w:hAnsi="Microsoft Yahei"/>
          <w:color w:val="1b1c1d"/>
          <w:rtl w:val="0"/>
        </w:rPr>
        <w:t xml:space="preserve">：GPS在全球市场数十年的主导地位和根深蒂固的产业生态是北斗推广面临的最大障碍 </w:t>
      </w:r>
      <w:r w:rsidDel="00000000" w:rsidR="00000000" w:rsidRPr="00000000">
        <w:rPr>
          <w:rFonts w:ascii="Microsoft Yahei" w:cs="Microsoft Yahei" w:eastAsia="Microsoft Yahei" w:hAnsi="Microsoft Yahei"/>
          <w:color w:val="575b5f"/>
          <w:sz w:val="24"/>
          <w:szCs w:val="24"/>
          <w:vertAlign w:val="superscript"/>
          <w:rtl w:val="0"/>
        </w:rPr>
        <w:t xml:space="preserve">49</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11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地缘政治与信任</w:t>
      </w:r>
      <w:r w:rsidDel="00000000" w:rsidR="00000000" w:rsidRPr="00000000">
        <w:rPr>
          <w:rFonts w:ascii="Microsoft Yahei" w:cs="Microsoft Yahei" w:eastAsia="Microsoft Yahei" w:hAnsi="Microsoft Yahei"/>
          <w:color w:val="1b1c1d"/>
          <w:rtl w:val="0"/>
        </w:rPr>
        <w:t xml:space="preserve">：作为由国家主导建设的系统，北斗在部分西方市场可能面临基于安全和地缘政治的信任壁垒。</w:t>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Microsoft Yahei" w:cs="Microsoft Yahei" w:eastAsia="Microsoft Yahei" w:hAnsi="Microsoft Yahei"/>
          <w:b w:val="1"/>
          <w:color w:val="1b1c1d"/>
          <w:rtl w:val="0"/>
        </w:rPr>
        <w:t xml:space="preserve">拥有的机遇</w:t>
      </w:r>
      <w:r w:rsidDel="00000000" w:rsidR="00000000" w:rsidRPr="00000000">
        <w:rPr>
          <w:rFonts w:ascii="Microsoft Yahei" w:cs="Microsoft Yahei" w:eastAsia="Microsoft Yahei" w:hAnsi="Microsoft Yahei"/>
          <w:color w:val="1b1c1d"/>
          <w:rtl w:val="0"/>
        </w:rPr>
        <w:t xml:space="preserve">：</w:t>
      </w:r>
    </w:p>
    <w:p w:rsidR="00000000" w:rsidDel="00000000" w:rsidP="00000000" w:rsidRDefault="00000000" w:rsidRPr="00000000" w14:paraId="0000011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差异化服务</w:t>
      </w:r>
      <w:r w:rsidDel="00000000" w:rsidR="00000000" w:rsidRPr="00000000">
        <w:rPr>
          <w:rFonts w:ascii="Microsoft Yahei" w:cs="Microsoft Yahei" w:eastAsia="Microsoft Yahei" w:hAnsi="Microsoft Yahei"/>
          <w:color w:val="1b1c1d"/>
          <w:rtl w:val="0"/>
        </w:rPr>
        <w:t xml:space="preserve">：短报文通信等独特功能为北斗在特定市场创造了不可替代的竞争优势。</w:t>
      </w:r>
    </w:p>
    <w:p w:rsidR="00000000" w:rsidDel="00000000" w:rsidP="00000000" w:rsidRDefault="00000000" w:rsidRPr="00000000" w14:paraId="0000011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新兴市场需求</w:t>
      </w:r>
      <w:r w:rsidDel="00000000" w:rsidR="00000000" w:rsidRPr="00000000">
        <w:rPr>
          <w:rFonts w:ascii="Microsoft Yahei" w:cs="Microsoft Yahei" w:eastAsia="Microsoft Yahei" w:hAnsi="Microsoft Yahei"/>
          <w:color w:val="1b1c1d"/>
          <w:rtl w:val="0"/>
        </w:rPr>
        <w:t xml:space="preserve">：广大发展中国家，特别是“一带一路”沿线国家，对基础设施建设和技术升级有巨大需求，为北斗提供了广阔的市场空间。</w:t>
      </w:r>
    </w:p>
    <w:p w:rsidR="00000000" w:rsidDel="00000000" w:rsidP="00000000" w:rsidRDefault="00000000" w:rsidRPr="00000000" w14:paraId="0000011C">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Microsoft Yahei" w:cs="Microsoft Yahei" w:eastAsia="Microsoft Yahei" w:hAnsi="Microsoft Yahei"/>
          <w:b w:val="1"/>
          <w:color w:val="1b1c1d"/>
          <w:rtl w:val="0"/>
        </w:rPr>
        <w:t xml:space="preserve">多GNSS共存</w:t>
      </w:r>
      <w:r w:rsidDel="00000000" w:rsidR="00000000" w:rsidRPr="00000000">
        <w:rPr>
          <w:rFonts w:ascii="Microsoft Yahei" w:cs="Microsoft Yahei" w:eastAsia="Microsoft Yahei" w:hAnsi="Microsoft Yahei"/>
          <w:color w:val="1b1c1d"/>
          <w:rtl w:val="0"/>
        </w:rPr>
        <w:t xml:space="preserve">：当前绝大多数接收机芯片都支持多系统，这使得用户可以“被动”地接纳北斗。北斗的策略是，通过提供更优的性能和独特的服务，从“可用”转变为用户的“首选”。</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中国的全球化战略展现出高度的耐心和智慧。它并非寻求与GPS进行零和博弈式的直接对抗，而是通过融入国际标准确保所有新设备都能兼容北斗，从而“进入赛场”。然后，再利用其独特的短报文、高精度等服务，围绕“一带一路”等合作框架，在海外市场构建一个依赖北斗特色功能的应用生态。通过在当地建立北斗中心、提供技术培训和解决方案，逐步培养用户习惯和技术依赖，从而以“农村包围城市”的方式，自下而上地提升北斗的全球市场份额和国际影响力。</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结论</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从陈芳允院士“双星定位”的巧妙构思，到“三步走”战略的稳健实施，再到北斗三号全球系统的全面建成，中国北斗卫星导航系统走出了一条独立自主、创新超越的发展道路。其独创的混合星座架构、星间链路技术以及通导融合的服务模式，不仅使其跻身世界一流GNSS行列，更在特定领域展现出领先优势。</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在应用层面，北斗已深度赋能中国交通运输、农林渔业、防灾减灾等关键行业，并以前所未有的广度和深度融入大众生活，创造了巨大的社会和经济效益。其在应急通信和灾害预警中的卓越表现，充分彰显了自主可控时空信息基础设施的战略价值。</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55" w:line="275.9999942779541" w:lineRule="auto"/>
        <w:rPr>
          <w:rFonts w:ascii="Microsoft Yahei" w:cs="Microsoft Yahei" w:eastAsia="Microsoft Yahei" w:hAnsi="Microsoft Yahei"/>
          <w:color w:val="1b1c1d"/>
        </w:rPr>
      </w:pPr>
      <w:r w:rsidDel="00000000" w:rsidR="00000000" w:rsidRPr="00000000">
        <w:rPr>
          <w:rFonts w:ascii="Microsoft Yahei" w:cs="Microsoft Yahei" w:eastAsia="Microsoft Yahei" w:hAnsi="Microsoft Yahei"/>
          <w:color w:val="1b1c1d"/>
          <w:rtl w:val="0"/>
        </w:rPr>
        <w:t xml:space="preserve">放眼全球，北斗的崛起打破了GPS一家独大的格局，开启了多系统共存、互为补充的新时代。面对未来，以北斗为核心的2035年国家综合PNT体系，展现了中国抢占未来智能化时代时空信息技术制高点的雄心。通过开放合作、融入标准和构建应用生态，北斗正稳步推进其全球化进程，致力于成为服务全球、造福人类的重要时空基石。北斗系统的发展历程，是中国科技自立自强、服务国家战略和拥抱全球化的生动缩影。</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before="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引用的著作</w:t>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中国“北斗”30年：闪耀星空，服务世界 - 新闻频道- 央视网, 访问时间为 十月 12, 2025， </w:t>
      </w:r>
      <w:hyperlink r:id="rId6">
        <w:r w:rsidDel="00000000" w:rsidR="00000000" w:rsidRPr="00000000">
          <w:rPr>
            <w:rFonts w:ascii="Microsoft Yahei" w:cs="Microsoft Yahei" w:eastAsia="Microsoft Yahei" w:hAnsi="Microsoft Yahei"/>
            <w:color w:val="0000ee"/>
            <w:sz w:val="24"/>
            <w:szCs w:val="24"/>
            <w:u w:val="single"/>
            <w:rtl w:val="0"/>
          </w:rPr>
          <w:t xml:space="preserve">https://news.cctv.com/2024/01/19/ARTINDyhxcTVTzamzYLimRbR240119.shtml</w:t>
        </w:r>
      </w:hyperlink>
      <w:r w:rsidDel="00000000" w:rsidR="00000000" w:rsidRPr="00000000">
        <w:rPr>
          <w:rtl w:val="0"/>
        </w:rPr>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20年磨一剑——北斗导航系统的发展历程 - 中国数字科技馆, 访问时间为 十月 12, 2025， </w:t>
      </w:r>
      <w:hyperlink r:id="rId7">
        <w:r w:rsidDel="00000000" w:rsidR="00000000" w:rsidRPr="00000000">
          <w:rPr>
            <w:rFonts w:ascii="Microsoft Yahei" w:cs="Microsoft Yahei" w:eastAsia="Microsoft Yahei" w:hAnsi="Microsoft Yahei"/>
            <w:color w:val="0000ee"/>
            <w:sz w:val="24"/>
            <w:szCs w:val="24"/>
            <w:u w:val="single"/>
            <w:rtl w:val="0"/>
          </w:rPr>
          <w:t xml:space="preserve">https://www.cdstm.cn/frontier/hthk/202103/t20210330_1045094.html</w:t>
        </w:r>
      </w:hyperlink>
      <w:r w:rsidDel="00000000" w:rsidR="00000000" w:rsidRPr="00000000">
        <w:rPr>
          <w:rtl w:val="0"/>
        </w:rPr>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北斗卫星导航系统- 维基百科，自由的百科全书 - Wikipedia, 访问时间为 十月 12, 2025， </w:t>
      </w:r>
      <w:hyperlink r:id="rId8">
        <w:r w:rsidDel="00000000" w:rsidR="00000000" w:rsidRPr="00000000">
          <w:rPr>
            <w:rFonts w:ascii="Microsoft Yahei" w:cs="Microsoft Yahei" w:eastAsia="Microsoft Yahei" w:hAnsi="Microsoft Yahei"/>
            <w:color w:val="0000ee"/>
            <w:sz w:val="24"/>
            <w:szCs w:val="24"/>
            <w:u w:val="single"/>
            <w:rtl w:val="0"/>
          </w:rPr>
          <w:t xml:space="preserve">https://zh.wikipedia.org/zh-cn/%E5%8C%97%E6%96%97%E5%8D%AB%E6%98%9F%E5%AF%BC%E8%88%AA%E7%B3%BB%E7%BB%9F</w:t>
        </w:r>
      </w:hyperlink>
      <w:r w:rsidDel="00000000" w:rsidR="00000000" w:rsidRPr="00000000">
        <w:rPr>
          <w:rtl w:val="0"/>
        </w:rPr>
      </w:r>
    </w:p>
    <w:p w:rsidR="00000000" w:rsidDel="00000000" w:rsidP="00000000" w:rsidRDefault="00000000" w:rsidRPr="00000000" w14:paraId="00000128">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李成智| 《北斗导航卫星系统（BEIDOU-GNSS）的发展》 - 北京大学科学技术与医学史系, 访问时间为 十月 12, 2025， </w:t>
      </w:r>
      <w:hyperlink r:id="rId9">
        <w:r w:rsidDel="00000000" w:rsidR="00000000" w:rsidRPr="00000000">
          <w:rPr>
            <w:rFonts w:ascii="Microsoft Yahei" w:cs="Microsoft Yahei" w:eastAsia="Microsoft Yahei" w:hAnsi="Microsoft Yahei"/>
            <w:color w:val="0000ee"/>
            <w:sz w:val="24"/>
            <w:szCs w:val="24"/>
            <w:u w:val="single"/>
            <w:rtl w:val="0"/>
          </w:rPr>
          <w:t xml:space="preserve">https://hstm.pku.edu.cn/info/1202/1936.htm</w:t>
        </w:r>
      </w:hyperlink>
      <w:r w:rsidDel="00000000" w:rsidR="00000000" w:rsidRPr="00000000">
        <w:rPr>
          <w:rtl w:val="0"/>
        </w:rPr>
      </w:r>
    </w:p>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北斗卫星导航系统发展报告, 访问时间为 十月 12, 2025， </w:t>
      </w:r>
      <w:hyperlink r:id="rId10">
        <w:r w:rsidDel="00000000" w:rsidR="00000000" w:rsidRPr="00000000">
          <w:rPr>
            <w:rFonts w:ascii="Microsoft Yahei" w:cs="Microsoft Yahei" w:eastAsia="Microsoft Yahei" w:hAnsi="Microsoft Yahei"/>
            <w:color w:val="0000ee"/>
            <w:sz w:val="24"/>
            <w:szCs w:val="24"/>
            <w:u w:val="single"/>
            <w:rtl w:val="0"/>
          </w:rPr>
          <w:t xml:space="preserve">http://www.beidou.gov.cn/xt/gfxz/201712/P020171221335896007730.pdf</w:t>
        </w:r>
      </w:hyperlink>
      <w:r w:rsidDel="00000000" w:rsidR="00000000" w:rsidRPr="00000000">
        <w:rPr>
          <w:rtl w:val="0"/>
        </w:rPr>
      </w:r>
    </w:p>
    <w:p w:rsidR="00000000" w:rsidDel="00000000" w:rsidP="00000000" w:rsidRDefault="00000000" w:rsidRPr="00000000" w14:paraId="0000012A">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北斗导航：产业/功能/政策齐推进，北斗规模应用开启, 访问时间为 十月 12, 2025， </w:t>
      </w:r>
      <w:hyperlink r:id="rId11">
        <w:r w:rsidDel="00000000" w:rsidR="00000000" w:rsidRPr="00000000">
          <w:rPr>
            <w:rFonts w:ascii="Microsoft Yahei" w:cs="Microsoft Yahei" w:eastAsia="Microsoft Yahei" w:hAnsi="Microsoft Yahei"/>
            <w:color w:val="0000ee"/>
            <w:sz w:val="24"/>
            <w:szCs w:val="24"/>
            <w:u w:val="single"/>
            <w:rtl w:val="0"/>
          </w:rPr>
          <w:t xml:space="preserve">https://pdf.dfcfw.com/pdf/H3_AP202412181641351926_1.pdf</w:t>
        </w:r>
      </w:hyperlink>
      <w:r w:rsidDel="00000000" w:rsidR="00000000" w:rsidRPr="00000000">
        <w:rPr>
          <w:rtl w:val="0"/>
        </w:rPr>
      </w:r>
    </w:p>
    <w:p w:rsidR="00000000" w:rsidDel="00000000" w:rsidP="00000000" w:rsidRDefault="00000000" w:rsidRPr="00000000" w14:paraId="0000012B">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科学普及 - 中国科学院精密导航定位与定时技术重点实验室, 访问时间为 十月 12, 2025， </w:t>
      </w:r>
      <w:hyperlink r:id="rId12">
        <w:r w:rsidDel="00000000" w:rsidR="00000000" w:rsidRPr="00000000">
          <w:rPr>
            <w:rFonts w:ascii="Microsoft Yahei" w:cs="Microsoft Yahei" w:eastAsia="Microsoft Yahei" w:hAnsi="Microsoft Yahei"/>
            <w:color w:val="0000ee"/>
            <w:sz w:val="24"/>
            <w:szCs w:val="24"/>
            <w:u w:val="single"/>
            <w:rtl w:val="0"/>
          </w:rPr>
          <w:t xml:space="preserve">http://timepos.ntsc.cas.cn/kxpj/</w:t>
        </w:r>
      </w:hyperlink>
      <w:r w:rsidDel="00000000" w:rsidR="00000000" w:rsidRPr="00000000">
        <w:rPr>
          <w:rtl w:val="0"/>
        </w:rPr>
      </w:r>
    </w:p>
    <w:p w:rsidR="00000000" w:rsidDel="00000000" w:rsidP="00000000" w:rsidRDefault="00000000" w:rsidRPr="00000000" w14:paraId="0000012C">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北斗技术与产业发展白皮书 - 中国信息通信研究院, 访问时间为 十月 12, 2025， </w:t>
      </w:r>
      <w:hyperlink r:id="rId13">
        <w:r w:rsidDel="00000000" w:rsidR="00000000" w:rsidRPr="00000000">
          <w:rPr>
            <w:rFonts w:ascii="Microsoft Yahei" w:cs="Microsoft Yahei" w:eastAsia="Microsoft Yahei" w:hAnsi="Microsoft Yahei"/>
            <w:color w:val="0000ee"/>
            <w:sz w:val="24"/>
            <w:szCs w:val="24"/>
            <w:u w:val="single"/>
            <w:rtl w:val="0"/>
          </w:rPr>
          <w:t xml:space="preserve">http://www.caict.ac.cn/kxyj/qwfb/bps/201912/P020191226514122177888.pdf</w:t>
        </w:r>
      </w:hyperlink>
      <w:r w:rsidDel="00000000" w:rsidR="00000000" w:rsidRPr="00000000">
        <w:rPr>
          <w:rtl w:val="0"/>
        </w:rPr>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《新时代的中国北斗》白皮书, 访问时间为 十月 12, 2025， </w:t>
      </w:r>
      <w:hyperlink r:id="rId14">
        <w:r w:rsidDel="00000000" w:rsidR="00000000" w:rsidRPr="00000000">
          <w:rPr>
            <w:rFonts w:ascii="Microsoft Yahei" w:cs="Microsoft Yahei" w:eastAsia="Microsoft Yahei" w:hAnsi="Microsoft Yahei"/>
            <w:color w:val="0000ee"/>
            <w:sz w:val="24"/>
            <w:szCs w:val="24"/>
            <w:u w:val="single"/>
            <w:rtl w:val="0"/>
          </w:rPr>
          <w:t xml:space="preserve">http://www.scio.gov.cn/gxzt/dtzt/2022/49355/</w:t>
        </w:r>
      </w:hyperlink>
      <w:r w:rsidDel="00000000" w:rsidR="00000000" w:rsidRPr="00000000">
        <w:rPr>
          <w:rtl w:val="0"/>
        </w:rPr>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北斗系统中“三”的奥秘, 访问时间为 十月 12, 2025， </w:t>
      </w:r>
      <w:hyperlink r:id="rId15">
        <w:r w:rsidDel="00000000" w:rsidR="00000000" w:rsidRPr="00000000">
          <w:rPr>
            <w:rFonts w:ascii="Microsoft Yahei" w:cs="Microsoft Yahei" w:eastAsia="Microsoft Yahei" w:hAnsi="Microsoft Yahei"/>
            <w:color w:val="0000ee"/>
            <w:sz w:val="24"/>
            <w:szCs w:val="24"/>
            <w:u w:val="single"/>
            <w:rtl w:val="0"/>
          </w:rPr>
          <w:t xml:space="preserve">http://www.beidou.gov.cn/zy/kpyd/201912/t20191226_19774.html</w:t>
        </w:r>
      </w:hyperlink>
      <w:r w:rsidDel="00000000" w:rsidR="00000000" w:rsidRPr="00000000">
        <w:rPr>
          <w:rtl w:val="0"/>
        </w:rPr>
      </w:r>
    </w:p>
    <w:p w:rsidR="00000000" w:rsidDel="00000000" w:rsidP="00000000" w:rsidRDefault="00000000" w:rsidRPr="00000000" w14:paraId="0000012F">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目录 - 北斗卫星导航系统, 访问时间为 十月 12, 2025， </w:t>
      </w:r>
      <w:hyperlink r:id="rId16">
        <w:r w:rsidDel="00000000" w:rsidR="00000000" w:rsidRPr="00000000">
          <w:rPr>
            <w:rFonts w:ascii="Microsoft Yahei" w:cs="Microsoft Yahei" w:eastAsia="Microsoft Yahei" w:hAnsi="Microsoft Yahei"/>
            <w:color w:val="0000ee"/>
            <w:sz w:val="24"/>
            <w:szCs w:val="24"/>
            <w:u w:val="single"/>
            <w:rtl w:val="0"/>
          </w:rPr>
          <w:t xml:space="preserve">http://www.beidou.gov.cn/xt/gfxz/201712/P020171218335302347852.pdf</w:t>
        </w:r>
      </w:hyperlink>
      <w:r w:rsidDel="00000000" w:rsidR="00000000" w:rsidRPr="00000000">
        <w:rPr>
          <w:rtl w:val="0"/>
        </w:rPr>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北斗卫星导航系统介绍, 访问时间为 十月 12, 2025， </w:t>
      </w:r>
      <w:hyperlink r:id="rId17">
        <w:r w:rsidDel="00000000" w:rsidR="00000000" w:rsidRPr="00000000">
          <w:rPr>
            <w:rFonts w:ascii="Microsoft Yahei" w:cs="Microsoft Yahei" w:eastAsia="Microsoft Yahei" w:hAnsi="Microsoft Yahei"/>
            <w:color w:val="0000ee"/>
            <w:sz w:val="24"/>
            <w:szCs w:val="24"/>
            <w:u w:val="single"/>
            <w:rtl w:val="0"/>
          </w:rPr>
          <w:t xml:space="preserve">http://www.beidou.gov.cn/xt/</w:t>
        </w:r>
      </w:hyperlink>
      <w:r w:rsidDel="00000000" w:rsidR="00000000" w:rsidRPr="00000000">
        <w:rPr>
          <w:rtl w:val="0"/>
        </w:rPr>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《中国北斗卫星导航系统》白皮书（全文） - 国务院新闻办公室, 访问时间为 十月 12, 2025， </w:t>
      </w:r>
      <w:hyperlink r:id="rId18">
        <w:r w:rsidDel="00000000" w:rsidR="00000000" w:rsidRPr="00000000">
          <w:rPr>
            <w:rFonts w:ascii="Microsoft Yahei" w:cs="Microsoft Yahei" w:eastAsia="Microsoft Yahei" w:hAnsi="Microsoft Yahei"/>
            <w:color w:val="0000ee"/>
            <w:sz w:val="24"/>
            <w:szCs w:val="24"/>
            <w:u w:val="single"/>
            <w:rtl w:val="0"/>
          </w:rPr>
          <w:t xml:space="preserve">http://www.scio.gov.cn/zfbps/ndhf/2016n/202207/t20220704_130481.html</w:t>
        </w:r>
      </w:hyperlink>
      <w:r w:rsidDel="00000000" w:rsidR="00000000" w:rsidRPr="00000000">
        <w:rPr>
          <w:rtl w:val="0"/>
        </w:rPr>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【国信通信·研究框架】, 访问时间为 十月 12, 2025， </w:t>
      </w:r>
      <w:hyperlink r:id="rId19">
        <w:r w:rsidDel="00000000" w:rsidR="00000000" w:rsidRPr="00000000">
          <w:rPr>
            <w:rFonts w:ascii="Microsoft Yahei" w:cs="Microsoft Yahei" w:eastAsia="Microsoft Yahei" w:hAnsi="Microsoft Yahei"/>
            <w:color w:val="0000ee"/>
            <w:sz w:val="24"/>
            <w:szCs w:val="24"/>
            <w:u w:val="single"/>
            <w:rtl w:val="0"/>
          </w:rPr>
          <w:t xml:space="preserve">https://pdf.dfcfw.com/pdf/H3_AP202207251576516195_1.pdf</w:t>
        </w:r>
      </w:hyperlink>
      <w:r w:rsidDel="00000000" w:rsidR="00000000" w:rsidRPr="00000000">
        <w:rPr>
          <w:rtl w:val="0"/>
        </w:rPr>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新时代的中国北斗_白皮书 - 中国政府网, 访问时间为 十月 12, 2025， </w:t>
      </w:r>
      <w:hyperlink r:id="rId20">
        <w:r w:rsidDel="00000000" w:rsidR="00000000" w:rsidRPr="00000000">
          <w:rPr>
            <w:rFonts w:ascii="Microsoft Yahei" w:cs="Microsoft Yahei" w:eastAsia="Microsoft Yahei" w:hAnsi="Microsoft Yahei"/>
            <w:color w:val="0000ee"/>
            <w:sz w:val="24"/>
            <w:szCs w:val="24"/>
            <w:u w:val="single"/>
            <w:rtl w:val="0"/>
          </w:rPr>
          <w:t xml:space="preserve">https://www.gov.cn/zhengce/2022-11/04/content_5724523.htm</w:t>
        </w:r>
      </w:hyperlink>
      <w:r w:rsidDel="00000000" w:rsidR="00000000" w:rsidRPr="00000000">
        <w:rPr>
          <w:rtl w:val="0"/>
        </w:rPr>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《北斗卫星导航系统建设与发展》报告全文, 访问时间为 十月 12, 2025， </w:t>
      </w:r>
      <w:hyperlink r:id="rId21">
        <w:r w:rsidDel="00000000" w:rsidR="00000000" w:rsidRPr="00000000">
          <w:rPr>
            <w:rFonts w:ascii="Microsoft Yahei" w:cs="Microsoft Yahei" w:eastAsia="Microsoft Yahei" w:hAnsi="Microsoft Yahei"/>
            <w:color w:val="0000ee"/>
            <w:sz w:val="24"/>
            <w:szCs w:val="24"/>
            <w:u w:val="single"/>
            <w:rtl w:val="0"/>
          </w:rPr>
          <w:t xml:space="preserve">http://www.beidou.gov.cn/zt/dhnh/dssjzgwxdhnh/nhdt13/202304/t20230427_26378.html</w:t>
        </w:r>
      </w:hyperlink>
      <w:r w:rsidDel="00000000" w:rsidR="00000000" w:rsidRPr="00000000">
        <w:rPr>
          <w:rtl w:val="0"/>
        </w:rPr>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开通五年结硕果中国北斗耀全球丨北斗三号全球卫星导航系统正式开通五周年回顾, 访问时间为 十月 12, 2025， </w:t>
      </w:r>
      <w:hyperlink r:id="rId22">
        <w:r w:rsidDel="00000000" w:rsidR="00000000" w:rsidRPr="00000000">
          <w:rPr>
            <w:rFonts w:ascii="Microsoft Yahei" w:cs="Microsoft Yahei" w:eastAsia="Microsoft Yahei" w:hAnsi="Microsoft Yahei"/>
            <w:color w:val="0000ee"/>
            <w:sz w:val="24"/>
            <w:szCs w:val="24"/>
            <w:u w:val="single"/>
            <w:rtl w:val="0"/>
          </w:rPr>
          <w:t xml:space="preserve">https://www.spacechina.com/n25/n2014789/n2414549/c4394565/content.html</w:t>
        </w:r>
      </w:hyperlink>
      <w:r w:rsidDel="00000000" w:rsidR="00000000" w:rsidRPr="00000000">
        <w:rPr>
          <w:rtl w:val="0"/>
        </w:rPr>
      </w:r>
    </w:p>
    <w:p w:rsidR="00000000" w:rsidDel="00000000" w:rsidP="00000000" w:rsidRDefault="00000000" w:rsidRPr="00000000" w14:paraId="00000136">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从“中国的北斗”到“世界的北斗” - 科技日报, 访问时间为 十月 12, 2025， </w:t>
      </w:r>
      <w:hyperlink r:id="rId23">
        <w:r w:rsidDel="00000000" w:rsidR="00000000" w:rsidRPr="00000000">
          <w:rPr>
            <w:rFonts w:ascii="Microsoft Yahei" w:cs="Microsoft Yahei" w:eastAsia="Microsoft Yahei" w:hAnsi="Microsoft Yahei"/>
            <w:color w:val="0000ee"/>
            <w:sz w:val="24"/>
            <w:szCs w:val="24"/>
            <w:u w:val="single"/>
            <w:rtl w:val="0"/>
          </w:rPr>
          <w:t xml:space="preserve">https://www.stdaily.com/web/gdxw/2025-10/12/content_413820.html</w:t>
        </w:r>
      </w:hyperlink>
      <w:r w:rsidDel="00000000" w:rsidR="00000000" w:rsidRPr="00000000">
        <w:rPr>
          <w:rtl w:val="0"/>
        </w:rPr>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国务院新闻办发布《新时代的中国北斗》白皮书 - 新华网, 访问时间为 十月 12, 2025， </w:t>
      </w:r>
      <w:hyperlink r:id="rId24">
        <w:r w:rsidDel="00000000" w:rsidR="00000000" w:rsidRPr="00000000">
          <w:rPr>
            <w:rFonts w:ascii="Microsoft Yahei" w:cs="Microsoft Yahei" w:eastAsia="Microsoft Yahei" w:hAnsi="Microsoft Yahei"/>
            <w:color w:val="0000ee"/>
            <w:sz w:val="24"/>
            <w:szCs w:val="24"/>
            <w:u w:val="single"/>
            <w:rtl w:val="0"/>
          </w:rPr>
          <w:t xml:space="preserve">http://www.news.cn/politics/2022-11/04/c_1129100447.htm</w:t>
        </w:r>
      </w:hyperlink>
      <w:r w:rsidDel="00000000" w:rsidR="00000000" w:rsidRPr="00000000">
        <w:rPr>
          <w:rtl w:val="0"/>
        </w:rPr>
      </w:r>
    </w:p>
    <w:p w:rsidR="00000000" w:rsidDel="00000000" w:rsidP="00000000" w:rsidRDefault="00000000" w:rsidRPr="00000000" w14:paraId="00000138">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北斗卫星导航系统在非十大应用场景, 访问时间为 十月 12, 2025， </w:t>
      </w:r>
      <w:hyperlink r:id="rId25">
        <w:r w:rsidDel="00000000" w:rsidR="00000000" w:rsidRPr="00000000">
          <w:rPr>
            <w:rFonts w:ascii="Microsoft Yahei" w:cs="Microsoft Yahei" w:eastAsia="Microsoft Yahei" w:hAnsi="Microsoft Yahei"/>
            <w:color w:val="0000ee"/>
            <w:sz w:val="24"/>
            <w:szCs w:val="24"/>
            <w:u w:val="single"/>
            <w:rtl w:val="0"/>
          </w:rPr>
          <w:t xml:space="preserve">http://m.beidou.gov.cn/xt/gfxz/202111/P020211105615950931690.pdf</w:t>
        </w:r>
      </w:hyperlink>
      <w:r w:rsidDel="00000000" w:rsidR="00000000" w:rsidRPr="00000000">
        <w:rPr>
          <w:rtl w:val="0"/>
        </w:rPr>
      </w:r>
    </w:p>
    <w:p w:rsidR="00000000" w:rsidDel="00000000" w:rsidP="00000000" w:rsidRDefault="00000000" w:rsidRPr="00000000" w14:paraId="00000139">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解决方案|北斗应用场景之铁路运输领域北斗精准时空数据的应用 - 讯腾智科, 访问时间为 十月 12, 2025， </w:t>
      </w:r>
      <w:hyperlink r:id="rId26">
        <w:r w:rsidDel="00000000" w:rsidR="00000000" w:rsidRPr="00000000">
          <w:rPr>
            <w:rFonts w:ascii="Microsoft Yahei" w:cs="Microsoft Yahei" w:eastAsia="Microsoft Yahei" w:hAnsi="Microsoft Yahei"/>
            <w:color w:val="0000ee"/>
            <w:sz w:val="24"/>
            <w:szCs w:val="24"/>
            <w:u w:val="single"/>
            <w:rtl w:val="0"/>
          </w:rPr>
          <w:t xml:space="preserve">https://www.cnten.com/newsinfo/8368643.html</w:t>
        </w:r>
      </w:hyperlink>
      <w:r w:rsidDel="00000000" w:rsidR="00000000" w:rsidRPr="00000000">
        <w:rPr>
          <w:rtl w:val="0"/>
        </w:rPr>
      </w:r>
    </w:p>
    <w:p w:rsidR="00000000" w:rsidDel="00000000" w:rsidP="00000000" w:rsidRDefault="00000000" w:rsidRPr="00000000" w14:paraId="0000013A">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128款智能手机支持北斗定位，无信号也可发短信 - 奥一网, 访问时间为 十月 12, 2025， </w:t>
      </w:r>
      <w:hyperlink r:id="rId27">
        <w:r w:rsidDel="00000000" w:rsidR="00000000" w:rsidRPr="00000000">
          <w:rPr>
            <w:rFonts w:ascii="Microsoft Yahei" w:cs="Microsoft Yahei" w:eastAsia="Microsoft Yahei" w:hAnsi="Microsoft Yahei"/>
            <w:color w:val="0000ee"/>
            <w:sz w:val="24"/>
            <w:szCs w:val="24"/>
            <w:u w:val="single"/>
            <w:rtl w:val="0"/>
          </w:rPr>
          <w:t xml:space="preserve">https://m.mp.oeeee.com/a/BAAFRD000020221104736042.html</w:t>
        </w:r>
      </w:hyperlink>
      <w:r w:rsidDel="00000000" w:rsidR="00000000" w:rsidRPr="00000000">
        <w:rPr>
          <w:rtl w:val="0"/>
        </w:rPr>
      </w:r>
    </w:p>
    <w:p w:rsidR="00000000" w:rsidDel="00000000" w:rsidP="00000000" w:rsidRDefault="00000000" w:rsidRPr="00000000" w14:paraId="0000013B">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交通强国建设试点典型案例集（第一辑）, 访问时间为 十月 12, 2025， </w:t>
      </w:r>
      <w:hyperlink r:id="rId28">
        <w:r w:rsidDel="00000000" w:rsidR="00000000" w:rsidRPr="00000000">
          <w:rPr>
            <w:rFonts w:ascii="Microsoft Yahei" w:cs="Microsoft Yahei" w:eastAsia="Microsoft Yahei" w:hAnsi="Microsoft Yahei"/>
            <w:color w:val="0000ee"/>
            <w:sz w:val="24"/>
            <w:szCs w:val="24"/>
            <w:u w:val="single"/>
            <w:rtl w:val="0"/>
          </w:rPr>
          <w:t xml:space="preserve">https://xxgk.mot.gov.cn/2020/jigou/zhghs/202509/P020250916422010117400.pdf</w:t>
        </w:r>
      </w:hyperlink>
      <w:r w:rsidDel="00000000" w:rsidR="00000000" w:rsidRPr="00000000">
        <w:rPr>
          <w:rtl w:val="0"/>
        </w:rPr>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解决方案| 北斗应用场景之精准农业领域北斗精准时空数据的应用-企业 ..., 访问时间为 十月 12, 2025， </w:t>
      </w:r>
      <w:hyperlink r:id="rId29">
        <w:r w:rsidDel="00000000" w:rsidR="00000000" w:rsidRPr="00000000">
          <w:rPr>
            <w:rFonts w:ascii="Microsoft Yahei" w:cs="Microsoft Yahei" w:eastAsia="Microsoft Yahei" w:hAnsi="Microsoft Yahei"/>
            <w:color w:val="0000ee"/>
            <w:sz w:val="24"/>
            <w:szCs w:val="24"/>
            <w:u w:val="single"/>
            <w:rtl w:val="0"/>
          </w:rPr>
          <w:t xml:space="preserve">https://www.cnten.com/newsinfo/8476292.html</w:t>
        </w:r>
      </w:hyperlink>
      <w:r w:rsidDel="00000000" w:rsidR="00000000" w:rsidRPr="00000000">
        <w:rPr>
          <w:rtl w:val="0"/>
        </w:rPr>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辽宁加大“北斗+智慧农业”应用推广培育现代农业新质生产 - 辽宁省农业农村厅, 访问时间为 十月 12, 2025， </w:t>
      </w:r>
      <w:hyperlink r:id="rId30">
        <w:r w:rsidDel="00000000" w:rsidR="00000000" w:rsidRPr="00000000">
          <w:rPr>
            <w:rFonts w:ascii="Microsoft Yahei" w:cs="Microsoft Yahei" w:eastAsia="Microsoft Yahei" w:hAnsi="Microsoft Yahei"/>
            <w:color w:val="0000ee"/>
            <w:sz w:val="24"/>
            <w:szCs w:val="24"/>
            <w:u w:val="single"/>
            <w:rtl w:val="0"/>
          </w:rPr>
          <w:t xml:space="preserve">https://nync.ln.gov.cn/nync/index/lnsnyfzfwzx/zxdt/2024082017041664730/index.shtml</w:t>
        </w:r>
      </w:hyperlink>
      <w:r w:rsidDel="00000000" w:rsidR="00000000" w:rsidRPr="00000000">
        <w:rPr>
          <w:rtl w:val="0"/>
        </w:rPr>
      </w:r>
    </w:p>
    <w:p w:rsidR="00000000" w:rsidDel="00000000" w:rsidP="00000000" w:rsidRDefault="00000000" w:rsidRPr="00000000" w14:paraId="0000013E">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除了导航，“北斗”还能干什么 - 国家航天局, 访问时间为 十月 12, 2025， </w:t>
      </w:r>
      <w:hyperlink r:id="rId31">
        <w:r w:rsidDel="00000000" w:rsidR="00000000" w:rsidRPr="00000000">
          <w:rPr>
            <w:rFonts w:ascii="Microsoft Yahei" w:cs="Microsoft Yahei" w:eastAsia="Microsoft Yahei" w:hAnsi="Microsoft Yahei"/>
            <w:color w:val="0000ee"/>
            <w:sz w:val="24"/>
            <w:szCs w:val="24"/>
            <w:u w:val="single"/>
            <w:rtl w:val="0"/>
          </w:rPr>
          <w:t xml:space="preserve">https://www.cnsa.gov.cn/n6758824/n6759219/c6808279/content.html</w:t>
        </w:r>
      </w:hyperlink>
      <w:r w:rsidDel="00000000" w:rsidR="00000000" w:rsidRPr="00000000">
        <w:rPr>
          <w:rtl w:val="0"/>
        </w:rPr>
      </w:r>
    </w:p>
    <w:p w:rsidR="00000000" w:rsidDel="00000000" w:rsidP="00000000" w:rsidRDefault="00000000" w:rsidRPr="00000000" w14:paraId="0000013F">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渔业北斗服务中心落成运行助力行业现代化发展, 访问时间为 十月 12, 2025， </w:t>
      </w:r>
      <w:hyperlink r:id="rId32">
        <w:r w:rsidDel="00000000" w:rsidR="00000000" w:rsidRPr="00000000">
          <w:rPr>
            <w:rFonts w:ascii="Microsoft Yahei" w:cs="Microsoft Yahei" w:eastAsia="Microsoft Yahei" w:hAnsi="Microsoft Yahei"/>
            <w:color w:val="0000ee"/>
            <w:sz w:val="24"/>
            <w:szCs w:val="24"/>
            <w:u w:val="single"/>
            <w:rtl w:val="0"/>
          </w:rPr>
          <w:t xml:space="preserve">https://www.agri.cn/zx/nyyw/202411/t20241101_8684782.htm</w:t>
        </w:r>
      </w:hyperlink>
      <w:r w:rsidDel="00000000" w:rsidR="00000000" w:rsidRPr="00000000">
        <w:rPr>
          <w:rtl w:val="0"/>
        </w:rPr>
      </w:r>
    </w:p>
    <w:p w:rsidR="00000000" w:rsidDel="00000000" w:rsidP="00000000" w:rsidRDefault="00000000" w:rsidRPr="00000000" w14:paraId="00000140">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北斗卫星导航系统, 访问时间为 十月 12, 2025， </w:t>
      </w:r>
      <w:hyperlink r:id="rId33">
        <w:r w:rsidDel="00000000" w:rsidR="00000000" w:rsidRPr="00000000">
          <w:rPr>
            <w:rFonts w:ascii="Microsoft Yahei" w:cs="Microsoft Yahei" w:eastAsia="Microsoft Yahei" w:hAnsi="Microsoft Yahei"/>
            <w:color w:val="0000ee"/>
            <w:sz w:val="24"/>
            <w:szCs w:val="24"/>
            <w:u w:val="single"/>
            <w:rtl w:val="0"/>
          </w:rPr>
          <w:t xml:space="preserve">http://www.beidou.gov.cn/</w:t>
        </w:r>
      </w:hyperlink>
      <w:r w:rsidDel="00000000" w:rsidR="00000000" w:rsidRPr="00000000">
        <w:rPr>
          <w:rtl w:val="0"/>
        </w:rPr>
      </w:r>
    </w:p>
    <w:p w:rsidR="00000000" w:rsidDel="00000000" w:rsidP="00000000" w:rsidRDefault="00000000" w:rsidRPr="00000000" w14:paraId="00000141">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北斗保安全，防灾减灾立大功！ - 北斗卫星导航系统, 访问时间为 十月 12, 2025， </w:t>
      </w:r>
      <w:hyperlink r:id="rId34">
        <w:r w:rsidDel="00000000" w:rsidR="00000000" w:rsidRPr="00000000">
          <w:rPr>
            <w:rFonts w:ascii="Microsoft Yahei" w:cs="Microsoft Yahei" w:eastAsia="Microsoft Yahei" w:hAnsi="Microsoft Yahei"/>
            <w:color w:val="0000ee"/>
            <w:sz w:val="24"/>
            <w:szCs w:val="24"/>
            <w:u w:val="single"/>
            <w:rtl w:val="0"/>
          </w:rPr>
          <w:t xml:space="preserve">http://www.beidou.gov.cn/yw/xydt/202104/t20210425_22179.html</w:t>
        </w:r>
      </w:hyperlink>
      <w:r w:rsidDel="00000000" w:rsidR="00000000" w:rsidRPr="00000000">
        <w:rPr>
          <w:rtl w:val="0"/>
        </w:rPr>
      </w:r>
    </w:p>
    <w:p w:rsidR="00000000" w:rsidDel="00000000" w:rsidP="00000000" w:rsidRDefault="00000000" w:rsidRPr="00000000" w14:paraId="00000142">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北斗在地质灾害领域的应用现状与展望, 访问时间为 十月 12, 2025， </w:t>
      </w:r>
      <w:hyperlink r:id="rId35">
        <w:r w:rsidDel="00000000" w:rsidR="00000000" w:rsidRPr="00000000">
          <w:rPr>
            <w:rFonts w:ascii="Microsoft Yahei" w:cs="Microsoft Yahei" w:eastAsia="Microsoft Yahei" w:hAnsi="Microsoft Yahei"/>
            <w:color w:val="0000ee"/>
            <w:sz w:val="24"/>
            <w:szCs w:val="24"/>
            <w:u w:val="single"/>
            <w:rtl w:val="0"/>
          </w:rPr>
          <w:t xml:space="preserve">https://www.cgsjournals.com/article/doi/10.16031/j.cnki.issn.1003-8035.202406004</w:t>
        </w:r>
      </w:hyperlink>
      <w:r w:rsidDel="00000000" w:rsidR="00000000" w:rsidRPr="00000000">
        <w:rPr>
          <w:rtl w:val="0"/>
        </w:rPr>
      </w:r>
    </w:p>
    <w:p w:rsidR="00000000" w:rsidDel="00000000" w:rsidP="00000000" w:rsidRDefault="00000000" w:rsidRPr="00000000" w14:paraId="00000143">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“北斗”短报文通信系统在防洪减灾中的应用, 访问时间为 十月 12, 2025， </w:t>
      </w:r>
      <w:hyperlink r:id="rId36">
        <w:r w:rsidDel="00000000" w:rsidR="00000000" w:rsidRPr="00000000">
          <w:rPr>
            <w:rFonts w:ascii="Microsoft Yahei" w:cs="Microsoft Yahei" w:eastAsia="Microsoft Yahei" w:hAnsi="Microsoft Yahei"/>
            <w:color w:val="0000ee"/>
            <w:sz w:val="24"/>
            <w:szCs w:val="24"/>
            <w:u w:val="single"/>
            <w:rtl w:val="0"/>
          </w:rPr>
          <w:t xml:space="preserve">http://www.cfdm.cn/cn/article/pdf/preview/887.pdf</w:t>
        </w:r>
      </w:hyperlink>
      <w:r w:rsidDel="00000000" w:rsidR="00000000" w:rsidRPr="00000000">
        <w:rPr>
          <w:rtl w:val="0"/>
        </w:rPr>
      </w:r>
    </w:p>
    <w:p w:rsidR="00000000" w:rsidDel="00000000" w:rsidP="00000000" w:rsidRDefault="00000000" w:rsidRPr="00000000" w14:paraId="00000144">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5·30｜中国的北斗，也是世界的北斗：自主创新赋能千行百业 - 中国科学技术协会, 访问时间为 十月 12, 2025， </w:t>
      </w:r>
      <w:hyperlink r:id="rId37">
        <w:r w:rsidDel="00000000" w:rsidR="00000000" w:rsidRPr="00000000">
          <w:rPr>
            <w:rFonts w:ascii="Microsoft Yahei" w:cs="Microsoft Yahei" w:eastAsia="Microsoft Yahei" w:hAnsi="Microsoft Yahei"/>
            <w:color w:val="0000ee"/>
            <w:sz w:val="24"/>
            <w:szCs w:val="24"/>
            <w:u w:val="single"/>
            <w:rtl w:val="0"/>
          </w:rPr>
          <w:t xml:space="preserve">https://www.cast.org.cn/xw/BWTJ/art/2025/art_d7c5526b51254283bfd6edc020085910.html</w:t>
        </w:r>
      </w:hyperlink>
      <w:r w:rsidDel="00000000" w:rsidR="00000000" w:rsidRPr="00000000">
        <w:rPr>
          <w:rtl w:val="0"/>
        </w:rPr>
      </w:r>
    </w:p>
    <w:p w:rsidR="00000000" w:rsidDel="00000000" w:rsidP="00000000" w:rsidRDefault="00000000" w:rsidRPr="00000000" w14:paraId="00000145">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全面致力于北斗系统高质量建设应用发展第十三届中国卫星导航年会在北京召开, 访问时间为 十月 12, 2025， </w:t>
      </w:r>
      <w:hyperlink r:id="rId38">
        <w:r w:rsidDel="00000000" w:rsidR="00000000" w:rsidRPr="00000000">
          <w:rPr>
            <w:rFonts w:ascii="Microsoft Yahei" w:cs="Microsoft Yahei" w:eastAsia="Microsoft Yahei" w:hAnsi="Microsoft Yahei"/>
            <w:color w:val="0000ee"/>
            <w:sz w:val="24"/>
            <w:szCs w:val="24"/>
            <w:u w:val="single"/>
            <w:rtl w:val="0"/>
          </w:rPr>
          <w:t xml:space="preserve">http://aircas.ac.cn/dtxw/hzjl/202304/t20230427_6746700.html</w:t>
        </w:r>
      </w:hyperlink>
      <w:r w:rsidDel="00000000" w:rsidR="00000000" w:rsidRPr="00000000">
        <w:rPr>
          <w:rtl w:val="0"/>
        </w:rPr>
      </w:r>
    </w:p>
    <w:p w:rsidR="00000000" w:rsidDel="00000000" w:rsidP="00000000" w:rsidRDefault="00000000" w:rsidRPr="00000000" w14:paraId="00000146">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多领域创新突破！北斗定位应用有多广？定位有多强？梳理 - 中央网信办, 访问时间为 十月 12, 2025， </w:t>
      </w:r>
      <w:hyperlink r:id="rId39">
        <w:r w:rsidDel="00000000" w:rsidR="00000000" w:rsidRPr="00000000">
          <w:rPr>
            <w:rFonts w:ascii="Microsoft Yahei" w:cs="Microsoft Yahei" w:eastAsia="Microsoft Yahei" w:hAnsi="Microsoft Yahei"/>
            <w:color w:val="0000ee"/>
            <w:sz w:val="24"/>
            <w:szCs w:val="24"/>
            <w:u w:val="single"/>
            <w:rtl w:val="0"/>
          </w:rPr>
          <w:t xml:space="preserve">https://www.cac.gov.cn/2025-05/19/c_1749450241695479.htm</w:t>
        </w:r>
      </w:hyperlink>
      <w:r w:rsidDel="00000000" w:rsidR="00000000" w:rsidRPr="00000000">
        <w:rPr>
          <w:rtl w:val="0"/>
        </w:rPr>
      </w:r>
    </w:p>
    <w:p w:rsidR="00000000" w:rsidDel="00000000" w:rsidP="00000000" w:rsidRDefault="00000000" w:rsidRPr="00000000" w14:paraId="00000147">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中国的北斗世界的北斗--经济·科技 - 人民网, 访问时间为 十月 12, 2025， </w:t>
      </w:r>
      <w:hyperlink r:id="rId40">
        <w:r w:rsidDel="00000000" w:rsidR="00000000" w:rsidRPr="00000000">
          <w:rPr>
            <w:rFonts w:ascii="Microsoft Yahei" w:cs="Microsoft Yahei" w:eastAsia="Microsoft Yahei" w:hAnsi="Microsoft Yahei"/>
            <w:color w:val="0000ee"/>
            <w:sz w:val="24"/>
            <w:szCs w:val="24"/>
            <w:u w:val="single"/>
            <w:rtl w:val="0"/>
          </w:rPr>
          <w:t xml:space="preserve">http://finance.people.com.cn/n1/2025/1009/c1004-40577750.html</w:t>
        </w:r>
      </w:hyperlink>
      <w:r w:rsidDel="00000000" w:rsidR="00000000" w:rsidRPr="00000000">
        <w:rPr>
          <w:rtl w:val="0"/>
        </w:rPr>
      </w:r>
    </w:p>
    <w:p w:rsidR="00000000" w:rsidDel="00000000" w:rsidP="00000000" w:rsidRDefault="00000000" w:rsidRPr="00000000" w14:paraId="00000148">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GPS Performance | GPS.gov, 访问时间为 十月 12, 2025， </w:t>
      </w:r>
      <w:hyperlink r:id="rId41">
        <w:r w:rsidDel="00000000" w:rsidR="00000000" w:rsidRPr="00000000">
          <w:rPr>
            <w:rFonts w:ascii="Microsoft Yahei" w:cs="Microsoft Yahei" w:eastAsia="Microsoft Yahei" w:hAnsi="Microsoft Yahei"/>
            <w:color w:val="0000ee"/>
            <w:sz w:val="24"/>
            <w:szCs w:val="24"/>
            <w:u w:val="single"/>
            <w:rtl w:val="0"/>
          </w:rPr>
          <w:t xml:space="preserve">https://www.gps.gov/index.php/gps-performance</w:t>
        </w:r>
      </w:hyperlink>
      <w:r w:rsidDel="00000000" w:rsidR="00000000" w:rsidRPr="00000000">
        <w:rPr>
          <w:rtl w:val="0"/>
        </w:rPr>
      </w:r>
    </w:p>
    <w:p w:rsidR="00000000" w:rsidDel="00000000" w:rsidP="00000000" w:rsidRDefault="00000000" w:rsidRPr="00000000" w14:paraId="00000149">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GLONASS - Wikipedia, 访问时间为 十月 12, 2025， </w:t>
      </w:r>
      <w:hyperlink r:id="rId42">
        <w:r w:rsidDel="00000000" w:rsidR="00000000" w:rsidRPr="00000000">
          <w:rPr>
            <w:rFonts w:ascii="Microsoft Yahei" w:cs="Microsoft Yahei" w:eastAsia="Microsoft Yahei" w:hAnsi="Microsoft Yahei"/>
            <w:color w:val="0000ee"/>
            <w:sz w:val="24"/>
            <w:szCs w:val="24"/>
            <w:u w:val="single"/>
            <w:rtl w:val="0"/>
          </w:rPr>
          <w:t xml:space="preserve">https://en.wikipedia.org/wiki/GLONASS</w:t>
        </w:r>
      </w:hyperlink>
      <w:r w:rsidDel="00000000" w:rsidR="00000000" w:rsidRPr="00000000">
        <w:rPr>
          <w:rtl w:val="0"/>
        </w:rPr>
      </w:r>
    </w:p>
    <w:p w:rsidR="00000000" w:rsidDel="00000000" w:rsidP="00000000" w:rsidRDefault="00000000" w:rsidRPr="00000000" w14:paraId="0000014A">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Galileo | Satellite Navigation - Defence Industry and Space, 访问时间为 十月 12, 2025， </w:t>
      </w:r>
      <w:hyperlink r:id="rId43">
        <w:r w:rsidDel="00000000" w:rsidR="00000000" w:rsidRPr="00000000">
          <w:rPr>
            <w:rFonts w:ascii="Microsoft Yahei" w:cs="Microsoft Yahei" w:eastAsia="Microsoft Yahei" w:hAnsi="Microsoft Yahei"/>
            <w:color w:val="0000ee"/>
            <w:sz w:val="24"/>
            <w:szCs w:val="24"/>
            <w:u w:val="single"/>
            <w:rtl w:val="0"/>
          </w:rPr>
          <w:t xml:space="preserve">https://defence-industry-space.ec.europa.eu/eu-space/galileo-satellite-navigation_en</w:t>
        </w:r>
      </w:hyperlink>
      <w:r w:rsidDel="00000000" w:rsidR="00000000" w:rsidRPr="00000000">
        <w:rPr>
          <w:rtl w:val="0"/>
        </w:rPr>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GLONASS Performances - Navipedia - GSSC, 访问时间为 十月 12, 2025， </w:t>
      </w:r>
      <w:hyperlink r:id="rId44">
        <w:r w:rsidDel="00000000" w:rsidR="00000000" w:rsidRPr="00000000">
          <w:rPr>
            <w:rFonts w:ascii="Microsoft Yahei" w:cs="Microsoft Yahei" w:eastAsia="Microsoft Yahei" w:hAnsi="Microsoft Yahei"/>
            <w:color w:val="0000ee"/>
            <w:sz w:val="24"/>
            <w:szCs w:val="24"/>
            <w:u w:val="single"/>
            <w:rtl w:val="0"/>
          </w:rPr>
          <w:t xml:space="preserve">https://gssc.esa.int/navipedia/index.php/GLONASS_Performances</w:t>
        </w:r>
      </w:hyperlink>
      <w:r w:rsidDel="00000000" w:rsidR="00000000" w:rsidRPr="00000000">
        <w:rPr>
          <w:rtl w:val="0"/>
        </w:rPr>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Global Positioning System Standard Positioning Service Performance Standard - ROSA P, 访问时间为 十月 12, 2025， </w:t>
      </w:r>
      <w:hyperlink r:id="rId45">
        <w:r w:rsidDel="00000000" w:rsidR="00000000" w:rsidRPr="00000000">
          <w:rPr>
            <w:rFonts w:ascii="Microsoft Yahei" w:cs="Microsoft Yahei" w:eastAsia="Microsoft Yahei" w:hAnsi="Microsoft Yahei"/>
            <w:color w:val="0000ee"/>
            <w:sz w:val="24"/>
            <w:szCs w:val="24"/>
            <w:u w:val="single"/>
            <w:rtl w:val="0"/>
          </w:rPr>
          <w:t xml:space="preserve">https://rosap.ntl.bts.gov/view/dot/16930</w:t>
        </w:r>
      </w:hyperlink>
      <w:r w:rsidDel="00000000" w:rsidR="00000000" w:rsidRPr="00000000">
        <w:rPr>
          <w:rtl w:val="0"/>
        </w:rPr>
      </w:r>
    </w:p>
    <w:p w:rsidR="00000000" w:rsidDel="00000000" w:rsidP="00000000" w:rsidRDefault="00000000" w:rsidRPr="00000000" w14:paraId="0000014D">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北斗/GNSS 授时性能评估及结果比较分析, 访问时间为 十月 12, 2025， </w:t>
      </w:r>
      <w:hyperlink r:id="rId46">
        <w:r w:rsidDel="00000000" w:rsidR="00000000" w:rsidRPr="00000000">
          <w:rPr>
            <w:rFonts w:ascii="Microsoft Yahei" w:cs="Microsoft Yahei" w:eastAsia="Microsoft Yahei" w:hAnsi="Microsoft Yahei"/>
            <w:color w:val="0000ee"/>
            <w:sz w:val="24"/>
            <w:szCs w:val="24"/>
            <w:u w:val="single"/>
            <w:rtl w:val="0"/>
          </w:rPr>
          <w:t xml:space="preserve">http://ntsc.cas.cn/xscbw_/sjplxb/mc/202402/P020240318381282180015.pdf</w:t>
        </w:r>
      </w:hyperlink>
      <w:r w:rsidDel="00000000" w:rsidR="00000000" w:rsidRPr="00000000">
        <w:rPr>
          <w:rtl w:val="0"/>
        </w:rPr>
      </w:r>
    </w:p>
    <w:p w:rsidR="00000000" w:rsidDel="00000000" w:rsidP="00000000" w:rsidRDefault="00000000" w:rsidRPr="00000000" w14:paraId="0000014E">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Galileo High Accuracy Service (HAS) | European GNSS Service Centre (GSC), 访问时间为 十月 12, 2025， </w:t>
      </w:r>
      <w:hyperlink r:id="rId47">
        <w:r w:rsidDel="00000000" w:rsidR="00000000" w:rsidRPr="00000000">
          <w:rPr>
            <w:rFonts w:ascii="Microsoft Yahei" w:cs="Microsoft Yahei" w:eastAsia="Microsoft Yahei" w:hAnsi="Microsoft Yahei"/>
            <w:color w:val="0000ee"/>
            <w:sz w:val="24"/>
            <w:szCs w:val="24"/>
            <w:u w:val="single"/>
            <w:rtl w:val="0"/>
          </w:rPr>
          <w:t xml:space="preserve">https://www.gsc-europa.eu/galileo/services/galileo-high-accuracy-service-has</w:t>
        </w:r>
      </w:hyperlink>
      <w:r w:rsidDel="00000000" w:rsidR="00000000" w:rsidRPr="00000000">
        <w:rPr>
          <w:rtl w:val="0"/>
        </w:rPr>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What is Galileo? | European GNSS Service Centre (GSC), 访问时间为 十月 12, 2025， </w:t>
      </w:r>
      <w:hyperlink r:id="rId48">
        <w:r w:rsidDel="00000000" w:rsidR="00000000" w:rsidRPr="00000000">
          <w:rPr>
            <w:rFonts w:ascii="Microsoft Yahei" w:cs="Microsoft Yahei" w:eastAsia="Microsoft Yahei" w:hAnsi="Microsoft Yahei"/>
            <w:color w:val="0000ee"/>
            <w:sz w:val="24"/>
            <w:szCs w:val="24"/>
            <w:u w:val="single"/>
            <w:rtl w:val="0"/>
          </w:rPr>
          <w:t xml:space="preserve">https://www.gsc-europa.eu/galileo/what-is-galileo</w:t>
        </w:r>
      </w:hyperlink>
      <w:r w:rsidDel="00000000" w:rsidR="00000000" w:rsidRPr="00000000">
        <w:rPr>
          <w:rtl w:val="0"/>
        </w:rPr>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总 序 - 学术引领 - 中国科学院, 访问时间为 十月 12, 2025， </w:t>
      </w:r>
      <w:hyperlink r:id="rId49">
        <w:r w:rsidDel="00000000" w:rsidR="00000000" w:rsidRPr="00000000">
          <w:rPr>
            <w:rFonts w:ascii="Microsoft Yahei" w:cs="Microsoft Yahei" w:eastAsia="Microsoft Yahei" w:hAnsi="Microsoft Yahei"/>
            <w:color w:val="0000ee"/>
            <w:sz w:val="24"/>
            <w:szCs w:val="24"/>
            <w:u w:val="single"/>
            <w:rtl w:val="0"/>
          </w:rPr>
          <w:t xml:space="preserve">https://academics.casad.cas.cn/cbw/zgxkjqyly2035fzzlcs/dwdh/202310/P020240605536326565620.pdf</w:t>
        </w:r>
      </w:hyperlink>
      <w:r w:rsidDel="00000000" w:rsidR="00000000" w:rsidRPr="00000000">
        <w:rPr>
          <w:rtl w:val="0"/>
        </w:rPr>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两年发射18次30颗卫星北斗全球组网目标更近一步_中央网络安全和, 访问时间为 十月 12, 2025， </w:t>
      </w:r>
      <w:hyperlink r:id="rId50">
        <w:r w:rsidDel="00000000" w:rsidR="00000000" w:rsidRPr="00000000">
          <w:rPr>
            <w:rFonts w:ascii="Microsoft Yahei" w:cs="Microsoft Yahei" w:eastAsia="Microsoft Yahei" w:hAnsi="Microsoft Yahei"/>
            <w:color w:val="0000ee"/>
            <w:sz w:val="24"/>
            <w:szCs w:val="24"/>
            <w:u w:val="single"/>
            <w:rtl w:val="0"/>
          </w:rPr>
          <w:t xml:space="preserve">http://www.cac.gov.cn/2019-12/18/c_1578204459292324.htm</w:t>
        </w:r>
      </w:hyperlink>
      <w:r w:rsidDel="00000000" w:rsidR="00000000" w:rsidRPr="00000000">
        <w:rPr>
          <w:rtl w:val="0"/>
        </w:rPr>
      </w:r>
    </w:p>
    <w:p w:rsidR="00000000" w:rsidDel="00000000" w:rsidP="00000000" w:rsidRDefault="00000000" w:rsidRPr="00000000" w14:paraId="00000152">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《新时代的中国北斗》白皮书发布，规划2035年前北斗发展蓝图 - 国务院新闻办公室, 访问时间为 十月 12, 2025， </w:t>
      </w:r>
      <w:hyperlink r:id="rId51">
        <w:r w:rsidDel="00000000" w:rsidR="00000000" w:rsidRPr="00000000">
          <w:rPr>
            <w:rFonts w:ascii="Microsoft Yahei" w:cs="Microsoft Yahei" w:eastAsia="Microsoft Yahei" w:hAnsi="Microsoft Yahei"/>
            <w:color w:val="0000ee"/>
            <w:sz w:val="24"/>
            <w:szCs w:val="24"/>
            <w:u w:val="single"/>
            <w:rtl w:val="0"/>
          </w:rPr>
          <w:t xml:space="preserve">http://www.scio.gov.cn/gxzt/dtzt/2022/49355/49362/202211/t20221111_619847.html</w:t>
        </w:r>
      </w:hyperlink>
      <w:r w:rsidDel="00000000" w:rsidR="00000000" w:rsidRPr="00000000">
        <w:rPr>
          <w:rtl w:val="0"/>
        </w:rPr>
      </w:r>
    </w:p>
    <w:p w:rsidR="00000000" w:rsidDel="00000000" w:rsidP="00000000" w:rsidRDefault="00000000" w:rsidRPr="00000000" w14:paraId="00000153">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交通智库之声|以北斗为核心的综合PNT体系如何助力航运高质量发展？, 访问时间为 十月 12, 2025， </w:t>
      </w:r>
      <w:hyperlink r:id="rId52">
        <w:r w:rsidDel="00000000" w:rsidR="00000000" w:rsidRPr="00000000">
          <w:rPr>
            <w:rFonts w:ascii="Microsoft Yahei" w:cs="Microsoft Yahei" w:eastAsia="Microsoft Yahei" w:hAnsi="Microsoft Yahei"/>
            <w:color w:val="0000ee"/>
            <w:sz w:val="24"/>
            <w:szCs w:val="24"/>
            <w:u w:val="single"/>
            <w:rtl w:val="0"/>
          </w:rPr>
          <w:t xml:space="preserve">https://www.zgsyb.com/news.html?aid=678650</w:t>
        </w:r>
      </w:hyperlink>
      <w:r w:rsidDel="00000000" w:rsidR="00000000" w:rsidRPr="00000000">
        <w:rPr>
          <w:rtl w:val="0"/>
        </w:rPr>
      </w:r>
    </w:p>
    <w:p w:rsidR="00000000" w:rsidDel="00000000" w:rsidP="00000000" w:rsidRDefault="00000000" w:rsidRPr="00000000" w14:paraId="00000154">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中阿北斗合作论坛的机遇与挑战 - 上海外国语大学中东研究所, 访问时间为 十月 12, 2025， </w:t>
      </w:r>
      <w:hyperlink r:id="rId53">
        <w:r w:rsidDel="00000000" w:rsidR="00000000" w:rsidRPr="00000000">
          <w:rPr>
            <w:rFonts w:ascii="Microsoft Yahei" w:cs="Microsoft Yahei" w:eastAsia="Microsoft Yahei" w:hAnsi="Microsoft Yahei"/>
            <w:color w:val="0000ee"/>
            <w:sz w:val="24"/>
            <w:szCs w:val="24"/>
            <w:u w:val="single"/>
            <w:rtl w:val="0"/>
          </w:rPr>
          <w:t xml:space="preserve">https://mideast.shisu.edu.cn/_upload/article/files/0e/a3/9f5199704ea88a4707d1cacaad6b/4895c159-a4ff-47bb-98f1-2f773dab58ee.pdf</w:t>
        </w:r>
      </w:hyperlink>
      <w:r w:rsidDel="00000000" w:rsidR="00000000" w:rsidRPr="00000000">
        <w:rPr>
          <w:rtl w:val="0"/>
        </w:rPr>
      </w:r>
    </w:p>
    <w:p w:rsidR="00000000" w:rsidDel="00000000" w:rsidP="00000000" w:rsidRDefault="00000000" w:rsidRPr="00000000" w14:paraId="00000155">
      <w:pPr>
        <w:numPr>
          <w:ilvl w:val="0"/>
          <w:numId w:val="9"/>
        </w:numPr>
        <w:pBdr>
          <w:top w:space="0" w:sz="0" w:val="nil"/>
          <w:left w:space="0" w:sz="0" w:val="nil"/>
          <w:bottom w:space="0" w:sz="0" w:val="nil"/>
          <w:right w:space="0" w:sz="0" w:val="nil"/>
          <w:between w:space="0" w:sz="0" w:val="nil"/>
        </w:pBdr>
        <w:shd w:fill="auto" w:val="clear"/>
        <w:ind w:left="600" w:hanging="360"/>
        <w:rPr>
          <w:rFonts w:ascii="Microsoft Yahei" w:cs="Microsoft Yahei" w:eastAsia="Microsoft Yahei" w:hAnsi="Microsoft Yahei"/>
        </w:rPr>
      </w:pPr>
      <w:r w:rsidDel="00000000" w:rsidR="00000000" w:rsidRPr="00000000">
        <w:rPr>
          <w:rFonts w:ascii="Microsoft Yahei" w:cs="Microsoft Yahei" w:eastAsia="Microsoft Yahei" w:hAnsi="Microsoft Yahei"/>
          <w:sz w:val="24"/>
          <w:szCs w:val="24"/>
          <w:rtl w:val="0"/>
        </w:rPr>
        <w:t xml:space="preserve">北斗卫星导航系统国际化应用总体策略研究 - Engineering, 访问时间为 十月 12, 2025， </w:t>
      </w:r>
      <w:hyperlink r:id="rId54">
        <w:r w:rsidDel="00000000" w:rsidR="00000000" w:rsidRPr="00000000">
          <w:rPr>
            <w:rFonts w:ascii="Microsoft Yahei" w:cs="Microsoft Yahei" w:eastAsia="Microsoft Yahei" w:hAnsi="Microsoft Yahei"/>
            <w:color w:val="0000ee"/>
            <w:sz w:val="24"/>
            <w:szCs w:val="24"/>
            <w:u w:val="single"/>
            <w:rtl w:val="0"/>
          </w:rPr>
          <w:t xml:space="preserve">https://www.engineering.org.cn/sscae/CN/10.15302/J-SSCAE-2023.02.003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finance.people.com.cn/n1/2025/1009/c1004-40577750.html" TargetMode="External"/><Relationship Id="rId42" Type="http://schemas.openxmlformats.org/officeDocument/2006/relationships/hyperlink" Target="https://en.wikipedia.org/wiki/GLONASS" TargetMode="External"/><Relationship Id="rId41" Type="http://schemas.openxmlformats.org/officeDocument/2006/relationships/hyperlink" Target="https://www.gps.gov/index.php/gps-performance" TargetMode="External"/><Relationship Id="rId44" Type="http://schemas.openxmlformats.org/officeDocument/2006/relationships/hyperlink" Target="https://gssc.esa.int/navipedia/index.php/GLONASS_Performances" TargetMode="External"/><Relationship Id="rId43" Type="http://schemas.openxmlformats.org/officeDocument/2006/relationships/hyperlink" Target="https://defence-industry-space.ec.europa.eu/eu-space/galileo-satellite-navigation_en" TargetMode="External"/><Relationship Id="rId46" Type="http://schemas.openxmlformats.org/officeDocument/2006/relationships/hyperlink" Target="http://ntsc.cas.cn/xscbw_/sjplxb/mc/202402/P020240318381282180015.pdf" TargetMode="External"/><Relationship Id="rId45" Type="http://schemas.openxmlformats.org/officeDocument/2006/relationships/hyperlink" Target="https://rosap.ntl.bts.gov/view/dot/169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stm.pku.edu.cn/info/1202/1936.htm" TargetMode="External"/><Relationship Id="rId48" Type="http://schemas.openxmlformats.org/officeDocument/2006/relationships/hyperlink" Target="https://www.gsc-europa.eu/galileo/what-is-galileo" TargetMode="External"/><Relationship Id="rId47" Type="http://schemas.openxmlformats.org/officeDocument/2006/relationships/hyperlink" Target="https://www.gsc-europa.eu/galileo/services/galileo-high-accuracy-service-has" TargetMode="External"/><Relationship Id="rId49" Type="http://schemas.openxmlformats.org/officeDocument/2006/relationships/hyperlink" Target="https://academics.casad.cas.cn/cbw/zgxkjqyly2035fzzlcs/dwdh/202310/P020240605536326565620.pdf" TargetMode="External"/><Relationship Id="rId5" Type="http://schemas.openxmlformats.org/officeDocument/2006/relationships/styles" Target="styles.xml"/><Relationship Id="rId6" Type="http://schemas.openxmlformats.org/officeDocument/2006/relationships/hyperlink" Target="https://news.cctv.com/2024/01/19/ARTINDyhxcTVTzamzYLimRbR240119.shtml" TargetMode="External"/><Relationship Id="rId7" Type="http://schemas.openxmlformats.org/officeDocument/2006/relationships/hyperlink" Target="https://www.cdstm.cn/frontier/hthk/202103/t20210330_1045094.html" TargetMode="External"/><Relationship Id="rId8" Type="http://schemas.openxmlformats.org/officeDocument/2006/relationships/hyperlink" Target="https://zh.wikipedia.org/zh-cn/%E5%8C%97%E6%96%97%E5%8D%AB%E6%98%9F%E5%AF%BC%E8%88%AA%E7%B3%BB%E7%BB%9F" TargetMode="External"/><Relationship Id="rId31" Type="http://schemas.openxmlformats.org/officeDocument/2006/relationships/hyperlink" Target="https://www.cnsa.gov.cn/n6758824/n6759219/c6808279/content.html" TargetMode="External"/><Relationship Id="rId30" Type="http://schemas.openxmlformats.org/officeDocument/2006/relationships/hyperlink" Target="https://nync.ln.gov.cn/nync/index/lnsnyfzfwzx/zxdt/2024082017041664730/index.shtml" TargetMode="External"/><Relationship Id="rId33" Type="http://schemas.openxmlformats.org/officeDocument/2006/relationships/hyperlink" Target="http://www.beidou.gov.cn/" TargetMode="External"/><Relationship Id="rId32" Type="http://schemas.openxmlformats.org/officeDocument/2006/relationships/hyperlink" Target="https://www.agri.cn/zx/nyyw/202411/t20241101_8684782.htm" TargetMode="External"/><Relationship Id="rId35" Type="http://schemas.openxmlformats.org/officeDocument/2006/relationships/hyperlink" Target="https://www.cgsjournals.com/article/doi/10.16031/j.cnki.issn.1003-8035.202406004" TargetMode="External"/><Relationship Id="rId34" Type="http://schemas.openxmlformats.org/officeDocument/2006/relationships/hyperlink" Target="http://www.beidou.gov.cn/yw/xydt/202104/t20210425_22179.html" TargetMode="External"/><Relationship Id="rId37" Type="http://schemas.openxmlformats.org/officeDocument/2006/relationships/hyperlink" Target="https://www.cast.org.cn/xw/BWTJ/art/2025/art_d7c5526b51254283bfd6edc020085910.html" TargetMode="External"/><Relationship Id="rId36" Type="http://schemas.openxmlformats.org/officeDocument/2006/relationships/hyperlink" Target="http://www.cfdm.cn/cn/article/pdf/preview/887.pdf" TargetMode="External"/><Relationship Id="rId39" Type="http://schemas.openxmlformats.org/officeDocument/2006/relationships/hyperlink" Target="https://www.cac.gov.cn/2025-05/19/c_1749450241695479.htm" TargetMode="External"/><Relationship Id="rId38" Type="http://schemas.openxmlformats.org/officeDocument/2006/relationships/hyperlink" Target="http://aircas.ac.cn/dtxw/hzjl/202304/t20230427_6746700.html" TargetMode="External"/><Relationship Id="rId20" Type="http://schemas.openxmlformats.org/officeDocument/2006/relationships/hyperlink" Target="https://www.gov.cn/zhengce/2022-11/04/content_5724523.htm" TargetMode="External"/><Relationship Id="rId22" Type="http://schemas.openxmlformats.org/officeDocument/2006/relationships/hyperlink" Target="https://www.spacechina.com/n25/n2014789/n2414549/c4394565/content.html" TargetMode="External"/><Relationship Id="rId21" Type="http://schemas.openxmlformats.org/officeDocument/2006/relationships/hyperlink" Target="http://www.beidou.gov.cn/zt/dhnh/dssjzgwxdhnh/nhdt13/202304/t20230427_26378.html" TargetMode="External"/><Relationship Id="rId24" Type="http://schemas.openxmlformats.org/officeDocument/2006/relationships/hyperlink" Target="http://www.news.cn/politics/2022-11/04/c_1129100447.htm" TargetMode="External"/><Relationship Id="rId23" Type="http://schemas.openxmlformats.org/officeDocument/2006/relationships/hyperlink" Target="https://www.stdaily.com/web/gdxw/2025-10/12/content_413820.html" TargetMode="External"/><Relationship Id="rId26" Type="http://schemas.openxmlformats.org/officeDocument/2006/relationships/hyperlink" Target="https://www.cnten.com/newsinfo/8368643.html" TargetMode="External"/><Relationship Id="rId25" Type="http://schemas.openxmlformats.org/officeDocument/2006/relationships/hyperlink" Target="http://m.beidou.gov.cn/xt/gfxz/202111/P020211105615950931690.pdf" TargetMode="External"/><Relationship Id="rId28" Type="http://schemas.openxmlformats.org/officeDocument/2006/relationships/hyperlink" Target="https://xxgk.mot.gov.cn/2020/jigou/zhghs/202509/P020250916422010117400.pdf" TargetMode="External"/><Relationship Id="rId27" Type="http://schemas.openxmlformats.org/officeDocument/2006/relationships/hyperlink" Target="https://m.mp.oeeee.com/a/BAAFRD000020221104736042.html" TargetMode="External"/><Relationship Id="rId29" Type="http://schemas.openxmlformats.org/officeDocument/2006/relationships/hyperlink" Target="https://www.cnten.com/newsinfo/8476292.html" TargetMode="External"/><Relationship Id="rId51" Type="http://schemas.openxmlformats.org/officeDocument/2006/relationships/hyperlink" Target="http://www.scio.gov.cn/gxzt/dtzt/2022/49355/49362/202211/t20221111_619847.html" TargetMode="External"/><Relationship Id="rId50" Type="http://schemas.openxmlformats.org/officeDocument/2006/relationships/hyperlink" Target="http://www.cac.gov.cn/2019-12/18/c_1578204459292324.htm" TargetMode="External"/><Relationship Id="rId53" Type="http://schemas.openxmlformats.org/officeDocument/2006/relationships/hyperlink" Target="https://mideast.shisu.edu.cn/_upload/article/files/0e/a3/9f5199704ea88a4707d1cacaad6b/4895c159-a4ff-47bb-98f1-2f773dab58ee.pdf" TargetMode="External"/><Relationship Id="rId52" Type="http://schemas.openxmlformats.org/officeDocument/2006/relationships/hyperlink" Target="https://www.zgsyb.com/news.html?aid=678650" TargetMode="External"/><Relationship Id="rId11" Type="http://schemas.openxmlformats.org/officeDocument/2006/relationships/hyperlink" Target="https://pdf.dfcfw.com/pdf/H3_AP202412181641351926_1.pdf" TargetMode="External"/><Relationship Id="rId10" Type="http://schemas.openxmlformats.org/officeDocument/2006/relationships/hyperlink" Target="http://www.beidou.gov.cn/xt/gfxz/201712/P020171221335896007730.pdf" TargetMode="External"/><Relationship Id="rId54" Type="http://schemas.openxmlformats.org/officeDocument/2006/relationships/hyperlink" Target="https://www.engineering.org.cn/sscae/CN/10.15302/J-SSCAE-2023.02.003" TargetMode="External"/><Relationship Id="rId13" Type="http://schemas.openxmlformats.org/officeDocument/2006/relationships/hyperlink" Target="http://www.caict.ac.cn/kxyj/qwfb/bps/201912/P020191226514122177888.pdf" TargetMode="External"/><Relationship Id="rId12" Type="http://schemas.openxmlformats.org/officeDocument/2006/relationships/hyperlink" Target="http://timepos.ntsc.cas.cn/kxpj/" TargetMode="External"/><Relationship Id="rId15" Type="http://schemas.openxmlformats.org/officeDocument/2006/relationships/hyperlink" Target="http://www.beidou.gov.cn/zy/kpyd/201912/t20191226_19774.html" TargetMode="External"/><Relationship Id="rId14" Type="http://schemas.openxmlformats.org/officeDocument/2006/relationships/hyperlink" Target="http://www.scio.gov.cn/gxzt/dtzt/2022/49355/" TargetMode="External"/><Relationship Id="rId17" Type="http://schemas.openxmlformats.org/officeDocument/2006/relationships/hyperlink" Target="http://www.beidou.gov.cn/xt/" TargetMode="External"/><Relationship Id="rId16" Type="http://schemas.openxmlformats.org/officeDocument/2006/relationships/hyperlink" Target="http://www.beidou.gov.cn/xt/gfxz/201712/P020171218335302347852.pdf" TargetMode="External"/><Relationship Id="rId19" Type="http://schemas.openxmlformats.org/officeDocument/2006/relationships/hyperlink" Target="https://pdf.dfcfw.com/pdf/H3_AP202207251576516195_1.pdf" TargetMode="External"/><Relationship Id="rId18" Type="http://schemas.openxmlformats.org/officeDocument/2006/relationships/hyperlink" Target="http://www.scio.gov.cn/zfbps/ndhf/2016n/202207/t20220704_13048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