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AYXAN AZIZLI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br/>
      </w:r>
      <w:r>
        <w:rPr>
          <w:rFonts w:cs="Times New Roman" w:ascii="Times New Roman" w:hAnsi="Times New Roman"/>
          <w:sz w:val="24"/>
          <w:szCs w:val="24"/>
        </w:rPr>
        <w:t xml:space="preserve">Email: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ayxanazizli@gmail.com</w:t>
        </w:r>
      </w:hyperlink>
      <w:hyperlink r:id="rId3">
        <w:r>
          <w:rPr>
            <w:rFonts w:cs="Times New Roman" w:ascii="Times New Roman" w:hAnsi="Times New Roman"/>
            <w:sz w:val="24"/>
            <w:szCs w:val="24"/>
          </w:rPr>
          <w:t xml:space="preserve"> </w:t>
        </w:r>
      </w:hyperlink>
      <w:r>
        <w:rPr>
          <w:rFonts w:cs="Times New Roman" w:ascii="Times New Roman" w:hAnsi="Times New Roman"/>
          <w:sz w:val="24"/>
          <w:szCs w:val="24"/>
        </w:rPr>
        <w:t>| Phone: +9945</w:t>
      </w:r>
      <w:r>
        <w:rPr>
          <w:rFonts w:cs="Times New Roman" w:ascii="Times New Roman" w:hAnsi="Times New Roman"/>
          <w:sz w:val="24"/>
          <w:szCs w:val="24"/>
        </w:rPr>
        <w:t>02825028</w:t>
      </w:r>
      <w:r>
        <w:rPr>
          <w:rFonts w:cs="Times New Roman" w:ascii="Times New Roman" w:hAnsi="Times New Roman"/>
          <w:sz w:val="24"/>
          <w:szCs w:val="24"/>
        </w:rPr>
        <w:t xml:space="preserve"> | Location: Baku, Azerbaijan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PROFESSIONAL SUMMARY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Innovative and results-driven with a strong background in content creation, project management, IT systems, and social media strategy. Adept at problem-solving, leadership, and digital marketing, with a passion for driving business growth through data-driven strategies. Experienced in Linux, Windows OS administration, and project management methodologies.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Content Creator | MIMTA Foundation / Fuyuzat Journal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(May 2023 – Feb 2024)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Developed engaging and informative social media content and articles.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executed social media and marketing strategies, aligning with audience engagement trends.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Managed social media accounts, boosting engagement and follower growth.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Conducted competitor analysis and provided innovative ideas for content improvement.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Project Manager | Sunrise Short Film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(Sept 2022)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Developed and executed a short film project, from scriptwriting to post-production.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Coordinated production schedules, casting, and editing processes.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Presented the project at film festivals.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Coordinator | DokuBaku IDFF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(Sept 2022)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Organized festival logistics, including guest arrangements and event coordination.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Ensured seamless collaboration between teams for smooth event execution.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Warehouse Manager | Cleanfix LLC / Baku Abadliq MMC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(Feb 2021 – Nov 2021)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Managed warehouse operations, including stock control and supplier coordination.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Led a team of 50+ employees, optimizing efficiency and workflow.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Maintained accurate financial records and payroll management.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Technical Skills: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Hardware, Software, </w:t>
      </w:r>
      <w:r>
        <w:rPr>
          <w:rFonts w:cs="Times New Roman" w:ascii="Times New Roman" w:hAnsi="Times New Roman"/>
          <w:sz w:val="24"/>
          <w:szCs w:val="24"/>
        </w:rPr>
        <w:t xml:space="preserve">Linux OS, Windows OS, System Administration, Microsoft Office Suite, Github, Basic HTML, CSS, JS, </w:t>
      </w:r>
      <w:r>
        <w:rPr>
          <w:rFonts w:cs="Times New Roman" w:ascii="Times New Roman" w:hAnsi="Times New Roman"/>
          <w:sz w:val="24"/>
          <w:szCs w:val="24"/>
        </w:rPr>
        <w:t>Basic Python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Project Management:</w:t>
      </w:r>
      <w:r>
        <w:rPr>
          <w:rFonts w:cs="Times New Roman" w:ascii="Times New Roman" w:hAnsi="Times New Roman"/>
          <w:sz w:val="24"/>
          <w:szCs w:val="24"/>
        </w:rPr>
        <w:t xml:space="preserve"> Agile, Scrum, IPMA-D Certified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Digital Marketing &amp; Content Creation:</w:t>
      </w:r>
      <w:r>
        <w:rPr>
          <w:rFonts w:cs="Times New Roman" w:ascii="Times New Roman" w:hAnsi="Times New Roman"/>
          <w:sz w:val="24"/>
          <w:szCs w:val="24"/>
        </w:rPr>
        <w:t xml:space="preserve"> Social Media Management, SEO, Content Strategy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Communication &amp; Leadership:</w:t>
      </w:r>
      <w:r>
        <w:rPr>
          <w:rFonts w:cs="Times New Roman" w:ascii="Times New Roman" w:hAnsi="Times New Roman"/>
          <w:sz w:val="24"/>
          <w:szCs w:val="24"/>
        </w:rPr>
        <w:t xml:space="preserve"> Team Coordination, Client Relations, Public Speaking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 &amp; CERTIFICATIONS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B.Sc. Electrical Engineering</w:t>
      </w:r>
      <w:r>
        <w:rPr>
          <w:rFonts w:cs="Times New Roman" w:ascii="Times New Roman" w:hAnsi="Times New Roman"/>
          <w:sz w:val="24"/>
          <w:szCs w:val="24"/>
        </w:rPr>
        <w:t xml:space="preserve"> | Azerbaijan Technical University </w:t>
      </w:r>
      <w:r>
        <w:rPr>
          <w:rFonts w:cs="Times New Roman" w:ascii="Times New Roman" w:hAnsi="Times New Roman"/>
          <w:i/>
          <w:iCs/>
          <w:sz w:val="24"/>
          <w:szCs w:val="24"/>
        </w:rPr>
        <w:t>(2012 – 2021)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IPMA-D Certification</w:t>
      </w:r>
      <w:r>
        <w:rPr>
          <w:rFonts w:cs="Times New Roman" w:ascii="Times New Roman" w:hAnsi="Times New Roman"/>
          <w:sz w:val="24"/>
          <w:szCs w:val="24"/>
        </w:rPr>
        <w:t xml:space="preserve"> | International Project Management Association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360° Digital Marketing</w:t>
      </w:r>
      <w:r>
        <w:rPr>
          <w:rFonts w:cs="Times New Roman" w:ascii="Times New Roman" w:hAnsi="Times New Roman"/>
          <w:sz w:val="24"/>
          <w:szCs w:val="24"/>
        </w:rPr>
        <w:t xml:space="preserve"> | Digital Mahal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Effective Communication &amp; Rhetoric</w:t>
      </w:r>
      <w:r>
        <w:rPr>
          <w:rFonts w:cs="Times New Roman" w:ascii="Times New Roman" w:hAnsi="Times New Roman"/>
          <w:sz w:val="24"/>
          <w:szCs w:val="24"/>
        </w:rPr>
        <w:t xml:space="preserve"> | Coursera, Koç University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Network Fundamentals</w:t>
      </w:r>
      <w:r>
        <w:rPr>
          <w:rFonts w:cs="Times New Roman" w:ascii="Times New Roman" w:hAnsi="Times New Roman"/>
          <w:sz w:val="24"/>
          <w:szCs w:val="24"/>
        </w:rPr>
        <w:t xml:space="preserve"> | Udemy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Linux Administration</w:t>
      </w:r>
      <w:r>
        <w:rPr>
          <w:rFonts w:cs="Times New Roman" w:ascii="Times New Roman" w:hAnsi="Times New Roman"/>
          <w:sz w:val="24"/>
          <w:szCs w:val="24"/>
        </w:rPr>
        <w:t xml:space="preserve"> | Udemy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LANGUAGES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Azerbaijani:</w:t>
      </w:r>
      <w:r>
        <w:rPr>
          <w:rFonts w:cs="Times New Roman" w:ascii="Times New Roman" w:hAnsi="Times New Roman"/>
          <w:sz w:val="24"/>
          <w:szCs w:val="24"/>
        </w:rPr>
        <w:t xml:space="preserve"> Native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English:</w:t>
      </w:r>
      <w:r>
        <w:rPr>
          <w:rFonts w:cs="Times New Roman" w:ascii="Times New Roman" w:hAnsi="Times New Roman"/>
          <w:sz w:val="24"/>
          <w:szCs w:val="24"/>
        </w:rPr>
        <w:t xml:space="preserve"> Intermediate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DRIVING LICENSE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Category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124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24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2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2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2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2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2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2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2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c3612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c3612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c36124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uiPriority w:val="9"/>
    <w:semiHidden/>
    <w:qFormat/>
    <w:rsid w:val="00c3612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c3612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c3612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c3612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612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6124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6124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36124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36124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2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2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612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ListeYok" w:default="1">
    <w:name w:val="Liste Yok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yxanazizli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LibreOffice/24.2.7.2$Linux_X86_64 LibreOffice_project/420$Build-2</Application>
  <AppVersion>15.0000</AppVersion>
  <Pages>2</Pages>
  <Words>330</Words>
  <Characters>2112</Characters>
  <CharactersWithSpaces>2383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2025-03-18T06:51:00Z</dcterms:created>
  <dc:creator>Kamala Eynullayeva</dc:creator>
  <dc:description/>
  <dc:language>tr-TR</dc:language>
  <cp:lastModifiedBy/>
  <dcterms:modified xsi:type="dcterms:W3CDTF">2025-03-18T19:06:56Z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