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87926" w14:textId="77777777" w:rsidR="00EB7F53" w:rsidRDefault="00EB7F53" w:rsidP="00EB7F53">
      <w:pPr>
        <w:shd w:val="clear" w:color="auto" w:fill="D4AC0D"/>
        <w:jc w:val="center"/>
      </w:pPr>
      <w:r>
        <w:rPr>
          <w:b/>
          <w:bCs/>
          <w:color w:val="0B1929"/>
        </w:rPr>
        <w:t>RESEARCH STUDY — FEBRUARY 2026</w:t>
      </w:r>
    </w:p>
    <w:p w14:paraId="3BCC7D46" w14:textId="77777777" w:rsidR="00EB7F53" w:rsidRDefault="00EB7F53" w:rsidP="00EB7F53">
      <w:pPr>
        <w:shd w:val="clear" w:color="auto" w:fill="D4AC0D"/>
      </w:pPr>
      <w:r>
        <w:rPr>
          <w:sz w:val="16"/>
          <w:szCs w:val="16"/>
        </w:rPr>
        <w:t xml:space="preserve"> </w:t>
      </w:r>
    </w:p>
    <w:p w14:paraId="2EEEB16F" w14:textId="77777777" w:rsidR="00EB7F53" w:rsidRDefault="00EB7F53" w:rsidP="00EB7F53">
      <w:pPr>
        <w:spacing w:before="600"/>
      </w:pPr>
    </w:p>
    <w:p w14:paraId="1619C259" w14:textId="77777777" w:rsidR="00EB7F53" w:rsidRDefault="00EB7F53" w:rsidP="00EB7F53">
      <w:pPr>
        <w:spacing w:before="600"/>
      </w:pPr>
    </w:p>
    <w:p w14:paraId="75418DB2" w14:textId="77777777" w:rsidR="00EB7F53" w:rsidRPr="002D09DB" w:rsidRDefault="00EB7F53" w:rsidP="00EB7F53">
      <w:pPr>
        <w:spacing w:before="200" w:after="100"/>
        <w:jc w:val="center"/>
        <w:rPr>
          <w:lang w:val="en-US"/>
        </w:rPr>
      </w:pPr>
      <w:r>
        <w:rPr>
          <w:b/>
          <w:bCs/>
          <w:color w:val="0B1929"/>
          <w:sz w:val="72"/>
          <w:szCs w:val="72"/>
          <w:lang w:val="en-US"/>
        </w:rPr>
        <w:t>AI FOR AMERICANS FIRST</w:t>
      </w:r>
    </w:p>
    <w:p w14:paraId="6EE5DCCC" w14:textId="77777777" w:rsidR="00EB7F53" w:rsidRPr="002D09DB" w:rsidRDefault="00EB7F53" w:rsidP="00EB7F53">
      <w:pPr>
        <w:pBdr>
          <w:bottom w:val="single" w:sz="12" w:space="1" w:color="D4AC0D"/>
        </w:pBdr>
        <w:spacing w:before="200" w:after="200"/>
        <w:ind w:left="2880" w:right="2880"/>
        <w:jc w:val="center"/>
        <w:rPr>
          <w:lang w:val="en-US"/>
        </w:rPr>
      </w:pPr>
    </w:p>
    <w:p w14:paraId="0354771F" w14:textId="77777777" w:rsidR="00EB7F53" w:rsidRPr="002D09DB" w:rsidRDefault="00EB7F53" w:rsidP="00EB7F53">
      <w:pPr>
        <w:spacing w:before="300" w:after="80"/>
        <w:jc w:val="center"/>
        <w:rPr>
          <w:lang w:val="en-US"/>
        </w:rPr>
      </w:pPr>
      <w:r>
        <w:rPr>
          <w:color w:val="0B1929"/>
          <w:sz w:val="30"/>
          <w:szCs w:val="30"/>
          <w:lang w:val="en-US"/>
        </w:rPr>
        <w:t>AI Protectionism, Energy and Semiconductors:</w:t>
      </w:r>
    </w:p>
    <w:p w14:paraId="5A6AA139" w14:textId="77777777" w:rsidR="00EB7F53" w:rsidRPr="002D09DB" w:rsidRDefault="00EB7F53" w:rsidP="00EB7F53">
      <w:pPr>
        <w:spacing w:before="80" w:after="80"/>
        <w:jc w:val="center"/>
        <w:rPr>
          <w:lang w:val="en-US"/>
        </w:rPr>
      </w:pPr>
      <w:r>
        <w:rPr>
          <w:color w:val="0B1929"/>
          <w:sz w:val="30"/>
          <w:szCs w:val="30"/>
          <w:lang w:val="en-US"/>
        </w:rPr>
        <w:t>US/Europe Divergence Trajectories 2024–2030</w:t>
      </w:r>
    </w:p>
    <w:p w14:paraId="47B7F40E" w14:textId="77777777" w:rsidR="00EB7F53" w:rsidRPr="002D09DB" w:rsidRDefault="00EB7F53" w:rsidP="00EB7F53">
      <w:pPr>
        <w:spacing w:before="200" w:after="100"/>
        <w:jc w:val="center"/>
        <w:rPr>
          <w:lang w:val="en-US"/>
        </w:rPr>
      </w:pPr>
      <w:r>
        <w:rPr>
          <w:i/>
          <w:iCs/>
          <w:color w:val="2E86C1"/>
          <w:sz w:val="26"/>
          <w:szCs w:val="26"/>
          <w:lang w:val="en-US"/>
        </w:rPr>
        <w:t>Integrated Geostrategic and Economic Analysis</w:t>
      </w:r>
    </w:p>
    <w:p w14:paraId="771AA096" w14:textId="7B9CE7FF" w:rsidR="00EB7F53" w:rsidRPr="00EB7F53" w:rsidRDefault="00EB7F53" w:rsidP="00EB7F53">
      <w:pPr>
        <w:spacing w:before="400"/>
        <w:jc w:val="center"/>
        <w:rPr>
          <w:b/>
          <w:bCs/>
        </w:rPr>
      </w:pPr>
      <w:proofErr w:type="spellStart"/>
      <w:r w:rsidRPr="00EB7F53">
        <w:rPr>
          <w:b/>
          <w:bCs/>
        </w:rPr>
        <w:t>Chapter</w:t>
      </w:r>
      <w:proofErr w:type="spellEnd"/>
      <w:r w:rsidRPr="00EB7F53">
        <w:rPr>
          <w:b/>
          <w:bCs/>
        </w:rPr>
        <w:t xml:space="preserve"> </w:t>
      </w:r>
      <w:r w:rsidRPr="00EB7F53">
        <w:rPr>
          <w:b/>
          <w:bCs/>
        </w:rPr>
        <w:t>IV</w:t>
      </w:r>
    </w:p>
    <w:p w14:paraId="538FA316" w14:textId="77777777" w:rsidR="00EB7F53" w:rsidRPr="005E22AC" w:rsidRDefault="00EB7F53" w:rsidP="00EB7F53">
      <w:pPr>
        <w:spacing w:before="400" w:after="80"/>
        <w:jc w:val="center"/>
      </w:pPr>
      <w:r>
        <w:rPr>
          <w:b/>
          <w:bCs/>
          <w:color w:val="0B1929"/>
          <w:sz w:val="36"/>
          <w:szCs w:val="36"/>
        </w:rPr>
        <w:t>Fabrice Pizzi</w:t>
      </w:r>
    </w:p>
    <w:p w14:paraId="487061ED" w14:textId="77777777" w:rsidR="00EB7F53" w:rsidRPr="005E22AC" w:rsidRDefault="00EB7F53" w:rsidP="00EB7F53">
      <w:pPr>
        <w:spacing w:before="80" w:after="80"/>
        <w:jc w:val="center"/>
      </w:pPr>
      <w:proofErr w:type="spellStart"/>
      <w:r>
        <w:rPr>
          <w:color w:val="2E86C1"/>
          <w:sz w:val="28"/>
          <w:szCs w:val="28"/>
        </w:rPr>
        <w:t>Universite</w:t>
      </w:r>
      <w:proofErr w:type="spellEnd"/>
      <w:r>
        <w:rPr>
          <w:color w:val="2E86C1"/>
          <w:sz w:val="28"/>
          <w:szCs w:val="28"/>
        </w:rPr>
        <w:t xml:space="preserve"> Sorbonne</w:t>
      </w:r>
    </w:p>
    <w:p w14:paraId="1A69A042" w14:textId="77777777" w:rsidR="00EB7F53" w:rsidRDefault="00EB7F53" w:rsidP="00EB7F53">
      <w:pPr>
        <w:spacing w:before="80" w:after="80"/>
        <w:jc w:val="center"/>
        <w:rPr>
          <w:i/>
          <w:iCs/>
          <w:color w:val="6B7B8D"/>
        </w:rPr>
      </w:pPr>
      <w:r>
        <w:rPr>
          <w:i/>
          <w:iCs/>
          <w:color w:val="6B7B8D"/>
        </w:rPr>
        <w:t xml:space="preserve">Master </w:t>
      </w:r>
      <w:proofErr w:type="spellStart"/>
      <w:r>
        <w:rPr>
          <w:i/>
          <w:iCs/>
          <w:color w:val="6B7B8D"/>
        </w:rPr>
        <w:t>Economic</w:t>
      </w:r>
      <w:proofErr w:type="spellEnd"/>
      <w:r>
        <w:rPr>
          <w:i/>
          <w:iCs/>
          <w:color w:val="6B7B8D"/>
        </w:rPr>
        <w:t xml:space="preserve"> Intelligence — Intelligence </w:t>
      </w:r>
      <w:proofErr w:type="spellStart"/>
      <w:r>
        <w:rPr>
          <w:i/>
          <w:iCs/>
          <w:color w:val="6B7B8D"/>
        </w:rPr>
        <w:t>Warfare</w:t>
      </w:r>
      <w:proofErr w:type="spellEnd"/>
    </w:p>
    <w:p w14:paraId="6135D1AD" w14:textId="77777777" w:rsidR="00EB7F53" w:rsidRPr="005E22AC" w:rsidRDefault="00EB7F53" w:rsidP="00EB7F53">
      <w:pPr>
        <w:spacing w:before="80" w:after="80"/>
        <w:jc w:val="center"/>
        <w:rPr>
          <w:i/>
          <w:iCs/>
          <w:color w:val="6B7B8D"/>
        </w:rPr>
      </w:pPr>
    </w:p>
    <w:p w14:paraId="68B9C18C" w14:textId="77777777" w:rsidR="00EB7F53" w:rsidRPr="0097136A" w:rsidRDefault="00EB7F53" w:rsidP="00EB7F53">
      <w:pPr>
        <w:shd w:val="clear" w:color="auto" w:fill="F0F3F6"/>
        <w:ind w:left="1440" w:right="1440"/>
        <w:jc w:val="both"/>
      </w:pPr>
      <w:r>
        <w:rPr>
          <w:b/>
          <w:bCs/>
          <w:color w:val="C0392B"/>
          <w:sz w:val="36"/>
          <w:szCs w:val="36"/>
        </w:rPr>
        <w:t>77%</w:t>
      </w:r>
      <w:r>
        <w:rPr>
          <w:color w:val="6B7B8D"/>
          <w:sz w:val="20"/>
          <w:szCs w:val="20"/>
        </w:rPr>
        <w:t xml:space="preserve"> global AI </w:t>
      </w:r>
      <w:proofErr w:type="spellStart"/>
      <w:r>
        <w:rPr>
          <w:color w:val="6B7B8D"/>
          <w:sz w:val="20"/>
          <w:szCs w:val="20"/>
        </w:rPr>
        <w:t>compute</w:t>
      </w:r>
      <w:proofErr w:type="spellEnd"/>
      <w:r>
        <w:rPr>
          <w:color w:val="6B7B8D"/>
          <w:sz w:val="20"/>
          <w:szCs w:val="20"/>
        </w:rPr>
        <w:t xml:space="preserve"> = USA     </w:t>
      </w:r>
      <w:r>
        <w:rPr>
          <w:b/>
          <w:bCs/>
          <w:color w:val="C0392B"/>
          <w:sz w:val="36"/>
          <w:szCs w:val="36"/>
        </w:rPr>
        <w:t>1.6×</w:t>
      </w:r>
      <w:r>
        <w:rPr>
          <w:color w:val="6B7B8D"/>
          <w:sz w:val="20"/>
          <w:szCs w:val="20"/>
        </w:rPr>
        <w:t xml:space="preserve"> </w:t>
      </w:r>
      <w:proofErr w:type="spellStart"/>
      <w:r>
        <w:rPr>
          <w:color w:val="6B7B8D"/>
          <w:sz w:val="20"/>
          <w:szCs w:val="20"/>
        </w:rPr>
        <w:t>energy</w:t>
      </w:r>
      <w:proofErr w:type="spellEnd"/>
      <w:r>
        <w:rPr>
          <w:color w:val="6B7B8D"/>
          <w:sz w:val="20"/>
          <w:szCs w:val="20"/>
        </w:rPr>
        <w:t xml:space="preserve"> </w:t>
      </w:r>
      <w:proofErr w:type="spellStart"/>
      <w:r>
        <w:rPr>
          <w:color w:val="6B7B8D"/>
          <w:sz w:val="20"/>
          <w:szCs w:val="20"/>
        </w:rPr>
        <w:t>cost</w:t>
      </w:r>
      <w:proofErr w:type="spellEnd"/>
      <w:r>
        <w:rPr>
          <w:color w:val="6B7B8D"/>
          <w:sz w:val="20"/>
          <w:szCs w:val="20"/>
        </w:rPr>
        <w:t xml:space="preserve"> EU/US     </w:t>
      </w:r>
      <w:r>
        <w:rPr>
          <w:b/>
          <w:bCs/>
          <w:color w:val="2E86C1"/>
          <w:sz w:val="36"/>
          <w:szCs w:val="36"/>
        </w:rPr>
        <w:t>3.4:1</w:t>
      </w:r>
      <w:r>
        <w:rPr>
          <w:color w:val="6B7B8D"/>
          <w:sz w:val="20"/>
          <w:szCs w:val="20"/>
        </w:rPr>
        <w:t xml:space="preserve"> CACI ratio US/EU (Power Mode)</w:t>
      </w:r>
    </w:p>
    <w:p w14:paraId="394300AF" w14:textId="77777777" w:rsidR="00EB7F53" w:rsidRPr="005E22AC" w:rsidRDefault="00EB7F53" w:rsidP="00EB7F53">
      <w:pPr>
        <w:shd w:val="clear" w:color="auto" w:fill="F0F3F6"/>
        <w:spacing w:after="120"/>
        <w:ind w:left="1440" w:right="1440"/>
        <w:jc w:val="both"/>
      </w:pPr>
      <w:r>
        <w:rPr>
          <w:sz w:val="16"/>
          <w:szCs w:val="16"/>
        </w:rPr>
        <w:t xml:space="preserve"> </w:t>
      </w:r>
    </w:p>
    <w:p w14:paraId="5A7E17D5" w14:textId="77777777" w:rsidR="00EB7F53" w:rsidRPr="005E22AC" w:rsidRDefault="00EB7F53" w:rsidP="00EB7F53">
      <w:pPr>
        <w:spacing w:before="80" w:after="80"/>
        <w:jc w:val="center"/>
        <w:rPr>
          <w:sz w:val="32"/>
          <w:szCs w:val="32"/>
        </w:rPr>
      </w:pPr>
      <w:r>
        <w:rPr>
          <w:sz w:val="4"/>
          <w:szCs w:val="4"/>
        </w:rPr>
        <w:t xml:space="preserve"> </w:t>
      </w:r>
    </w:p>
    <w:p w14:paraId="3265338D" w14:textId="77777777" w:rsidR="00EB7F53" w:rsidRPr="002D09DB" w:rsidRDefault="00EB7F53" w:rsidP="00EB7F53">
      <w:pPr>
        <w:spacing w:before="200" w:after="80"/>
        <w:jc w:val="center"/>
      </w:pPr>
      <w:r>
        <w:rPr>
          <w:color w:val="6B7B8D"/>
        </w:rPr>
        <w:t xml:space="preserve">Paris — </w:t>
      </w:r>
      <w:proofErr w:type="spellStart"/>
      <w:r>
        <w:rPr>
          <w:color w:val="6B7B8D"/>
        </w:rPr>
        <w:t>February</w:t>
      </w:r>
      <w:proofErr w:type="spellEnd"/>
      <w:r>
        <w:rPr>
          <w:color w:val="6B7B8D"/>
        </w:rPr>
        <w:t xml:space="preserve"> 2026</w:t>
      </w:r>
    </w:p>
    <w:p w14:paraId="6F7774A6" w14:textId="77777777" w:rsidR="00EB7F53" w:rsidRDefault="00EB7F53" w:rsidP="00EB7F53">
      <w:pPr>
        <w:spacing w:before="80" w:after="80"/>
        <w:jc w:val="center"/>
      </w:pPr>
      <w:r>
        <w:rPr>
          <w:i/>
          <w:iCs/>
          <w:color w:val="6B7B8D"/>
          <w:sz w:val="20"/>
          <w:szCs w:val="20"/>
        </w:rPr>
        <w:t xml:space="preserve">7 </w:t>
      </w:r>
      <w:proofErr w:type="spellStart"/>
      <w:proofErr w:type="gramStart"/>
      <w:r>
        <w:rPr>
          <w:i/>
          <w:iCs/>
          <w:color w:val="6B7B8D"/>
          <w:sz w:val="20"/>
          <w:szCs w:val="20"/>
        </w:rPr>
        <w:t>chapters</w:t>
      </w:r>
      <w:proofErr w:type="spellEnd"/>
      <w:r>
        <w:rPr>
          <w:i/>
          <w:iCs/>
          <w:color w:val="6B7B8D"/>
          <w:sz w:val="20"/>
          <w:szCs w:val="20"/>
        </w:rPr>
        <w:t xml:space="preserve">  •</w:t>
      </w:r>
      <w:proofErr w:type="gramEnd"/>
      <w:r>
        <w:rPr>
          <w:i/>
          <w:iCs/>
          <w:color w:val="6B7B8D"/>
          <w:sz w:val="20"/>
          <w:szCs w:val="20"/>
        </w:rPr>
        <w:t xml:space="preserve">  4 prospective scenarios  •  3 </w:t>
      </w:r>
      <w:proofErr w:type="spellStart"/>
      <w:r>
        <w:rPr>
          <w:i/>
          <w:iCs/>
          <w:color w:val="6B7B8D"/>
          <w:sz w:val="20"/>
          <w:szCs w:val="20"/>
        </w:rPr>
        <w:t>geographic</w:t>
      </w:r>
      <w:proofErr w:type="spellEnd"/>
      <w:r>
        <w:rPr>
          <w:i/>
          <w:iCs/>
          <w:color w:val="6B7B8D"/>
          <w:sz w:val="20"/>
          <w:szCs w:val="20"/>
        </w:rPr>
        <w:t xml:space="preserve"> zones</w:t>
      </w:r>
    </w:p>
    <w:p w14:paraId="54C2E8A2" w14:textId="77777777" w:rsidR="00EB7F53" w:rsidRDefault="00EB7F53" w:rsidP="00EB7F53">
      <w:pPr>
        <w:spacing w:before="200"/>
      </w:pPr>
    </w:p>
    <w:p w14:paraId="54637115" w14:textId="77777777" w:rsidR="00EB7F53" w:rsidRPr="002D09DB" w:rsidRDefault="00EB7F53" w:rsidP="00EB7F53">
      <w:pPr>
        <w:spacing w:before="100" w:after="80"/>
        <w:ind w:left="1440" w:right="1440"/>
        <w:jc w:val="center"/>
        <w:rPr>
          <w:lang w:val="en-US"/>
        </w:rPr>
      </w:pPr>
      <w:r>
        <w:rPr>
          <w:b/>
          <w:bCs/>
          <w:color w:val="6B7B8D"/>
          <w:sz w:val="18"/>
          <w:szCs w:val="18"/>
          <w:lang w:val="en-US"/>
        </w:rPr>
        <w:t>Keywords: artificial intelligence, technology protectionism, semiconductors, export controls, sovereign compute, AI geopolitics, France, United States, China</w:t>
      </w:r>
    </w:p>
    <w:p w14:paraId="05F6117E" w14:textId="77777777" w:rsidR="00EB7F53" w:rsidRPr="002D09DB" w:rsidRDefault="00EB7F53" w:rsidP="00EB7F53">
      <w:pPr>
        <w:spacing w:before="400"/>
        <w:rPr>
          <w:lang w:val="en-US"/>
        </w:rPr>
      </w:pPr>
    </w:p>
    <w:p w14:paraId="29173CA2" w14:textId="4C09C09A" w:rsidR="007079F4" w:rsidRDefault="00EB7F53" w:rsidP="00EB7F53">
      <w:pPr>
        <w:spacing w:before="200"/>
        <w:jc w:val="center"/>
      </w:pPr>
      <w:r>
        <w:rPr>
          <w:sz w:val="28"/>
          <w:szCs w:val="28"/>
          <w:lang w:val="en-US"/>
        </w:rPr>
        <w:t xml:space="preserve"> </w:t>
      </w:r>
      <w:r w:rsidR="00000000">
        <w:rPr>
          <w:b/>
          <w:bCs/>
          <w:color w:val="2E75B6"/>
          <w:sz w:val="28"/>
          <w:szCs w:val="28"/>
        </w:rPr>
        <w:t>CHAPTER IV</w:t>
      </w:r>
    </w:p>
    <w:p w14:paraId="7B7DDAB4" w14:textId="77777777" w:rsidR="007079F4" w:rsidRDefault="00000000">
      <w:pPr>
        <w:pStyle w:val="Titre1"/>
      </w:pPr>
      <w:proofErr w:type="spellStart"/>
      <w:r>
        <w:lastRenderedPageBreak/>
        <w:t>Mechanisms</w:t>
      </w:r>
      <w:proofErr w:type="spellEnd"/>
      <w:r>
        <w:t xml:space="preserve"> of American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Advantage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AI</w:t>
      </w:r>
    </w:p>
    <w:p w14:paraId="263C3303" w14:textId="77777777" w:rsidR="007079F4" w:rsidRDefault="00000000">
      <w:pPr>
        <w:spacing w:after="160" w:line="276" w:lineRule="auto"/>
        <w:jc w:val="both"/>
      </w:pPr>
      <w:proofErr w:type="spellStart"/>
      <w:r>
        <w:t>Chapter</w:t>
      </w:r>
      <w:proofErr w:type="spellEnd"/>
      <w:r>
        <w:t xml:space="preserve"> III </w:t>
      </w:r>
      <w:proofErr w:type="spellStart"/>
      <w:r>
        <w:t>established</w:t>
      </w:r>
      <w:proofErr w:type="spellEnd"/>
      <w:r>
        <w:t xml:space="preserve"> the </w:t>
      </w:r>
      <w:proofErr w:type="spellStart"/>
      <w:r>
        <w:t>facts</w:t>
      </w:r>
      <w:proofErr w:type="spellEnd"/>
      <w:r>
        <w:t xml:space="preserve">: the United States </w:t>
      </w:r>
      <w:proofErr w:type="spellStart"/>
      <w:r>
        <w:t>concentrates</w:t>
      </w:r>
      <w:proofErr w:type="spellEnd"/>
      <w:r>
        <w:t xml:space="preserve"> 75% of global AI </w:t>
      </w:r>
      <w:proofErr w:type="spellStart"/>
      <w:r>
        <w:t>compute</w:t>
      </w:r>
      <w:proofErr w:type="spellEnd"/>
      <w:r>
        <w:t xml:space="preserve">, 45% of data center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, and </w:t>
      </w:r>
      <w:proofErr w:type="spellStart"/>
      <w:r>
        <w:t>controls</w:t>
      </w:r>
      <w:proofErr w:type="spellEnd"/>
      <w:r>
        <w:t xml:space="preserve"> 70% of the </w:t>
      </w:r>
      <w:proofErr w:type="spellStart"/>
      <w:r>
        <w:t>European</w:t>
      </w:r>
      <w:proofErr w:type="spellEnd"/>
      <w:r>
        <w:t xml:space="preserve"> cloud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hyperscalers</w:t>
      </w:r>
      <w:proofErr w:type="spellEnd"/>
      <w:r>
        <w:t xml:space="preserve">. 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analyzes</w:t>
      </w:r>
      <w:proofErr w:type="spellEnd"/>
      <w:r>
        <w:t xml:space="preserve"> the </w:t>
      </w:r>
      <w:proofErr w:type="spellStart"/>
      <w:r>
        <w:rPr>
          <w:i/>
          <w:iCs/>
        </w:rPr>
        <w:t>mechanisms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asymmetry</w:t>
      </w:r>
      <w:proofErr w:type="spellEnd"/>
      <w:r>
        <w:t xml:space="preserve"> translates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measurable</w:t>
      </w:r>
      <w:proofErr w:type="spellEnd"/>
      <w:r>
        <w:t xml:space="preserve">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advantage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four transmission channels: training </w:t>
      </w:r>
      <w:proofErr w:type="spellStart"/>
      <w:r>
        <w:t>costs</w:t>
      </w:r>
      <w:proofErr w:type="spellEnd"/>
      <w:r>
        <w:t xml:space="preserve"> as a </w:t>
      </w:r>
      <w:proofErr w:type="spellStart"/>
      <w:r>
        <w:t>barrier</w:t>
      </w:r>
      <w:proofErr w:type="spellEnd"/>
      <w:r>
        <w:t xml:space="preserve"> to entry, cloud concentration as a </w:t>
      </w:r>
      <w:proofErr w:type="spellStart"/>
      <w:r>
        <w:t>vector</w:t>
      </w:r>
      <w:proofErr w:type="spellEnd"/>
      <w:r>
        <w:t xml:space="preserve"> of </w:t>
      </w:r>
      <w:proofErr w:type="spellStart"/>
      <w:r>
        <w:t>dependence</w:t>
      </w:r>
      <w:proofErr w:type="spellEnd"/>
      <w:r>
        <w:t xml:space="preserve">, </w:t>
      </w:r>
      <w:proofErr w:type="spellStart"/>
      <w:r>
        <w:t>regionally</w:t>
      </w:r>
      <w:proofErr w:type="spellEnd"/>
      <w:r>
        <w:t xml:space="preserve"> </w:t>
      </w:r>
      <w:proofErr w:type="spellStart"/>
      <w:r>
        <w:t>differentiated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, and the capture of innovation </w:t>
      </w:r>
      <w:proofErr w:type="spellStart"/>
      <w:r>
        <w:t>rents</w:t>
      </w:r>
      <w:proofErr w:type="spellEnd"/>
      <w:r>
        <w:t xml:space="preserve"> by first </w:t>
      </w:r>
      <w:proofErr w:type="spellStart"/>
      <w:r>
        <w:t>movers</w:t>
      </w:r>
      <w:proofErr w:type="spellEnd"/>
      <w:r>
        <w:t>.</w:t>
      </w:r>
    </w:p>
    <w:p w14:paraId="6E7DCB3C" w14:textId="77777777" w:rsidR="007079F4" w:rsidRDefault="00000000">
      <w:pPr>
        <w:pStyle w:val="Titre2"/>
      </w:pPr>
      <w:r>
        <w:t xml:space="preserve">4.1 Training </w:t>
      </w:r>
      <w:proofErr w:type="spellStart"/>
      <w:r>
        <w:t>Costs</w:t>
      </w:r>
      <w:proofErr w:type="spellEnd"/>
      <w:r>
        <w:t xml:space="preserve"> as a </w:t>
      </w:r>
      <w:proofErr w:type="spellStart"/>
      <w:r>
        <w:t>Barrier</w:t>
      </w:r>
      <w:proofErr w:type="spellEnd"/>
      <w:r>
        <w:t xml:space="preserve"> to Entry</w:t>
      </w:r>
    </w:p>
    <w:p w14:paraId="6AEAB222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4.1.1 The </w:t>
      </w:r>
      <w:proofErr w:type="spellStart"/>
      <w:r>
        <w:rPr>
          <w:color w:val="1B3A5C"/>
        </w:rPr>
        <w:t>Exponential</w:t>
      </w:r>
      <w:proofErr w:type="spellEnd"/>
      <w:r>
        <w:rPr>
          <w:color w:val="1B3A5C"/>
        </w:rPr>
        <w:t xml:space="preserve"> Explosion of Training </w:t>
      </w:r>
      <w:proofErr w:type="spellStart"/>
      <w:r>
        <w:rPr>
          <w:color w:val="1B3A5C"/>
        </w:rPr>
        <w:t>Costs</w:t>
      </w:r>
      <w:proofErr w:type="spellEnd"/>
    </w:p>
    <w:p w14:paraId="48C0AD93" w14:textId="77777777" w:rsidR="007079F4" w:rsidRDefault="00000000">
      <w:pPr>
        <w:spacing w:after="160" w:line="276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documented</w:t>
      </w:r>
      <w:proofErr w:type="spellEnd"/>
      <w:r>
        <w:t xml:space="preserve"> channel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of </w:t>
      </w:r>
      <w:proofErr w:type="spellStart"/>
      <w:r>
        <w:t>foundation</w:t>
      </w:r>
      <w:proofErr w:type="spellEnd"/>
      <w:r>
        <w:t xml:space="preserve"> model training </w:t>
      </w:r>
      <w:proofErr w:type="spellStart"/>
      <w:r>
        <w:t>costs</w:t>
      </w:r>
      <w:proofErr w:type="spellEnd"/>
      <w:r>
        <w:t xml:space="preserve">. Martens (Bruegel, </w:t>
      </w:r>
      <w:proofErr w:type="spellStart"/>
      <w:r>
        <w:t>October</w:t>
      </w:r>
      <w:proofErr w:type="spellEnd"/>
      <w:r>
        <w:t xml:space="preserve"> 2024) </w:t>
      </w:r>
      <w:proofErr w:type="spellStart"/>
      <w:r>
        <w:t>establishes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cost</w:t>
      </w:r>
      <w:proofErr w:type="spellEnd"/>
      <w:r>
        <w:t xml:space="preserve"> of training a </w:t>
      </w:r>
      <w:proofErr w:type="spellStart"/>
      <w:r>
        <w:t>frontier</w:t>
      </w:r>
      <w:proofErr w:type="spellEnd"/>
      <w:r>
        <w:t xml:space="preserve"> model rose </w:t>
      </w:r>
      <w:proofErr w:type="spellStart"/>
      <w:r>
        <w:t>from</w:t>
      </w:r>
      <w:proofErr w:type="spellEnd"/>
      <w:r>
        <w:t xml:space="preserve"> </w:t>
      </w:r>
      <w:r>
        <w:rPr>
          <w:b/>
          <w:bCs/>
        </w:rPr>
        <w:t xml:space="preserve">$1,000 </w:t>
      </w:r>
      <w:proofErr w:type="spellStart"/>
      <w:r>
        <w:rPr>
          <w:b/>
          <w:bCs/>
        </w:rPr>
        <w:t>in</w:t>
      </w:r>
      <w:proofErr w:type="spellEnd"/>
      <w:r>
        <w:rPr>
          <w:b/>
          <w:bCs/>
        </w:rPr>
        <w:t xml:space="preserve"> 2017 to </w:t>
      </w:r>
      <w:proofErr w:type="spellStart"/>
      <w:r>
        <w:rPr>
          <w:b/>
          <w:bCs/>
        </w:rPr>
        <w:t>nearly</w:t>
      </w:r>
      <w:proofErr w:type="spellEnd"/>
      <w:r>
        <w:rPr>
          <w:b/>
          <w:bCs/>
        </w:rPr>
        <w:t xml:space="preserve"> $200 million </w:t>
      </w:r>
      <w:proofErr w:type="spellStart"/>
      <w:r>
        <w:rPr>
          <w:b/>
          <w:bCs/>
        </w:rPr>
        <w:t>in</w:t>
      </w:r>
      <w:proofErr w:type="spellEnd"/>
      <w:r>
        <w:rPr>
          <w:b/>
          <w:bCs/>
        </w:rPr>
        <w:t xml:space="preserve"> 2024</w:t>
      </w:r>
      <w:r>
        <w:t xml:space="preserve">, and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rPr>
          <w:b/>
          <w:bCs/>
        </w:rPr>
        <w:t>several</w:t>
      </w:r>
      <w:proofErr w:type="spellEnd"/>
      <w:r>
        <w:rPr>
          <w:b/>
          <w:bCs/>
        </w:rPr>
        <w:t xml:space="preserve"> billion by 2030</w:t>
      </w:r>
      <w:r>
        <w:t xml:space="preserve">.¹ This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the </w:t>
      </w:r>
      <w:proofErr w:type="spellStart"/>
      <w:r>
        <w:rPr>
          <w:i/>
          <w:iCs/>
        </w:rPr>
        <w:t>scaling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laws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by Kaplan et al. (2020): the </w:t>
      </w:r>
      <w:proofErr w:type="spellStart"/>
      <w:r>
        <w:t>improvement</w:t>
      </w:r>
      <w:proofErr w:type="spellEnd"/>
      <w:r>
        <w:t xml:space="preserve"> of cognitive performance in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to constant </w:t>
      </w:r>
      <w:proofErr w:type="spellStart"/>
      <w:r>
        <w:t>returns</w:t>
      </w:r>
      <w:proofErr w:type="spellEnd"/>
      <w:r>
        <w:t xml:space="preserve"> in </w:t>
      </w:r>
      <w:proofErr w:type="spellStart"/>
      <w:r>
        <w:t>complementary</w:t>
      </w:r>
      <w:proofErr w:type="spellEnd"/>
      <w:r>
        <w:t xml:space="preserve"> inputs (</w:t>
      </w:r>
      <w:proofErr w:type="spellStart"/>
      <w:r>
        <w:t>parameters</w:t>
      </w:r>
      <w:proofErr w:type="spellEnd"/>
      <w:r>
        <w:t xml:space="preserve">, training data,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). In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marginal gain in performance </w:t>
      </w:r>
      <w:proofErr w:type="spellStart"/>
      <w:r>
        <w:t>requires</w:t>
      </w:r>
      <w:proofErr w:type="spellEnd"/>
      <w:r>
        <w:t xml:space="preserve"> a </w:t>
      </w:r>
      <w:proofErr w:type="spellStart"/>
      <w:r>
        <w:t>proportional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compute</w:t>
      </w:r>
      <w:proofErr w:type="spellEnd"/>
      <w:r>
        <w:t>, data, and model size.</w:t>
      </w:r>
    </w:p>
    <w:p w14:paraId="22CFB78C" w14:textId="77777777" w:rsidR="007079F4" w:rsidRDefault="00000000">
      <w:pPr>
        <w:spacing w:after="160" w:line="276" w:lineRule="auto"/>
        <w:jc w:val="both"/>
      </w:pPr>
      <w:proofErr w:type="spellStart"/>
      <w:r>
        <w:t>Cottier</w:t>
      </w:r>
      <w:proofErr w:type="spellEnd"/>
      <w:r>
        <w:t xml:space="preserve"> et al. (2024), </w:t>
      </w:r>
      <w:proofErr w:type="spellStart"/>
      <w:r>
        <w:t>cited</w:t>
      </w:r>
      <w:proofErr w:type="spellEnd"/>
      <w:r>
        <w:t xml:space="preserve"> by Martens, </w:t>
      </w:r>
      <w:proofErr w:type="spellStart"/>
      <w:r>
        <w:t>decompose</w:t>
      </w:r>
      <w:proofErr w:type="spellEnd"/>
      <w:r>
        <w:t xml:space="preserve"> training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five components: personnel, AI chips, server </w:t>
      </w:r>
      <w:proofErr w:type="spellStart"/>
      <w:r>
        <w:t>costs</w:t>
      </w:r>
      <w:proofErr w:type="spellEnd"/>
      <w:r>
        <w:t xml:space="preserve">, network </w:t>
      </w:r>
      <w:proofErr w:type="spellStart"/>
      <w:r>
        <w:t>interconnection</w:t>
      </w:r>
      <w:proofErr w:type="spellEnd"/>
      <w:r>
        <w:t xml:space="preserve">, and </w:t>
      </w:r>
      <w:proofErr w:type="spellStart"/>
      <w:r>
        <w:t>energy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infrastructure </w:t>
      </w:r>
      <w:proofErr w:type="spellStart"/>
      <w:r>
        <w:t>costs</w:t>
      </w:r>
      <w:proofErr w:type="spellEnd"/>
      <w:r>
        <w:t xml:space="preserve"> (hardware + data center) at </w:t>
      </w:r>
      <w:proofErr w:type="spellStart"/>
      <w:r>
        <w:rPr>
          <w:b/>
          <w:bCs/>
        </w:rPr>
        <w:t>ten</w:t>
      </w:r>
      <w:proofErr w:type="spellEnd"/>
      <w:r>
        <w:rPr>
          <w:b/>
          <w:bCs/>
        </w:rPr>
        <w:t xml:space="preserve"> times the </w:t>
      </w:r>
      <w:proofErr w:type="spellStart"/>
      <w:r>
        <w:rPr>
          <w:b/>
          <w:bCs/>
        </w:rPr>
        <w:t>cost</w:t>
      </w:r>
      <w:proofErr w:type="spellEnd"/>
      <w:r>
        <w:rPr>
          <w:b/>
          <w:bCs/>
        </w:rPr>
        <w:t xml:space="preserve"> of training </w:t>
      </w:r>
      <w:proofErr w:type="spellStart"/>
      <w:r>
        <w:rPr>
          <w:b/>
          <w:bCs/>
        </w:rPr>
        <w:t>itself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depreciation</w:t>
      </w:r>
      <w:proofErr w:type="spellEnd"/>
      <w:r>
        <w:t xml:space="preserve"> rate of 140%/</w:t>
      </w:r>
      <w:proofErr w:type="spellStart"/>
      <w:r>
        <w:t>year</w:t>
      </w:r>
      <w:proofErr w:type="spellEnd"/>
      <w:r>
        <w:t xml:space="preserve"> (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depreciation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8.5 </w:t>
      </w:r>
      <w:proofErr w:type="spellStart"/>
      <w:r>
        <w:t>months</w:t>
      </w:r>
      <w:proofErr w:type="spellEnd"/>
      <w:r>
        <w:t xml:space="preserve">, </w:t>
      </w:r>
      <w:proofErr w:type="spellStart"/>
      <w:r>
        <w:t>matching</w:t>
      </w:r>
      <w:proofErr w:type="spellEnd"/>
      <w:r>
        <w:t xml:space="preserve"> the </w:t>
      </w:r>
      <w:proofErr w:type="spellStart"/>
      <w:r>
        <w:t>renewal</w:t>
      </w:r>
      <w:proofErr w:type="spellEnd"/>
      <w:r>
        <w:t xml:space="preserve"> pace of chip </w:t>
      </w:r>
      <w:proofErr w:type="spellStart"/>
      <w:r>
        <w:t>generations</w:t>
      </w:r>
      <w:proofErr w:type="spellEnd"/>
      <w:r>
        <w:t xml:space="preserve">). GPT-4 infrastructure by end-2023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 at </w:t>
      </w:r>
      <w:proofErr w:type="spellStart"/>
      <w:r>
        <w:t>approximately</w:t>
      </w:r>
      <w:proofErr w:type="spellEnd"/>
      <w:r>
        <w:t xml:space="preserve"> $800 million. By extrapolation, infrastructure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$500 billion by 2030, </w:t>
      </w:r>
      <w:proofErr w:type="spellStart"/>
      <w:r>
        <w:t>replicated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half</w:t>
      </w:r>
      <w:proofErr w:type="spellEnd"/>
      <w:r>
        <w:t xml:space="preserve"> a </w:t>
      </w:r>
      <w:proofErr w:type="spellStart"/>
      <w:r>
        <w:t>dozen</w:t>
      </w:r>
      <w:proofErr w:type="spellEnd"/>
      <w:r>
        <w:t xml:space="preserve"> hyperscalers.²</w:t>
      </w:r>
    </w:p>
    <w:p w14:paraId="15C132DB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4.1.2 The US </w:t>
      </w:r>
      <w:proofErr w:type="spellStart"/>
      <w:r>
        <w:rPr>
          <w:color w:val="1B3A5C"/>
        </w:rPr>
        <w:t>Advantage</w:t>
      </w:r>
      <w:proofErr w:type="spellEnd"/>
      <w:r>
        <w:rPr>
          <w:color w:val="1B3A5C"/>
        </w:rPr>
        <w:t xml:space="preserve">: </w:t>
      </w:r>
      <w:proofErr w:type="spellStart"/>
      <w:r>
        <w:rPr>
          <w:color w:val="1B3A5C"/>
        </w:rPr>
        <w:t>Abundant</w:t>
      </w:r>
      <w:proofErr w:type="spellEnd"/>
      <w:r>
        <w:rPr>
          <w:color w:val="1B3A5C"/>
        </w:rPr>
        <w:t xml:space="preserve"> and </w:t>
      </w:r>
      <w:proofErr w:type="spellStart"/>
      <w:r>
        <w:rPr>
          <w:color w:val="1B3A5C"/>
        </w:rPr>
        <w:t>Subsidized</w:t>
      </w:r>
      <w:proofErr w:type="spellEnd"/>
      <w:r>
        <w:rPr>
          <w:color w:val="1B3A5C"/>
        </w:rPr>
        <w:t xml:space="preserve"> </w:t>
      </w:r>
      <w:proofErr w:type="spellStart"/>
      <w:r>
        <w:rPr>
          <w:color w:val="1B3A5C"/>
        </w:rPr>
        <w:t>Compute</w:t>
      </w:r>
      <w:proofErr w:type="spellEnd"/>
    </w:p>
    <w:p w14:paraId="2FC8A97E" w14:textId="77777777" w:rsidR="007079F4" w:rsidRDefault="00000000">
      <w:pPr>
        <w:spacing w:after="160" w:line="276" w:lineRule="auto"/>
        <w:jc w:val="both"/>
      </w:pPr>
      <w:r>
        <w:t xml:space="preserve">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t>cutting-edge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the </w:t>
      </w:r>
      <w:proofErr w:type="spellStart"/>
      <w:r>
        <w:t>discriminating</w:t>
      </w:r>
      <w:proofErr w:type="spellEnd"/>
      <w:r>
        <w:t xml:space="preserve"> factor. American Big Tech (Microsoft, Meta, Google, Amazon, </w:t>
      </w:r>
      <w:proofErr w:type="spellStart"/>
      <w:r>
        <w:t>xAI</w:t>
      </w:r>
      <w:proofErr w:type="spellEnd"/>
      <w:r>
        <w:t xml:space="preserve">) </w:t>
      </w:r>
      <w:proofErr w:type="spellStart"/>
      <w:r>
        <w:t>collectively</w:t>
      </w:r>
      <w:proofErr w:type="spellEnd"/>
      <w:r>
        <w:t xml:space="preserve"> </w:t>
      </w:r>
      <w:proofErr w:type="spellStart"/>
      <w:r>
        <w:t>invested</w:t>
      </w:r>
      <w:proofErr w:type="spellEnd"/>
      <w:r>
        <w:t xml:space="preserve"> </w:t>
      </w:r>
      <w:r>
        <w:rPr>
          <w:b/>
          <w:bCs/>
        </w:rPr>
        <w:t xml:space="preserve">$320 billion </w:t>
      </w:r>
      <w:proofErr w:type="spellStart"/>
      <w:r>
        <w:rPr>
          <w:b/>
          <w:bCs/>
        </w:rPr>
        <w:t>in</w:t>
      </w:r>
      <w:proofErr w:type="spellEnd"/>
      <w:r>
        <w:rPr>
          <w:b/>
          <w:bCs/>
        </w:rPr>
        <w:t xml:space="preserve"> 2025</w:t>
      </w:r>
      <w:r>
        <w:t xml:space="preserve"> in AI infrastructure (servers, data centers, chips), up </w:t>
      </w:r>
      <w:proofErr w:type="spellStart"/>
      <w:r>
        <w:t>from</w:t>
      </w:r>
      <w:proofErr w:type="spellEnd"/>
      <w:r>
        <w:t xml:space="preserve"> $230 billion </w:t>
      </w:r>
      <w:proofErr w:type="spellStart"/>
      <w:r>
        <w:t>in</w:t>
      </w:r>
      <w:proofErr w:type="spellEnd"/>
      <w:r>
        <w:t xml:space="preserve"> 2024.³ Meta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developing</w:t>
      </w:r>
      <w:proofErr w:type="spellEnd"/>
      <w:r>
        <w:t xml:space="preserve"> an AI </w:t>
      </w:r>
      <w:proofErr w:type="spellStart"/>
      <w:r>
        <w:t>computing</w:t>
      </w:r>
      <w:proofErr w:type="spellEnd"/>
      <w:r>
        <w:t xml:space="preserve"> system </w:t>
      </w:r>
      <w:proofErr w:type="spellStart"/>
      <w:r>
        <w:t>with</w:t>
      </w:r>
      <w:proofErr w:type="spellEnd"/>
      <w:r>
        <w:t xml:space="preserve"> 350,000 H100 processors, </w:t>
      </w:r>
      <w:proofErr w:type="spellStart"/>
      <w:r>
        <w:t>estimated</w:t>
      </w:r>
      <w:proofErr w:type="spellEnd"/>
      <w:r>
        <w:t xml:space="preserve"> at over $10 billion. As Martens notes, </w:t>
      </w:r>
      <w:r>
        <w:rPr>
          <w:i/>
          <w:iCs/>
        </w:rPr>
        <w:t>"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to entry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completely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beyond</w:t>
      </w:r>
      <w:proofErr w:type="spellEnd"/>
      <w:r>
        <w:rPr>
          <w:i/>
          <w:iCs/>
        </w:rPr>
        <w:t xml:space="preserve"> the </w:t>
      </w:r>
      <w:proofErr w:type="spellStart"/>
      <w:r>
        <w:rPr>
          <w:i/>
          <w:iCs/>
        </w:rPr>
        <w:t>reach</w:t>
      </w:r>
      <w:proofErr w:type="spellEnd"/>
      <w:r>
        <w:rPr>
          <w:i/>
          <w:iCs/>
        </w:rPr>
        <w:t xml:space="preserve"> of public </w:t>
      </w:r>
      <w:proofErr w:type="spellStart"/>
      <w:r>
        <w:rPr>
          <w:i/>
          <w:iCs/>
        </w:rPr>
        <w:t>funding</w:t>
      </w:r>
      <w:proofErr w:type="spellEnd"/>
      <w:r>
        <w:rPr>
          <w:i/>
          <w:iCs/>
        </w:rPr>
        <w:t xml:space="preserve">; </w:t>
      </w:r>
      <w:proofErr w:type="spellStart"/>
      <w:r>
        <w:rPr>
          <w:i/>
          <w:iCs/>
        </w:rPr>
        <w:t>only</w:t>
      </w:r>
      <w:proofErr w:type="spellEnd"/>
      <w:r>
        <w:rPr>
          <w:i/>
          <w:iCs/>
        </w:rPr>
        <w:t xml:space="preserve"> the </w:t>
      </w:r>
      <w:proofErr w:type="spellStart"/>
      <w:r>
        <w:rPr>
          <w:i/>
          <w:iCs/>
        </w:rPr>
        <w:t>largest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companies</w:t>
      </w:r>
      <w:proofErr w:type="spellEnd"/>
      <w:r>
        <w:rPr>
          <w:i/>
          <w:iCs/>
        </w:rPr>
        <w:t xml:space="preserve"> can aspire to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>"</w:t>
      </w:r>
      <w:r>
        <w:t>.⁴</w:t>
      </w:r>
    </w:p>
    <w:p w14:paraId="401B0783" w14:textId="77777777" w:rsidR="007079F4" w:rsidRDefault="00000000">
      <w:pPr>
        <w:spacing w:after="160" w:line="276" w:lineRule="auto"/>
        <w:jc w:val="both"/>
      </w:pPr>
      <w:r>
        <w:t xml:space="preserve">For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asymmetry</w:t>
      </w:r>
      <w:proofErr w:type="spellEnd"/>
      <w:r>
        <w:t xml:space="preserve"> translates </w:t>
      </w:r>
      <w:proofErr w:type="spellStart"/>
      <w:r>
        <w:t>concretely</w:t>
      </w:r>
      <w:proofErr w:type="spellEnd"/>
      <w:r>
        <w:t xml:space="preserve">. The </w:t>
      </w:r>
      <w:proofErr w:type="spellStart"/>
      <w:r>
        <w:t>cost</w:t>
      </w:r>
      <w:proofErr w:type="spellEnd"/>
      <w:r>
        <w:t xml:space="preserve"> of training a model comparable to GPT-4 </w:t>
      </w:r>
      <w:proofErr w:type="spellStart"/>
      <w:r>
        <w:t>is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 at </w:t>
      </w:r>
      <w:proofErr w:type="spellStart"/>
      <w:r>
        <w:t>approximately</w:t>
      </w:r>
      <w:proofErr w:type="spellEnd"/>
      <w:r>
        <w:t xml:space="preserve"> $100 million in the United States (</w:t>
      </w:r>
      <w:proofErr w:type="spellStart"/>
      <w:r>
        <w:t>with</w:t>
      </w:r>
      <w:proofErr w:type="spellEnd"/>
      <w:r>
        <w:t xml:space="preserve"> direct GPU </w:t>
      </w:r>
      <w:proofErr w:type="spellStart"/>
      <w:r>
        <w:t>access</w:t>
      </w:r>
      <w:proofErr w:type="spellEnd"/>
      <w:r>
        <w:t xml:space="preserve">, cheap </w:t>
      </w:r>
      <w:proofErr w:type="spellStart"/>
      <w:r>
        <w:t>energy</w:t>
      </w:r>
      <w:proofErr w:type="spellEnd"/>
      <w:r>
        <w:t xml:space="preserve">, </w:t>
      </w:r>
      <w:proofErr w:type="spellStart"/>
      <w:r>
        <w:t>amortization</w:t>
      </w:r>
      <w:proofErr w:type="spellEnd"/>
      <w:r>
        <w:t xml:space="preserve"> over a massive </w:t>
      </w:r>
      <w:proofErr w:type="spellStart"/>
      <w:r>
        <w:t>installed</w:t>
      </w:r>
      <w:proofErr w:type="spellEnd"/>
      <w:r>
        <w:t xml:space="preserve"> base). In Europe, the </w:t>
      </w:r>
      <w:proofErr w:type="spellStart"/>
      <w:r>
        <w:t>same</w:t>
      </w:r>
      <w:proofErr w:type="spellEnd"/>
      <w:r>
        <w:t xml:space="preserve"> training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2 to 5 times more, due to: (i) indirect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via US cloud (</w:t>
      </w:r>
      <w:proofErr w:type="spellStart"/>
      <w:r>
        <w:t>hyperscaler</w:t>
      </w:r>
      <w:proofErr w:type="spellEnd"/>
      <w:r>
        <w:t xml:space="preserve"> </w:t>
      </w:r>
      <w:proofErr w:type="spellStart"/>
      <w:r>
        <w:t>margins</w:t>
      </w:r>
      <w:proofErr w:type="spellEnd"/>
      <w:r>
        <w:t xml:space="preserve">), (ii)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2 to 3 times </w:t>
      </w:r>
      <w:proofErr w:type="spellStart"/>
      <w:r>
        <w:t>higher</w:t>
      </w:r>
      <w:proofErr w:type="spellEnd"/>
      <w:r>
        <w:t xml:space="preserve"> (</w:t>
      </w:r>
      <w:proofErr w:type="spellStart"/>
      <w:r>
        <w:t>Chapter</w:t>
      </w:r>
      <w:proofErr w:type="spellEnd"/>
      <w:r>
        <w:t xml:space="preserve"> III), and (iii) the absence of comparable </w:t>
      </w:r>
      <w:proofErr w:type="spellStart"/>
      <w:r>
        <w:t>economies</w:t>
      </w:r>
      <w:proofErr w:type="spellEnd"/>
      <w:r>
        <w:t xml:space="preserve"> of </w:t>
      </w:r>
      <w:proofErr w:type="spellStart"/>
      <w:r>
        <w:t>scale</w:t>
      </w:r>
      <w:proofErr w:type="spellEnd"/>
      <w:r>
        <w:t xml:space="preserve">. The FLOP </w:t>
      </w:r>
      <w:proofErr w:type="spellStart"/>
      <w:r>
        <w:t>cost</w:t>
      </w:r>
      <w:proofErr w:type="spellEnd"/>
      <w:r>
        <w:t xml:space="preserve"> gap (CACI </w:t>
      </w:r>
      <w:proofErr w:type="spellStart"/>
      <w:r>
        <w:t>metric</w:t>
      </w:r>
      <w:proofErr w:type="spellEnd"/>
      <w:r>
        <w:t xml:space="preserve"> M2) </w:t>
      </w:r>
      <w:proofErr w:type="spellStart"/>
      <w:r>
        <w:t>is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2.4× and 3.6×.⁵</w:t>
      </w:r>
    </w:p>
    <w:p w14:paraId="67FC0407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4.1.3 </w:t>
      </w:r>
      <w:proofErr w:type="spellStart"/>
      <w:r>
        <w:rPr>
          <w:color w:val="1B3A5C"/>
        </w:rPr>
        <w:t>Forced</w:t>
      </w:r>
      <w:proofErr w:type="spellEnd"/>
      <w:r>
        <w:rPr>
          <w:color w:val="1B3A5C"/>
        </w:rPr>
        <w:t xml:space="preserve"> </w:t>
      </w:r>
      <w:proofErr w:type="spellStart"/>
      <w:r>
        <w:rPr>
          <w:color w:val="1B3A5C"/>
        </w:rPr>
        <w:t>Co-opetition</w:t>
      </w:r>
      <w:proofErr w:type="spellEnd"/>
      <w:r>
        <w:rPr>
          <w:color w:val="1B3A5C"/>
        </w:rPr>
        <w:t xml:space="preserve">: </w:t>
      </w:r>
      <w:proofErr w:type="spellStart"/>
      <w:r>
        <w:rPr>
          <w:color w:val="1B3A5C"/>
        </w:rPr>
        <w:t>European</w:t>
      </w:r>
      <w:proofErr w:type="spellEnd"/>
      <w:r>
        <w:rPr>
          <w:color w:val="1B3A5C"/>
        </w:rPr>
        <w:t xml:space="preserve"> Startups and US Big Tech</w:t>
      </w:r>
    </w:p>
    <w:p w14:paraId="4A337FC5" w14:textId="77777777" w:rsidR="007079F4" w:rsidRDefault="00000000">
      <w:pPr>
        <w:spacing w:after="160" w:line="276" w:lineRule="auto"/>
        <w:jc w:val="both"/>
      </w:pPr>
      <w:proofErr w:type="spellStart"/>
      <w:r>
        <w:lastRenderedPageBreak/>
        <w:t>Exponential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mechanism</w:t>
      </w:r>
      <w:proofErr w:type="spellEnd"/>
      <w:r>
        <w:t xml:space="preserve"> of structural </w:t>
      </w:r>
      <w:proofErr w:type="spellStart"/>
      <w:r>
        <w:t>dependence</w:t>
      </w:r>
      <w:proofErr w:type="spellEnd"/>
      <w:r>
        <w:t xml:space="preserve">. As </w:t>
      </w:r>
      <w:proofErr w:type="spellStart"/>
      <w:r>
        <w:t>analyzed</w:t>
      </w:r>
      <w:proofErr w:type="spellEnd"/>
      <w:r>
        <w:t xml:space="preserve"> by Martens (Bruegel), AI startups —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— are </w:t>
      </w:r>
      <w:proofErr w:type="spellStart"/>
      <w:r>
        <w:t>forced</w:t>
      </w:r>
      <w:proofErr w:type="spellEnd"/>
      <w:r>
        <w:t xml:space="preserve"> to </w:t>
      </w:r>
      <w:proofErr w:type="spellStart"/>
      <w:r>
        <w:t>cooperate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American Big Tech to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 xml:space="preserve"> infrastructure and distribution channels. This </w:t>
      </w:r>
      <w:proofErr w:type="spellStart"/>
      <w:r>
        <w:rPr>
          <w:i/>
          <w:iCs/>
        </w:rPr>
        <w:t>co-opetition</w:t>
      </w:r>
      <w:proofErr w:type="spellEnd"/>
      <w:r>
        <w:t xml:space="preserve"> (</w:t>
      </w:r>
      <w:proofErr w:type="spellStart"/>
      <w:r>
        <w:t>forced</w:t>
      </w:r>
      <w:proofErr w:type="spellEnd"/>
      <w:r>
        <w:t xml:space="preserve"> </w:t>
      </w:r>
      <w:proofErr w:type="spellStart"/>
      <w:r>
        <w:t>cooperation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competitor</w:t>
      </w:r>
      <w:proofErr w:type="spellEnd"/>
      <w:r>
        <w:t xml:space="preserve">) places startups in a </w:t>
      </w:r>
      <w:proofErr w:type="spellStart"/>
      <w:r>
        <w:t>subordinate</w:t>
      </w:r>
      <w:proofErr w:type="spellEnd"/>
      <w:r>
        <w:t xml:space="preserve"> position: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depend</w:t>
      </w:r>
      <w:proofErr w:type="spellEnd"/>
      <w:r>
        <w:t xml:space="preserve"> on US platforms to train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themselves</w:t>
      </w:r>
      <w:proofErr w:type="spellEnd"/>
      <w:r>
        <w:t xml:space="preserve"> in direct </w:t>
      </w:r>
      <w:proofErr w:type="spellStart"/>
      <w:r>
        <w:t>competition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proprietary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of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platforms. The UK </w:t>
      </w:r>
      <w:proofErr w:type="spellStart"/>
      <w:r>
        <w:t>Competition</w:t>
      </w:r>
      <w:proofErr w:type="spellEnd"/>
      <w:r>
        <w:t xml:space="preserve"> and </w:t>
      </w:r>
      <w:proofErr w:type="spellStart"/>
      <w:r>
        <w:t>Markets</w:t>
      </w:r>
      <w:proofErr w:type="spellEnd"/>
      <w:r>
        <w:t xml:space="preserve"> </w:t>
      </w:r>
      <w:proofErr w:type="spellStart"/>
      <w:r>
        <w:t>Authority</w:t>
      </w:r>
      <w:proofErr w:type="spellEnd"/>
      <w:r>
        <w:t xml:space="preserve"> (CMA, 2024) and the </w:t>
      </w:r>
      <w:proofErr w:type="spellStart"/>
      <w:r>
        <w:t>European</w:t>
      </w:r>
      <w:proofErr w:type="spellEnd"/>
      <w:r>
        <w:t xml:space="preserve"> Commission have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agreements</w:t>
      </w:r>
      <w:proofErr w:type="spellEnd"/>
      <w:r>
        <w:t xml:space="preserve"> as </w:t>
      </w:r>
      <w:proofErr w:type="spellStart"/>
      <w:r>
        <w:t>potentially</w:t>
      </w:r>
      <w:proofErr w:type="spellEnd"/>
      <w:r>
        <w:t xml:space="preserve"> anti-</w:t>
      </w:r>
      <w:proofErr w:type="spellStart"/>
      <w:r>
        <w:t>competitive</w:t>
      </w:r>
      <w:proofErr w:type="spellEnd"/>
      <w:r>
        <w:t xml:space="preserve">.⁶ Azoulay et al. (2024), </w:t>
      </w:r>
      <w:proofErr w:type="spellStart"/>
      <w:r>
        <w:t>cited</w:t>
      </w:r>
      <w:proofErr w:type="spellEnd"/>
      <w:r>
        <w:t xml:space="preserve"> by Martens, argue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sharing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concentration, </w:t>
      </w:r>
      <w:proofErr w:type="spellStart"/>
      <w:r>
        <w:t>unless</w:t>
      </w:r>
      <w:proofErr w:type="spellEnd"/>
      <w:r>
        <w:t xml:space="preserve"> a "fox" </w:t>
      </w:r>
      <w:proofErr w:type="spellStart"/>
      <w:r>
        <w:t>actor</w:t>
      </w:r>
      <w:proofErr w:type="spellEnd"/>
      <w:r>
        <w:t xml:space="preserve"> uses </w:t>
      </w:r>
      <w:proofErr w:type="spellStart"/>
      <w:r>
        <w:t>openness</w:t>
      </w:r>
      <w:proofErr w:type="spellEnd"/>
      <w:r>
        <w:t xml:space="preserve"> as a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strategy</w:t>
      </w:r>
      <w:proofErr w:type="spellEnd"/>
      <w:r>
        <w:t xml:space="preserve"> — </w:t>
      </w:r>
      <w:proofErr w:type="spellStart"/>
      <w:r>
        <w:t>which</w:t>
      </w:r>
      <w:proofErr w:type="spellEnd"/>
      <w:r>
        <w:t xml:space="preserve"> Meta has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LLaMA</w:t>
      </w:r>
      <w:proofErr w:type="spellEnd"/>
      <w:r>
        <w:t>.</w:t>
      </w:r>
    </w:p>
    <w:p w14:paraId="34B992BE" w14:textId="77777777" w:rsidR="007079F4" w:rsidRDefault="00000000">
      <w:pPr>
        <w:pStyle w:val="Titre2"/>
      </w:pPr>
      <w:r>
        <w:t xml:space="preserve">4.2 Cloud Concentration as a </w:t>
      </w:r>
      <w:proofErr w:type="spellStart"/>
      <w:r>
        <w:t>Vector</w:t>
      </w:r>
      <w:proofErr w:type="spellEnd"/>
      <w:r>
        <w:t xml:space="preserve"> of </w:t>
      </w:r>
      <w:proofErr w:type="spellStart"/>
      <w:r>
        <w:t>Geopolitical</w:t>
      </w:r>
      <w:proofErr w:type="spellEnd"/>
      <w:r>
        <w:t xml:space="preserve"> </w:t>
      </w:r>
      <w:proofErr w:type="spellStart"/>
      <w:r>
        <w:t>Dependence</w:t>
      </w:r>
      <w:proofErr w:type="spellEnd"/>
    </w:p>
    <w:p w14:paraId="4E3F4542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4.2.1 The </w:t>
      </w:r>
      <w:proofErr w:type="spellStart"/>
      <w:r>
        <w:rPr>
          <w:color w:val="1B3A5C"/>
        </w:rPr>
        <w:t>European</w:t>
      </w:r>
      <w:proofErr w:type="spellEnd"/>
      <w:r>
        <w:rPr>
          <w:color w:val="1B3A5C"/>
        </w:rPr>
        <w:t xml:space="preserve"> Cloud </w:t>
      </w:r>
      <w:proofErr w:type="spellStart"/>
      <w:r>
        <w:rPr>
          <w:color w:val="1B3A5C"/>
        </w:rPr>
        <w:t>Market</w:t>
      </w:r>
      <w:proofErr w:type="spellEnd"/>
      <w:r>
        <w:rPr>
          <w:color w:val="1B3A5C"/>
        </w:rPr>
        <w:t>: 70% Under US Control</w:t>
      </w:r>
    </w:p>
    <w:p w14:paraId="6C50E4B1" w14:textId="77777777" w:rsidR="007079F4" w:rsidRDefault="00000000">
      <w:pPr>
        <w:spacing w:after="160" w:line="276" w:lineRule="auto"/>
        <w:jc w:val="both"/>
      </w:pPr>
      <w:r>
        <w:t xml:space="preserve">The second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concentration of the </w:t>
      </w:r>
      <w:proofErr w:type="spellStart"/>
      <w:r>
        <w:t>European</w:t>
      </w:r>
      <w:proofErr w:type="spellEnd"/>
      <w:r>
        <w:t xml:space="preserve"> cloud </w:t>
      </w:r>
      <w:proofErr w:type="spellStart"/>
      <w:r>
        <w:t>market</w:t>
      </w:r>
      <w:proofErr w:type="spellEnd"/>
      <w:r>
        <w:t xml:space="preserve">. </w:t>
      </w:r>
      <w:proofErr w:type="spellStart"/>
      <w:r>
        <w:t>Synergy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Group (July 2025) </w:t>
      </w:r>
      <w:proofErr w:type="spellStart"/>
      <w:r>
        <w:t>establishes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European</w:t>
      </w:r>
      <w:proofErr w:type="spellEnd"/>
      <w:r>
        <w:t xml:space="preserve"> cloud infrastructure services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reached</w:t>
      </w:r>
      <w:proofErr w:type="spellEnd"/>
      <w:r>
        <w:t xml:space="preserve"> </w:t>
      </w:r>
      <w:r>
        <w:rPr>
          <w:b/>
          <w:bCs/>
        </w:rPr>
        <w:t xml:space="preserve">€61 billion </w:t>
      </w:r>
      <w:proofErr w:type="spellStart"/>
      <w:r>
        <w:rPr>
          <w:b/>
          <w:bCs/>
        </w:rPr>
        <w:t>in</w:t>
      </w:r>
      <w:proofErr w:type="spellEnd"/>
      <w:r>
        <w:rPr>
          <w:b/>
          <w:bCs/>
        </w:rPr>
        <w:t xml:space="preserve"> 2024</w:t>
      </w:r>
      <w:r>
        <w:t xml:space="preserve"> (</w:t>
      </w:r>
      <w:proofErr w:type="spellStart"/>
      <w:r>
        <w:t>multiplied</w:t>
      </w:r>
      <w:proofErr w:type="spellEnd"/>
      <w:r>
        <w:t xml:space="preserve"> by six </w:t>
      </w:r>
      <w:proofErr w:type="spellStart"/>
      <w:r>
        <w:t>since</w:t>
      </w:r>
      <w:proofErr w:type="spellEnd"/>
      <w:r>
        <w:t xml:space="preserve"> 2017) and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exceed</w:t>
      </w:r>
      <w:proofErr w:type="spellEnd"/>
      <w:r>
        <w:t xml:space="preserve"> €75 billion </w:t>
      </w:r>
      <w:proofErr w:type="spellStart"/>
      <w:r>
        <w:t>in</w:t>
      </w:r>
      <w:proofErr w:type="spellEnd"/>
      <w:r>
        <w:t xml:space="preserve"> 2025 (+24%). </w:t>
      </w:r>
      <w:r>
        <w:rPr>
          <w:b/>
          <w:bCs/>
        </w:rPr>
        <w:t xml:space="preserve">Amazon (AWS), Microsoft (Azure), and Google (GCP) </w:t>
      </w:r>
      <w:proofErr w:type="spellStart"/>
      <w:r>
        <w:rPr>
          <w:b/>
          <w:bCs/>
        </w:rPr>
        <w:t>account</w:t>
      </w:r>
      <w:proofErr w:type="spellEnd"/>
      <w:r>
        <w:rPr>
          <w:b/>
          <w:bCs/>
        </w:rPr>
        <w:t xml:space="preserve"> for 70% of </w:t>
      </w:r>
      <w:proofErr w:type="spellStart"/>
      <w:r>
        <w:rPr>
          <w:b/>
          <w:bCs/>
        </w:rPr>
        <w:t>this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market</w:t>
      </w:r>
      <w:proofErr w:type="spellEnd"/>
      <w:r>
        <w:t xml:space="preserve">. The </w:t>
      </w:r>
      <w:proofErr w:type="spellStart"/>
      <w:r>
        <w:t>share</w:t>
      </w:r>
      <w:proofErr w:type="spellEnd"/>
      <w:r>
        <w:t xml:space="preserve"> of </w:t>
      </w:r>
      <w:proofErr w:type="spellStart"/>
      <w:r>
        <w:t>European</w:t>
      </w:r>
      <w:proofErr w:type="spellEnd"/>
      <w:r>
        <w:t xml:space="preserve"> providers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29% </w:t>
      </w:r>
      <w:proofErr w:type="spellStart"/>
      <w:r>
        <w:t>in</w:t>
      </w:r>
      <w:proofErr w:type="spellEnd"/>
      <w:r>
        <w:t xml:space="preserve"> 2017 to 15% </w:t>
      </w:r>
      <w:proofErr w:type="spellStart"/>
      <w:r>
        <w:t>in</w:t>
      </w:r>
      <w:proofErr w:type="spellEnd"/>
      <w:r>
        <w:t xml:space="preserve"> 2022,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has </w:t>
      </w:r>
      <w:proofErr w:type="spellStart"/>
      <w:r>
        <w:t>stagnated</w:t>
      </w:r>
      <w:proofErr w:type="spellEnd"/>
      <w:r>
        <w:t xml:space="preserve"> </w:t>
      </w:r>
      <w:proofErr w:type="spellStart"/>
      <w:r>
        <w:t>since</w:t>
      </w:r>
      <w:proofErr w:type="spellEnd"/>
      <w:r>
        <w:t>.⁷</w:t>
      </w:r>
    </w:p>
    <w:p w14:paraId="766253D5" w14:textId="77777777" w:rsidR="007079F4" w:rsidRDefault="00000000">
      <w:pPr>
        <w:spacing w:after="160" w:line="276" w:lineRule="auto"/>
        <w:jc w:val="both"/>
      </w:pPr>
      <w:proofErr w:type="spellStart"/>
      <w:r>
        <w:t>Among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providers, SAP and Deutsche Telekom lead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2%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OVHcloud</w:t>
      </w:r>
      <w:proofErr w:type="spellEnd"/>
      <w:r>
        <w:t xml:space="preserve">, Telecom Italia, and Orange. John </w:t>
      </w:r>
      <w:proofErr w:type="spellStart"/>
      <w:r>
        <w:t>Dinsdale</w:t>
      </w:r>
      <w:proofErr w:type="spellEnd"/>
      <w:r>
        <w:t xml:space="preserve">, </w:t>
      </w:r>
      <w:proofErr w:type="spellStart"/>
      <w:r>
        <w:t>Synergy's</w:t>
      </w:r>
      <w:proofErr w:type="spellEnd"/>
      <w:r>
        <w:t xml:space="preserve"> </w:t>
      </w:r>
      <w:proofErr w:type="spellStart"/>
      <w:r>
        <w:t>chief</w:t>
      </w:r>
      <w:proofErr w:type="spellEnd"/>
      <w:r>
        <w:t xml:space="preserve"> </w:t>
      </w:r>
      <w:proofErr w:type="spellStart"/>
      <w:r>
        <w:t>analyst</w:t>
      </w:r>
      <w:proofErr w:type="spellEnd"/>
      <w:r>
        <w:t xml:space="preserve">, observes </w:t>
      </w:r>
      <w:proofErr w:type="spellStart"/>
      <w:r>
        <w:t>that</w:t>
      </w:r>
      <w:proofErr w:type="spellEnd"/>
      <w:r>
        <w:t xml:space="preserve"> </w:t>
      </w:r>
      <w:r>
        <w:rPr>
          <w:i/>
          <w:iCs/>
        </w:rPr>
        <w:t xml:space="preserve">"US providers </w:t>
      </w:r>
      <w:proofErr w:type="spellStart"/>
      <w:r>
        <w:rPr>
          <w:i/>
          <w:iCs/>
        </w:rPr>
        <w:t>invest</w:t>
      </w:r>
      <w:proofErr w:type="spellEnd"/>
      <w:r>
        <w:rPr>
          <w:i/>
          <w:iCs/>
        </w:rPr>
        <w:t xml:space="preserve"> €10 billion per quarter in </w:t>
      </w:r>
      <w:proofErr w:type="spellStart"/>
      <w:r>
        <w:rPr>
          <w:i/>
          <w:iCs/>
        </w:rPr>
        <w:t>European</w:t>
      </w:r>
      <w:proofErr w:type="spellEnd"/>
      <w:r>
        <w:rPr>
          <w:i/>
          <w:iCs/>
        </w:rPr>
        <w:t xml:space="preserve"> capex"</w:t>
      </w:r>
      <w:r>
        <w:t xml:space="preserve">, and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hyperscalers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operate</w:t>
      </w:r>
      <w:proofErr w:type="spellEnd"/>
      <w:r>
        <w:t xml:space="preserve"> more </w:t>
      </w:r>
      <w:proofErr w:type="spellStart"/>
      <w:r>
        <w:t>than</w:t>
      </w:r>
      <w:proofErr w:type="spellEnd"/>
      <w:r>
        <w:t xml:space="preserve"> 140 </w:t>
      </w:r>
      <w:proofErr w:type="spellStart"/>
      <w:r>
        <w:t>hyperscale</w:t>
      </w:r>
      <w:proofErr w:type="spellEnd"/>
      <w:r>
        <w:t xml:space="preserve"> data centers in Europe.⁸ The </w:t>
      </w:r>
      <w:proofErr w:type="spellStart"/>
      <w:r>
        <w:t>fastest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(140–160%) </w:t>
      </w:r>
      <w:proofErr w:type="spellStart"/>
      <w:r>
        <w:t>concerns</w:t>
      </w:r>
      <w:proofErr w:type="spellEnd"/>
      <w:r>
        <w:t xml:space="preserve"> services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generative</w:t>
      </w:r>
      <w:proofErr w:type="spellEnd"/>
      <w:r>
        <w:t xml:space="preserve"> AI (GPU-as-a-Service, </w:t>
      </w:r>
      <w:proofErr w:type="spellStart"/>
      <w:r>
        <w:t>GenAI</w:t>
      </w:r>
      <w:proofErr w:type="spellEnd"/>
      <w:r>
        <w:t xml:space="preserve"> PaaS), a segment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are </w:t>
      </w:r>
      <w:proofErr w:type="spellStart"/>
      <w:r>
        <w:t>virtually</w:t>
      </w:r>
      <w:proofErr w:type="spellEnd"/>
      <w:r>
        <w:t xml:space="preserve"> absent.</w:t>
      </w:r>
    </w:p>
    <w:p w14:paraId="35370432" w14:textId="77777777" w:rsidR="007079F4" w:rsidRDefault="00000000">
      <w:pPr>
        <w:spacing w:before="200"/>
      </w:pPr>
      <w:r>
        <w:rPr>
          <w:i/>
          <w:iCs/>
          <w:color w:val="2E75B6"/>
          <w:sz w:val="20"/>
          <w:szCs w:val="20"/>
        </w:rPr>
        <w:t xml:space="preserve">Table 8. </w:t>
      </w:r>
      <w:proofErr w:type="spellStart"/>
      <w:r>
        <w:rPr>
          <w:i/>
          <w:iCs/>
          <w:color w:val="2E75B6"/>
          <w:sz w:val="20"/>
          <w:szCs w:val="20"/>
        </w:rPr>
        <w:t>European</w:t>
      </w:r>
      <w:proofErr w:type="spellEnd"/>
      <w:r>
        <w:rPr>
          <w:i/>
          <w:iCs/>
          <w:color w:val="2E75B6"/>
          <w:sz w:val="20"/>
          <w:szCs w:val="20"/>
        </w:rPr>
        <w:t xml:space="preserve"> cloud </w:t>
      </w:r>
      <w:proofErr w:type="spellStart"/>
      <w:r>
        <w:rPr>
          <w:i/>
          <w:iCs/>
          <w:color w:val="2E75B6"/>
          <w:sz w:val="20"/>
          <w:szCs w:val="20"/>
        </w:rPr>
        <w:t>market</w:t>
      </w:r>
      <w:proofErr w:type="spellEnd"/>
      <w:r>
        <w:rPr>
          <w:i/>
          <w:iCs/>
          <w:color w:val="2E75B6"/>
          <w:sz w:val="20"/>
          <w:szCs w:val="20"/>
        </w:rPr>
        <w:t xml:space="preserve">: US </w:t>
      </w:r>
      <w:proofErr w:type="spellStart"/>
      <w:r>
        <w:rPr>
          <w:i/>
          <w:iCs/>
          <w:color w:val="2E75B6"/>
          <w:sz w:val="20"/>
          <w:szCs w:val="20"/>
        </w:rPr>
        <w:t>hyperscaler</w:t>
      </w:r>
      <w:proofErr w:type="spellEnd"/>
      <w:r>
        <w:rPr>
          <w:i/>
          <w:iCs/>
          <w:color w:val="2E75B6"/>
          <w:sz w:val="20"/>
          <w:szCs w:val="20"/>
        </w:rPr>
        <w:t xml:space="preserve"> domination. Source: </w:t>
      </w:r>
      <w:proofErr w:type="spellStart"/>
      <w:r>
        <w:rPr>
          <w:i/>
          <w:iCs/>
          <w:color w:val="2E75B6"/>
          <w:sz w:val="20"/>
          <w:szCs w:val="20"/>
        </w:rPr>
        <w:t>Synergy</w:t>
      </w:r>
      <w:proofErr w:type="spellEnd"/>
      <w:r>
        <w:rPr>
          <w:i/>
          <w:iCs/>
          <w:color w:val="2E75B6"/>
          <w:sz w:val="20"/>
          <w:szCs w:val="20"/>
        </w:rPr>
        <w:t xml:space="preserve"> </w:t>
      </w:r>
      <w:proofErr w:type="spellStart"/>
      <w:r>
        <w:rPr>
          <w:i/>
          <w:iCs/>
          <w:color w:val="2E75B6"/>
          <w:sz w:val="20"/>
          <w:szCs w:val="20"/>
        </w:rPr>
        <w:t>Research</w:t>
      </w:r>
      <w:proofErr w:type="spellEnd"/>
      <w:r>
        <w:rPr>
          <w:i/>
          <w:iCs/>
          <w:color w:val="2E75B6"/>
          <w:sz w:val="20"/>
          <w:szCs w:val="20"/>
        </w:rPr>
        <w:t xml:space="preserve"> Group (July 2025).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1500"/>
        <w:gridCol w:w="1500"/>
        <w:gridCol w:w="2660"/>
      </w:tblGrid>
      <w:tr w:rsidR="007079F4" w14:paraId="798C0E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8C8B5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Indicator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99B9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2017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4379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2022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36B2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2024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3E47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Trend</w:t>
            </w:r>
          </w:p>
        </w:tc>
      </w:tr>
      <w:tr w:rsidR="007079F4" w14:paraId="23850F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3BD8D" w14:textId="77777777" w:rsidR="007079F4" w:rsidRDefault="00000000">
            <w:r>
              <w:rPr>
                <w:sz w:val="20"/>
                <w:szCs w:val="20"/>
              </w:rPr>
              <w:t xml:space="preserve">EU Cloud </w:t>
            </w:r>
            <w:proofErr w:type="spellStart"/>
            <w:r>
              <w:rPr>
                <w:sz w:val="20"/>
                <w:szCs w:val="20"/>
              </w:rPr>
              <w:t>Market</w:t>
            </w:r>
            <w:proofErr w:type="spellEnd"/>
            <w:r>
              <w:rPr>
                <w:sz w:val="20"/>
                <w:szCs w:val="20"/>
              </w:rPr>
              <w:t xml:space="preserve"> (€ </w:t>
            </w:r>
            <w:proofErr w:type="spellStart"/>
            <w:r>
              <w:rPr>
                <w:sz w:val="20"/>
                <w:szCs w:val="20"/>
              </w:rPr>
              <w:t>Bn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B7FF2" w14:textId="77777777" w:rsidR="007079F4" w:rsidRDefault="00000000">
            <w:r>
              <w:rPr>
                <w:sz w:val="20"/>
                <w:szCs w:val="20"/>
              </w:rPr>
              <w:t>~10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49D1" w14:textId="77777777" w:rsidR="007079F4" w:rsidRDefault="00000000">
            <w:r>
              <w:rPr>
                <w:sz w:val="20"/>
                <w:szCs w:val="20"/>
              </w:rPr>
              <w:t>~35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4CE23" w14:textId="77777777" w:rsidR="007079F4" w:rsidRDefault="00000000">
            <w:r>
              <w:rPr>
                <w:sz w:val="20"/>
                <w:szCs w:val="20"/>
              </w:rPr>
              <w:t>61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4EE42" w14:textId="77777777" w:rsidR="007079F4" w:rsidRDefault="00000000">
            <w:r>
              <w:rPr>
                <w:sz w:val="20"/>
                <w:szCs w:val="20"/>
              </w:rPr>
              <w:t xml:space="preserve">×6 </w:t>
            </w:r>
            <w:proofErr w:type="spellStart"/>
            <w:r>
              <w:rPr>
                <w:sz w:val="20"/>
                <w:szCs w:val="20"/>
              </w:rPr>
              <w:t>in</w:t>
            </w:r>
            <w:proofErr w:type="spellEnd"/>
            <w:r>
              <w:rPr>
                <w:sz w:val="20"/>
                <w:szCs w:val="20"/>
              </w:rPr>
              <w:t xml:space="preserve"> 7 </w:t>
            </w:r>
            <w:proofErr w:type="spellStart"/>
            <w:r>
              <w:rPr>
                <w:sz w:val="20"/>
                <w:szCs w:val="20"/>
              </w:rPr>
              <w:t>years</w:t>
            </w:r>
            <w:proofErr w:type="spellEnd"/>
          </w:p>
        </w:tc>
      </w:tr>
      <w:tr w:rsidR="007079F4" w14:paraId="1386DD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B08CE" w14:textId="77777777" w:rsidR="007079F4" w:rsidRDefault="00000000">
            <w:proofErr w:type="spellStart"/>
            <w:r>
              <w:rPr>
                <w:sz w:val="20"/>
                <w:szCs w:val="20"/>
              </w:rPr>
              <w:t>AWS+Azure+GCP</w:t>
            </w:r>
            <w:proofErr w:type="spellEnd"/>
            <w:r>
              <w:rPr>
                <w:sz w:val="20"/>
                <w:szCs w:val="20"/>
              </w:rPr>
              <w:t xml:space="preserve"> Share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D9391" w14:textId="77777777" w:rsidR="007079F4" w:rsidRDefault="00000000">
            <w:r>
              <w:rPr>
                <w:sz w:val="20"/>
                <w:szCs w:val="20"/>
              </w:rPr>
              <w:t>~50%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2D526" w14:textId="77777777" w:rsidR="007079F4" w:rsidRDefault="00000000">
            <w:r>
              <w:rPr>
                <w:sz w:val="20"/>
                <w:szCs w:val="20"/>
              </w:rPr>
              <w:t>~67%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80AD7" w14:textId="77777777" w:rsidR="007079F4" w:rsidRDefault="00000000">
            <w:r>
              <w:rPr>
                <w:sz w:val="20"/>
                <w:szCs w:val="20"/>
              </w:rPr>
              <w:t>70%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4B37E" w14:textId="77777777" w:rsidR="007079F4" w:rsidRDefault="00000000">
            <w:r>
              <w:rPr>
                <w:sz w:val="20"/>
                <w:szCs w:val="20"/>
              </w:rPr>
              <w:t>Growing</w:t>
            </w:r>
          </w:p>
        </w:tc>
      </w:tr>
      <w:tr w:rsidR="007079F4" w14:paraId="6D9C90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7048A" w14:textId="77777777" w:rsidR="007079F4" w:rsidRDefault="00000000">
            <w:r>
              <w:rPr>
                <w:sz w:val="20"/>
                <w:szCs w:val="20"/>
              </w:rPr>
              <w:t>EU Provider Share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5EE1C" w14:textId="77777777" w:rsidR="007079F4" w:rsidRDefault="00000000">
            <w:r>
              <w:rPr>
                <w:sz w:val="20"/>
                <w:szCs w:val="20"/>
              </w:rPr>
              <w:t>29%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C890D" w14:textId="77777777" w:rsidR="007079F4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B29A" w14:textId="77777777" w:rsidR="007079F4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B9F5" w14:textId="77777777" w:rsidR="007079F4" w:rsidRDefault="00000000">
            <w:r>
              <w:rPr>
                <w:sz w:val="20"/>
                <w:szCs w:val="20"/>
              </w:rPr>
              <w:t>Stable (</w:t>
            </w:r>
            <w:proofErr w:type="spellStart"/>
            <w:r>
              <w:rPr>
                <w:sz w:val="20"/>
                <w:szCs w:val="20"/>
              </w:rPr>
              <w:t>floor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079F4" w14:paraId="3C83F3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BCD6" w14:textId="77777777" w:rsidR="007079F4" w:rsidRDefault="00000000">
            <w:r>
              <w:rPr>
                <w:sz w:val="20"/>
                <w:szCs w:val="20"/>
              </w:rPr>
              <w:t>US Capex in Europe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12DFE" w14:textId="77777777" w:rsidR="007079F4" w:rsidRDefault="00000000">
            <w:proofErr w:type="spellStart"/>
            <w:r>
              <w:rPr>
                <w:sz w:val="20"/>
                <w:szCs w:val="20"/>
              </w:rPr>
              <w:t>n.a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E315C" w14:textId="77777777" w:rsidR="007079F4" w:rsidRDefault="00000000">
            <w:proofErr w:type="spellStart"/>
            <w:r>
              <w:rPr>
                <w:sz w:val="20"/>
                <w:szCs w:val="20"/>
              </w:rPr>
              <w:t>n.a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3FDB" w14:textId="77777777" w:rsidR="007079F4" w:rsidRDefault="00000000">
            <w:r>
              <w:rPr>
                <w:sz w:val="20"/>
                <w:szCs w:val="20"/>
              </w:rPr>
              <w:t xml:space="preserve">~€40 </w:t>
            </w:r>
            <w:proofErr w:type="spellStart"/>
            <w:r>
              <w:rPr>
                <w:sz w:val="20"/>
                <w:szCs w:val="20"/>
              </w:rPr>
              <w:t>Bn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yr</w:t>
            </w:r>
            <w:proofErr w:type="spellEnd"/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69F8F" w14:textId="77777777" w:rsidR="007079F4" w:rsidRDefault="00000000">
            <w:r>
              <w:rPr>
                <w:sz w:val="20"/>
                <w:szCs w:val="20"/>
              </w:rPr>
              <w:t xml:space="preserve">€10 </w:t>
            </w:r>
            <w:proofErr w:type="spellStart"/>
            <w:r>
              <w:rPr>
                <w:sz w:val="20"/>
                <w:szCs w:val="20"/>
              </w:rPr>
              <w:t>Bn</w:t>
            </w:r>
            <w:proofErr w:type="spellEnd"/>
            <w:r>
              <w:rPr>
                <w:sz w:val="20"/>
                <w:szCs w:val="20"/>
              </w:rPr>
              <w:t>/quarter</w:t>
            </w:r>
          </w:p>
        </w:tc>
      </w:tr>
      <w:tr w:rsidR="007079F4" w14:paraId="02D3E5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261EC" w14:textId="77777777" w:rsidR="007079F4" w:rsidRDefault="00000000">
            <w:proofErr w:type="spellStart"/>
            <w:r>
              <w:rPr>
                <w:sz w:val="20"/>
                <w:szCs w:val="20"/>
              </w:rPr>
              <w:t>Hyperscale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DCs</w:t>
            </w:r>
            <w:proofErr w:type="spellEnd"/>
            <w:r>
              <w:rPr>
                <w:sz w:val="20"/>
                <w:szCs w:val="20"/>
              </w:rPr>
              <w:t xml:space="preserve"> in EU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7207" w14:textId="77777777" w:rsidR="007079F4" w:rsidRDefault="00000000">
            <w:r>
              <w:rPr>
                <w:sz w:val="20"/>
                <w:szCs w:val="20"/>
              </w:rPr>
              <w:t>~40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4178" w14:textId="77777777" w:rsidR="007079F4" w:rsidRDefault="00000000">
            <w:r>
              <w:rPr>
                <w:sz w:val="20"/>
                <w:szCs w:val="20"/>
              </w:rPr>
              <w:t>~80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E8B03" w14:textId="77777777" w:rsidR="007079F4" w:rsidRDefault="00000000">
            <w:r>
              <w:rPr>
                <w:sz w:val="20"/>
                <w:szCs w:val="20"/>
              </w:rPr>
              <w:t>&gt;140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B3A8" w14:textId="77777777" w:rsidR="007079F4" w:rsidRDefault="00000000">
            <w:r>
              <w:rPr>
                <w:sz w:val="20"/>
                <w:szCs w:val="20"/>
              </w:rPr>
              <w:t xml:space="preserve">+75% </w:t>
            </w:r>
            <w:proofErr w:type="spellStart"/>
            <w:r>
              <w:rPr>
                <w:sz w:val="20"/>
                <w:szCs w:val="20"/>
              </w:rPr>
              <w:t>in</w:t>
            </w:r>
            <w:proofErr w:type="spellEnd"/>
            <w:r>
              <w:rPr>
                <w:sz w:val="20"/>
                <w:szCs w:val="20"/>
              </w:rPr>
              <w:t xml:space="preserve"> 2 </w:t>
            </w:r>
            <w:proofErr w:type="spellStart"/>
            <w:r>
              <w:rPr>
                <w:sz w:val="20"/>
                <w:szCs w:val="20"/>
              </w:rPr>
              <w:t>years</w:t>
            </w:r>
            <w:proofErr w:type="spellEnd"/>
          </w:p>
        </w:tc>
      </w:tr>
    </w:tbl>
    <w:p w14:paraId="16065C2B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4.2.2 </w:t>
      </w:r>
      <w:proofErr w:type="spellStart"/>
      <w:r>
        <w:rPr>
          <w:color w:val="1B3A5C"/>
        </w:rPr>
        <w:t>From</w:t>
      </w:r>
      <w:proofErr w:type="spellEnd"/>
      <w:r>
        <w:rPr>
          <w:color w:val="1B3A5C"/>
        </w:rPr>
        <w:t xml:space="preserve"> Commercial Lock-in to </w:t>
      </w:r>
      <w:proofErr w:type="spellStart"/>
      <w:r>
        <w:rPr>
          <w:color w:val="1B3A5C"/>
        </w:rPr>
        <w:t>Geopolitical</w:t>
      </w:r>
      <w:proofErr w:type="spellEnd"/>
      <w:r>
        <w:rPr>
          <w:color w:val="1B3A5C"/>
        </w:rPr>
        <w:t xml:space="preserve"> Lock-in</w:t>
      </w:r>
    </w:p>
    <w:p w14:paraId="0D0AA58F" w14:textId="77777777" w:rsidR="007079F4" w:rsidRDefault="00000000">
      <w:pPr>
        <w:spacing w:after="160" w:line="276" w:lineRule="auto"/>
        <w:jc w:val="both"/>
      </w:pPr>
      <w:r>
        <w:t xml:space="preserve">This concentration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a simple commercial issue. The concept of </w:t>
      </w:r>
      <w:proofErr w:type="spellStart"/>
      <w:r>
        <w:rPr>
          <w:i/>
          <w:iCs/>
        </w:rPr>
        <w:t>geopolitical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vendor</w:t>
      </w:r>
      <w:proofErr w:type="spellEnd"/>
      <w:r>
        <w:rPr>
          <w:i/>
          <w:iCs/>
        </w:rPr>
        <w:t xml:space="preserve"> lock-in</w:t>
      </w:r>
      <w:r>
        <w:t xml:space="preserve"> (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Chapter</w:t>
      </w:r>
      <w:proofErr w:type="spellEnd"/>
      <w:r>
        <w:t xml:space="preserve"> I) </w:t>
      </w:r>
      <w:proofErr w:type="spellStart"/>
      <w:r>
        <w:t>describes</w:t>
      </w:r>
      <w:proofErr w:type="spellEnd"/>
      <w:r>
        <w:t xml:space="preserve"> a situation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on a </w:t>
      </w:r>
      <w:proofErr w:type="spellStart"/>
      <w:r>
        <w:t>foreign</w:t>
      </w:r>
      <w:proofErr w:type="spellEnd"/>
      <w:r>
        <w:t xml:space="preserve"> provider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compounded</w:t>
      </w:r>
      <w:proofErr w:type="spellEnd"/>
      <w:r>
        <w:t xml:space="preserve"> by a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linked</w:t>
      </w:r>
      <w:proofErr w:type="spellEnd"/>
      <w:r>
        <w:t xml:space="preserve"> to the sovereign </w:t>
      </w:r>
      <w:proofErr w:type="spellStart"/>
      <w:r>
        <w:t>decisions</w:t>
      </w:r>
      <w:proofErr w:type="spellEnd"/>
      <w:r>
        <w:t xml:space="preserve">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provider's</w:t>
      </w:r>
      <w:proofErr w:type="spellEnd"/>
      <w:r>
        <w:t xml:space="preserve"> home country. The CLOUD </w:t>
      </w:r>
      <w:proofErr w:type="spellStart"/>
      <w:r>
        <w:t>Act</w:t>
      </w:r>
      <w:proofErr w:type="spellEnd"/>
      <w:r>
        <w:t xml:space="preserve"> (2018) </w:t>
      </w:r>
      <w:proofErr w:type="spellStart"/>
      <w:r>
        <w:t>requires</w:t>
      </w:r>
      <w:proofErr w:type="spellEnd"/>
      <w:r>
        <w:t xml:space="preserve"> American cloud providers to </w:t>
      </w:r>
      <w:proofErr w:type="spellStart"/>
      <w:r>
        <w:t>furnish</w:t>
      </w:r>
      <w:proofErr w:type="spellEnd"/>
      <w:r>
        <w:t xml:space="preserve"> US </w:t>
      </w:r>
      <w:proofErr w:type="spellStart"/>
      <w:r>
        <w:t>authorities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data </w:t>
      </w:r>
      <w:proofErr w:type="spellStart"/>
      <w:r>
        <w:t>hosted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servers,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in Europe. In May </w:t>
      </w:r>
      <w:r>
        <w:lastRenderedPageBreak/>
        <w:t xml:space="preserve">2025, Microsoft </w:t>
      </w:r>
      <w:proofErr w:type="spellStart"/>
      <w:r>
        <w:t>France's</w:t>
      </w:r>
      <w:proofErr w:type="spellEnd"/>
      <w:r>
        <w:t xml:space="preserve"> </w:t>
      </w:r>
      <w:proofErr w:type="spellStart"/>
      <w:r>
        <w:t>chief</w:t>
      </w:r>
      <w:proofErr w:type="spellEnd"/>
      <w:r>
        <w:t xml:space="preserve"> </w:t>
      </w:r>
      <w:proofErr w:type="spellStart"/>
      <w:r>
        <w:t>legal</w:t>
      </w:r>
      <w:proofErr w:type="spellEnd"/>
      <w:r>
        <w:t xml:space="preserve"> </w:t>
      </w:r>
      <w:proofErr w:type="spellStart"/>
      <w:r>
        <w:t>officer</w:t>
      </w:r>
      <w:proofErr w:type="spellEnd"/>
      <w:r>
        <w:t xml:space="preserve"> </w:t>
      </w:r>
      <w:proofErr w:type="spellStart"/>
      <w:r>
        <w:t>acknowledged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oath</w:t>
      </w:r>
      <w:proofErr w:type="spellEnd"/>
      <w:r>
        <w:t xml:space="preserve"> the </w:t>
      </w:r>
      <w:proofErr w:type="spellStart"/>
      <w:r>
        <w:t>inability</w:t>
      </w:r>
      <w:proofErr w:type="spellEnd"/>
      <w:r>
        <w:t xml:space="preserve"> to </w:t>
      </w:r>
      <w:proofErr w:type="spellStart"/>
      <w:r>
        <w:t>guarantee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French </w:t>
      </w:r>
      <w:proofErr w:type="spellStart"/>
      <w:r>
        <w:t>citizens</w:t>
      </w:r>
      <w:proofErr w:type="spellEnd"/>
      <w:r>
        <w:t xml:space="preserve">' data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transmitted</w:t>
      </w:r>
      <w:proofErr w:type="spellEnd"/>
      <w:r>
        <w:t xml:space="preserve"> to American </w:t>
      </w:r>
      <w:proofErr w:type="spellStart"/>
      <w:r>
        <w:t>authorities</w:t>
      </w:r>
      <w:proofErr w:type="spellEnd"/>
      <w:r>
        <w:t>.⁹</w:t>
      </w:r>
    </w:p>
    <w:p w14:paraId="6C7E1173" w14:textId="77777777" w:rsidR="007079F4" w:rsidRDefault="00000000">
      <w:pPr>
        <w:spacing w:after="160" w:line="276" w:lineRule="auto"/>
        <w:jc w:val="both"/>
      </w:pPr>
      <w:r>
        <w:t xml:space="preserve">In the AI </w:t>
      </w:r>
      <w:proofErr w:type="spellStart"/>
      <w:r>
        <w:t>context</w:t>
      </w:r>
      <w:proofErr w:type="spellEnd"/>
      <w:r>
        <w:t xml:space="preserve">, </w:t>
      </w:r>
      <w:proofErr w:type="spellStart"/>
      <w:r>
        <w:t>geopolitical</w:t>
      </w:r>
      <w:proofErr w:type="spellEnd"/>
      <w:r>
        <w:t xml:space="preserve"> lock-in </w:t>
      </w:r>
      <w:proofErr w:type="spellStart"/>
      <w:r>
        <w:t>operates</w:t>
      </w:r>
      <w:proofErr w:type="spellEnd"/>
      <w:r>
        <w:t xml:space="preserve"> at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. At the </w:t>
      </w:r>
      <w:r>
        <w:rPr>
          <w:b/>
          <w:bCs/>
        </w:rPr>
        <w:t>infrastructure</w:t>
      </w:r>
      <w:r>
        <w:t xml:space="preserve"> </w:t>
      </w:r>
      <w:proofErr w:type="spellStart"/>
      <w:r>
        <w:t>level</w:t>
      </w:r>
      <w:proofErr w:type="spellEnd"/>
      <w:r>
        <w:t xml:space="preserve"> (IaaS), AI </w:t>
      </w:r>
      <w:proofErr w:type="spellStart"/>
      <w:r>
        <w:t>workloads</w:t>
      </w:r>
      <w:proofErr w:type="spellEnd"/>
      <w:r>
        <w:t xml:space="preserve"> are </w:t>
      </w:r>
      <w:proofErr w:type="spellStart"/>
      <w:r>
        <w:t>deployed</w:t>
      </w:r>
      <w:proofErr w:type="spellEnd"/>
      <w:r>
        <w:t xml:space="preserve"> on servers </w:t>
      </w:r>
      <w:proofErr w:type="spellStart"/>
      <w:r>
        <w:t>physically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by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to US </w:t>
      </w:r>
      <w:proofErr w:type="spellStart"/>
      <w:r>
        <w:t>jurisdiction</w:t>
      </w:r>
      <w:proofErr w:type="spellEnd"/>
      <w:r>
        <w:t xml:space="preserve">. At the </w:t>
      </w:r>
      <w:r>
        <w:rPr>
          <w:b/>
          <w:bCs/>
        </w:rPr>
        <w:t>platform</w:t>
      </w:r>
      <w:r>
        <w:t xml:space="preserve"> </w:t>
      </w:r>
      <w:proofErr w:type="spellStart"/>
      <w:r>
        <w:t>level</w:t>
      </w:r>
      <w:proofErr w:type="spellEnd"/>
      <w:r>
        <w:t xml:space="preserve"> (PaaS), training and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 xml:space="preserve"> are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proprietary</w:t>
      </w:r>
      <w:proofErr w:type="spellEnd"/>
      <w:r>
        <w:t xml:space="preserve"> </w:t>
      </w:r>
      <w:proofErr w:type="spellStart"/>
      <w:r>
        <w:t>ecosystems</w:t>
      </w:r>
      <w:proofErr w:type="spellEnd"/>
      <w:r>
        <w:t xml:space="preserve"> (Azure ML, </w:t>
      </w:r>
      <w:proofErr w:type="spellStart"/>
      <w:r>
        <w:t>SageMaker</w:t>
      </w:r>
      <w:proofErr w:type="spellEnd"/>
      <w:r>
        <w:t xml:space="preserve">, Vertex AI). At the </w:t>
      </w:r>
      <w:r>
        <w:rPr>
          <w:b/>
          <w:bCs/>
        </w:rPr>
        <w:t>model</w:t>
      </w:r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MaaS</w:t>
      </w:r>
      <w:proofErr w:type="spellEnd"/>
      <w:r>
        <w:t xml:space="preserve"> — Model-as-a-Service), </w:t>
      </w:r>
      <w:proofErr w:type="spellStart"/>
      <w:r>
        <w:t>access</w:t>
      </w:r>
      <w:proofErr w:type="spellEnd"/>
      <w:r>
        <w:t xml:space="preserve"> to state-of-the-art </w:t>
      </w:r>
      <w:proofErr w:type="spellStart"/>
      <w:r>
        <w:t>models</w:t>
      </w:r>
      <w:proofErr w:type="spellEnd"/>
      <w:r>
        <w:t xml:space="preserve"> (GPT-4, Claude, Gemini)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APIs </w:t>
      </w:r>
      <w:proofErr w:type="spellStart"/>
      <w:r>
        <w:t>controlled</w:t>
      </w:r>
      <w:proofErr w:type="spellEnd"/>
      <w:r>
        <w:t xml:space="preserve"> by US </w:t>
      </w:r>
      <w:proofErr w:type="spellStart"/>
      <w:r>
        <w:t>companies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 of service </w:t>
      </w:r>
      <w:proofErr w:type="spellStart"/>
      <w:r>
        <w:t>that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unilaterally</w:t>
      </w:r>
      <w:proofErr w:type="spellEnd"/>
      <w:r>
        <w:t xml:space="preserve">. Section 232 </w:t>
      </w:r>
      <w:proofErr w:type="spellStart"/>
      <w:r>
        <w:t>protectionism</w:t>
      </w:r>
      <w:proofErr w:type="spellEnd"/>
      <w:r>
        <w:t xml:space="preserve">, by </w:t>
      </w:r>
      <w:proofErr w:type="spellStart"/>
      <w:r>
        <w:t>differentiating</w:t>
      </w:r>
      <w:proofErr w:type="spellEnd"/>
      <w:r>
        <w:t xml:space="preserve"> the </w:t>
      </w:r>
      <w:proofErr w:type="spellStart"/>
      <w:r>
        <w:t>cost</w:t>
      </w:r>
      <w:proofErr w:type="spellEnd"/>
      <w:r>
        <w:t xml:space="preserve"> of hardware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reinforces</w:t>
      </w:r>
      <w:proofErr w:type="spellEnd"/>
      <w:r>
        <w:t xml:space="preserve"> all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>.</w:t>
      </w:r>
    </w:p>
    <w:p w14:paraId="3B7052F4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4.2.3 The Draghi Report and the </w:t>
      </w:r>
      <w:proofErr w:type="spellStart"/>
      <w:r>
        <w:rPr>
          <w:color w:val="1B3A5C"/>
        </w:rPr>
        <w:t>European</w:t>
      </w:r>
      <w:proofErr w:type="spellEnd"/>
      <w:r>
        <w:rPr>
          <w:color w:val="1B3A5C"/>
        </w:rPr>
        <w:t xml:space="preserve"> </w:t>
      </w:r>
      <w:proofErr w:type="spellStart"/>
      <w:r>
        <w:rPr>
          <w:color w:val="1B3A5C"/>
        </w:rPr>
        <w:t>Diagnosis</w:t>
      </w:r>
      <w:proofErr w:type="spellEnd"/>
    </w:p>
    <w:p w14:paraId="5F2B1CF3" w14:textId="77777777" w:rsidR="007079F4" w:rsidRDefault="00000000">
      <w:pPr>
        <w:spacing w:after="160" w:line="276" w:lineRule="auto"/>
        <w:jc w:val="both"/>
      </w:pPr>
      <w:r>
        <w:t>The Draghi Report (</w:t>
      </w:r>
      <w:proofErr w:type="spellStart"/>
      <w:r>
        <w:t>September</w:t>
      </w:r>
      <w:proofErr w:type="spellEnd"/>
      <w:r>
        <w:t xml:space="preserve"> 2024), </w:t>
      </w:r>
      <w:proofErr w:type="spellStart"/>
      <w:r>
        <w:t>commissioned</w:t>
      </w:r>
      <w:proofErr w:type="spellEnd"/>
      <w:r>
        <w:t xml:space="preserve"> by the </w:t>
      </w:r>
      <w:proofErr w:type="spellStart"/>
      <w:r>
        <w:t>European</w:t>
      </w:r>
      <w:proofErr w:type="spellEnd"/>
      <w:r>
        <w:t xml:space="preserve"> Commission, </w:t>
      </w:r>
      <w:proofErr w:type="spellStart"/>
      <w:r>
        <w:t>constitutes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recognition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. Draghi observes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restrictions on data </w:t>
      </w:r>
      <w:proofErr w:type="spellStart"/>
      <w:r>
        <w:t>storage</w:t>
      </w:r>
      <w:proofErr w:type="spellEnd"/>
      <w:r>
        <w:t xml:space="preserve"> and </w:t>
      </w:r>
      <w:proofErr w:type="spellStart"/>
      <w:r>
        <w:t>processing</w:t>
      </w:r>
      <w:proofErr w:type="spellEnd"/>
      <w:r>
        <w:t xml:space="preserve"> </w:t>
      </w:r>
      <w:r>
        <w:rPr>
          <w:i/>
          <w:iCs/>
        </w:rPr>
        <w:t>"</w:t>
      </w:r>
      <w:proofErr w:type="spellStart"/>
      <w:r>
        <w:rPr>
          <w:i/>
          <w:iCs/>
        </w:rPr>
        <w:t>create</w:t>
      </w:r>
      <w:proofErr w:type="spellEnd"/>
      <w:r>
        <w:rPr>
          <w:i/>
          <w:iCs/>
        </w:rPr>
        <w:t xml:space="preserve"> high compliance </w:t>
      </w:r>
      <w:proofErr w:type="spellStart"/>
      <w:r>
        <w:rPr>
          <w:i/>
          <w:iCs/>
        </w:rPr>
        <w:t>costs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hinder</w:t>
      </w:r>
      <w:proofErr w:type="spellEnd"/>
      <w:r>
        <w:rPr>
          <w:i/>
          <w:iCs/>
        </w:rPr>
        <w:t xml:space="preserve"> the </w:t>
      </w:r>
      <w:proofErr w:type="spellStart"/>
      <w:r>
        <w:rPr>
          <w:i/>
          <w:iCs/>
        </w:rPr>
        <w:t>creation</w:t>
      </w:r>
      <w:proofErr w:type="spellEnd"/>
      <w:r>
        <w:rPr>
          <w:i/>
          <w:iCs/>
        </w:rPr>
        <w:t xml:space="preserve"> of large </w:t>
      </w:r>
      <w:proofErr w:type="spellStart"/>
      <w:r>
        <w:rPr>
          <w:i/>
          <w:iCs/>
        </w:rPr>
        <w:t>integrated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datasets</w:t>
      </w:r>
      <w:proofErr w:type="spellEnd"/>
      <w:r>
        <w:rPr>
          <w:i/>
          <w:iCs/>
        </w:rPr>
        <w:t xml:space="preserve"> for AI model training"</w:t>
      </w:r>
      <w:r>
        <w:t xml:space="preserve">. He </w:t>
      </w:r>
      <w:proofErr w:type="spellStart"/>
      <w:r>
        <w:t>recommends</w:t>
      </w:r>
      <w:proofErr w:type="spellEnd"/>
      <w:r>
        <w:t xml:space="preserve"> the </w:t>
      </w:r>
      <w:proofErr w:type="spellStart"/>
      <w:r>
        <w:t>creation</w:t>
      </w:r>
      <w:proofErr w:type="spellEnd"/>
      <w:r>
        <w:t xml:space="preserve"> of a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hyperscale</w:t>
      </w:r>
      <w:proofErr w:type="spellEnd"/>
      <w:r>
        <w:t xml:space="preserve"> cloud infrastructure, the consolidation of </w:t>
      </w:r>
      <w:proofErr w:type="spellStart"/>
      <w:r>
        <w:t>European</w:t>
      </w:r>
      <w:proofErr w:type="spellEnd"/>
      <w:r>
        <w:t xml:space="preserve"> cloud providers, and massive </w:t>
      </w:r>
      <w:proofErr w:type="spellStart"/>
      <w:r>
        <w:t>investment</w:t>
      </w:r>
      <w:proofErr w:type="spellEnd"/>
      <w:r>
        <w:t xml:space="preserve"> in AI, quantum </w:t>
      </w:r>
      <w:proofErr w:type="spellStart"/>
      <w:r>
        <w:t>computing</w:t>
      </w:r>
      <w:proofErr w:type="spellEnd"/>
      <w:r>
        <w:t xml:space="preserve">, and </w:t>
      </w:r>
      <w:proofErr w:type="spellStart"/>
      <w:r>
        <w:t>EuroHPC</w:t>
      </w:r>
      <w:proofErr w:type="spellEnd"/>
      <w:r>
        <w:t xml:space="preserve"> supercomputers.¹⁰ Martens (Bruegel, 2025) </w:t>
      </w:r>
      <w:proofErr w:type="spellStart"/>
      <w:r>
        <w:t>moderates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optimism</w:t>
      </w:r>
      <w:proofErr w:type="spellEnd"/>
      <w:r>
        <w:t xml:space="preserve">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observing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EuroHPC</w:t>
      </w:r>
      <w:proofErr w:type="spellEnd"/>
      <w:r>
        <w:t xml:space="preserve"> </w:t>
      </w:r>
      <w:proofErr w:type="spellStart"/>
      <w:r>
        <w:t>supercomputers</w:t>
      </w:r>
      <w:proofErr w:type="spellEnd"/>
      <w:r>
        <w:t xml:space="preserve"> are not </w:t>
      </w:r>
      <w:proofErr w:type="spellStart"/>
      <w:r>
        <w:t>designed</w:t>
      </w:r>
      <w:proofErr w:type="spellEnd"/>
      <w:r>
        <w:t xml:space="preserve"> for </w:t>
      </w:r>
      <w:proofErr w:type="spellStart"/>
      <w:r>
        <w:t>generative</w:t>
      </w:r>
      <w:proofErr w:type="spellEnd"/>
      <w:r>
        <w:t xml:space="preserve"> AI and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upgrading</w:t>
      </w:r>
      <w:proofErr w:type="spellEnd"/>
      <w:r>
        <w:t xml:space="preserve"> to </w:t>
      </w:r>
      <w:proofErr w:type="spellStart"/>
      <w:r>
        <w:t>competitive</w:t>
      </w:r>
      <w:proofErr w:type="spellEnd"/>
      <w:r>
        <w:t xml:space="preserve"> standards </w:t>
      </w:r>
      <w:r>
        <w:rPr>
          <w:i/>
          <w:iCs/>
        </w:rPr>
        <w:t>"</w:t>
      </w:r>
      <w:proofErr w:type="spellStart"/>
      <w:r>
        <w:rPr>
          <w:i/>
          <w:iCs/>
        </w:rPr>
        <w:t>exceeds</w:t>
      </w:r>
      <w:proofErr w:type="spellEnd"/>
      <w:r>
        <w:rPr>
          <w:i/>
          <w:iCs/>
        </w:rPr>
        <w:t xml:space="preserve"> the </w:t>
      </w:r>
      <w:proofErr w:type="spellStart"/>
      <w:r>
        <w:rPr>
          <w:i/>
          <w:iCs/>
        </w:rPr>
        <w:t>financial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capacity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European</w:t>
      </w:r>
      <w:proofErr w:type="spellEnd"/>
      <w:r>
        <w:rPr>
          <w:i/>
          <w:iCs/>
        </w:rPr>
        <w:t xml:space="preserve"> budgets"</w:t>
      </w:r>
      <w:r>
        <w:t>.¹¹</w:t>
      </w:r>
    </w:p>
    <w:p w14:paraId="14028CF7" w14:textId="77777777" w:rsidR="007079F4" w:rsidRDefault="00000000">
      <w:pPr>
        <w:pStyle w:val="Titre2"/>
      </w:pPr>
      <w:r>
        <w:t xml:space="preserve">4.3 </w:t>
      </w:r>
      <w:proofErr w:type="spellStart"/>
      <w:r>
        <w:t>Differentiated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: The </w:t>
      </w:r>
      <w:proofErr w:type="spellStart"/>
      <w:r>
        <w:t>Abundant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Dividend</w:t>
      </w:r>
      <w:proofErr w:type="spellEnd"/>
    </w:p>
    <w:p w14:paraId="40E6AEC8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4.3.1 The </w:t>
      </w:r>
      <w:proofErr w:type="spellStart"/>
      <w:r>
        <w:rPr>
          <w:color w:val="1B3A5C"/>
        </w:rPr>
        <w:t>Theoretical</w:t>
      </w:r>
      <w:proofErr w:type="spellEnd"/>
      <w:r>
        <w:rPr>
          <w:color w:val="1B3A5C"/>
        </w:rPr>
        <w:t xml:space="preserve"> </w:t>
      </w:r>
      <w:proofErr w:type="spellStart"/>
      <w:r>
        <w:rPr>
          <w:color w:val="1B3A5C"/>
        </w:rPr>
        <w:t>Macroeconomic</w:t>
      </w:r>
      <w:proofErr w:type="spellEnd"/>
      <w:r>
        <w:rPr>
          <w:color w:val="1B3A5C"/>
        </w:rPr>
        <w:t xml:space="preserve"> </w:t>
      </w:r>
      <w:proofErr w:type="spellStart"/>
      <w:r>
        <w:rPr>
          <w:color w:val="1B3A5C"/>
        </w:rPr>
        <w:t>Potential</w:t>
      </w:r>
      <w:proofErr w:type="spellEnd"/>
    </w:p>
    <w:p w14:paraId="6CCBFA55" w14:textId="77777777" w:rsidR="007079F4" w:rsidRDefault="00000000">
      <w:pPr>
        <w:spacing w:after="160" w:line="276" w:lineRule="auto"/>
        <w:jc w:val="both"/>
      </w:pPr>
      <w:r>
        <w:t xml:space="preserve">The </w:t>
      </w:r>
      <w:proofErr w:type="spellStart"/>
      <w:r>
        <w:t>third</w:t>
      </w:r>
      <w:proofErr w:type="spellEnd"/>
      <w:r>
        <w:t xml:space="preserve"> transmission channel </w:t>
      </w:r>
      <w:proofErr w:type="spellStart"/>
      <w:r>
        <w:t>is</w:t>
      </w:r>
      <w:proofErr w:type="spellEnd"/>
      <w:r>
        <w:t xml:space="preserve"> </w:t>
      </w:r>
      <w:proofErr w:type="spellStart"/>
      <w:r>
        <w:t>AI's</w:t>
      </w:r>
      <w:proofErr w:type="spellEnd"/>
      <w:r>
        <w:t xml:space="preserve"> impact on </w:t>
      </w:r>
      <w:proofErr w:type="spellStart"/>
      <w:r>
        <w:t>labor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asymmetry</w:t>
      </w:r>
      <w:proofErr w:type="spellEnd"/>
      <w:r>
        <w:t xml:space="preserve">. The McKinsey Global Institute (May 2024, </w:t>
      </w:r>
      <w:proofErr w:type="spellStart"/>
      <w:r>
        <w:t>December</w:t>
      </w:r>
      <w:proofErr w:type="spellEnd"/>
      <w:r>
        <w:t xml:space="preserve"> 2025)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generative</w:t>
      </w:r>
      <w:proofErr w:type="spellEnd"/>
      <w:r>
        <w:t xml:space="preserve"> AI </w:t>
      </w:r>
      <w:proofErr w:type="spellStart"/>
      <w:r>
        <w:t>could</w:t>
      </w:r>
      <w:proofErr w:type="spellEnd"/>
      <w:r>
        <w:t xml:space="preserve"> enable Europe to </w:t>
      </w:r>
      <w:proofErr w:type="spellStart"/>
      <w:r>
        <w:t>reach</w:t>
      </w:r>
      <w:proofErr w:type="spellEnd"/>
      <w:r>
        <w:t xml:space="preserve"> an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rate of </w:t>
      </w:r>
      <w:r>
        <w:rPr>
          <w:b/>
          <w:bCs/>
        </w:rPr>
        <w:t xml:space="preserve">3% per </w:t>
      </w: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by 2030</w:t>
      </w:r>
      <w:r>
        <w:t xml:space="preserve"> in an </w:t>
      </w:r>
      <w:proofErr w:type="spellStart"/>
      <w:r>
        <w:t>accelerated</w:t>
      </w:r>
      <w:proofErr w:type="spellEnd"/>
      <w:r>
        <w:t xml:space="preserve"> adoption scenario </w:t>
      </w:r>
      <w:proofErr w:type="spellStart"/>
      <w:r>
        <w:t>with</w:t>
      </w:r>
      <w:proofErr w:type="spellEnd"/>
      <w:r>
        <w:t xml:space="preserve"> proactive </w:t>
      </w:r>
      <w:proofErr w:type="spellStart"/>
      <w:r>
        <w:t>workforce</w:t>
      </w:r>
      <w:proofErr w:type="spellEnd"/>
      <w:r>
        <w:t xml:space="preserve"> redeployment.¹² This figure </w:t>
      </w:r>
      <w:proofErr w:type="spellStart"/>
      <w:r>
        <w:t>is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to close </w:t>
      </w:r>
      <w:proofErr w:type="spellStart"/>
      <w:r>
        <w:t>most</w:t>
      </w:r>
      <w:proofErr w:type="spellEnd"/>
      <w:r>
        <w:t xml:space="preserve"> of the </w:t>
      </w:r>
      <w:proofErr w:type="spellStart"/>
      <w:r>
        <w:t>productivity</w:t>
      </w:r>
      <w:proofErr w:type="spellEnd"/>
      <w:r>
        <w:t xml:space="preserve"> gap </w:t>
      </w:r>
      <w:proofErr w:type="spellStart"/>
      <w:r>
        <w:t>with</w:t>
      </w:r>
      <w:proofErr w:type="spellEnd"/>
      <w:r>
        <w:t xml:space="preserve"> the United States. </w:t>
      </w:r>
      <w:proofErr w:type="spellStart"/>
      <w:r>
        <w:t>However</w:t>
      </w:r>
      <w:proofErr w:type="spellEnd"/>
      <w:r>
        <w:t xml:space="preserve">, in a slow adoption scenario, </w:t>
      </w:r>
      <w:proofErr w:type="spellStart"/>
      <w:r>
        <w:t>productivity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r>
        <w:rPr>
          <w:b/>
          <w:bCs/>
        </w:rPr>
        <w:t>0.3%</w:t>
      </w:r>
      <w:r>
        <w:t xml:space="preserve"> — close to current </w:t>
      </w:r>
      <w:proofErr w:type="spellStart"/>
      <w:r>
        <w:t>levels</w:t>
      </w:r>
      <w:proofErr w:type="spellEnd"/>
      <w:r>
        <w:t xml:space="preserve"> and </w:t>
      </w:r>
      <w:proofErr w:type="spellStart"/>
      <w:r>
        <w:t>insufficient</w:t>
      </w:r>
      <w:proofErr w:type="spellEnd"/>
      <w:r>
        <w:t xml:space="preserve"> to </w:t>
      </w:r>
      <w:proofErr w:type="spellStart"/>
      <w:r>
        <w:t>fund</w:t>
      </w:r>
      <w:proofErr w:type="spellEnd"/>
      <w:r>
        <w:t xml:space="preserve"> the </w:t>
      </w:r>
      <w:proofErr w:type="spellStart"/>
      <w:r>
        <w:t>European</w:t>
      </w:r>
      <w:proofErr w:type="spellEnd"/>
      <w:r>
        <w:t xml:space="preserve"> social model.</w:t>
      </w:r>
    </w:p>
    <w:p w14:paraId="684F7A40" w14:textId="77777777" w:rsidR="007079F4" w:rsidRDefault="00000000">
      <w:pPr>
        <w:spacing w:after="160" w:line="276" w:lineRule="auto"/>
        <w:jc w:val="both"/>
      </w:pPr>
      <w:r>
        <w:t>The IMF (</w:t>
      </w:r>
      <w:proofErr w:type="spellStart"/>
      <w:r>
        <w:t>Working</w:t>
      </w:r>
      <w:proofErr w:type="spellEnd"/>
      <w:r>
        <w:t xml:space="preserve"> Paper, March 2025) </w:t>
      </w:r>
      <w:proofErr w:type="spellStart"/>
      <w:r>
        <w:t>provides</w:t>
      </w:r>
      <w:proofErr w:type="spellEnd"/>
      <w:r>
        <w:t xml:space="preserve"> a more </w:t>
      </w:r>
      <w:proofErr w:type="spellStart"/>
      <w:r>
        <w:t>granular</w:t>
      </w:r>
      <w:proofErr w:type="spellEnd"/>
      <w:r>
        <w:t xml:space="preserve"> analysis.¹³ By cross-</w:t>
      </w:r>
      <w:proofErr w:type="spellStart"/>
      <w:r>
        <w:t>referencing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indices to AI (Felten et al., </w:t>
      </w:r>
      <w:proofErr w:type="spellStart"/>
      <w:r>
        <w:t>Eloundou</w:t>
      </w:r>
      <w:proofErr w:type="spellEnd"/>
      <w:r>
        <w:t xml:space="preserve"> et al.)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sectoral</w:t>
      </w:r>
      <w:proofErr w:type="spellEnd"/>
      <w:r>
        <w:t xml:space="preserve"> data, the IMF </w:t>
      </w:r>
      <w:proofErr w:type="spellStart"/>
      <w:r>
        <w:t>estimates</w:t>
      </w:r>
      <w:proofErr w:type="spellEnd"/>
      <w:r>
        <w:t xml:space="preserve"> total factor </w:t>
      </w:r>
      <w:proofErr w:type="spellStart"/>
      <w:r>
        <w:t>productivity</w:t>
      </w:r>
      <w:proofErr w:type="spellEnd"/>
      <w:r>
        <w:t xml:space="preserve"> (TFP) gains </w:t>
      </w:r>
      <w:proofErr w:type="spellStart"/>
      <w:r>
        <w:rPr>
          <w:i/>
          <w:iCs/>
        </w:rPr>
        <w:t>significantly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higher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advanced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economies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than</w:t>
      </w:r>
      <w:proofErr w:type="spellEnd"/>
      <w:r>
        <w:rPr>
          <w:i/>
          <w:iCs/>
        </w:rPr>
        <w:t xml:space="preserve"> in middle-</w:t>
      </w:r>
      <w:proofErr w:type="spellStart"/>
      <w:r>
        <w:rPr>
          <w:i/>
          <w:iCs/>
        </w:rPr>
        <w:t>income</w:t>
      </w:r>
      <w:proofErr w:type="spellEnd"/>
      <w:r>
        <w:rPr>
          <w:i/>
          <w:iCs/>
        </w:rPr>
        <w:t xml:space="preserve"> countries</w:t>
      </w:r>
      <w:r>
        <w:t xml:space="preserve">, due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of value </w:t>
      </w:r>
      <w:proofErr w:type="spellStart"/>
      <w:r>
        <w:t>added</w:t>
      </w:r>
      <w:proofErr w:type="spellEnd"/>
      <w:r>
        <w:t xml:space="preserve"> in high AI-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sectors</w:t>
      </w:r>
      <w:proofErr w:type="spellEnd"/>
      <w:r>
        <w:t xml:space="preserve"> (</w:t>
      </w:r>
      <w:proofErr w:type="spellStart"/>
      <w:r>
        <w:t>financial</w:t>
      </w:r>
      <w:proofErr w:type="spellEnd"/>
      <w:r>
        <w:t xml:space="preserve"> services, consulting, </w:t>
      </w:r>
      <w:proofErr w:type="spellStart"/>
      <w:r>
        <w:t>technology</w:t>
      </w:r>
      <w:proofErr w:type="spellEnd"/>
      <w:r>
        <w:t xml:space="preserve">) and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wage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justify</w:t>
      </w:r>
      <w:proofErr w:type="spellEnd"/>
      <w:r>
        <w:t xml:space="preserve"> automation. </w:t>
      </w:r>
      <w:proofErr w:type="spellStart"/>
      <w:r>
        <w:t>Underlying</w:t>
      </w:r>
      <w:proofErr w:type="spellEnd"/>
      <w:r>
        <w:t xml:space="preserve"> </w:t>
      </w:r>
      <w:proofErr w:type="spellStart"/>
      <w:r>
        <w:t>microeconomic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(</w:t>
      </w:r>
      <w:proofErr w:type="spellStart"/>
      <w:r>
        <w:t>randomized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trials) show gains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14% for </w:t>
      </w:r>
      <w:proofErr w:type="spellStart"/>
      <w:r>
        <w:t>low-skilled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to over 50% for software </w:t>
      </w:r>
      <w:proofErr w:type="spellStart"/>
      <w:r>
        <w:t>engineers</w:t>
      </w:r>
      <w:proofErr w:type="spellEnd"/>
      <w:r>
        <w:t>.</w:t>
      </w:r>
    </w:p>
    <w:p w14:paraId="4C11CE54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4.3.2 The Gap </w:t>
      </w:r>
      <w:proofErr w:type="spellStart"/>
      <w:r>
        <w:rPr>
          <w:color w:val="1B3A5C"/>
        </w:rPr>
        <w:t>Conditioned</w:t>
      </w:r>
      <w:proofErr w:type="spellEnd"/>
      <w:r>
        <w:rPr>
          <w:color w:val="1B3A5C"/>
        </w:rPr>
        <w:t xml:space="preserve"> by </w:t>
      </w:r>
      <w:proofErr w:type="spellStart"/>
      <w:r>
        <w:rPr>
          <w:color w:val="1B3A5C"/>
        </w:rPr>
        <w:t>Compute</w:t>
      </w:r>
      <w:proofErr w:type="spellEnd"/>
      <w:r>
        <w:rPr>
          <w:color w:val="1B3A5C"/>
        </w:rPr>
        <w:t xml:space="preserve"> Access</w:t>
      </w:r>
    </w:p>
    <w:p w14:paraId="622547A0" w14:textId="77777777" w:rsidR="007079F4" w:rsidRDefault="00000000">
      <w:pPr>
        <w:spacing w:after="160" w:line="276" w:lineRule="auto"/>
        <w:jc w:val="both"/>
      </w:pPr>
      <w:proofErr w:type="spellStart"/>
      <w:r>
        <w:t>Yet</w:t>
      </w:r>
      <w:proofErr w:type="spellEnd"/>
      <w:r>
        <w:t xml:space="preserve">, the </w:t>
      </w:r>
      <w:proofErr w:type="spellStart"/>
      <w:r>
        <w:t>realization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gains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conditioned</w:t>
      </w:r>
      <w:proofErr w:type="spellEnd"/>
      <w:r>
        <w:t xml:space="preserve"> by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. This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the </w:t>
      </w:r>
      <w:proofErr w:type="spellStart"/>
      <w:r>
        <w:t>asymmetry</w:t>
      </w:r>
      <w:proofErr w:type="spellEnd"/>
      <w:r>
        <w:t xml:space="preserve"> </w:t>
      </w:r>
      <w:proofErr w:type="spellStart"/>
      <w:r>
        <w:t>diagnosed</w:t>
      </w:r>
      <w:proofErr w:type="spellEnd"/>
      <w:r>
        <w:t xml:space="preserve"> in </w:t>
      </w:r>
      <w:proofErr w:type="spellStart"/>
      <w:r>
        <w:t>Chapter</w:t>
      </w:r>
      <w:proofErr w:type="spellEnd"/>
      <w:r>
        <w:t xml:space="preserve"> III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. The French AI Commission (2024)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AI's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 impact on French </w:t>
      </w:r>
      <w:proofErr w:type="spellStart"/>
      <w:r>
        <w:t>growth</w:t>
      </w:r>
      <w:proofErr w:type="spellEnd"/>
      <w:r>
        <w:t xml:space="preserve"> at 1.3 percentage points per </w:t>
      </w:r>
      <w:proofErr w:type="spellStart"/>
      <w:r>
        <w:t>year</w:t>
      </w:r>
      <w:proofErr w:type="spellEnd"/>
      <w:r>
        <w:t xml:space="preserve">, by </w:t>
      </w:r>
      <w:proofErr w:type="spellStart"/>
      <w:r>
        <w:t>analogy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effects</w:t>
      </w:r>
      <w:proofErr w:type="spellEnd"/>
      <w:r>
        <w:t xml:space="preserve"> of </w:t>
      </w:r>
      <w:proofErr w:type="spellStart"/>
      <w:r>
        <w:t>electricity</w:t>
      </w:r>
      <w:proofErr w:type="spellEnd"/>
      <w:r>
        <w:t xml:space="preserve"> — but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assumes </w:t>
      </w:r>
      <w:proofErr w:type="spellStart"/>
      <w:r>
        <w:t>unconstrained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lastRenderedPageBreak/>
        <w:t>cutting-edge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. </w:t>
      </w:r>
      <w:proofErr w:type="spellStart"/>
      <w:r>
        <w:t>Similarly</w:t>
      </w:r>
      <w:proofErr w:type="spellEnd"/>
      <w:r>
        <w:t>, McKinsey (</w:t>
      </w:r>
      <w:proofErr w:type="spellStart"/>
      <w:r>
        <w:t>December</w:t>
      </w:r>
      <w:proofErr w:type="spellEnd"/>
      <w:r>
        <w:t xml:space="preserve"> 2025) conditions the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scenario on </w:t>
      </w:r>
      <w:r>
        <w:rPr>
          <w:i/>
          <w:iCs/>
        </w:rPr>
        <w:t>"</w:t>
      </w:r>
      <w:proofErr w:type="spellStart"/>
      <w:r>
        <w:rPr>
          <w:i/>
          <w:iCs/>
        </w:rPr>
        <w:t>accelerated</w:t>
      </w:r>
      <w:proofErr w:type="spellEnd"/>
      <w:r>
        <w:rPr>
          <w:i/>
          <w:iCs/>
        </w:rPr>
        <w:t xml:space="preserve"> adoption"</w:t>
      </w:r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implies</w:t>
      </w:r>
      <w:proofErr w:type="spellEnd"/>
      <w:r>
        <w:t xml:space="preserve"> massive infrastructure investments.¹⁴</w:t>
      </w:r>
    </w:p>
    <w:p w14:paraId="4B39C088" w14:textId="77777777" w:rsidR="007079F4" w:rsidRDefault="00000000">
      <w:pPr>
        <w:spacing w:after="160" w:line="276" w:lineRule="auto"/>
        <w:jc w:val="both"/>
      </w:pPr>
      <w:r>
        <w:t xml:space="preserve">The </w:t>
      </w:r>
      <w:proofErr w:type="spellStart"/>
      <w:r>
        <w:t>investment</w:t>
      </w:r>
      <w:proofErr w:type="spellEnd"/>
      <w:r>
        <w:t xml:space="preserve"> gap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considerable</w:t>
      </w:r>
      <w:proofErr w:type="spellEnd"/>
      <w:r>
        <w:t>. McKinsey (</w:t>
      </w:r>
      <w:proofErr w:type="spellStart"/>
      <w:r>
        <w:t>January</w:t>
      </w:r>
      <w:proofErr w:type="spellEnd"/>
      <w:r>
        <w:t xml:space="preserve"> 2026)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large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face an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deficit</w:t>
      </w:r>
      <w:proofErr w:type="spellEnd"/>
      <w:r>
        <w:t xml:space="preserve"> of </w:t>
      </w:r>
      <w:r>
        <w:rPr>
          <w:b/>
          <w:bCs/>
        </w:rPr>
        <w:t xml:space="preserve">$700 billion in R&amp;D and capital </w:t>
      </w:r>
      <w:proofErr w:type="spellStart"/>
      <w:r>
        <w:rPr>
          <w:b/>
          <w:bCs/>
        </w:rPr>
        <w:t>expenditure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to </w:t>
      </w:r>
      <w:proofErr w:type="spellStart"/>
      <w:r>
        <w:t>their</w:t>
      </w:r>
      <w:proofErr w:type="spellEnd"/>
      <w:r>
        <w:t xml:space="preserve"> American </w:t>
      </w:r>
      <w:proofErr w:type="spellStart"/>
      <w:r>
        <w:t>counterparts</w:t>
      </w:r>
      <w:proofErr w:type="spellEnd"/>
      <w:r>
        <w:t xml:space="preserve">. In digital technologies </w:t>
      </w:r>
      <w:proofErr w:type="spellStart"/>
      <w:r>
        <w:t>alone</w:t>
      </w:r>
      <w:proofErr w:type="spellEnd"/>
      <w:r>
        <w:t xml:space="preserve">, US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invested</w:t>
      </w:r>
      <w:proofErr w:type="spellEnd"/>
      <w:r>
        <w:t xml:space="preserve"> </w:t>
      </w:r>
      <w:r>
        <w:rPr>
          <w:b/>
          <w:bCs/>
        </w:rPr>
        <w:t>€2 trillion more</w:t>
      </w:r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over the 2021–2025 period.¹⁵ The </w:t>
      </w:r>
      <w:proofErr w:type="spellStart"/>
      <w:r>
        <w:t>annualized</w:t>
      </w:r>
      <w:proofErr w:type="spellEnd"/>
      <w:r>
        <w:t xml:space="preserve"> gap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2024 and </w:t>
      </w:r>
      <w:proofErr w:type="spellStart"/>
      <w:r>
        <w:t>September</w:t>
      </w:r>
      <w:proofErr w:type="spellEnd"/>
      <w:r>
        <w:t xml:space="preserve"> 2025 </w:t>
      </w:r>
      <w:proofErr w:type="spellStart"/>
      <w:r>
        <w:t>amounts</w:t>
      </w:r>
      <w:proofErr w:type="spellEnd"/>
      <w:r>
        <w:t xml:space="preserve"> to €580 billion for </w:t>
      </w:r>
      <w:proofErr w:type="spellStart"/>
      <w:r>
        <w:t>corporate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and €300 billion for startups and scale-ups.</w:t>
      </w:r>
    </w:p>
    <w:p w14:paraId="019C0178" w14:textId="77777777" w:rsidR="007079F4" w:rsidRDefault="00000000">
      <w:pPr>
        <w:spacing w:after="160" w:line="276" w:lineRule="auto"/>
        <w:jc w:val="both"/>
      </w:pPr>
      <w:r>
        <w:t xml:space="preserve">This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deficit</w:t>
      </w:r>
      <w:proofErr w:type="spellEnd"/>
      <w:r>
        <w:t xml:space="preserve">,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asymmetry</w:t>
      </w:r>
      <w:proofErr w:type="spellEnd"/>
      <w:r>
        <w:t xml:space="preserve"> and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, </w:t>
      </w:r>
      <w:proofErr w:type="spellStart"/>
      <w:r>
        <w:t>produces</w:t>
      </w:r>
      <w:proofErr w:type="spellEnd"/>
      <w:r>
        <w:t xml:space="preserve"> a </w:t>
      </w:r>
      <w:proofErr w:type="spellStart"/>
      <w:r>
        <w:rPr>
          <w:b/>
          <w:bCs/>
        </w:rPr>
        <w:t>conditional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productivity</w:t>
      </w:r>
      <w:proofErr w:type="spellEnd"/>
      <w:r>
        <w:rPr>
          <w:b/>
          <w:bCs/>
        </w:rPr>
        <w:t xml:space="preserve"> gap</w:t>
      </w:r>
      <w:r>
        <w:t xml:space="preserve">. In </w:t>
      </w:r>
      <w:proofErr w:type="spellStart"/>
      <w:r>
        <w:t>our</w:t>
      </w:r>
      <w:proofErr w:type="spellEnd"/>
      <w:r>
        <w:t xml:space="preserve"> modeling,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distinguish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 (</w:t>
      </w:r>
      <w:proofErr w:type="spellStart"/>
      <w:r>
        <w:t>identical</w:t>
      </w:r>
      <w:proofErr w:type="spellEnd"/>
      <w:r>
        <w:t xml:space="preserve"> for US and EU </w:t>
      </w:r>
      <w:proofErr w:type="spellStart"/>
      <w:r>
        <w:t>with</w:t>
      </w:r>
      <w:proofErr w:type="spellEnd"/>
      <w:r>
        <w:t xml:space="preserve"> comparable </w:t>
      </w:r>
      <w:proofErr w:type="spellStart"/>
      <w:r>
        <w:t>sectoral</w:t>
      </w:r>
      <w:proofErr w:type="spellEnd"/>
      <w:r>
        <w:t xml:space="preserve"> structures) and </w:t>
      </w:r>
      <w:proofErr w:type="spellStart"/>
      <w:r>
        <w:rPr>
          <w:i/>
          <w:iCs/>
        </w:rPr>
        <w:t>achievable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potential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effective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. </w:t>
      </w:r>
      <w:proofErr w:type="spellStart"/>
      <w:r>
        <w:t>With</w:t>
      </w:r>
      <w:proofErr w:type="spellEnd"/>
      <w:r>
        <w:t xml:space="preserve"> a CACI(US)/CACI(EU) of ~3.4:1 in Power Mode (</w:t>
      </w:r>
      <w:proofErr w:type="spellStart"/>
      <w:r>
        <w:t>Chapter</w:t>
      </w:r>
      <w:proofErr w:type="spellEnd"/>
      <w:r>
        <w:t xml:space="preserve"> III), the </w:t>
      </w:r>
      <w:proofErr w:type="spellStart"/>
      <w:r>
        <w:t>achievable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structurally</w:t>
      </w:r>
      <w:proofErr w:type="spellEnd"/>
      <w:r>
        <w:t xml:space="preserve"> </w:t>
      </w:r>
      <w:proofErr w:type="spellStart"/>
      <w:r>
        <w:t>inferior</w:t>
      </w:r>
      <w:proofErr w:type="spellEnd"/>
      <w:r>
        <w:t>.</w:t>
      </w:r>
    </w:p>
    <w:p w14:paraId="58F106D3" w14:textId="77777777" w:rsidR="007079F4" w:rsidRDefault="00000000">
      <w:pPr>
        <w:spacing w:before="200"/>
      </w:pPr>
      <w:r>
        <w:rPr>
          <w:i/>
          <w:iCs/>
          <w:color w:val="2E75B6"/>
          <w:sz w:val="20"/>
          <w:szCs w:val="20"/>
        </w:rPr>
        <w:t xml:space="preserve">Table 9. AI </w:t>
      </w:r>
      <w:proofErr w:type="spellStart"/>
      <w:r>
        <w:rPr>
          <w:i/>
          <w:iCs/>
          <w:color w:val="2E75B6"/>
          <w:sz w:val="20"/>
          <w:szCs w:val="20"/>
        </w:rPr>
        <w:t>productivity</w:t>
      </w:r>
      <w:proofErr w:type="spellEnd"/>
      <w:r>
        <w:rPr>
          <w:i/>
          <w:iCs/>
          <w:color w:val="2E75B6"/>
          <w:sz w:val="20"/>
          <w:szCs w:val="20"/>
        </w:rPr>
        <w:t xml:space="preserve"> and </w:t>
      </w:r>
      <w:proofErr w:type="spellStart"/>
      <w:r>
        <w:rPr>
          <w:i/>
          <w:iCs/>
          <w:color w:val="2E75B6"/>
          <w:sz w:val="20"/>
          <w:szCs w:val="20"/>
        </w:rPr>
        <w:t>competitive</w:t>
      </w:r>
      <w:proofErr w:type="spellEnd"/>
      <w:r>
        <w:rPr>
          <w:i/>
          <w:iCs/>
          <w:color w:val="2E75B6"/>
          <w:sz w:val="20"/>
          <w:szCs w:val="20"/>
        </w:rPr>
        <w:t xml:space="preserve"> </w:t>
      </w:r>
      <w:proofErr w:type="spellStart"/>
      <w:r>
        <w:rPr>
          <w:i/>
          <w:iCs/>
          <w:color w:val="2E75B6"/>
          <w:sz w:val="20"/>
          <w:szCs w:val="20"/>
        </w:rPr>
        <w:t>advantage</w:t>
      </w:r>
      <w:proofErr w:type="spellEnd"/>
      <w:r>
        <w:rPr>
          <w:i/>
          <w:iCs/>
          <w:color w:val="2E75B6"/>
          <w:sz w:val="20"/>
          <w:szCs w:val="20"/>
        </w:rPr>
        <w:t>: US vs EU. Sources: McKinsey (2024, 2025, 2026), Bruegel/Martens (2024), CACI calibration (</w:t>
      </w:r>
      <w:proofErr w:type="spellStart"/>
      <w:r>
        <w:rPr>
          <w:i/>
          <w:iCs/>
          <w:color w:val="2E75B6"/>
          <w:sz w:val="20"/>
          <w:szCs w:val="20"/>
        </w:rPr>
        <w:t>author</w:t>
      </w:r>
      <w:proofErr w:type="spellEnd"/>
      <w:r>
        <w:rPr>
          <w:i/>
          <w:iCs/>
          <w:color w:val="2E75B6"/>
          <w:sz w:val="20"/>
          <w:szCs w:val="20"/>
        </w:rP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2200"/>
        <w:gridCol w:w="2160"/>
      </w:tblGrid>
      <w:tr w:rsidR="007079F4" w14:paraId="2C42FD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FA944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Dimension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6820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United States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065F9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Europe (EU)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4CCD7" w14:textId="77777777" w:rsidR="007079F4" w:rsidRDefault="00000000">
            <w:r>
              <w:rPr>
                <w:b/>
                <w:bCs/>
                <w:color w:val="FFFFFF"/>
                <w:sz w:val="20"/>
                <w:szCs w:val="20"/>
              </w:rPr>
              <w:t>Gap</w:t>
            </w:r>
          </w:p>
        </w:tc>
      </w:tr>
      <w:tr w:rsidR="007079F4" w14:paraId="062154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A02A6" w14:textId="77777777" w:rsidR="007079F4" w:rsidRDefault="00000000">
            <w:proofErr w:type="spellStart"/>
            <w:r>
              <w:rPr>
                <w:sz w:val="20"/>
                <w:szCs w:val="20"/>
              </w:rPr>
              <w:t>Potential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productivity</w:t>
            </w:r>
            <w:proofErr w:type="spellEnd"/>
            <w:r>
              <w:rPr>
                <w:sz w:val="20"/>
                <w:szCs w:val="20"/>
              </w:rPr>
              <w:t xml:space="preserve"> (McKinsey, </w:t>
            </w:r>
            <w:proofErr w:type="spellStart"/>
            <w:r>
              <w:rPr>
                <w:sz w:val="20"/>
                <w:szCs w:val="20"/>
              </w:rPr>
              <w:t>accel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scen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46CF4" w14:textId="77777777" w:rsidR="007079F4" w:rsidRDefault="00000000">
            <w:r>
              <w:rPr>
                <w:sz w:val="20"/>
                <w:szCs w:val="20"/>
              </w:rPr>
              <w:t>+2.5–3.5%/</w:t>
            </w:r>
            <w:proofErr w:type="spellStart"/>
            <w:r>
              <w:rPr>
                <w:sz w:val="20"/>
                <w:szCs w:val="20"/>
              </w:rPr>
              <w:t>yr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48D88" w14:textId="77777777" w:rsidR="007079F4" w:rsidRDefault="00000000">
            <w:r>
              <w:rPr>
                <w:sz w:val="20"/>
                <w:szCs w:val="20"/>
              </w:rPr>
              <w:t>+2.5–3.0%/</w:t>
            </w:r>
            <w:proofErr w:type="spellStart"/>
            <w:r>
              <w:rPr>
                <w:sz w:val="20"/>
                <w:szCs w:val="20"/>
              </w:rPr>
              <w:t>yr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6596B" w14:textId="77777777" w:rsidR="007079F4" w:rsidRDefault="00000000">
            <w:r>
              <w:rPr>
                <w:sz w:val="20"/>
                <w:szCs w:val="20"/>
              </w:rPr>
              <w:t>Comparable</w:t>
            </w:r>
          </w:p>
        </w:tc>
      </w:tr>
      <w:tr w:rsidR="007079F4" w14:paraId="061DDB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407B" w14:textId="77777777" w:rsidR="007079F4" w:rsidRDefault="00000000">
            <w:proofErr w:type="spellStart"/>
            <w:r>
              <w:rPr>
                <w:sz w:val="20"/>
                <w:szCs w:val="20"/>
              </w:rPr>
              <w:t>Achievable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productivity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under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compute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constraints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3903D" w14:textId="77777777" w:rsidR="007079F4" w:rsidRDefault="00000000">
            <w:r>
              <w:rPr>
                <w:sz w:val="20"/>
                <w:szCs w:val="20"/>
              </w:rPr>
              <w:t>+2.5–3.0%/</w:t>
            </w:r>
            <w:proofErr w:type="spellStart"/>
            <w:r>
              <w:rPr>
                <w:sz w:val="20"/>
                <w:szCs w:val="20"/>
              </w:rPr>
              <w:t>yr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16108" w14:textId="77777777" w:rsidR="007079F4" w:rsidRDefault="00000000">
            <w:r>
              <w:rPr>
                <w:sz w:val="20"/>
                <w:szCs w:val="20"/>
              </w:rPr>
              <w:t>+0.8–1.5%/</w:t>
            </w:r>
            <w:proofErr w:type="spellStart"/>
            <w:r>
              <w:rPr>
                <w:sz w:val="20"/>
                <w:szCs w:val="20"/>
              </w:rPr>
              <w:t>yr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446D2" w14:textId="77777777" w:rsidR="007079F4" w:rsidRDefault="00000000">
            <w:r>
              <w:rPr>
                <w:sz w:val="20"/>
                <w:szCs w:val="20"/>
              </w:rPr>
              <w:t>-1.5 to -2 pts</w:t>
            </w:r>
          </w:p>
        </w:tc>
      </w:tr>
      <w:tr w:rsidR="007079F4" w14:paraId="2DDBFD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552E" w14:textId="77777777" w:rsidR="007079F4" w:rsidRDefault="00000000">
            <w:proofErr w:type="spellStart"/>
            <w:r>
              <w:rPr>
                <w:sz w:val="20"/>
                <w:szCs w:val="20"/>
              </w:rPr>
              <w:t>Annual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investment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corporate</w:t>
            </w:r>
            <w:proofErr w:type="spellEnd"/>
            <w:r>
              <w:rPr>
                <w:sz w:val="20"/>
                <w:szCs w:val="20"/>
              </w:rPr>
              <w:t xml:space="preserve"> + VC)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F8C4C" w14:textId="77777777" w:rsidR="007079F4" w:rsidRDefault="00000000">
            <w:r>
              <w:rPr>
                <w:sz w:val="20"/>
                <w:szCs w:val="20"/>
              </w:rPr>
              <w:t xml:space="preserve">~$450 </w:t>
            </w:r>
            <w:proofErr w:type="spellStart"/>
            <w:r>
              <w:rPr>
                <w:sz w:val="20"/>
                <w:szCs w:val="20"/>
              </w:rPr>
              <w:t>Bn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F722" w14:textId="77777777" w:rsidR="007079F4" w:rsidRDefault="00000000">
            <w:r>
              <w:rPr>
                <w:sz w:val="20"/>
                <w:szCs w:val="20"/>
              </w:rPr>
              <w:t xml:space="preserve">~€50–70 </w:t>
            </w:r>
            <w:proofErr w:type="spellStart"/>
            <w:r>
              <w:rPr>
                <w:sz w:val="20"/>
                <w:szCs w:val="20"/>
              </w:rPr>
              <w:t>Bn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9DAF" w14:textId="77777777" w:rsidR="007079F4" w:rsidRDefault="00000000">
            <w:r>
              <w:rPr>
                <w:sz w:val="20"/>
                <w:szCs w:val="20"/>
              </w:rPr>
              <w:t>~7:1</w:t>
            </w:r>
          </w:p>
        </w:tc>
      </w:tr>
      <w:tr w:rsidR="007079F4" w14:paraId="7928AB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F15FA" w14:textId="77777777" w:rsidR="007079F4" w:rsidRDefault="00000000">
            <w:r>
              <w:rPr>
                <w:sz w:val="20"/>
                <w:szCs w:val="20"/>
              </w:rPr>
              <w:t xml:space="preserve">FLOP </w:t>
            </w:r>
            <w:proofErr w:type="spellStart"/>
            <w:r>
              <w:rPr>
                <w:sz w:val="20"/>
                <w:szCs w:val="20"/>
              </w:rPr>
              <w:t>cost</w:t>
            </w:r>
            <w:proofErr w:type="spellEnd"/>
            <w:r>
              <w:rPr>
                <w:sz w:val="20"/>
                <w:szCs w:val="20"/>
              </w:rPr>
              <w:t xml:space="preserve"> ($/</w:t>
            </w:r>
            <w:proofErr w:type="spellStart"/>
            <w:r>
              <w:rPr>
                <w:sz w:val="20"/>
                <w:szCs w:val="20"/>
              </w:rPr>
              <w:t>TFlop</w:t>
            </w:r>
            <w:proofErr w:type="spellEnd"/>
            <w:r>
              <w:rPr>
                <w:sz w:val="20"/>
                <w:szCs w:val="20"/>
              </w:rPr>
              <w:t>, training)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B0B95" w14:textId="77777777" w:rsidR="007079F4" w:rsidRDefault="00000000">
            <w:r>
              <w:rPr>
                <w:sz w:val="20"/>
                <w:szCs w:val="20"/>
              </w:rPr>
              <w:t>~0.5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4565" w14:textId="77777777" w:rsidR="007079F4" w:rsidRDefault="00000000">
            <w:r>
              <w:rPr>
                <w:sz w:val="20"/>
                <w:szCs w:val="20"/>
              </w:rPr>
              <w:t>~1.2–1.8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0DAF" w14:textId="77777777" w:rsidR="007079F4" w:rsidRDefault="00000000">
            <w:r>
              <w:rPr>
                <w:sz w:val="20"/>
                <w:szCs w:val="20"/>
              </w:rPr>
              <w:t>2.4–3.6×</w:t>
            </w:r>
          </w:p>
        </w:tc>
      </w:tr>
      <w:tr w:rsidR="007079F4" w14:paraId="55D3AB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46870" w14:textId="77777777" w:rsidR="007079F4" w:rsidRDefault="00000000">
            <w:r>
              <w:rPr>
                <w:sz w:val="20"/>
                <w:szCs w:val="20"/>
              </w:rPr>
              <w:t>CACI ratio (2024 calibration)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5FBD" w14:textId="77777777" w:rsidR="007079F4" w:rsidRDefault="00000000">
            <w:r>
              <w:rPr>
                <w:sz w:val="20"/>
                <w:szCs w:val="20"/>
              </w:rPr>
              <w:t>Reference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A156" w14:textId="77777777" w:rsidR="007079F4" w:rsidRDefault="00000000">
            <w:r>
              <w:rPr>
                <w:sz w:val="20"/>
                <w:szCs w:val="20"/>
              </w:rPr>
              <w:t xml:space="preserve">7–12× </w:t>
            </w:r>
            <w:proofErr w:type="spellStart"/>
            <w:r>
              <w:rPr>
                <w:sz w:val="20"/>
                <w:szCs w:val="20"/>
              </w:rPr>
              <w:t>inferior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A4B9D" w14:textId="77777777" w:rsidR="007079F4" w:rsidRDefault="00000000">
            <w:r>
              <w:rPr>
                <w:sz w:val="20"/>
                <w:szCs w:val="20"/>
              </w:rPr>
              <w:t>~3.4:1</w:t>
            </w:r>
          </w:p>
        </w:tc>
      </w:tr>
    </w:tbl>
    <w:p w14:paraId="345852A6" w14:textId="77777777" w:rsidR="007079F4" w:rsidRDefault="00000000">
      <w:pPr>
        <w:pStyle w:val="Titre2"/>
      </w:pPr>
      <w:r>
        <w:t>4.4 Innovation Rent Capture: A Self-</w:t>
      </w:r>
      <w:proofErr w:type="spellStart"/>
      <w:r>
        <w:t>Reinforcing</w:t>
      </w:r>
      <w:proofErr w:type="spellEnd"/>
      <w:r>
        <w:t xml:space="preserve"> </w:t>
      </w:r>
      <w:proofErr w:type="spellStart"/>
      <w:r>
        <w:t>Advantage</w:t>
      </w:r>
      <w:proofErr w:type="spellEnd"/>
    </w:p>
    <w:p w14:paraId="3B677F59" w14:textId="77777777" w:rsidR="007079F4" w:rsidRDefault="00000000">
      <w:pPr>
        <w:pStyle w:val="Titre3"/>
        <w:spacing w:before="240" w:after="200"/>
      </w:pPr>
      <w:r>
        <w:rPr>
          <w:color w:val="1B3A5C"/>
        </w:rPr>
        <w:t>4.4.1 The First-</w:t>
      </w:r>
      <w:proofErr w:type="spellStart"/>
      <w:r>
        <w:rPr>
          <w:color w:val="1B3A5C"/>
        </w:rPr>
        <w:t>Mover</w:t>
      </w:r>
      <w:proofErr w:type="spellEnd"/>
      <w:r>
        <w:rPr>
          <w:color w:val="1B3A5C"/>
        </w:rPr>
        <w:t xml:space="preserve"> </w:t>
      </w:r>
      <w:proofErr w:type="spellStart"/>
      <w:r>
        <w:rPr>
          <w:color w:val="1B3A5C"/>
        </w:rPr>
        <w:t>Advantage</w:t>
      </w:r>
      <w:proofErr w:type="spellEnd"/>
      <w:r>
        <w:rPr>
          <w:color w:val="1B3A5C"/>
        </w:rPr>
        <w:t xml:space="preserve"> </w:t>
      </w:r>
      <w:proofErr w:type="spellStart"/>
      <w:r>
        <w:rPr>
          <w:color w:val="1B3A5C"/>
        </w:rPr>
        <w:t>Mechanism</w:t>
      </w:r>
      <w:proofErr w:type="spellEnd"/>
      <w:r>
        <w:rPr>
          <w:color w:val="1B3A5C"/>
        </w:rPr>
        <w:t xml:space="preserve"> in AI</w:t>
      </w:r>
    </w:p>
    <w:p w14:paraId="0C8D5965" w14:textId="77777777" w:rsidR="007079F4" w:rsidRDefault="00000000">
      <w:pPr>
        <w:spacing w:after="160" w:line="276" w:lineRule="auto"/>
        <w:jc w:val="both"/>
      </w:pPr>
      <w:r>
        <w:t xml:space="preserve">The </w:t>
      </w:r>
      <w:proofErr w:type="spellStart"/>
      <w:r>
        <w:t>fourth</w:t>
      </w:r>
      <w:proofErr w:type="spellEnd"/>
      <w:r>
        <w:t xml:space="preserve"> channel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structurally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in the long run. The </w:t>
      </w:r>
      <w:proofErr w:type="spellStart"/>
      <w:r>
        <w:t>theory</w:t>
      </w:r>
      <w:proofErr w:type="spellEnd"/>
      <w:r>
        <w:t xml:space="preserve"> of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technologies (GPT, </w:t>
      </w:r>
      <w:proofErr w:type="spellStart"/>
      <w:r>
        <w:t>Bresnahan</w:t>
      </w:r>
      <w:proofErr w:type="spellEnd"/>
      <w:r>
        <w:t xml:space="preserve"> &amp; </w:t>
      </w:r>
      <w:proofErr w:type="spellStart"/>
      <w:r>
        <w:t>Trajtenberg</w:t>
      </w:r>
      <w:proofErr w:type="spellEnd"/>
      <w:r>
        <w:t xml:space="preserve">, 1995)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adopters</w:t>
      </w:r>
      <w:proofErr w:type="spellEnd"/>
      <w:r>
        <w:t xml:space="preserve"> of a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capture </w:t>
      </w:r>
      <w:proofErr w:type="spellStart"/>
      <w:r>
        <w:rPr>
          <w:i/>
          <w:iCs/>
        </w:rPr>
        <w:t>disproportionate</w:t>
      </w:r>
      <w:proofErr w:type="spellEnd"/>
      <w:r>
        <w:rPr>
          <w:i/>
          <w:iCs/>
        </w:rPr>
        <w:t xml:space="preserve"> innovation </w:t>
      </w:r>
      <w:proofErr w:type="spellStart"/>
      <w:r>
        <w:rPr>
          <w:i/>
          <w:iCs/>
        </w:rPr>
        <w:t>rents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self-</w:t>
      </w:r>
      <w:proofErr w:type="spellStart"/>
      <w:r>
        <w:t>reinforcing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>:</w:t>
      </w:r>
    </w:p>
    <w:p w14:paraId="25AB25ED" w14:textId="77777777" w:rsidR="007079F4" w:rsidRDefault="00000000">
      <w:pPr>
        <w:spacing w:after="160" w:line="276" w:lineRule="auto"/>
        <w:jc w:val="both"/>
      </w:pPr>
      <w:r>
        <w:t xml:space="preserve">First, </w:t>
      </w:r>
      <w:r>
        <w:rPr>
          <w:b/>
          <w:bCs/>
        </w:rPr>
        <w:t xml:space="preserve">data </w:t>
      </w:r>
      <w:proofErr w:type="spellStart"/>
      <w:r>
        <w:rPr>
          <w:b/>
          <w:bCs/>
        </w:rPr>
        <w:t>scale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effects</w:t>
      </w:r>
      <w:proofErr w:type="spellEnd"/>
      <w:r>
        <w:t xml:space="preserve">.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deploy</w:t>
      </w:r>
      <w:proofErr w:type="spellEnd"/>
      <w:r>
        <w:t xml:space="preserve"> AI first </w:t>
      </w:r>
      <w:proofErr w:type="spellStart"/>
      <w:r>
        <w:t>accumulate</w:t>
      </w:r>
      <w:proofErr w:type="spellEnd"/>
      <w:r>
        <w:t xml:space="preserve"> usage data (feedback </w:t>
      </w:r>
      <w:proofErr w:type="spellStart"/>
      <w:r>
        <w:t>loops</w:t>
      </w:r>
      <w:proofErr w:type="spellEnd"/>
      <w:r>
        <w:t xml:space="preserve">, fine-tuning)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improves</w:t>
      </w:r>
      <w:proofErr w:type="spellEnd"/>
      <w:r>
        <w:t xml:space="preserve"> the performance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This data </w:t>
      </w:r>
      <w:proofErr w:type="spellStart"/>
      <w:r>
        <w:t>is</w:t>
      </w:r>
      <w:proofErr w:type="spellEnd"/>
      <w:r>
        <w:t xml:space="preserve"> non-rival but exclusive: once </w:t>
      </w:r>
      <w:proofErr w:type="spellStart"/>
      <w:r>
        <w:t>captured</w:t>
      </w:r>
      <w:proofErr w:type="spellEnd"/>
      <w:r>
        <w:t xml:space="preserve"> by an </w:t>
      </w:r>
      <w:proofErr w:type="spellStart"/>
      <w:r>
        <w:t>actor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benefit</w:t>
      </w:r>
      <w:proofErr w:type="spellEnd"/>
      <w:r>
        <w:t xml:space="preserve"> </w:t>
      </w:r>
      <w:proofErr w:type="spellStart"/>
      <w:r>
        <w:t>competitors</w:t>
      </w:r>
      <w:proofErr w:type="spellEnd"/>
      <w:r>
        <w:t xml:space="preserve">. McKinsey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75% of </w:t>
      </w:r>
      <w:proofErr w:type="spellStart"/>
      <w:r>
        <w:t>generative</w:t>
      </w:r>
      <w:proofErr w:type="spellEnd"/>
      <w:r>
        <w:t xml:space="preserve"> </w:t>
      </w:r>
      <w:proofErr w:type="spellStart"/>
      <w:r>
        <w:t>AI's</w:t>
      </w:r>
      <w:proofErr w:type="spellEnd"/>
      <w:r>
        <w:t xml:space="preserve"> </w:t>
      </w:r>
      <w:proofErr w:type="spellStart"/>
      <w:r>
        <w:t>economic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concentrated</w:t>
      </w:r>
      <w:proofErr w:type="spellEnd"/>
      <w:r>
        <w:t xml:space="preserve"> in four key </w:t>
      </w:r>
      <w:proofErr w:type="spellStart"/>
      <w:r>
        <w:t>functions</w:t>
      </w:r>
      <w:proofErr w:type="spellEnd"/>
      <w:r>
        <w:t xml:space="preserve"> (</w:t>
      </w:r>
      <w:proofErr w:type="spellStart"/>
      <w:r>
        <w:t>customer</w:t>
      </w:r>
      <w:proofErr w:type="spellEnd"/>
      <w:r>
        <w:t xml:space="preserve"> service, software </w:t>
      </w:r>
      <w:proofErr w:type="spellStart"/>
      <w:r>
        <w:t>development</w:t>
      </w:r>
      <w:proofErr w:type="spellEnd"/>
      <w:r>
        <w:t xml:space="preserve">, marketing, R&amp;D), </w:t>
      </w:r>
      <w:proofErr w:type="spellStart"/>
      <w:r>
        <w:t>where</w:t>
      </w:r>
      <w:proofErr w:type="spellEnd"/>
      <w:r>
        <w:t xml:space="preserve"> usage data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determinative.¹⁶</w:t>
      </w:r>
    </w:p>
    <w:p w14:paraId="31DAAB59" w14:textId="77777777" w:rsidR="007079F4" w:rsidRDefault="00000000">
      <w:pPr>
        <w:spacing w:after="160" w:line="276" w:lineRule="auto"/>
        <w:jc w:val="both"/>
      </w:pPr>
      <w:r>
        <w:t xml:space="preserve">Second, </w:t>
      </w:r>
      <w:r>
        <w:rPr>
          <w:b/>
          <w:bCs/>
        </w:rPr>
        <w:t xml:space="preserve">platform network </w:t>
      </w:r>
      <w:proofErr w:type="spellStart"/>
      <w:r>
        <w:rPr>
          <w:b/>
          <w:bCs/>
        </w:rPr>
        <w:t>effects</w:t>
      </w:r>
      <w:proofErr w:type="spellEnd"/>
      <w:r>
        <w:t xml:space="preserve">. US </w:t>
      </w:r>
      <w:proofErr w:type="spellStart"/>
      <w:r>
        <w:t>hyperscalers</w:t>
      </w:r>
      <w:proofErr w:type="spellEnd"/>
      <w:r>
        <w:t xml:space="preserve"> </w:t>
      </w:r>
      <w:proofErr w:type="spellStart"/>
      <w:r>
        <w:t>benefit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virtuous</w:t>
      </w:r>
      <w:proofErr w:type="spellEnd"/>
      <w:r>
        <w:t xml:space="preserve"> </w:t>
      </w:r>
      <w:proofErr w:type="spellStart"/>
      <w:r>
        <w:t>circle</w:t>
      </w:r>
      <w:proofErr w:type="spellEnd"/>
      <w:r>
        <w:t xml:space="preserve">: more clients → more revenue → more infrastructure </w:t>
      </w:r>
      <w:proofErr w:type="spellStart"/>
      <w:r>
        <w:t>investment</w:t>
      </w:r>
      <w:proofErr w:type="spellEnd"/>
      <w:r>
        <w:t xml:space="preserve"> →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offering</w:t>
      </w:r>
      <w:proofErr w:type="spellEnd"/>
      <w:r>
        <w:t xml:space="preserve"> → more clients. This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, </w:t>
      </w:r>
      <w:proofErr w:type="spellStart"/>
      <w:r>
        <w:t>despite</w:t>
      </w:r>
      <w:proofErr w:type="spellEnd"/>
      <w:r>
        <w:t xml:space="preserve"> discussions on digital </w:t>
      </w:r>
      <w:proofErr w:type="spellStart"/>
      <w:r>
        <w:t>sovereignty</w:t>
      </w:r>
      <w:proofErr w:type="spellEnd"/>
      <w:r>
        <w:t xml:space="preserve">, </w:t>
      </w:r>
      <w:proofErr w:type="spellStart"/>
      <w:r>
        <w:t>European</w:t>
      </w:r>
      <w:proofErr w:type="spellEnd"/>
      <w:r>
        <w:t xml:space="preserve"> providers' </w:t>
      </w:r>
      <w:proofErr w:type="spellStart"/>
      <w:r>
        <w:lastRenderedPageBreak/>
        <w:t>share</w:t>
      </w:r>
      <w:proofErr w:type="spellEnd"/>
      <w:r>
        <w:t xml:space="preserve"> </w:t>
      </w:r>
      <w:proofErr w:type="spellStart"/>
      <w:r>
        <w:t>stagnates</w:t>
      </w:r>
      <w:proofErr w:type="spellEnd"/>
      <w:r>
        <w:t xml:space="preserve"> at 15%: the service </w:t>
      </w:r>
      <w:proofErr w:type="spellStart"/>
      <w:r>
        <w:t>quality</w:t>
      </w:r>
      <w:proofErr w:type="spellEnd"/>
      <w:r>
        <w:t xml:space="preserve"> gap (</w:t>
      </w:r>
      <w:proofErr w:type="spellStart"/>
      <w:r>
        <w:t>latency</w:t>
      </w:r>
      <w:proofErr w:type="spellEnd"/>
      <w:r>
        <w:t xml:space="preserve">, range of services, </w:t>
      </w:r>
      <w:proofErr w:type="spellStart"/>
      <w:r>
        <w:t>technical</w:t>
      </w:r>
      <w:proofErr w:type="spellEnd"/>
      <w:r>
        <w:t xml:space="preserve"> support,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ecosystem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large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bridged</w:t>
      </w:r>
      <w:proofErr w:type="spellEnd"/>
      <w:r>
        <w:t xml:space="preserve"> by </w:t>
      </w:r>
      <w:proofErr w:type="spellStart"/>
      <w:r>
        <w:t>sovereignty</w:t>
      </w:r>
      <w:proofErr w:type="spellEnd"/>
      <w:r>
        <w:t xml:space="preserve"> arguments </w:t>
      </w:r>
      <w:proofErr w:type="spellStart"/>
      <w:r>
        <w:t>alone</w:t>
      </w:r>
      <w:proofErr w:type="spellEnd"/>
      <w:r>
        <w:t>.</w:t>
      </w:r>
    </w:p>
    <w:p w14:paraId="2CEC3C4A" w14:textId="77777777" w:rsidR="007079F4" w:rsidRDefault="00000000">
      <w:pPr>
        <w:spacing w:after="160" w:line="276" w:lineRule="auto"/>
        <w:jc w:val="both"/>
      </w:pPr>
      <w:proofErr w:type="spellStart"/>
      <w:r>
        <w:t>Third</w:t>
      </w:r>
      <w:proofErr w:type="spellEnd"/>
      <w:r>
        <w:t xml:space="preserve">, </w:t>
      </w:r>
      <w:r>
        <w:rPr>
          <w:b/>
          <w:bCs/>
        </w:rPr>
        <w:t>talent capture</w:t>
      </w:r>
      <w:r>
        <w:t xml:space="preserve">. US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offer</w:t>
      </w:r>
      <w:proofErr w:type="spellEnd"/>
      <w:r>
        <w:t xml:space="preserve"> compensation packages </w:t>
      </w:r>
      <w:proofErr w:type="spellStart"/>
      <w:r>
        <w:t>including</w:t>
      </w:r>
      <w:proofErr w:type="spellEnd"/>
      <w:r>
        <w:t xml:space="preserve"> salaries and </w:t>
      </w:r>
      <w:proofErr w:type="spellStart"/>
      <w:r>
        <w:t>equity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attract</w:t>
      </w:r>
      <w:proofErr w:type="spellEnd"/>
      <w:r>
        <w:t xml:space="preserve"> the best AI </w:t>
      </w:r>
      <w:proofErr w:type="spellStart"/>
      <w:r>
        <w:t>researchers</w:t>
      </w:r>
      <w:proofErr w:type="spellEnd"/>
      <w:r>
        <w:t xml:space="preserve"> and </w:t>
      </w:r>
      <w:proofErr w:type="spellStart"/>
      <w:r>
        <w:t>engineers</w:t>
      </w:r>
      <w:proofErr w:type="spellEnd"/>
      <w:r>
        <w:t xml:space="preserve"> </w:t>
      </w:r>
      <w:proofErr w:type="spellStart"/>
      <w:r>
        <w:t>worldwide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Europeans</w:t>
      </w:r>
      <w:proofErr w:type="spellEnd"/>
      <w:r>
        <w:t xml:space="preserve">. Martens notes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qualified</w:t>
      </w:r>
      <w:proofErr w:type="spellEnd"/>
      <w:r>
        <w:t xml:space="preserve"> AI personnel are </w:t>
      </w:r>
      <w:proofErr w:type="spellStart"/>
      <w:r>
        <w:t>scarce</w:t>
      </w:r>
      <w:proofErr w:type="spellEnd"/>
      <w:r>
        <w:t xml:space="preserve"> and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compete</w:t>
      </w:r>
      <w:proofErr w:type="spellEnd"/>
      <w:r>
        <w:t xml:space="preserve"> </w:t>
      </w:r>
      <w:proofErr w:type="spellStart"/>
      <w:r>
        <w:t>fiercely</w:t>
      </w:r>
      <w:proofErr w:type="spellEnd"/>
      <w:r>
        <w:t xml:space="preserve"> to </w:t>
      </w:r>
      <w:proofErr w:type="spellStart"/>
      <w:r>
        <w:t>recruit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compensation packages </w:t>
      </w:r>
      <w:r>
        <w:rPr>
          <w:i/>
          <w:iCs/>
        </w:rPr>
        <w:t>"</w:t>
      </w:r>
      <w:proofErr w:type="spellStart"/>
      <w:r>
        <w:rPr>
          <w:i/>
          <w:iCs/>
        </w:rPr>
        <w:t>difficult</w:t>
      </w:r>
      <w:proofErr w:type="spellEnd"/>
      <w:r>
        <w:rPr>
          <w:i/>
          <w:iCs/>
        </w:rPr>
        <w:t xml:space="preserve"> for </w:t>
      </w:r>
      <w:proofErr w:type="spellStart"/>
      <w:r>
        <w:rPr>
          <w:i/>
          <w:iCs/>
        </w:rPr>
        <w:t>European</w:t>
      </w:r>
      <w:proofErr w:type="spellEnd"/>
      <w:r>
        <w:rPr>
          <w:i/>
          <w:iCs/>
        </w:rPr>
        <w:t xml:space="preserve"> institutions to match"</w:t>
      </w:r>
      <w:r>
        <w:t xml:space="preserve">. This AI </w:t>
      </w:r>
      <w:proofErr w:type="spellStart"/>
      <w:r>
        <w:rPr>
          <w:i/>
          <w:iCs/>
        </w:rPr>
        <w:t>brain</w:t>
      </w:r>
      <w:proofErr w:type="spellEnd"/>
      <w:r>
        <w:rPr>
          <w:i/>
          <w:iCs/>
        </w:rPr>
        <w:t xml:space="preserve"> drain</w:t>
      </w:r>
      <w:r>
        <w:t xml:space="preserve"> </w:t>
      </w:r>
      <w:proofErr w:type="spellStart"/>
      <w:r>
        <w:t>weakens</w:t>
      </w:r>
      <w:proofErr w:type="spellEnd"/>
      <w:r>
        <w:t xml:space="preserve"> the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CACI's</w:t>
      </w:r>
      <w:proofErr w:type="spellEnd"/>
      <w:r>
        <w:t xml:space="preserve"> L(r) factor and </w:t>
      </w:r>
      <w:proofErr w:type="spellStart"/>
      <w:r>
        <w:t>reinforces</w:t>
      </w:r>
      <w:proofErr w:type="spellEnd"/>
      <w:r>
        <w:t xml:space="preserve"> the American </w:t>
      </w:r>
      <w:proofErr w:type="spellStart"/>
      <w:r>
        <w:t>advantage</w:t>
      </w:r>
      <w:proofErr w:type="spellEnd"/>
      <w:r>
        <w:t xml:space="preserve"> in </w:t>
      </w:r>
      <w:proofErr w:type="spellStart"/>
      <w:r>
        <w:t>human</w:t>
      </w:r>
      <w:proofErr w:type="spellEnd"/>
      <w:r>
        <w:t xml:space="preserve"> capital.¹⁷</w:t>
      </w:r>
    </w:p>
    <w:p w14:paraId="7DD1BD3E" w14:textId="77777777" w:rsidR="007079F4" w:rsidRDefault="00000000">
      <w:pPr>
        <w:pStyle w:val="Titre3"/>
        <w:spacing w:before="240" w:after="200"/>
      </w:pPr>
      <w:r>
        <w:rPr>
          <w:color w:val="1B3A5C"/>
        </w:rPr>
        <w:t xml:space="preserve">4.4.2 The Risk of </w:t>
      </w:r>
      <w:proofErr w:type="spellStart"/>
      <w:r>
        <w:rPr>
          <w:color w:val="1B3A5C"/>
        </w:rPr>
        <w:t>Irreversibility</w:t>
      </w:r>
      <w:proofErr w:type="spellEnd"/>
    </w:p>
    <w:p w14:paraId="7255F5F9" w14:textId="77777777" w:rsidR="007079F4" w:rsidRDefault="00000000">
      <w:pPr>
        <w:spacing w:after="160" w:line="276" w:lineRule="auto"/>
        <w:jc w:val="both"/>
      </w:pPr>
      <w:proofErr w:type="spellStart"/>
      <w:r>
        <w:t>These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irreversible</w:t>
      </w:r>
      <w:proofErr w:type="spellEnd"/>
      <w:r>
        <w:t xml:space="preserve"> cumulative </w:t>
      </w:r>
      <w:proofErr w:type="spellStart"/>
      <w:r>
        <w:t>effect</w:t>
      </w:r>
      <w:proofErr w:type="spellEnd"/>
      <w:r>
        <w:t xml:space="preserve">. As the OECD </w:t>
      </w:r>
      <w:proofErr w:type="spellStart"/>
      <w:r>
        <w:t>analyzes</w:t>
      </w:r>
      <w:proofErr w:type="spellEnd"/>
      <w:r>
        <w:t xml:space="preserve"> (Martens, 2021) by </w:t>
      </w:r>
      <w:proofErr w:type="spellStart"/>
      <w:r>
        <w:t>analogy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technological</w:t>
      </w:r>
      <w:proofErr w:type="spellEnd"/>
      <w:r>
        <w:t xml:space="preserve"> </w:t>
      </w:r>
      <w:proofErr w:type="spellStart"/>
      <w:r>
        <w:t>waves</w:t>
      </w:r>
      <w:proofErr w:type="spellEnd"/>
      <w:r>
        <w:t xml:space="preserve"> (</w:t>
      </w:r>
      <w:proofErr w:type="spellStart"/>
      <w:r>
        <w:t>broadband</w:t>
      </w:r>
      <w:proofErr w:type="spellEnd"/>
      <w:r>
        <w:t xml:space="preserve"> internet, cloud), </w:t>
      </w:r>
      <w:proofErr w:type="spellStart"/>
      <w:r>
        <w:t>latecomers</w:t>
      </w:r>
      <w:proofErr w:type="spellEnd"/>
      <w:r>
        <w:t xml:space="preserve"> in the adoption of a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structurally</w:t>
      </w:r>
      <w:proofErr w:type="spellEnd"/>
      <w:r>
        <w:t xml:space="preserve"> </w:t>
      </w:r>
      <w:proofErr w:type="spellStart"/>
      <w:r>
        <w:t>dependent</w:t>
      </w:r>
      <w:proofErr w:type="spellEnd"/>
      <w:r>
        <w:t xml:space="preserve"> on </w:t>
      </w:r>
      <w:proofErr w:type="spellStart"/>
      <w:r>
        <w:t>foreign</w:t>
      </w:r>
      <w:proofErr w:type="spellEnd"/>
      <w:r>
        <w:t xml:space="preserve"> platforms, </w:t>
      </w:r>
      <w:proofErr w:type="spellStart"/>
      <w:r>
        <w:t>suffer</w:t>
      </w:r>
      <w:proofErr w:type="spellEnd"/>
      <w:r>
        <w:t xml:space="preserve"> </w:t>
      </w:r>
      <w:proofErr w:type="spellStart"/>
      <w:r>
        <w:t>compressed</w:t>
      </w:r>
      <w:proofErr w:type="spellEnd"/>
      <w:r>
        <w:t xml:space="preserve"> </w:t>
      </w:r>
      <w:proofErr w:type="spellStart"/>
      <w:r>
        <w:t>margins</w:t>
      </w:r>
      <w:proofErr w:type="spellEnd"/>
      <w:r>
        <w:t xml:space="preserve">, and </w:t>
      </w:r>
      <w:proofErr w:type="spellStart"/>
      <w:r>
        <w:t>progressively</w:t>
      </w:r>
      <w:proofErr w:type="spellEnd"/>
      <w:r>
        <w:t xml:space="preserve"> lose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strategic</w:t>
      </w:r>
      <w:proofErr w:type="spellEnd"/>
      <w:r>
        <w:t xml:space="preserve"> </w:t>
      </w:r>
      <w:proofErr w:type="spellStart"/>
      <w:r>
        <w:t>autonomy</w:t>
      </w:r>
      <w:proofErr w:type="spellEnd"/>
      <w:r>
        <w:t xml:space="preserve">. The 2022 </w:t>
      </w:r>
      <w:proofErr w:type="spellStart"/>
      <w:r>
        <w:t>semiconductor</w:t>
      </w:r>
      <w:proofErr w:type="spellEnd"/>
      <w:r>
        <w:t xml:space="preserve"> </w:t>
      </w:r>
      <w:proofErr w:type="spellStart"/>
      <w:r>
        <w:t>shortage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the </w:t>
      </w:r>
      <w:proofErr w:type="spellStart"/>
      <w:r>
        <w:t>European</w:t>
      </w:r>
      <w:proofErr w:type="spellEnd"/>
      <w:r>
        <w:t xml:space="preserve"> automotive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€100 billion, </w:t>
      </w:r>
      <w:proofErr w:type="spellStart"/>
      <w:r>
        <w:t>illustrates</w:t>
      </w:r>
      <w:proofErr w:type="spellEnd"/>
      <w:r>
        <w:t xml:space="preserve"> the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consequences</w:t>
      </w:r>
      <w:proofErr w:type="spellEnd"/>
      <w:r>
        <w:t xml:space="preserve"> of </w:t>
      </w:r>
      <w:proofErr w:type="spellStart"/>
      <w:r>
        <w:t>unanticipated</w:t>
      </w:r>
      <w:proofErr w:type="spellEnd"/>
      <w:r>
        <w:t xml:space="preserve"> </w:t>
      </w:r>
      <w:proofErr w:type="spellStart"/>
      <w:r>
        <w:t>technological</w:t>
      </w:r>
      <w:proofErr w:type="spellEnd"/>
      <w:r>
        <w:t xml:space="preserve"> dependence.¹⁸</w:t>
      </w:r>
    </w:p>
    <w:p w14:paraId="66CA346F" w14:textId="77777777" w:rsidR="007079F4" w:rsidRDefault="00000000">
      <w:pPr>
        <w:spacing w:after="160" w:line="276" w:lineRule="auto"/>
        <w:jc w:val="both"/>
      </w:pPr>
      <w:r>
        <w:t xml:space="preserve">The </w:t>
      </w:r>
      <w:proofErr w:type="spellStart"/>
      <w:r>
        <w:t>trajectory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all the more </w:t>
      </w:r>
      <w:proofErr w:type="spellStart"/>
      <w:r>
        <w:t>concerning</w:t>
      </w:r>
      <w:proofErr w:type="spellEnd"/>
      <w:r>
        <w:t xml:space="preserve"> as the EU </w:t>
      </w:r>
      <w:proofErr w:type="spellStart"/>
      <w:r>
        <w:t>is</w:t>
      </w:r>
      <w:proofErr w:type="spellEnd"/>
      <w:r>
        <w:t xml:space="preserve"> absent </w:t>
      </w:r>
      <w:proofErr w:type="spellStart"/>
      <w:r>
        <w:t>from</w:t>
      </w:r>
      <w:proofErr w:type="spellEnd"/>
      <w:r>
        <w:t xml:space="preserve"> </w:t>
      </w:r>
      <w:r>
        <w:rPr>
          <w:b/>
          <w:bCs/>
        </w:rPr>
        <w:t xml:space="preserve">four of the </w:t>
      </w:r>
      <w:proofErr w:type="spellStart"/>
      <w:r>
        <w:rPr>
          <w:b/>
          <w:bCs/>
        </w:rPr>
        <w:t>eight</w:t>
      </w:r>
      <w:proofErr w:type="spellEnd"/>
      <w:r>
        <w:rPr>
          <w:b/>
          <w:bCs/>
        </w:rPr>
        <w:t xml:space="preserve"> segments of the </w:t>
      </w:r>
      <w:proofErr w:type="spellStart"/>
      <w:r>
        <w:rPr>
          <w:b/>
          <w:bCs/>
        </w:rPr>
        <w:t>generative</w:t>
      </w:r>
      <w:proofErr w:type="spellEnd"/>
      <w:r>
        <w:rPr>
          <w:b/>
          <w:bCs/>
        </w:rPr>
        <w:t xml:space="preserve"> AI value </w:t>
      </w:r>
      <w:proofErr w:type="spellStart"/>
      <w:r>
        <w:rPr>
          <w:b/>
          <w:bCs/>
        </w:rPr>
        <w:t>chain</w:t>
      </w:r>
      <w:proofErr w:type="spellEnd"/>
      <w:r>
        <w:t xml:space="preserve"> as </w:t>
      </w:r>
      <w:proofErr w:type="spellStart"/>
      <w:r>
        <w:t>mapped</w:t>
      </w:r>
      <w:proofErr w:type="spellEnd"/>
      <w:r>
        <w:t xml:space="preserve"> by McKinsey (2024): AI-design </w:t>
      </w:r>
      <w:proofErr w:type="spellStart"/>
      <w:r>
        <w:t>semiconductors</w:t>
      </w:r>
      <w:proofErr w:type="spellEnd"/>
      <w:r>
        <w:t xml:space="preserve"> (</w:t>
      </w:r>
      <w:proofErr w:type="spellStart"/>
      <w:r>
        <w:t>dominated</w:t>
      </w:r>
      <w:proofErr w:type="spellEnd"/>
      <w:r>
        <w:t xml:space="preserve"> by </w:t>
      </w:r>
      <w:proofErr w:type="spellStart"/>
      <w:r>
        <w:t>Nvidia</w:t>
      </w:r>
      <w:proofErr w:type="spellEnd"/>
      <w:r>
        <w:t xml:space="preserve">), AI cloud platforms (AWS, Azure, GCP), </w:t>
      </w:r>
      <w:proofErr w:type="spellStart"/>
      <w:r>
        <w:t>foundation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(</w:t>
      </w:r>
      <w:proofErr w:type="spellStart"/>
      <w:r>
        <w:t>OpenAI</w:t>
      </w:r>
      <w:proofErr w:type="spellEnd"/>
      <w:r>
        <w:t xml:space="preserve">, Google, </w:t>
      </w:r>
      <w:proofErr w:type="spellStart"/>
      <w:r>
        <w:t>Anthropic</w:t>
      </w:r>
      <w:proofErr w:type="spellEnd"/>
      <w:r>
        <w:t xml:space="preserve">, Meta), and AI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in </w:t>
      </w:r>
      <w:proofErr w:type="spellStart"/>
      <w:r>
        <w:t>downstream</w:t>
      </w:r>
      <w:proofErr w:type="spellEnd"/>
      <w:r>
        <w:t xml:space="preserve"> application segments: </w:t>
      </w:r>
      <w:proofErr w:type="spellStart"/>
      <w:r>
        <w:t>sectoral</w:t>
      </w:r>
      <w:proofErr w:type="spellEnd"/>
      <w:r>
        <w:t xml:space="preserve"> applications (SAP, Siemens), 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, and </w:t>
      </w:r>
      <w:proofErr w:type="spellStart"/>
      <w:r>
        <w:t>specialized</w:t>
      </w:r>
      <w:proofErr w:type="spellEnd"/>
      <w:r>
        <w:t xml:space="preserve"> </w:t>
      </w:r>
      <w:proofErr w:type="spellStart"/>
      <w:r>
        <w:t>semiconductors</w:t>
      </w:r>
      <w:proofErr w:type="spellEnd"/>
      <w:r>
        <w:t xml:space="preserve"> (power </w:t>
      </w:r>
      <w:proofErr w:type="spellStart"/>
      <w:r>
        <w:t>semiconductors</w:t>
      </w:r>
      <w:proofErr w:type="spellEnd"/>
      <w:r>
        <w:t xml:space="preserve">: </w:t>
      </w:r>
      <w:proofErr w:type="spellStart"/>
      <w:r>
        <w:t>Infineon</w:t>
      </w:r>
      <w:proofErr w:type="spellEnd"/>
      <w:r>
        <w:t xml:space="preserve">, STMicroelectronics, NXP, </w:t>
      </w:r>
      <w:proofErr w:type="spellStart"/>
      <w:r>
        <w:t>with</w:t>
      </w:r>
      <w:proofErr w:type="spellEnd"/>
      <w:r>
        <w:t xml:space="preserve"> ~15% global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share</w:t>
      </w:r>
      <w:proofErr w:type="spellEnd"/>
      <w:r>
        <w:t>).¹⁹</w:t>
      </w:r>
    </w:p>
    <w:p w14:paraId="764A8493" w14:textId="77777777" w:rsidR="007079F4" w:rsidRDefault="00000000">
      <w:pPr>
        <w:pStyle w:val="Titre2"/>
      </w:pPr>
      <w:r>
        <w:t xml:space="preserve">4.5 </w:t>
      </w:r>
      <w:proofErr w:type="spellStart"/>
      <w:r>
        <w:t>Synthesis</w:t>
      </w:r>
      <w:proofErr w:type="spellEnd"/>
      <w:r>
        <w:t xml:space="preserve">: The </w:t>
      </w:r>
      <w:proofErr w:type="spellStart"/>
      <w:r>
        <w:t>Mechanics</w:t>
      </w:r>
      <w:proofErr w:type="spellEnd"/>
      <w:r>
        <w:t xml:space="preserve"> of US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Advantage</w:t>
      </w:r>
      <w:proofErr w:type="spellEnd"/>
    </w:p>
    <w:p w14:paraId="23CCFE14" w14:textId="77777777" w:rsidR="007079F4" w:rsidRDefault="00000000">
      <w:pPr>
        <w:spacing w:after="160" w:line="276" w:lineRule="auto"/>
        <w:jc w:val="both"/>
      </w:pPr>
      <w:r>
        <w:t xml:space="preserve">The four channels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a </w:t>
      </w:r>
      <w:proofErr w:type="spellStart"/>
      <w:r>
        <w:t>reinforcing</w:t>
      </w:r>
      <w:proofErr w:type="spellEnd"/>
      <w:r>
        <w:t xml:space="preserve"> system. The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asymmetry</w:t>
      </w:r>
      <w:proofErr w:type="spellEnd"/>
      <w:r>
        <w:t xml:space="preserve"> (</w:t>
      </w:r>
      <w:proofErr w:type="spellStart"/>
      <w:r>
        <w:t>Chapter</w:t>
      </w:r>
      <w:proofErr w:type="spellEnd"/>
      <w:r>
        <w:t xml:space="preserve"> III) </w:t>
      </w:r>
      <w:proofErr w:type="spellStart"/>
      <w:r>
        <w:t>feeds</w:t>
      </w:r>
      <w:proofErr w:type="spellEnd"/>
      <w:r>
        <w:t xml:space="preserve"> </w:t>
      </w:r>
      <w:proofErr w:type="spellStart"/>
      <w:r>
        <w:t>differentiated</w:t>
      </w:r>
      <w:proofErr w:type="spellEnd"/>
      <w:r>
        <w:t xml:space="preserve"> training </w:t>
      </w:r>
      <w:proofErr w:type="spellStart"/>
      <w:r>
        <w:t>costs</w:t>
      </w:r>
      <w:proofErr w:type="spellEnd"/>
      <w:r>
        <w:t xml:space="preserve"> (4.1),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strengthen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on US cloud (4.2),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constrains</w:t>
      </w:r>
      <w:proofErr w:type="spellEnd"/>
      <w:r>
        <w:t xml:space="preserve"> </w:t>
      </w:r>
      <w:proofErr w:type="spellStart"/>
      <w:r>
        <w:t>achievable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 xml:space="preserve"> (4.3), </w:t>
      </w:r>
      <w:proofErr w:type="spellStart"/>
      <w:r>
        <w:t>which</w:t>
      </w:r>
      <w:proofErr w:type="spellEnd"/>
      <w:r>
        <w:t xml:space="preserve"> slows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and </w:t>
      </w:r>
      <w:proofErr w:type="spellStart"/>
      <w:r>
        <w:t>reinforces</w:t>
      </w:r>
      <w:proofErr w:type="spellEnd"/>
      <w:r>
        <w:t xml:space="preserve"> </w:t>
      </w:r>
      <w:proofErr w:type="spellStart"/>
      <w:r>
        <w:t>rent</w:t>
      </w:r>
      <w:proofErr w:type="spellEnd"/>
      <w:r>
        <w:t xml:space="preserve"> capture by American </w:t>
      </w:r>
      <w:proofErr w:type="spellStart"/>
      <w:r>
        <w:t>players</w:t>
      </w:r>
      <w:proofErr w:type="spellEnd"/>
      <w:r>
        <w:t xml:space="preserve"> (4.4), </w:t>
      </w:r>
      <w:proofErr w:type="spellStart"/>
      <w:r>
        <w:t>which</w:t>
      </w:r>
      <w:proofErr w:type="spellEnd"/>
      <w:r>
        <w:t xml:space="preserve"> in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widens</w:t>
      </w:r>
      <w:proofErr w:type="spellEnd"/>
      <w:r>
        <w:t xml:space="preserve"> the </w:t>
      </w:r>
      <w:proofErr w:type="spellStart"/>
      <w:r>
        <w:t>compute</w:t>
      </w:r>
      <w:proofErr w:type="spellEnd"/>
      <w:r>
        <w:t xml:space="preserve"> gap. This 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constitutes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Farrell and Newman (2019)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describe</w:t>
      </w:r>
      <w:proofErr w:type="spellEnd"/>
      <w:r>
        <w:t xml:space="preserve"> as structural </w:t>
      </w:r>
      <w:proofErr w:type="spellStart"/>
      <w:r>
        <w:rPr>
          <w:i/>
          <w:iCs/>
        </w:rPr>
        <w:t>interdependence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weaponization</w:t>
      </w:r>
      <w:proofErr w:type="spellEnd"/>
      <w:r>
        <w:t xml:space="preserve">: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on American infrastructure, </w:t>
      </w:r>
      <w:proofErr w:type="spellStart"/>
      <w:r>
        <w:t>initially</w:t>
      </w:r>
      <w:proofErr w:type="spellEnd"/>
      <w:r>
        <w:t xml:space="preserve"> </w:t>
      </w:r>
      <w:proofErr w:type="spellStart"/>
      <w:r>
        <w:t>founded</w:t>
      </w:r>
      <w:proofErr w:type="spellEnd"/>
      <w:r>
        <w:t xml:space="preserve"> on </w:t>
      </w:r>
      <w:proofErr w:type="spellStart"/>
      <w:r>
        <w:t>economic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</w:t>
      </w:r>
      <w:proofErr w:type="spellStart"/>
      <w:r>
        <w:t>becomes</w:t>
      </w:r>
      <w:proofErr w:type="spellEnd"/>
      <w:r>
        <w:t xml:space="preserve"> a lever of </w:t>
      </w:r>
      <w:proofErr w:type="spellStart"/>
      <w:r>
        <w:t>geopolitical</w:t>
      </w:r>
      <w:proofErr w:type="spellEnd"/>
      <w:r>
        <w:t xml:space="preserve"> power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instrumentalized</w:t>
      </w:r>
      <w:proofErr w:type="spellEnd"/>
      <w:r>
        <w:t xml:space="preserve"> by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Section 232.</w:t>
      </w:r>
    </w:p>
    <w:p w14:paraId="0A3C16B7" w14:textId="77777777" w:rsidR="007079F4" w:rsidRDefault="00000000">
      <w:pPr>
        <w:spacing w:after="160" w:line="276" w:lineRule="auto"/>
        <w:jc w:val="both"/>
      </w:pPr>
      <w:proofErr w:type="spellStart"/>
      <w:r>
        <w:t>Trump's</w:t>
      </w:r>
      <w:proofErr w:type="spellEnd"/>
      <w:r>
        <w:t xml:space="preserve"> </w:t>
      </w:r>
      <w:proofErr w:type="spellStart"/>
      <w:r>
        <w:t>protectionism</w:t>
      </w:r>
      <w:proofErr w:type="spellEnd"/>
      <w:r>
        <w:t xml:space="preserve"> (</w:t>
      </w:r>
      <w:proofErr w:type="spellStart"/>
      <w:r>
        <w:t>Chapter</w:t>
      </w:r>
      <w:proofErr w:type="spellEnd"/>
      <w:r>
        <w:t xml:space="preserve"> III, phase 4)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rPr>
          <w:i/>
          <w:iCs/>
        </w:rPr>
        <w:t>create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asymmetry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pre-existed</w:t>
      </w:r>
      <w:proofErr w:type="spellEnd"/>
      <w:r>
        <w:t xml:space="preserve"> </w:t>
      </w:r>
      <w:proofErr w:type="spellStart"/>
      <w:r>
        <w:t>massively</w:t>
      </w:r>
      <w:proofErr w:type="spellEnd"/>
      <w:r>
        <w:t xml:space="preserve">. It </w:t>
      </w:r>
      <w:proofErr w:type="spellStart"/>
      <w:r>
        <w:rPr>
          <w:b/>
          <w:bCs/>
        </w:rPr>
        <w:t>institutionalized</w:t>
      </w:r>
      <w:proofErr w:type="spellEnd"/>
      <w:r>
        <w:t xml:space="preserve"> and </w:t>
      </w:r>
      <w:proofErr w:type="spellStart"/>
      <w:r>
        <w:rPr>
          <w:b/>
          <w:bCs/>
        </w:rPr>
        <w:t>legalized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tariff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differentiates</w:t>
      </w:r>
      <w:proofErr w:type="spellEnd"/>
      <w:r>
        <w:t xml:space="preserve"> the </w:t>
      </w:r>
      <w:proofErr w:type="spellStart"/>
      <w:r>
        <w:t>cost</w:t>
      </w:r>
      <w:proofErr w:type="spellEnd"/>
      <w:r>
        <w:t xml:space="preserve"> of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by </w:t>
      </w:r>
      <w:proofErr w:type="spellStart"/>
      <w:r>
        <w:t>nationality</w:t>
      </w:r>
      <w:proofErr w:type="spellEnd"/>
      <w:r>
        <w:t xml:space="preserve">. In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transforms</w:t>
      </w:r>
      <w:proofErr w:type="spellEnd"/>
      <w:r>
        <w:t xml:space="preserve"> a de facto </w:t>
      </w:r>
      <w:proofErr w:type="spellStart"/>
      <w:r>
        <w:t>advantage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de jure </w:t>
      </w:r>
      <w:proofErr w:type="spellStart"/>
      <w:r>
        <w:t>advantage</w:t>
      </w:r>
      <w:proofErr w:type="spellEnd"/>
      <w:r>
        <w:t xml:space="preserve">,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dismantling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politically</w:t>
      </w:r>
      <w:proofErr w:type="spellEnd"/>
      <w:r>
        <w:t xml:space="preserve"> and </w:t>
      </w:r>
      <w:proofErr w:type="spellStart"/>
      <w:r>
        <w:t>legally</w:t>
      </w:r>
      <w:proofErr w:type="spellEnd"/>
      <w:r>
        <w:t xml:space="preserve"> far more </w:t>
      </w:r>
      <w:proofErr w:type="spellStart"/>
      <w:r>
        <w:t>difficult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V examines how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evolve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four prospective scenarios.</w:t>
      </w:r>
    </w:p>
    <w:p w14:paraId="3E402EF7" w14:textId="77777777" w:rsidR="007079F4" w:rsidRDefault="00000000">
      <w:r>
        <w:br w:type="page"/>
      </w:r>
    </w:p>
    <w:p w14:paraId="3F569452" w14:textId="77777777" w:rsidR="007079F4" w:rsidRDefault="00000000">
      <w:pPr>
        <w:pStyle w:val="Titre2"/>
      </w:pPr>
      <w:r>
        <w:lastRenderedPageBreak/>
        <w:t>Notes</w:t>
      </w:r>
    </w:p>
    <w:p w14:paraId="7784D86A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 </w:t>
      </w:r>
      <w:r>
        <w:rPr>
          <w:sz w:val="18"/>
          <w:szCs w:val="18"/>
        </w:rPr>
        <w:t xml:space="preserve">Martens, B. (2024), "The Tension </w:t>
      </w:r>
      <w:proofErr w:type="spellStart"/>
      <w:r>
        <w:rPr>
          <w:sz w:val="18"/>
          <w:szCs w:val="18"/>
        </w:rPr>
        <w:t>Between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Exploding</w:t>
      </w:r>
      <w:proofErr w:type="spellEnd"/>
      <w:r>
        <w:rPr>
          <w:sz w:val="18"/>
          <w:szCs w:val="18"/>
        </w:rPr>
        <w:t xml:space="preserve"> AI Investment </w:t>
      </w:r>
      <w:proofErr w:type="spellStart"/>
      <w:r>
        <w:rPr>
          <w:sz w:val="18"/>
          <w:szCs w:val="18"/>
        </w:rPr>
        <w:t>Costs</w:t>
      </w:r>
      <w:proofErr w:type="spellEnd"/>
      <w:r>
        <w:rPr>
          <w:sz w:val="18"/>
          <w:szCs w:val="18"/>
        </w:rPr>
        <w:t xml:space="preserve"> and Slow </w:t>
      </w:r>
      <w:proofErr w:type="spellStart"/>
      <w:r>
        <w:rPr>
          <w:sz w:val="18"/>
          <w:szCs w:val="18"/>
        </w:rPr>
        <w:t>Productivity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Growth</w:t>
      </w:r>
      <w:proofErr w:type="spellEnd"/>
      <w:r>
        <w:rPr>
          <w:sz w:val="18"/>
          <w:szCs w:val="18"/>
        </w:rPr>
        <w:t xml:space="preserve">", </w:t>
      </w:r>
      <w:proofErr w:type="spellStart"/>
      <w:r>
        <w:rPr>
          <w:sz w:val="18"/>
          <w:szCs w:val="18"/>
        </w:rPr>
        <w:t>Working</w:t>
      </w:r>
      <w:proofErr w:type="spellEnd"/>
      <w:r>
        <w:rPr>
          <w:sz w:val="18"/>
          <w:szCs w:val="18"/>
        </w:rPr>
        <w:t xml:space="preserve"> Paper 18/2024, Bruegel, pp. 5–8. The time </w:t>
      </w:r>
      <w:proofErr w:type="spellStart"/>
      <w:r>
        <w:rPr>
          <w:sz w:val="18"/>
          <w:szCs w:val="18"/>
        </w:rPr>
        <w:t>series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calibrated</w:t>
      </w:r>
      <w:proofErr w:type="spellEnd"/>
      <w:r>
        <w:rPr>
          <w:sz w:val="18"/>
          <w:szCs w:val="18"/>
        </w:rPr>
        <w:t xml:space="preserve"> on </w:t>
      </w:r>
      <w:proofErr w:type="spellStart"/>
      <w:r>
        <w:rPr>
          <w:sz w:val="18"/>
          <w:szCs w:val="18"/>
        </w:rPr>
        <w:t>Epoch</w:t>
      </w:r>
      <w:proofErr w:type="spellEnd"/>
      <w:r>
        <w:rPr>
          <w:sz w:val="18"/>
          <w:szCs w:val="18"/>
        </w:rPr>
        <w:t xml:space="preserve"> AI training </w:t>
      </w:r>
      <w:proofErr w:type="spellStart"/>
      <w:r>
        <w:rPr>
          <w:sz w:val="18"/>
          <w:szCs w:val="18"/>
        </w:rPr>
        <w:t>cost</w:t>
      </w:r>
      <w:proofErr w:type="spellEnd"/>
      <w:r>
        <w:rPr>
          <w:sz w:val="18"/>
          <w:szCs w:val="18"/>
        </w:rPr>
        <w:t xml:space="preserve"> data for </w:t>
      </w:r>
      <w:proofErr w:type="spellStart"/>
      <w:r>
        <w:rPr>
          <w:sz w:val="18"/>
          <w:szCs w:val="18"/>
        </w:rPr>
        <w:t>frontier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>.</w:t>
      </w:r>
    </w:p>
    <w:p w14:paraId="3E6F576A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2 </w:t>
      </w:r>
      <w:proofErr w:type="spellStart"/>
      <w:r>
        <w:rPr>
          <w:sz w:val="18"/>
          <w:szCs w:val="18"/>
        </w:rPr>
        <w:t>Cottier</w:t>
      </w:r>
      <w:proofErr w:type="spellEnd"/>
      <w:r>
        <w:rPr>
          <w:sz w:val="18"/>
          <w:szCs w:val="18"/>
        </w:rPr>
        <w:t xml:space="preserve">, B. et al. (2024), </w:t>
      </w:r>
      <w:proofErr w:type="spellStart"/>
      <w:r>
        <w:rPr>
          <w:sz w:val="18"/>
          <w:szCs w:val="18"/>
        </w:rPr>
        <w:t>cited</w:t>
      </w:r>
      <w:proofErr w:type="spellEnd"/>
      <w:r>
        <w:rPr>
          <w:sz w:val="18"/>
          <w:szCs w:val="18"/>
        </w:rPr>
        <w:t xml:space="preserve"> in Martens (2024), op. </w:t>
      </w:r>
      <w:proofErr w:type="spellStart"/>
      <w:r>
        <w:rPr>
          <w:sz w:val="18"/>
          <w:szCs w:val="18"/>
        </w:rPr>
        <w:t>cit</w:t>
      </w:r>
      <w:proofErr w:type="spellEnd"/>
      <w:r>
        <w:rPr>
          <w:sz w:val="18"/>
          <w:szCs w:val="18"/>
        </w:rPr>
        <w:t xml:space="preserve">. The 10× factor </w:t>
      </w:r>
      <w:proofErr w:type="spellStart"/>
      <w:r>
        <w:rPr>
          <w:sz w:val="18"/>
          <w:szCs w:val="18"/>
        </w:rPr>
        <w:t>between</w:t>
      </w:r>
      <w:proofErr w:type="spellEnd"/>
      <w:r>
        <w:rPr>
          <w:sz w:val="18"/>
          <w:szCs w:val="18"/>
        </w:rPr>
        <w:t xml:space="preserve"> infrastructure and training </w:t>
      </w:r>
      <w:proofErr w:type="spellStart"/>
      <w:r>
        <w:rPr>
          <w:sz w:val="18"/>
          <w:szCs w:val="18"/>
        </w:rPr>
        <w:t>costs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a central </w:t>
      </w:r>
      <w:proofErr w:type="spellStart"/>
      <w:r>
        <w:rPr>
          <w:sz w:val="18"/>
          <w:szCs w:val="18"/>
        </w:rPr>
        <w:t>estimate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subject</w:t>
      </w:r>
      <w:proofErr w:type="spellEnd"/>
      <w:r>
        <w:rPr>
          <w:sz w:val="18"/>
          <w:szCs w:val="18"/>
        </w:rPr>
        <w:t xml:space="preserve"> to variation 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on post-training infrastructure </w:t>
      </w:r>
      <w:proofErr w:type="spellStart"/>
      <w:r>
        <w:rPr>
          <w:sz w:val="18"/>
          <w:szCs w:val="18"/>
        </w:rPr>
        <w:t>utilization</w:t>
      </w:r>
      <w:proofErr w:type="spellEnd"/>
      <w:r>
        <w:rPr>
          <w:sz w:val="18"/>
          <w:szCs w:val="18"/>
        </w:rPr>
        <w:t>.</w:t>
      </w:r>
    </w:p>
    <w:p w14:paraId="50794F8E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3 </w:t>
      </w:r>
      <w:r>
        <w:rPr>
          <w:sz w:val="18"/>
          <w:szCs w:val="18"/>
        </w:rPr>
        <w:t xml:space="preserve">IEA (2025), Energy and AI, Paris, p. 42. The IEA compiles </w:t>
      </w:r>
      <w:proofErr w:type="spellStart"/>
      <w:r>
        <w:rPr>
          <w:sz w:val="18"/>
          <w:szCs w:val="18"/>
        </w:rPr>
        <w:t>investment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announcements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Meta, Amazon, Alphabet, Microsoft and </w:t>
      </w:r>
      <w:proofErr w:type="spellStart"/>
      <w:r>
        <w:rPr>
          <w:sz w:val="18"/>
          <w:szCs w:val="18"/>
        </w:rPr>
        <w:t>xAI</w:t>
      </w:r>
      <w:proofErr w:type="spellEnd"/>
      <w:r>
        <w:rPr>
          <w:sz w:val="18"/>
          <w:szCs w:val="18"/>
        </w:rPr>
        <w:t xml:space="preserve"> for 2025.</w:t>
      </w:r>
    </w:p>
    <w:p w14:paraId="58EDD074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4 </w:t>
      </w:r>
      <w:r>
        <w:rPr>
          <w:sz w:val="18"/>
          <w:szCs w:val="18"/>
        </w:rPr>
        <w:t>Martens, B. (2024), "</w:t>
      </w:r>
      <w:proofErr w:type="spellStart"/>
      <w:r>
        <w:rPr>
          <w:sz w:val="18"/>
          <w:szCs w:val="18"/>
        </w:rPr>
        <w:t>Why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Artificial</w:t>
      </w:r>
      <w:proofErr w:type="spellEnd"/>
      <w:r>
        <w:rPr>
          <w:sz w:val="18"/>
          <w:szCs w:val="18"/>
        </w:rPr>
        <w:t xml:space="preserve"> Intelligence Is </w:t>
      </w:r>
      <w:proofErr w:type="spellStart"/>
      <w:r>
        <w:rPr>
          <w:sz w:val="18"/>
          <w:szCs w:val="18"/>
        </w:rPr>
        <w:t>Creating</w:t>
      </w:r>
      <w:proofErr w:type="spellEnd"/>
      <w:r>
        <w:rPr>
          <w:sz w:val="18"/>
          <w:szCs w:val="18"/>
        </w:rPr>
        <w:t xml:space="preserve"> Fundamental Challenges for </w:t>
      </w:r>
      <w:proofErr w:type="spellStart"/>
      <w:r>
        <w:rPr>
          <w:sz w:val="18"/>
          <w:szCs w:val="18"/>
        </w:rPr>
        <w:t>Competition</w:t>
      </w:r>
      <w:proofErr w:type="spellEnd"/>
      <w:r>
        <w:rPr>
          <w:sz w:val="18"/>
          <w:szCs w:val="18"/>
        </w:rPr>
        <w:t xml:space="preserve"> Policy", Policy Brief 16/2024, Bruegel. Meta plans a system of 350,000 H100s (at ~$30,000/unit), i.e. &gt;$10 </w:t>
      </w:r>
      <w:proofErr w:type="spellStart"/>
      <w:r>
        <w:rPr>
          <w:sz w:val="18"/>
          <w:szCs w:val="18"/>
        </w:rPr>
        <w:t>Bn</w:t>
      </w:r>
      <w:proofErr w:type="spellEnd"/>
      <w:r>
        <w:rPr>
          <w:sz w:val="18"/>
          <w:szCs w:val="18"/>
        </w:rPr>
        <w:t xml:space="preserve"> in hardware </w:t>
      </w:r>
      <w:proofErr w:type="spellStart"/>
      <w:r>
        <w:rPr>
          <w:sz w:val="18"/>
          <w:szCs w:val="18"/>
        </w:rPr>
        <w:t>alone</w:t>
      </w:r>
      <w:proofErr w:type="spellEnd"/>
      <w:r>
        <w:rPr>
          <w:sz w:val="18"/>
          <w:szCs w:val="18"/>
        </w:rPr>
        <w:t>.</w:t>
      </w:r>
    </w:p>
    <w:p w14:paraId="3662D220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5 </w:t>
      </w:r>
      <w:proofErr w:type="spellStart"/>
      <w:r>
        <w:rPr>
          <w:sz w:val="18"/>
          <w:szCs w:val="18"/>
        </w:rPr>
        <w:t>Author's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estimate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on Bruegel (training </w:t>
      </w:r>
      <w:proofErr w:type="spellStart"/>
      <w:r>
        <w:rPr>
          <w:sz w:val="18"/>
          <w:szCs w:val="18"/>
        </w:rPr>
        <w:t>costs</w:t>
      </w:r>
      <w:proofErr w:type="spellEnd"/>
      <w:r>
        <w:rPr>
          <w:sz w:val="18"/>
          <w:szCs w:val="18"/>
        </w:rPr>
        <w:t>), Eurostat (</w:t>
      </w:r>
      <w:proofErr w:type="spellStart"/>
      <w:r>
        <w:rPr>
          <w:sz w:val="18"/>
          <w:szCs w:val="18"/>
        </w:rPr>
        <w:t>industrial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electricity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tariffs</w:t>
      </w:r>
      <w:proofErr w:type="spellEnd"/>
      <w:r>
        <w:rPr>
          <w:sz w:val="18"/>
          <w:szCs w:val="18"/>
        </w:rPr>
        <w:t xml:space="preserve">), EIA (US </w:t>
      </w:r>
      <w:proofErr w:type="spellStart"/>
      <w:r>
        <w:rPr>
          <w:sz w:val="18"/>
          <w:szCs w:val="18"/>
        </w:rPr>
        <w:t>prices</w:t>
      </w:r>
      <w:proofErr w:type="spellEnd"/>
      <w:r>
        <w:rPr>
          <w:sz w:val="18"/>
          <w:szCs w:val="18"/>
        </w:rPr>
        <w:t xml:space="preserve">), and </w:t>
      </w:r>
      <w:proofErr w:type="spellStart"/>
      <w:r>
        <w:rPr>
          <w:sz w:val="18"/>
          <w:szCs w:val="18"/>
        </w:rPr>
        <w:t>Epoch</w:t>
      </w:r>
      <w:proofErr w:type="spellEnd"/>
      <w:r>
        <w:rPr>
          <w:sz w:val="18"/>
          <w:szCs w:val="18"/>
        </w:rPr>
        <w:t xml:space="preserve"> AI (GPU performance/</w:t>
      </w:r>
      <w:proofErr w:type="spellStart"/>
      <w:r>
        <w:rPr>
          <w:sz w:val="18"/>
          <w:szCs w:val="18"/>
        </w:rPr>
        <w:t>price</w:t>
      </w:r>
      <w:proofErr w:type="spellEnd"/>
      <w:r>
        <w:rPr>
          <w:sz w:val="18"/>
          <w:szCs w:val="18"/>
        </w:rPr>
        <w:t xml:space="preserve">) data. The 2.4–3.6× range </w:t>
      </w:r>
      <w:proofErr w:type="spellStart"/>
      <w:r>
        <w:rPr>
          <w:sz w:val="18"/>
          <w:szCs w:val="18"/>
        </w:rPr>
        <w:t>depends</w:t>
      </w:r>
      <w:proofErr w:type="spellEnd"/>
      <w:r>
        <w:rPr>
          <w:sz w:val="18"/>
          <w:szCs w:val="18"/>
        </w:rPr>
        <w:t xml:space="preserve"> on </w:t>
      </w:r>
      <w:proofErr w:type="spellStart"/>
      <w:r>
        <w:rPr>
          <w:sz w:val="18"/>
          <w:szCs w:val="18"/>
        </w:rPr>
        <w:t>access</w:t>
      </w:r>
      <w:proofErr w:type="spellEnd"/>
      <w:r>
        <w:rPr>
          <w:sz w:val="18"/>
          <w:szCs w:val="18"/>
        </w:rPr>
        <w:t xml:space="preserve"> mode (cloud vs on-</w:t>
      </w:r>
      <w:proofErr w:type="spellStart"/>
      <w:r>
        <w:rPr>
          <w:sz w:val="18"/>
          <w:szCs w:val="18"/>
        </w:rPr>
        <w:t>premise</w:t>
      </w:r>
      <w:proofErr w:type="spellEnd"/>
      <w:r>
        <w:rPr>
          <w:sz w:val="18"/>
          <w:szCs w:val="18"/>
        </w:rPr>
        <w:t xml:space="preserve">) and PPA </w:t>
      </w:r>
      <w:proofErr w:type="spellStart"/>
      <w:r>
        <w:rPr>
          <w:sz w:val="18"/>
          <w:szCs w:val="18"/>
        </w:rPr>
        <w:t>negotiations</w:t>
      </w:r>
      <w:proofErr w:type="spellEnd"/>
      <w:r>
        <w:rPr>
          <w:sz w:val="18"/>
          <w:szCs w:val="18"/>
        </w:rPr>
        <w:t>.</w:t>
      </w:r>
    </w:p>
    <w:p w14:paraId="0823E341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6 </w:t>
      </w:r>
      <w:proofErr w:type="spellStart"/>
      <w:r>
        <w:rPr>
          <w:sz w:val="18"/>
          <w:szCs w:val="18"/>
        </w:rPr>
        <w:t>Competition</w:t>
      </w:r>
      <w:proofErr w:type="spellEnd"/>
      <w:r>
        <w:rPr>
          <w:sz w:val="18"/>
          <w:szCs w:val="18"/>
        </w:rPr>
        <w:t xml:space="preserve"> &amp; </w:t>
      </w:r>
      <w:proofErr w:type="spellStart"/>
      <w:r>
        <w:rPr>
          <w:sz w:val="18"/>
          <w:szCs w:val="18"/>
        </w:rPr>
        <w:t>Markets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Authority</w:t>
      </w:r>
      <w:proofErr w:type="spellEnd"/>
      <w:r>
        <w:rPr>
          <w:sz w:val="18"/>
          <w:szCs w:val="18"/>
        </w:rPr>
        <w:t xml:space="preserve"> (2024), "AI </w:t>
      </w:r>
      <w:proofErr w:type="spellStart"/>
      <w:r>
        <w:rPr>
          <w:sz w:val="18"/>
          <w:szCs w:val="18"/>
        </w:rPr>
        <w:t>Foundation</w:t>
      </w:r>
      <w:proofErr w:type="spellEnd"/>
      <w:r>
        <w:rPr>
          <w:sz w:val="18"/>
          <w:szCs w:val="18"/>
        </w:rPr>
        <w:t xml:space="preserve"> Models — Update Report", London. The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Commission </w:t>
      </w:r>
      <w:proofErr w:type="spellStart"/>
      <w:r>
        <w:rPr>
          <w:sz w:val="18"/>
          <w:szCs w:val="18"/>
        </w:rPr>
        <w:t>launched</w:t>
      </w:r>
      <w:proofErr w:type="spellEnd"/>
      <w:r>
        <w:rPr>
          <w:sz w:val="18"/>
          <w:szCs w:val="18"/>
        </w:rPr>
        <w:t xml:space="preserve"> a call for contributions on </w:t>
      </w:r>
      <w:proofErr w:type="spellStart"/>
      <w:r>
        <w:rPr>
          <w:sz w:val="18"/>
          <w:szCs w:val="18"/>
        </w:rPr>
        <w:t>competition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generative</w:t>
      </w:r>
      <w:proofErr w:type="spellEnd"/>
      <w:r>
        <w:rPr>
          <w:sz w:val="18"/>
          <w:szCs w:val="18"/>
        </w:rPr>
        <w:t xml:space="preserve"> AI </w:t>
      </w:r>
      <w:proofErr w:type="spellStart"/>
      <w:r>
        <w:rPr>
          <w:sz w:val="18"/>
          <w:szCs w:val="18"/>
        </w:rPr>
        <w:t>in</w:t>
      </w:r>
      <w:proofErr w:type="spellEnd"/>
      <w:r>
        <w:rPr>
          <w:sz w:val="18"/>
          <w:szCs w:val="18"/>
        </w:rPr>
        <w:t xml:space="preserve"> 2024.</w:t>
      </w:r>
    </w:p>
    <w:p w14:paraId="63D1EEFB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7 </w:t>
      </w:r>
      <w:proofErr w:type="spellStart"/>
      <w:r>
        <w:rPr>
          <w:sz w:val="18"/>
          <w:szCs w:val="18"/>
        </w:rPr>
        <w:t>Synergy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 xml:space="preserve"> Group (July 2025), "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Cloud Providers' Local </w:t>
      </w:r>
      <w:proofErr w:type="spellStart"/>
      <w:r>
        <w:rPr>
          <w:sz w:val="18"/>
          <w:szCs w:val="18"/>
        </w:rPr>
        <w:t>Market</w:t>
      </w:r>
      <w:proofErr w:type="spellEnd"/>
      <w:r>
        <w:rPr>
          <w:sz w:val="18"/>
          <w:szCs w:val="18"/>
        </w:rPr>
        <w:t xml:space="preserve"> Share </w:t>
      </w:r>
      <w:proofErr w:type="spellStart"/>
      <w:r>
        <w:rPr>
          <w:sz w:val="18"/>
          <w:szCs w:val="18"/>
        </w:rPr>
        <w:t>Now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Holds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Steady</w:t>
      </w:r>
      <w:proofErr w:type="spellEnd"/>
      <w:r>
        <w:rPr>
          <w:sz w:val="18"/>
          <w:szCs w:val="18"/>
        </w:rPr>
        <w:t xml:space="preserve"> at 15%". The </w:t>
      </w:r>
      <w:proofErr w:type="spellStart"/>
      <w:r>
        <w:rPr>
          <w:sz w:val="18"/>
          <w:szCs w:val="18"/>
        </w:rPr>
        <w:t>market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defined</w:t>
      </w:r>
      <w:proofErr w:type="spellEnd"/>
      <w:r>
        <w:rPr>
          <w:sz w:val="18"/>
          <w:szCs w:val="18"/>
        </w:rPr>
        <w:t xml:space="preserve"> as IaaS + PaaS + </w:t>
      </w:r>
      <w:proofErr w:type="spellStart"/>
      <w:r>
        <w:rPr>
          <w:sz w:val="18"/>
          <w:szCs w:val="18"/>
        </w:rPr>
        <w:t>hosted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private</w:t>
      </w:r>
      <w:proofErr w:type="spellEnd"/>
      <w:r>
        <w:rPr>
          <w:sz w:val="18"/>
          <w:szCs w:val="18"/>
        </w:rPr>
        <w:t xml:space="preserve"> cloud.</w:t>
      </w:r>
    </w:p>
    <w:p w14:paraId="07CA0022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8 </w:t>
      </w:r>
      <w:proofErr w:type="spellStart"/>
      <w:r>
        <w:rPr>
          <w:sz w:val="18"/>
          <w:szCs w:val="18"/>
        </w:rPr>
        <w:t>Dinsdale</w:t>
      </w:r>
      <w:proofErr w:type="spellEnd"/>
      <w:r>
        <w:rPr>
          <w:sz w:val="18"/>
          <w:szCs w:val="18"/>
        </w:rPr>
        <w:t xml:space="preserve">, J. (2025), </w:t>
      </w:r>
      <w:proofErr w:type="spellStart"/>
      <w:r>
        <w:rPr>
          <w:sz w:val="18"/>
          <w:szCs w:val="18"/>
        </w:rPr>
        <w:t>cited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Synergy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Research</w:t>
      </w:r>
      <w:proofErr w:type="spellEnd"/>
      <w:r>
        <w:rPr>
          <w:sz w:val="18"/>
          <w:szCs w:val="18"/>
        </w:rPr>
        <w:t xml:space="preserve"> Group, op. </w:t>
      </w:r>
      <w:proofErr w:type="spellStart"/>
      <w:r>
        <w:rPr>
          <w:sz w:val="18"/>
          <w:szCs w:val="18"/>
        </w:rPr>
        <w:t>cit</w:t>
      </w:r>
      <w:proofErr w:type="spellEnd"/>
      <w:r>
        <w:rPr>
          <w:sz w:val="18"/>
          <w:szCs w:val="18"/>
        </w:rPr>
        <w:t xml:space="preserve">.: "US cloud providers continue to </w:t>
      </w:r>
      <w:proofErr w:type="spellStart"/>
      <w:r>
        <w:rPr>
          <w:sz w:val="18"/>
          <w:szCs w:val="18"/>
        </w:rPr>
        <w:t>invest</w:t>
      </w:r>
      <w:proofErr w:type="spellEnd"/>
      <w:r>
        <w:rPr>
          <w:sz w:val="18"/>
          <w:szCs w:val="18"/>
        </w:rPr>
        <w:t xml:space="preserve"> €10 billion </w:t>
      </w:r>
      <w:proofErr w:type="spellStart"/>
      <w:r>
        <w:rPr>
          <w:sz w:val="18"/>
          <w:szCs w:val="18"/>
        </w:rPr>
        <w:t>every</w:t>
      </w:r>
      <w:proofErr w:type="spellEnd"/>
      <w:r>
        <w:rPr>
          <w:sz w:val="18"/>
          <w:szCs w:val="18"/>
        </w:rPr>
        <w:t xml:space="preserve"> quarter in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capex, </w:t>
      </w:r>
      <w:proofErr w:type="spellStart"/>
      <w:r>
        <w:rPr>
          <w:sz w:val="18"/>
          <w:szCs w:val="18"/>
        </w:rPr>
        <w:t>most</w:t>
      </w:r>
      <w:proofErr w:type="spellEnd"/>
      <w:r>
        <w:rPr>
          <w:sz w:val="18"/>
          <w:szCs w:val="18"/>
        </w:rPr>
        <w:t xml:space="preserve"> of </w:t>
      </w:r>
      <w:proofErr w:type="spellStart"/>
      <w:r>
        <w:rPr>
          <w:sz w:val="18"/>
          <w:szCs w:val="18"/>
        </w:rPr>
        <w:t>which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the big </w:t>
      </w:r>
      <w:proofErr w:type="spellStart"/>
      <w:r>
        <w:rPr>
          <w:sz w:val="18"/>
          <w:szCs w:val="18"/>
        </w:rPr>
        <w:t>three</w:t>
      </w:r>
      <w:proofErr w:type="spellEnd"/>
      <w:r>
        <w:rPr>
          <w:sz w:val="18"/>
          <w:szCs w:val="18"/>
        </w:rPr>
        <w:t>."</w:t>
      </w:r>
    </w:p>
    <w:p w14:paraId="6B73CFDF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9 </w:t>
      </w:r>
      <w:r>
        <w:rPr>
          <w:sz w:val="18"/>
          <w:szCs w:val="18"/>
        </w:rPr>
        <w:t>Data Center Dynamics (July 2025), "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Cloud Providers Hold 15% of Local </w:t>
      </w:r>
      <w:proofErr w:type="spellStart"/>
      <w:r>
        <w:rPr>
          <w:sz w:val="18"/>
          <w:szCs w:val="18"/>
        </w:rPr>
        <w:t>Market</w:t>
      </w:r>
      <w:proofErr w:type="spellEnd"/>
      <w:r>
        <w:rPr>
          <w:sz w:val="18"/>
          <w:szCs w:val="18"/>
        </w:rPr>
        <w:t xml:space="preserve"> Share". The article reports the </w:t>
      </w:r>
      <w:proofErr w:type="spellStart"/>
      <w:r>
        <w:rPr>
          <w:sz w:val="18"/>
          <w:szCs w:val="18"/>
        </w:rPr>
        <w:t>testimony</w:t>
      </w:r>
      <w:proofErr w:type="spellEnd"/>
      <w:r>
        <w:rPr>
          <w:sz w:val="18"/>
          <w:szCs w:val="18"/>
        </w:rPr>
        <w:t xml:space="preserve"> of Anton </w:t>
      </w:r>
      <w:proofErr w:type="spellStart"/>
      <w:r>
        <w:rPr>
          <w:sz w:val="18"/>
          <w:szCs w:val="18"/>
        </w:rPr>
        <w:t>Carniax</w:t>
      </w:r>
      <w:proofErr w:type="spellEnd"/>
      <w:r>
        <w:rPr>
          <w:sz w:val="18"/>
          <w:szCs w:val="18"/>
        </w:rPr>
        <w:t xml:space="preserve">, Microsoft </w:t>
      </w:r>
      <w:proofErr w:type="spellStart"/>
      <w:r>
        <w:rPr>
          <w:sz w:val="18"/>
          <w:szCs w:val="18"/>
        </w:rPr>
        <w:t>France's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chief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legal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officer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before</w:t>
      </w:r>
      <w:proofErr w:type="spellEnd"/>
      <w:r>
        <w:rPr>
          <w:sz w:val="18"/>
          <w:szCs w:val="18"/>
        </w:rPr>
        <w:t xml:space="preserve"> a </w:t>
      </w:r>
      <w:proofErr w:type="spellStart"/>
      <w:r>
        <w:rPr>
          <w:sz w:val="18"/>
          <w:szCs w:val="18"/>
        </w:rPr>
        <w:t>parliamentary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committee</w:t>
      </w:r>
      <w:proofErr w:type="spellEnd"/>
      <w:r>
        <w:rPr>
          <w:sz w:val="18"/>
          <w:szCs w:val="18"/>
        </w:rPr>
        <w:t>.</w:t>
      </w:r>
    </w:p>
    <w:p w14:paraId="54FA8EB4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10 </w:t>
      </w:r>
      <w:r>
        <w:rPr>
          <w:sz w:val="18"/>
          <w:szCs w:val="18"/>
        </w:rPr>
        <w:t>Draghi, M. (</w:t>
      </w:r>
      <w:proofErr w:type="spellStart"/>
      <w:r>
        <w:rPr>
          <w:sz w:val="18"/>
          <w:szCs w:val="18"/>
        </w:rPr>
        <w:t>September</w:t>
      </w:r>
      <w:proofErr w:type="spellEnd"/>
      <w:r>
        <w:rPr>
          <w:sz w:val="18"/>
          <w:szCs w:val="18"/>
        </w:rPr>
        <w:t xml:space="preserve"> 2024), The Future of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Competitiveness</w:t>
      </w:r>
      <w:proofErr w:type="spellEnd"/>
      <w:r>
        <w:rPr>
          <w:sz w:val="18"/>
          <w:szCs w:val="18"/>
        </w:rPr>
        <w:t xml:space="preserve">, report </w:t>
      </w:r>
      <w:proofErr w:type="spellStart"/>
      <w:r>
        <w:rPr>
          <w:sz w:val="18"/>
          <w:szCs w:val="18"/>
        </w:rPr>
        <w:t>commissioned</w:t>
      </w:r>
      <w:proofErr w:type="spellEnd"/>
      <w:r>
        <w:rPr>
          <w:sz w:val="18"/>
          <w:szCs w:val="18"/>
        </w:rPr>
        <w:t xml:space="preserve"> by the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Commission. </w:t>
      </w:r>
      <w:proofErr w:type="spellStart"/>
      <w:r>
        <w:rPr>
          <w:sz w:val="18"/>
          <w:szCs w:val="18"/>
        </w:rPr>
        <w:t>Cited</w:t>
      </w:r>
      <w:proofErr w:type="spellEnd"/>
      <w:r>
        <w:rPr>
          <w:sz w:val="18"/>
          <w:szCs w:val="18"/>
        </w:rPr>
        <w:t xml:space="preserve"> in Martens, B. (2025), "Catch-Up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the US or Prosper </w:t>
      </w:r>
      <w:proofErr w:type="spellStart"/>
      <w:r>
        <w:rPr>
          <w:sz w:val="18"/>
          <w:szCs w:val="18"/>
        </w:rPr>
        <w:t>Below</w:t>
      </w:r>
      <w:proofErr w:type="spellEnd"/>
      <w:r>
        <w:rPr>
          <w:sz w:val="18"/>
          <w:szCs w:val="18"/>
        </w:rPr>
        <w:t xml:space="preserve"> the Tech Frontier? An EU </w:t>
      </w:r>
      <w:proofErr w:type="spellStart"/>
      <w:r>
        <w:rPr>
          <w:sz w:val="18"/>
          <w:szCs w:val="18"/>
        </w:rPr>
        <w:t>Artificial</w:t>
      </w:r>
      <w:proofErr w:type="spellEnd"/>
      <w:r>
        <w:rPr>
          <w:sz w:val="18"/>
          <w:szCs w:val="18"/>
        </w:rPr>
        <w:t xml:space="preserve"> Intelligence </w:t>
      </w:r>
      <w:proofErr w:type="spellStart"/>
      <w:r>
        <w:rPr>
          <w:sz w:val="18"/>
          <w:szCs w:val="18"/>
        </w:rPr>
        <w:t>Strategy</w:t>
      </w:r>
      <w:proofErr w:type="spellEnd"/>
      <w:r>
        <w:rPr>
          <w:sz w:val="18"/>
          <w:szCs w:val="18"/>
        </w:rPr>
        <w:t>", Bruegel Policy Brief.</w:t>
      </w:r>
    </w:p>
    <w:p w14:paraId="2B41706D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11 </w:t>
      </w:r>
      <w:r>
        <w:rPr>
          <w:sz w:val="18"/>
          <w:szCs w:val="18"/>
        </w:rPr>
        <w:t xml:space="preserve">Martens, B. (2025), op. </w:t>
      </w:r>
      <w:proofErr w:type="spellStart"/>
      <w:r>
        <w:rPr>
          <w:sz w:val="18"/>
          <w:szCs w:val="18"/>
        </w:rPr>
        <w:t>cit</w:t>
      </w:r>
      <w:proofErr w:type="spellEnd"/>
      <w:r>
        <w:rPr>
          <w:sz w:val="18"/>
          <w:szCs w:val="18"/>
        </w:rPr>
        <w:t xml:space="preserve">. The </w:t>
      </w:r>
      <w:proofErr w:type="spellStart"/>
      <w:r>
        <w:rPr>
          <w:sz w:val="18"/>
          <w:szCs w:val="18"/>
        </w:rPr>
        <w:t>author</w:t>
      </w:r>
      <w:proofErr w:type="spellEnd"/>
      <w:r>
        <w:rPr>
          <w:sz w:val="18"/>
          <w:szCs w:val="18"/>
        </w:rPr>
        <w:t xml:space="preserve"> notes </w:t>
      </w:r>
      <w:proofErr w:type="spellStart"/>
      <w:r>
        <w:rPr>
          <w:sz w:val="18"/>
          <w:szCs w:val="18"/>
        </w:rPr>
        <w:t>that</w:t>
      </w:r>
      <w:proofErr w:type="spellEnd"/>
      <w:r>
        <w:rPr>
          <w:sz w:val="18"/>
          <w:szCs w:val="18"/>
        </w:rPr>
        <w:t xml:space="preserve"> the </w:t>
      </w:r>
      <w:proofErr w:type="spellStart"/>
      <w:r>
        <w:rPr>
          <w:sz w:val="18"/>
          <w:szCs w:val="18"/>
        </w:rPr>
        <w:t>EuroHPC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approach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centered</w:t>
      </w:r>
      <w:proofErr w:type="spellEnd"/>
      <w:r>
        <w:rPr>
          <w:sz w:val="18"/>
          <w:szCs w:val="18"/>
        </w:rPr>
        <w:t xml:space="preserve"> on hardware, has </w:t>
      </w:r>
      <w:proofErr w:type="spellStart"/>
      <w:r>
        <w:rPr>
          <w:sz w:val="18"/>
          <w:szCs w:val="18"/>
        </w:rPr>
        <w:t>characterized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digital </w:t>
      </w:r>
      <w:proofErr w:type="spellStart"/>
      <w:r>
        <w:rPr>
          <w:sz w:val="18"/>
          <w:szCs w:val="18"/>
        </w:rPr>
        <w:t>policies</w:t>
      </w:r>
      <w:proofErr w:type="spellEnd"/>
      <w:r>
        <w:rPr>
          <w:sz w:val="18"/>
          <w:szCs w:val="18"/>
        </w:rPr>
        <w:t xml:space="preserve"> for </w:t>
      </w:r>
      <w:proofErr w:type="spellStart"/>
      <w:r>
        <w:rPr>
          <w:sz w:val="18"/>
          <w:szCs w:val="18"/>
        </w:rPr>
        <w:t>decades</w:t>
      </w:r>
      <w:proofErr w:type="spellEnd"/>
      <w:r>
        <w:rPr>
          <w:sz w:val="18"/>
          <w:szCs w:val="18"/>
        </w:rPr>
        <w:t xml:space="preserve"> and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particularly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poorly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oriented</w:t>
      </w:r>
      <w:proofErr w:type="spellEnd"/>
      <w:r>
        <w:rPr>
          <w:sz w:val="18"/>
          <w:szCs w:val="18"/>
        </w:rPr>
        <w:t xml:space="preserve">" </w:t>
      </w:r>
      <w:proofErr w:type="spellStart"/>
      <w:r>
        <w:rPr>
          <w:sz w:val="18"/>
          <w:szCs w:val="18"/>
        </w:rPr>
        <w:t>regarding</w:t>
      </w:r>
      <w:proofErr w:type="spellEnd"/>
      <w:r>
        <w:rPr>
          <w:sz w:val="18"/>
          <w:szCs w:val="18"/>
        </w:rPr>
        <w:t xml:space="preserve"> AI.</w:t>
      </w:r>
    </w:p>
    <w:p w14:paraId="0882C1B2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12 </w:t>
      </w:r>
      <w:r>
        <w:rPr>
          <w:sz w:val="18"/>
          <w:szCs w:val="18"/>
        </w:rPr>
        <w:t xml:space="preserve">McKinsey Global Institute (May 2024), "A New Future of Work: The Race to </w:t>
      </w:r>
      <w:proofErr w:type="spellStart"/>
      <w:r>
        <w:rPr>
          <w:sz w:val="18"/>
          <w:szCs w:val="18"/>
        </w:rPr>
        <w:t>Deploy</w:t>
      </w:r>
      <w:proofErr w:type="spellEnd"/>
      <w:r>
        <w:rPr>
          <w:sz w:val="18"/>
          <w:szCs w:val="18"/>
        </w:rPr>
        <w:t xml:space="preserve"> AI and </w:t>
      </w:r>
      <w:proofErr w:type="spellStart"/>
      <w:r>
        <w:rPr>
          <w:sz w:val="18"/>
          <w:szCs w:val="18"/>
        </w:rPr>
        <w:t>Raise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Skills</w:t>
      </w:r>
      <w:proofErr w:type="spellEnd"/>
      <w:r>
        <w:rPr>
          <w:sz w:val="18"/>
          <w:szCs w:val="18"/>
        </w:rPr>
        <w:t xml:space="preserve"> in Europe and Beyond". The 3% figure assumes an </w:t>
      </w:r>
      <w:proofErr w:type="spellStart"/>
      <w:r>
        <w:rPr>
          <w:sz w:val="18"/>
          <w:szCs w:val="18"/>
        </w:rPr>
        <w:t>accelerated</w:t>
      </w:r>
      <w:proofErr w:type="spellEnd"/>
      <w:r>
        <w:rPr>
          <w:sz w:val="18"/>
          <w:szCs w:val="18"/>
        </w:rPr>
        <w:t xml:space="preserve"> adoption scenario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full </w:t>
      </w:r>
      <w:proofErr w:type="spellStart"/>
      <w:r>
        <w:rPr>
          <w:sz w:val="18"/>
          <w:szCs w:val="18"/>
        </w:rPr>
        <w:t>workforce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redeployment</w:t>
      </w:r>
      <w:proofErr w:type="spellEnd"/>
      <w:r>
        <w:rPr>
          <w:sz w:val="18"/>
          <w:szCs w:val="18"/>
        </w:rPr>
        <w:t>.</w:t>
      </w:r>
    </w:p>
    <w:p w14:paraId="1B4D70B4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13 </w:t>
      </w:r>
      <w:r>
        <w:rPr>
          <w:sz w:val="18"/>
          <w:szCs w:val="18"/>
        </w:rPr>
        <w:t>IMF (March 2025), "</w:t>
      </w:r>
      <w:proofErr w:type="spellStart"/>
      <w:r>
        <w:rPr>
          <w:sz w:val="18"/>
          <w:szCs w:val="18"/>
        </w:rPr>
        <w:t>Artificial</w:t>
      </w:r>
      <w:proofErr w:type="spellEnd"/>
      <w:r>
        <w:rPr>
          <w:sz w:val="18"/>
          <w:szCs w:val="18"/>
        </w:rPr>
        <w:t xml:space="preserve"> Intelligence and </w:t>
      </w:r>
      <w:proofErr w:type="spellStart"/>
      <w:r>
        <w:rPr>
          <w:sz w:val="18"/>
          <w:szCs w:val="18"/>
        </w:rPr>
        <w:t>Productivity</w:t>
      </w:r>
      <w:proofErr w:type="spellEnd"/>
      <w:r>
        <w:rPr>
          <w:sz w:val="18"/>
          <w:szCs w:val="18"/>
        </w:rPr>
        <w:t xml:space="preserve"> in Europe", </w:t>
      </w:r>
      <w:proofErr w:type="spellStart"/>
      <w:r>
        <w:rPr>
          <w:sz w:val="18"/>
          <w:szCs w:val="18"/>
        </w:rPr>
        <w:t>Working</w:t>
      </w:r>
      <w:proofErr w:type="spellEnd"/>
      <w:r>
        <w:rPr>
          <w:sz w:val="18"/>
          <w:szCs w:val="18"/>
        </w:rPr>
        <w:t xml:space="preserve"> Paper WP/25/067. The </w:t>
      </w:r>
      <w:proofErr w:type="spellStart"/>
      <w:r>
        <w:rPr>
          <w:sz w:val="18"/>
          <w:szCs w:val="18"/>
        </w:rPr>
        <w:t>analysis</w:t>
      </w:r>
      <w:proofErr w:type="spellEnd"/>
      <w:r>
        <w:rPr>
          <w:sz w:val="18"/>
          <w:szCs w:val="18"/>
        </w:rPr>
        <w:t xml:space="preserve"> uses Felten et al. (2021) and </w:t>
      </w:r>
      <w:proofErr w:type="spellStart"/>
      <w:r>
        <w:rPr>
          <w:sz w:val="18"/>
          <w:szCs w:val="18"/>
        </w:rPr>
        <w:t>Eloundou</w:t>
      </w:r>
      <w:proofErr w:type="spellEnd"/>
      <w:r>
        <w:rPr>
          <w:sz w:val="18"/>
          <w:szCs w:val="18"/>
        </w:rPr>
        <w:t xml:space="preserve"> et al. (2024) </w:t>
      </w:r>
      <w:proofErr w:type="spellStart"/>
      <w:r>
        <w:rPr>
          <w:sz w:val="18"/>
          <w:szCs w:val="18"/>
        </w:rPr>
        <w:t>exposure</w:t>
      </w:r>
      <w:proofErr w:type="spellEnd"/>
      <w:r>
        <w:rPr>
          <w:sz w:val="18"/>
          <w:szCs w:val="18"/>
        </w:rPr>
        <w:t xml:space="preserve"> indices.</w:t>
      </w:r>
    </w:p>
    <w:p w14:paraId="04E97539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14 </w:t>
      </w:r>
      <w:r>
        <w:rPr>
          <w:sz w:val="18"/>
          <w:szCs w:val="18"/>
        </w:rPr>
        <w:t>McKinsey (</w:t>
      </w:r>
      <w:proofErr w:type="spellStart"/>
      <w:r>
        <w:rPr>
          <w:sz w:val="18"/>
          <w:szCs w:val="18"/>
        </w:rPr>
        <w:t>December</w:t>
      </w:r>
      <w:proofErr w:type="spellEnd"/>
      <w:r>
        <w:rPr>
          <w:sz w:val="18"/>
          <w:szCs w:val="18"/>
        </w:rPr>
        <w:t xml:space="preserve"> 2025), "</w:t>
      </w:r>
      <w:proofErr w:type="spellStart"/>
      <w:r>
        <w:rPr>
          <w:sz w:val="18"/>
          <w:szCs w:val="18"/>
        </w:rPr>
        <w:t>Accelerating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Europe's</w:t>
      </w:r>
      <w:proofErr w:type="spellEnd"/>
      <w:r>
        <w:rPr>
          <w:sz w:val="18"/>
          <w:szCs w:val="18"/>
        </w:rPr>
        <w:t xml:space="preserve"> AI Adoption: The </w:t>
      </w:r>
      <w:proofErr w:type="spellStart"/>
      <w:r>
        <w:rPr>
          <w:sz w:val="18"/>
          <w:szCs w:val="18"/>
        </w:rPr>
        <w:t>Role</w:t>
      </w:r>
      <w:proofErr w:type="spellEnd"/>
      <w:r>
        <w:rPr>
          <w:sz w:val="18"/>
          <w:szCs w:val="18"/>
        </w:rPr>
        <w:t xml:space="preserve"> of Sovereign AI </w:t>
      </w:r>
      <w:proofErr w:type="spellStart"/>
      <w:r>
        <w:rPr>
          <w:sz w:val="18"/>
          <w:szCs w:val="18"/>
        </w:rPr>
        <w:t>Capabilities</w:t>
      </w:r>
      <w:proofErr w:type="spellEnd"/>
      <w:r>
        <w:rPr>
          <w:sz w:val="18"/>
          <w:szCs w:val="18"/>
        </w:rPr>
        <w:t xml:space="preserve">". The report </w:t>
      </w:r>
      <w:proofErr w:type="spellStart"/>
      <w:r>
        <w:rPr>
          <w:sz w:val="18"/>
          <w:szCs w:val="18"/>
        </w:rPr>
        <w:t>estimates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labor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productivity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growth</w:t>
      </w:r>
      <w:proofErr w:type="spellEnd"/>
      <w:r>
        <w:rPr>
          <w:sz w:val="18"/>
          <w:szCs w:val="18"/>
        </w:rPr>
        <w:t xml:space="preserve"> at 0.2% on </w:t>
      </w:r>
      <w:proofErr w:type="spellStart"/>
      <w:r>
        <w:rPr>
          <w:sz w:val="18"/>
          <w:szCs w:val="18"/>
        </w:rPr>
        <w:t>average</w:t>
      </w:r>
      <w:proofErr w:type="spellEnd"/>
      <w:r>
        <w:rPr>
          <w:sz w:val="18"/>
          <w:szCs w:val="18"/>
        </w:rPr>
        <w:t xml:space="preserve"> over 2020–2025, versus a </w:t>
      </w:r>
      <w:proofErr w:type="spellStart"/>
      <w:r>
        <w:rPr>
          <w:sz w:val="18"/>
          <w:szCs w:val="18"/>
        </w:rPr>
        <w:t>potential</w:t>
      </w:r>
      <w:proofErr w:type="spellEnd"/>
      <w:r>
        <w:rPr>
          <w:sz w:val="18"/>
          <w:szCs w:val="18"/>
        </w:rPr>
        <w:t xml:space="preserve"> of 3.1%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full AI adoption.</w:t>
      </w:r>
    </w:p>
    <w:p w14:paraId="0B42B84B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15 </w:t>
      </w:r>
      <w:r>
        <w:rPr>
          <w:sz w:val="18"/>
          <w:szCs w:val="18"/>
        </w:rPr>
        <w:t>McKinsey (</w:t>
      </w:r>
      <w:proofErr w:type="spellStart"/>
      <w:r>
        <w:rPr>
          <w:sz w:val="18"/>
          <w:szCs w:val="18"/>
        </w:rPr>
        <w:t>January</w:t>
      </w:r>
      <w:proofErr w:type="spellEnd"/>
      <w:r>
        <w:rPr>
          <w:sz w:val="18"/>
          <w:szCs w:val="18"/>
        </w:rPr>
        <w:t xml:space="preserve"> 2026), "</w:t>
      </w:r>
      <w:proofErr w:type="spellStart"/>
      <w:r>
        <w:rPr>
          <w:sz w:val="18"/>
          <w:szCs w:val="18"/>
        </w:rPr>
        <w:t>Transforming</w:t>
      </w:r>
      <w:proofErr w:type="spellEnd"/>
      <w:r>
        <w:rPr>
          <w:sz w:val="18"/>
          <w:szCs w:val="18"/>
        </w:rPr>
        <w:t xml:space="preserve"> Europe: Bold Moves to Lift a Continent". The $700 </w:t>
      </w:r>
      <w:proofErr w:type="spellStart"/>
      <w:r>
        <w:rPr>
          <w:sz w:val="18"/>
          <w:szCs w:val="18"/>
        </w:rPr>
        <w:t>Bn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year</w:t>
      </w:r>
      <w:proofErr w:type="spellEnd"/>
      <w:r>
        <w:rPr>
          <w:sz w:val="18"/>
          <w:szCs w:val="18"/>
        </w:rPr>
        <w:t xml:space="preserve"> gap </w:t>
      </w:r>
      <w:proofErr w:type="spellStart"/>
      <w:r>
        <w:rPr>
          <w:sz w:val="18"/>
          <w:szCs w:val="18"/>
        </w:rPr>
        <w:t>is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calculated</w:t>
      </w:r>
      <w:proofErr w:type="spellEnd"/>
      <w:r>
        <w:rPr>
          <w:sz w:val="18"/>
          <w:szCs w:val="18"/>
        </w:rPr>
        <w:t xml:space="preserve"> on the 150 </w:t>
      </w:r>
      <w:proofErr w:type="spellStart"/>
      <w:r>
        <w:rPr>
          <w:sz w:val="18"/>
          <w:szCs w:val="18"/>
        </w:rPr>
        <w:t>largest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technology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companies</w:t>
      </w:r>
      <w:proofErr w:type="spellEnd"/>
      <w:r>
        <w:rPr>
          <w:sz w:val="18"/>
          <w:szCs w:val="18"/>
        </w:rPr>
        <w:t xml:space="preserve"> (US vs EU) in capex + R&amp;D (S&amp;P Capital IQ data).</w:t>
      </w:r>
    </w:p>
    <w:p w14:paraId="19A4CBA6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16 </w:t>
      </w:r>
      <w:r>
        <w:rPr>
          <w:sz w:val="18"/>
          <w:szCs w:val="18"/>
        </w:rPr>
        <w:t xml:space="preserve">McKinsey Global Institute (2024), "The </w:t>
      </w:r>
      <w:proofErr w:type="spellStart"/>
      <w:r>
        <w:rPr>
          <w:sz w:val="18"/>
          <w:szCs w:val="18"/>
        </w:rPr>
        <w:t>Economic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Potential</w:t>
      </w:r>
      <w:proofErr w:type="spellEnd"/>
      <w:r>
        <w:rPr>
          <w:sz w:val="18"/>
          <w:szCs w:val="18"/>
        </w:rPr>
        <w:t xml:space="preserve"> of </w:t>
      </w:r>
      <w:proofErr w:type="spellStart"/>
      <w:r>
        <w:rPr>
          <w:sz w:val="18"/>
          <w:szCs w:val="18"/>
        </w:rPr>
        <w:t>Generative</w:t>
      </w:r>
      <w:proofErr w:type="spellEnd"/>
      <w:r>
        <w:rPr>
          <w:sz w:val="18"/>
          <w:szCs w:val="18"/>
        </w:rPr>
        <w:t xml:space="preserve"> AI: The Next </w:t>
      </w:r>
      <w:proofErr w:type="spellStart"/>
      <w:r>
        <w:rPr>
          <w:sz w:val="18"/>
          <w:szCs w:val="18"/>
        </w:rPr>
        <w:t>Productivity</w:t>
      </w:r>
      <w:proofErr w:type="spellEnd"/>
      <w:r>
        <w:rPr>
          <w:sz w:val="18"/>
          <w:szCs w:val="18"/>
        </w:rPr>
        <w:t xml:space="preserve"> Frontier". The four </w:t>
      </w:r>
      <w:proofErr w:type="spellStart"/>
      <w:r>
        <w:rPr>
          <w:sz w:val="18"/>
          <w:szCs w:val="18"/>
        </w:rPr>
        <w:t>functions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customer</w:t>
      </w:r>
      <w:proofErr w:type="spellEnd"/>
      <w:r>
        <w:rPr>
          <w:sz w:val="18"/>
          <w:szCs w:val="18"/>
        </w:rPr>
        <w:t xml:space="preserve"> service, software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, marketing/sales, R&amp;D) </w:t>
      </w:r>
      <w:proofErr w:type="spellStart"/>
      <w:r>
        <w:rPr>
          <w:sz w:val="18"/>
          <w:szCs w:val="18"/>
        </w:rPr>
        <w:t>represent</w:t>
      </w:r>
      <w:proofErr w:type="spellEnd"/>
      <w:r>
        <w:rPr>
          <w:sz w:val="18"/>
          <w:szCs w:val="18"/>
        </w:rPr>
        <w:t xml:space="preserve"> ~75% of the </w:t>
      </w:r>
      <w:proofErr w:type="spellStart"/>
      <w:r>
        <w:rPr>
          <w:sz w:val="18"/>
          <w:szCs w:val="18"/>
        </w:rPr>
        <w:t>identified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economic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potential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across</w:t>
      </w:r>
      <w:proofErr w:type="spellEnd"/>
      <w:r>
        <w:rPr>
          <w:sz w:val="18"/>
          <w:szCs w:val="18"/>
        </w:rPr>
        <w:t xml:space="preserve"> 63 use cases.</w:t>
      </w:r>
    </w:p>
    <w:p w14:paraId="62254DD5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17 </w:t>
      </w:r>
      <w:r>
        <w:rPr>
          <w:sz w:val="18"/>
          <w:szCs w:val="18"/>
        </w:rPr>
        <w:t xml:space="preserve">Martens, B. (2024), </w:t>
      </w:r>
      <w:proofErr w:type="spellStart"/>
      <w:r>
        <w:rPr>
          <w:sz w:val="18"/>
          <w:szCs w:val="18"/>
        </w:rPr>
        <w:t>Working</w:t>
      </w:r>
      <w:proofErr w:type="spellEnd"/>
      <w:r>
        <w:rPr>
          <w:sz w:val="18"/>
          <w:szCs w:val="18"/>
        </w:rPr>
        <w:t xml:space="preserve"> Paper 18/2024, op. </w:t>
      </w:r>
      <w:proofErr w:type="spellStart"/>
      <w:r>
        <w:rPr>
          <w:sz w:val="18"/>
          <w:szCs w:val="18"/>
        </w:rPr>
        <w:t>cit</w:t>
      </w:r>
      <w:proofErr w:type="spellEnd"/>
      <w:r>
        <w:rPr>
          <w:sz w:val="18"/>
          <w:szCs w:val="18"/>
        </w:rPr>
        <w:t xml:space="preserve">. Personnel </w:t>
      </w:r>
      <w:proofErr w:type="spellStart"/>
      <w:r>
        <w:rPr>
          <w:sz w:val="18"/>
          <w:szCs w:val="18"/>
        </w:rPr>
        <w:t>costs</w:t>
      </w:r>
      <w:proofErr w:type="spellEnd"/>
      <w:r>
        <w:rPr>
          <w:sz w:val="18"/>
          <w:szCs w:val="18"/>
        </w:rPr>
        <w:t xml:space="preserve"> (salaries + </w:t>
      </w:r>
      <w:proofErr w:type="spellStart"/>
      <w:r>
        <w:rPr>
          <w:sz w:val="18"/>
          <w:szCs w:val="18"/>
        </w:rPr>
        <w:t>equity</w:t>
      </w:r>
      <w:proofErr w:type="spellEnd"/>
      <w:r>
        <w:rPr>
          <w:sz w:val="18"/>
          <w:szCs w:val="18"/>
        </w:rPr>
        <w:t xml:space="preserve">) are </w:t>
      </w:r>
      <w:proofErr w:type="spellStart"/>
      <w:r>
        <w:rPr>
          <w:sz w:val="18"/>
          <w:szCs w:val="18"/>
        </w:rPr>
        <w:t>often</w:t>
      </w:r>
      <w:proofErr w:type="spellEnd"/>
      <w:r>
        <w:rPr>
          <w:sz w:val="18"/>
          <w:szCs w:val="18"/>
        </w:rPr>
        <w:t xml:space="preserve"> the </w:t>
      </w:r>
      <w:proofErr w:type="spellStart"/>
      <w:r>
        <w:rPr>
          <w:sz w:val="18"/>
          <w:szCs w:val="18"/>
        </w:rPr>
        <w:t>most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significant</w:t>
      </w:r>
      <w:proofErr w:type="spellEnd"/>
      <w:r>
        <w:rPr>
          <w:sz w:val="18"/>
          <w:szCs w:val="18"/>
        </w:rPr>
        <w:t xml:space="preserve"> component of AI model </w:t>
      </w:r>
      <w:proofErr w:type="spellStart"/>
      <w:r>
        <w:rPr>
          <w:sz w:val="18"/>
          <w:szCs w:val="18"/>
        </w:rPr>
        <w:t>development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costs</w:t>
      </w:r>
      <w:proofErr w:type="spellEnd"/>
      <w:r>
        <w:rPr>
          <w:sz w:val="18"/>
          <w:szCs w:val="18"/>
        </w:rPr>
        <w:t>.</w:t>
      </w:r>
    </w:p>
    <w:p w14:paraId="4C27DCDD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18 </w:t>
      </w:r>
      <w:r>
        <w:rPr>
          <w:sz w:val="18"/>
          <w:szCs w:val="18"/>
        </w:rPr>
        <w:t>McKinsey (</w:t>
      </w:r>
      <w:proofErr w:type="spellStart"/>
      <w:r>
        <w:rPr>
          <w:sz w:val="18"/>
          <w:szCs w:val="18"/>
        </w:rPr>
        <w:t>October</w:t>
      </w:r>
      <w:proofErr w:type="spellEnd"/>
      <w:r>
        <w:rPr>
          <w:sz w:val="18"/>
          <w:szCs w:val="18"/>
        </w:rPr>
        <w:t xml:space="preserve"> 2024), "Time to Place Our Bets: </w:t>
      </w:r>
      <w:proofErr w:type="spellStart"/>
      <w:r>
        <w:rPr>
          <w:sz w:val="18"/>
          <w:szCs w:val="18"/>
        </w:rPr>
        <w:t>Europe's</w:t>
      </w:r>
      <w:proofErr w:type="spellEnd"/>
      <w:r>
        <w:rPr>
          <w:sz w:val="18"/>
          <w:szCs w:val="18"/>
        </w:rPr>
        <w:t xml:space="preserve"> AI Opportunity". The €100 </w:t>
      </w:r>
      <w:proofErr w:type="spellStart"/>
      <w:r>
        <w:rPr>
          <w:sz w:val="18"/>
          <w:szCs w:val="18"/>
        </w:rPr>
        <w:t>Bn</w:t>
      </w:r>
      <w:proofErr w:type="spellEnd"/>
      <w:r>
        <w:rPr>
          <w:sz w:val="18"/>
          <w:szCs w:val="18"/>
        </w:rPr>
        <w:t xml:space="preserve"> GDP </w:t>
      </w:r>
      <w:proofErr w:type="spellStart"/>
      <w:r>
        <w:rPr>
          <w:sz w:val="18"/>
          <w:szCs w:val="18"/>
        </w:rPr>
        <w:t>loss</w:t>
      </w:r>
      <w:proofErr w:type="spellEnd"/>
      <w:r>
        <w:rPr>
          <w:sz w:val="18"/>
          <w:szCs w:val="18"/>
        </w:rPr>
        <w:t xml:space="preserve"> figure for the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automotive </w:t>
      </w:r>
      <w:proofErr w:type="spellStart"/>
      <w:r>
        <w:rPr>
          <w:sz w:val="18"/>
          <w:szCs w:val="18"/>
        </w:rPr>
        <w:t>industry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Allianz (</w:t>
      </w:r>
      <w:proofErr w:type="spellStart"/>
      <w:r>
        <w:rPr>
          <w:sz w:val="18"/>
          <w:szCs w:val="18"/>
        </w:rPr>
        <w:t>September</w:t>
      </w:r>
      <w:proofErr w:type="spellEnd"/>
      <w:r>
        <w:rPr>
          <w:sz w:val="18"/>
          <w:szCs w:val="18"/>
        </w:rPr>
        <w:t xml:space="preserve"> 2022) and OICA.</w:t>
      </w:r>
    </w:p>
    <w:p w14:paraId="3050E71F" w14:textId="77777777" w:rsidR="007079F4" w:rsidRDefault="00000000">
      <w:pPr>
        <w:spacing w:after="80"/>
      </w:pPr>
      <w:r>
        <w:rPr>
          <w:sz w:val="18"/>
          <w:szCs w:val="18"/>
          <w:vertAlign w:val="superscript"/>
        </w:rPr>
        <w:t xml:space="preserve">19 </w:t>
      </w:r>
      <w:r>
        <w:rPr>
          <w:sz w:val="18"/>
          <w:szCs w:val="18"/>
        </w:rPr>
        <w:t>McKinsey (</w:t>
      </w:r>
      <w:proofErr w:type="spellStart"/>
      <w:r>
        <w:rPr>
          <w:sz w:val="18"/>
          <w:szCs w:val="18"/>
        </w:rPr>
        <w:t>October</w:t>
      </w:r>
      <w:proofErr w:type="spellEnd"/>
      <w:r>
        <w:rPr>
          <w:sz w:val="18"/>
          <w:szCs w:val="18"/>
        </w:rPr>
        <w:t xml:space="preserve"> 2024), op. </w:t>
      </w:r>
      <w:proofErr w:type="spellStart"/>
      <w:r>
        <w:rPr>
          <w:sz w:val="18"/>
          <w:szCs w:val="18"/>
        </w:rPr>
        <w:t>cit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European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semiconductors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Infineon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STMicro</w:t>
      </w:r>
      <w:proofErr w:type="spellEnd"/>
      <w:r>
        <w:rPr>
          <w:sz w:val="18"/>
          <w:szCs w:val="18"/>
        </w:rPr>
        <w:t xml:space="preserve">, NXP) </w:t>
      </w:r>
      <w:proofErr w:type="spellStart"/>
      <w:r>
        <w:rPr>
          <w:sz w:val="18"/>
          <w:szCs w:val="18"/>
        </w:rPr>
        <w:t>represent</w:t>
      </w:r>
      <w:proofErr w:type="spellEnd"/>
      <w:r>
        <w:rPr>
          <w:sz w:val="18"/>
          <w:szCs w:val="18"/>
        </w:rPr>
        <w:t xml:space="preserve"> ~15% of the global </w:t>
      </w:r>
      <w:proofErr w:type="spellStart"/>
      <w:r>
        <w:rPr>
          <w:sz w:val="18"/>
          <w:szCs w:val="18"/>
        </w:rPr>
        <w:t>integrated</w:t>
      </w:r>
      <w:proofErr w:type="spellEnd"/>
      <w:r>
        <w:rPr>
          <w:sz w:val="18"/>
          <w:szCs w:val="18"/>
        </w:rPr>
        <w:t xml:space="preserve"> design-</w:t>
      </w:r>
      <w:proofErr w:type="spellStart"/>
      <w:r>
        <w:rPr>
          <w:sz w:val="18"/>
          <w:szCs w:val="18"/>
        </w:rPr>
        <w:t>manufacturing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market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Omdia</w:t>
      </w:r>
      <w:proofErr w:type="spellEnd"/>
      <w:r>
        <w:rPr>
          <w:sz w:val="18"/>
          <w:szCs w:val="18"/>
        </w:rPr>
        <w:t xml:space="preserve">/Informa data, 2024), but </w:t>
      </w:r>
      <w:proofErr w:type="spellStart"/>
      <w:r>
        <w:rPr>
          <w:sz w:val="18"/>
          <w:szCs w:val="18"/>
        </w:rPr>
        <w:t>primarily</w:t>
      </w:r>
      <w:proofErr w:type="spellEnd"/>
      <w:r>
        <w:rPr>
          <w:sz w:val="18"/>
          <w:szCs w:val="18"/>
        </w:rPr>
        <w:t xml:space="preserve"> in power and automotive segments, not AI GPU/ASIC.</w:t>
      </w:r>
    </w:p>
    <w:p w14:paraId="2ABF6C20" w14:textId="77777777" w:rsidR="007079F4" w:rsidRDefault="007079F4">
      <w:pPr>
        <w:spacing w:before="400"/>
      </w:pPr>
    </w:p>
    <w:p w14:paraId="0CA3D5A1" w14:textId="77777777" w:rsidR="007079F4" w:rsidRDefault="00000000">
      <w:pPr>
        <w:pBdr>
          <w:top w:val="single" w:sz="2" w:space="0" w:color="2E75B6"/>
        </w:pBdr>
        <w:spacing w:before="200"/>
      </w:pPr>
      <w:r>
        <w:rPr>
          <w:b/>
          <w:bCs/>
          <w:color w:val="1B3A5C"/>
          <w:sz w:val="20"/>
          <w:szCs w:val="20"/>
        </w:rPr>
        <w:t>License and Disclaimer</w:t>
      </w:r>
    </w:p>
    <w:p w14:paraId="04473857" w14:textId="77777777" w:rsidR="007079F4" w:rsidRDefault="00000000">
      <w:pPr>
        <w:spacing w:after="160" w:line="276" w:lineRule="auto"/>
        <w:jc w:val="both"/>
      </w:pPr>
      <w:r>
        <w:t xml:space="preserve">This </w:t>
      </w:r>
      <w:proofErr w:type="spellStart"/>
      <w:r>
        <w:t>work</w:t>
      </w:r>
      <w:proofErr w:type="spellEnd"/>
      <w:r>
        <w:t xml:space="preserve">, "America-First-IA", </w:t>
      </w:r>
      <w:proofErr w:type="spellStart"/>
      <w:r>
        <w:t>is</w:t>
      </w:r>
      <w:proofErr w:type="spellEnd"/>
      <w:r>
        <w:t xml:space="preserve"> made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the </w:t>
      </w:r>
      <w:proofErr w:type="spellStart"/>
      <w:r>
        <w:t>terms</w:t>
      </w:r>
      <w:proofErr w:type="spellEnd"/>
      <w:r>
        <w:t xml:space="preserve"> of the Creative Commons Attribution - </w:t>
      </w:r>
      <w:proofErr w:type="spellStart"/>
      <w:r>
        <w:t>NonCommercial</w:t>
      </w:r>
      <w:proofErr w:type="spellEnd"/>
      <w:r>
        <w:t xml:space="preserve"> - </w:t>
      </w:r>
      <w:proofErr w:type="spellStart"/>
      <w:r>
        <w:t>ShareAlike</w:t>
      </w:r>
      <w:proofErr w:type="spellEnd"/>
      <w:r>
        <w:t xml:space="preserve"> 4.0 International License (CC BY-NC-SA 4.0). You are free to </w:t>
      </w:r>
      <w:proofErr w:type="spellStart"/>
      <w:r>
        <w:t>share</w:t>
      </w:r>
      <w:proofErr w:type="spellEnd"/>
      <w:r>
        <w:t xml:space="preserve"> and </w:t>
      </w:r>
      <w:proofErr w:type="spellStart"/>
      <w:r>
        <w:t>adapt</w:t>
      </w:r>
      <w:proofErr w:type="spellEnd"/>
      <w:r>
        <w:t xml:space="preserve"> the </w:t>
      </w:r>
      <w:proofErr w:type="spellStart"/>
      <w:r>
        <w:t>material</w:t>
      </w:r>
      <w:proofErr w:type="spellEnd"/>
      <w:r>
        <w:t xml:space="preserve"> for non-commercial </w:t>
      </w:r>
      <w:proofErr w:type="spellStart"/>
      <w:r>
        <w:t>purposes</w:t>
      </w:r>
      <w:proofErr w:type="spellEnd"/>
      <w:r>
        <w:t xml:space="preserve">,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appropriately</w:t>
      </w:r>
      <w:proofErr w:type="spellEnd"/>
      <w:r>
        <w:t xml:space="preserve"> </w:t>
      </w:r>
      <w:proofErr w:type="spellStart"/>
      <w:r>
        <w:t>credit</w:t>
      </w:r>
      <w:proofErr w:type="spellEnd"/>
      <w:r>
        <w:t xml:space="preserve"> Fabrice Pizzi (Sorbonne </w:t>
      </w:r>
      <w:proofErr w:type="spellStart"/>
      <w:r>
        <w:t>University</w:t>
      </w:r>
      <w:proofErr w:type="spellEnd"/>
      <w:r>
        <w:t xml:space="preserve"> Paris) and </w:t>
      </w:r>
      <w:proofErr w:type="spellStart"/>
      <w:r>
        <w:t>distribute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contributions </w:t>
      </w:r>
      <w:proofErr w:type="spellStart"/>
      <w:r>
        <w:lastRenderedPageBreak/>
        <w:t>under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license</w:t>
      </w:r>
      <w:proofErr w:type="spellEnd"/>
      <w:r>
        <w:t xml:space="preserve">. This document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for </w:t>
      </w:r>
      <w:proofErr w:type="spellStart"/>
      <w:r>
        <w:t>educational</w:t>
      </w:r>
      <w:proofErr w:type="spellEnd"/>
      <w:r>
        <w:t xml:space="preserve"> and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purposes</w:t>
      </w:r>
      <w:proofErr w:type="spellEnd"/>
      <w:r>
        <w:t xml:space="preserve"> </w:t>
      </w:r>
      <w:proofErr w:type="spellStart"/>
      <w:r>
        <w:t>only</w:t>
      </w:r>
      <w:proofErr w:type="spellEnd"/>
      <w:r>
        <w:t>.</w:t>
      </w:r>
    </w:p>
    <w:sectPr w:rsidR="007079F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0F1963" w14:textId="77777777" w:rsidR="008F32A7" w:rsidRDefault="008F32A7">
      <w:r>
        <w:separator/>
      </w:r>
    </w:p>
  </w:endnote>
  <w:endnote w:type="continuationSeparator" w:id="0">
    <w:p w14:paraId="3C649CF3" w14:textId="77777777" w:rsidR="008F32A7" w:rsidRDefault="008F32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DFA0A" w14:textId="77777777" w:rsidR="007079F4" w:rsidRDefault="00000000">
    <w:pPr>
      <w:pBdr>
        <w:top w:val="single" w:sz="1" w:space="4" w:color="CCCCCC"/>
      </w:pBdr>
      <w:jc w:val="center"/>
    </w:pPr>
    <w:r>
      <w:rPr>
        <w:color w:val="999999"/>
        <w:sz w:val="16"/>
        <w:szCs w:val="16"/>
      </w:rPr>
      <w:t xml:space="preserve">Fabrice Pizzi — Sorbonne </w:t>
    </w:r>
    <w:proofErr w:type="spellStart"/>
    <w:r>
      <w:rPr>
        <w:color w:val="999999"/>
        <w:sz w:val="16"/>
        <w:szCs w:val="16"/>
      </w:rPr>
      <w:t>University</w:t>
    </w:r>
    <w:proofErr w:type="spellEnd"/>
    <w:r>
      <w:rPr>
        <w:color w:val="999999"/>
        <w:sz w:val="16"/>
        <w:szCs w:val="16"/>
      </w:rPr>
      <w:t xml:space="preserve"> — </w:t>
    </w:r>
    <w:proofErr w:type="spellStart"/>
    <w:r>
      <w:rPr>
        <w:color w:val="999999"/>
        <w:sz w:val="16"/>
        <w:szCs w:val="16"/>
      </w:rPr>
      <w:t>February</w:t>
    </w:r>
    <w:proofErr w:type="spellEnd"/>
    <w:r>
      <w:rPr>
        <w:color w:val="999999"/>
        <w:sz w:val="16"/>
        <w:szCs w:val="16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A4259" w14:textId="77777777" w:rsidR="008F32A7" w:rsidRDefault="008F32A7">
      <w:r>
        <w:separator/>
      </w:r>
    </w:p>
  </w:footnote>
  <w:footnote w:type="continuationSeparator" w:id="0">
    <w:p w14:paraId="7BF68258" w14:textId="77777777" w:rsidR="008F32A7" w:rsidRDefault="008F32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4BE73" w14:textId="77777777" w:rsidR="007079F4" w:rsidRDefault="00000000">
    <w:pPr>
      <w:jc w:val="right"/>
    </w:pPr>
    <w:r>
      <w:rPr>
        <w:i/>
        <w:iCs/>
        <w:color w:val="999999"/>
        <w:sz w:val="18"/>
        <w:szCs w:val="18"/>
      </w:rPr>
      <w:t xml:space="preserve">AI for Americans First — </w:t>
    </w:r>
    <w:proofErr w:type="spellStart"/>
    <w:r>
      <w:rPr>
        <w:i/>
        <w:iCs/>
        <w:color w:val="999999"/>
        <w:sz w:val="18"/>
        <w:szCs w:val="18"/>
      </w:rPr>
      <w:t>Chapter</w:t>
    </w:r>
    <w:proofErr w:type="spellEnd"/>
    <w:r>
      <w:rPr>
        <w:i/>
        <w:iCs/>
        <w:color w:val="999999"/>
        <w:sz w:val="18"/>
        <w:szCs w:val="18"/>
      </w:rPr>
      <w:t xml:space="preserve"> IV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F77655"/>
    <w:multiLevelType w:val="hybridMultilevel"/>
    <w:tmpl w:val="E9DC331E"/>
    <w:lvl w:ilvl="0" w:tplc="7390C10A">
      <w:start w:val="1"/>
      <w:numFmt w:val="bullet"/>
      <w:lvlText w:val="●"/>
      <w:lvlJc w:val="left"/>
      <w:pPr>
        <w:ind w:left="720" w:hanging="360"/>
      </w:pPr>
    </w:lvl>
    <w:lvl w:ilvl="1" w:tplc="0D40C032">
      <w:start w:val="1"/>
      <w:numFmt w:val="bullet"/>
      <w:lvlText w:val="○"/>
      <w:lvlJc w:val="left"/>
      <w:pPr>
        <w:ind w:left="1440" w:hanging="360"/>
      </w:pPr>
    </w:lvl>
    <w:lvl w:ilvl="2" w:tplc="B5FCF36C">
      <w:start w:val="1"/>
      <w:numFmt w:val="bullet"/>
      <w:lvlText w:val="■"/>
      <w:lvlJc w:val="left"/>
      <w:pPr>
        <w:ind w:left="2160" w:hanging="360"/>
      </w:pPr>
    </w:lvl>
    <w:lvl w:ilvl="3" w:tplc="0D3C0016">
      <w:start w:val="1"/>
      <w:numFmt w:val="bullet"/>
      <w:lvlText w:val="●"/>
      <w:lvlJc w:val="left"/>
      <w:pPr>
        <w:ind w:left="2880" w:hanging="360"/>
      </w:pPr>
    </w:lvl>
    <w:lvl w:ilvl="4" w:tplc="A1AA81DE">
      <w:start w:val="1"/>
      <w:numFmt w:val="bullet"/>
      <w:lvlText w:val="○"/>
      <w:lvlJc w:val="left"/>
      <w:pPr>
        <w:ind w:left="3600" w:hanging="360"/>
      </w:pPr>
    </w:lvl>
    <w:lvl w:ilvl="5" w:tplc="974EF5B4">
      <w:start w:val="1"/>
      <w:numFmt w:val="bullet"/>
      <w:lvlText w:val="■"/>
      <w:lvlJc w:val="left"/>
      <w:pPr>
        <w:ind w:left="4320" w:hanging="360"/>
      </w:pPr>
    </w:lvl>
    <w:lvl w:ilvl="6" w:tplc="974CDF74">
      <w:start w:val="1"/>
      <w:numFmt w:val="bullet"/>
      <w:lvlText w:val="●"/>
      <w:lvlJc w:val="left"/>
      <w:pPr>
        <w:ind w:left="5040" w:hanging="360"/>
      </w:pPr>
    </w:lvl>
    <w:lvl w:ilvl="7" w:tplc="0B9EFA58">
      <w:start w:val="1"/>
      <w:numFmt w:val="bullet"/>
      <w:lvlText w:val="●"/>
      <w:lvlJc w:val="left"/>
      <w:pPr>
        <w:ind w:left="5760" w:hanging="360"/>
      </w:pPr>
    </w:lvl>
    <w:lvl w:ilvl="8" w:tplc="AA04F630">
      <w:start w:val="1"/>
      <w:numFmt w:val="bullet"/>
      <w:lvlText w:val="●"/>
      <w:lvlJc w:val="left"/>
      <w:pPr>
        <w:ind w:left="6480" w:hanging="360"/>
      </w:pPr>
    </w:lvl>
  </w:abstractNum>
  <w:num w:numId="1" w16cid:durableId="4022903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9F4"/>
    <w:rsid w:val="002F7BB0"/>
    <w:rsid w:val="007079F4"/>
    <w:rsid w:val="008F32A7"/>
    <w:rsid w:val="00EB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FB218"/>
  <w15:docId w15:val="{B2AC504A-30DE-40BC-8F67-7CD803F95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B3A5C"/>
      <w:sz w:val="36"/>
      <w:szCs w:val="36"/>
    </w:rPr>
  </w:style>
  <w:style w:type="paragraph" w:styleId="Titre2">
    <w:name w:val="heading 2"/>
    <w:uiPriority w:val="9"/>
    <w:unhideWhenUsed/>
    <w:qFormat/>
    <w:pPr>
      <w:spacing w:before="240" w:after="200"/>
      <w:outlineLvl w:val="1"/>
    </w:pPr>
    <w:rPr>
      <w:b/>
      <w:bCs/>
      <w:color w:val="1B3A5C"/>
      <w:sz w:val="28"/>
      <w:szCs w:val="28"/>
    </w:rPr>
  </w:style>
  <w:style w:type="paragraph" w:styleId="Titre3">
    <w:name w:val="heading 3"/>
    <w:uiPriority w:val="9"/>
    <w:unhideWhenUsed/>
    <w:qFormat/>
    <w:pPr>
      <w:spacing w:before="200" w:after="160"/>
      <w:outlineLvl w:val="2"/>
    </w:pPr>
    <w:rPr>
      <w:b/>
      <w:bCs/>
      <w:i/>
      <w:iCs/>
      <w:color w:val="2E75B6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3122</Words>
  <Characters>17173</Characters>
  <Application>Microsoft Office Word</Application>
  <DocSecurity>0</DocSecurity>
  <Lines>143</Lines>
  <Paragraphs>40</Paragraphs>
  <ScaleCrop>false</ScaleCrop>
  <Company/>
  <LinksUpToDate>false</LinksUpToDate>
  <CharactersWithSpaces>20255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fabrice pizzi</cp:lastModifiedBy>
  <cp:revision>2</cp:revision>
  <dcterms:created xsi:type="dcterms:W3CDTF">2026-02-26T10:18:00Z</dcterms:created>
  <dcterms:modified xsi:type="dcterms:W3CDTF">2026-04-08T17:48:00Z</dcterms:modified>
</cp:coreProperties>
</file>