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09031" w14:textId="77777777" w:rsidR="007352B7" w:rsidRDefault="00000000">
      <w:pPr>
        <w:spacing w:before="400" w:after="120"/>
        <w:jc w:val="center"/>
      </w:pPr>
      <w:r>
        <w:rPr>
          <w:b/>
          <w:bCs/>
          <w:color w:val="1F3864"/>
          <w:sz w:val="32"/>
          <w:szCs w:val="32"/>
        </w:rPr>
        <w:t>ACADEMIC SUMMARY NOTE</w:t>
      </w:r>
    </w:p>
    <w:p w14:paraId="76284B64" w14:textId="77777777" w:rsidR="007352B7" w:rsidRDefault="00000000">
      <w:pPr>
        <w:spacing w:before="80" w:after="120"/>
        <w:jc w:val="center"/>
      </w:pPr>
      <w:r>
        <w:rPr>
          <w:b/>
          <w:bCs/>
          <w:i/>
          <w:iCs/>
          <w:color w:val="2E4D7B"/>
          <w:sz w:val="28"/>
          <w:szCs w:val="28"/>
        </w:rPr>
        <w:t>“AI for Americans First”</w:t>
      </w:r>
    </w:p>
    <w:p w14:paraId="02E11FE3" w14:textId="77777777" w:rsidR="007352B7" w:rsidRDefault="00000000">
      <w:pPr>
        <w:spacing w:before="80" w:after="80"/>
        <w:jc w:val="center"/>
      </w:pPr>
      <w:r>
        <w:rPr>
          <w:i/>
          <w:iCs/>
          <w:sz w:val="24"/>
          <w:szCs w:val="24"/>
        </w:rPr>
        <w:t xml:space="preserve">American AI </w:t>
      </w:r>
      <w:proofErr w:type="spellStart"/>
      <w:r>
        <w:rPr>
          <w:i/>
          <w:iCs/>
          <w:sz w:val="24"/>
          <w:szCs w:val="24"/>
        </w:rPr>
        <w:t>Protectionism</w:t>
      </w:r>
      <w:proofErr w:type="spellEnd"/>
      <w:r>
        <w:rPr>
          <w:i/>
          <w:iCs/>
          <w:sz w:val="24"/>
          <w:szCs w:val="24"/>
        </w:rPr>
        <w:t xml:space="preserve">, </w:t>
      </w:r>
      <w:proofErr w:type="spellStart"/>
      <w:r>
        <w:rPr>
          <w:i/>
          <w:iCs/>
          <w:sz w:val="24"/>
          <w:szCs w:val="24"/>
        </w:rPr>
        <w:t>Reshaping</w:t>
      </w:r>
      <w:proofErr w:type="spellEnd"/>
      <w:r>
        <w:rPr>
          <w:i/>
          <w:iCs/>
          <w:sz w:val="24"/>
          <w:szCs w:val="24"/>
        </w:rPr>
        <w:t xml:space="preserve"> of the Global </w:t>
      </w:r>
      <w:proofErr w:type="spellStart"/>
      <w:r>
        <w:rPr>
          <w:i/>
          <w:iCs/>
          <w:sz w:val="24"/>
          <w:szCs w:val="24"/>
        </w:rPr>
        <w:t>Technological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Order</w:t>
      </w:r>
      <w:proofErr w:type="spellEnd"/>
      <w:r>
        <w:rPr>
          <w:i/>
          <w:iCs/>
          <w:sz w:val="24"/>
          <w:szCs w:val="24"/>
        </w:rPr>
        <w:t>,</w:t>
      </w:r>
    </w:p>
    <w:p w14:paraId="1190F1F4" w14:textId="77777777" w:rsidR="007352B7" w:rsidRDefault="00000000">
      <w:pPr>
        <w:spacing w:before="40" w:after="160"/>
        <w:jc w:val="center"/>
      </w:pPr>
      <w:r>
        <w:rPr>
          <w:i/>
          <w:iCs/>
          <w:sz w:val="24"/>
          <w:szCs w:val="24"/>
        </w:rPr>
        <w:t xml:space="preserve">and </w:t>
      </w:r>
      <w:proofErr w:type="spellStart"/>
      <w:r>
        <w:rPr>
          <w:i/>
          <w:iCs/>
          <w:sz w:val="24"/>
          <w:szCs w:val="24"/>
        </w:rPr>
        <w:t>Consequences</w:t>
      </w:r>
      <w:proofErr w:type="spellEnd"/>
      <w:r>
        <w:rPr>
          <w:i/>
          <w:iCs/>
          <w:sz w:val="24"/>
          <w:szCs w:val="24"/>
        </w:rPr>
        <w:t xml:space="preserve"> for France and Europe (2026–2030)</w:t>
      </w:r>
    </w:p>
    <w:p w14:paraId="009ED0C0" w14:textId="77777777" w:rsidR="007352B7" w:rsidRDefault="00000000">
      <w:pPr>
        <w:spacing w:before="80" w:after="40"/>
        <w:jc w:val="center"/>
      </w:pPr>
      <w:r>
        <w:rPr>
          <w:b/>
          <w:bCs/>
        </w:rPr>
        <w:t>Fabrice Pizzi</w:t>
      </w:r>
    </w:p>
    <w:p w14:paraId="67BAF538" w14:textId="77777777" w:rsidR="007352B7" w:rsidRDefault="00000000">
      <w:pPr>
        <w:spacing w:before="40" w:after="40"/>
        <w:jc w:val="center"/>
      </w:pPr>
      <w:r>
        <w:rPr>
          <w:i/>
          <w:iCs/>
          <w:sz w:val="20"/>
          <w:szCs w:val="20"/>
        </w:rPr>
        <w:t>Université Paris Sorbonne, 2026</w:t>
      </w:r>
    </w:p>
    <w:p w14:paraId="0A5E4A47" w14:textId="77777777" w:rsidR="007352B7" w:rsidRDefault="00000000">
      <w:pPr>
        <w:spacing w:before="40" w:after="320"/>
        <w:jc w:val="center"/>
      </w:pPr>
      <w:r>
        <w:rPr>
          <w:i/>
          <w:iCs/>
          <w:sz w:val="20"/>
          <w:szCs w:val="20"/>
        </w:rPr>
        <w:t xml:space="preserve">Academic </w:t>
      </w:r>
      <w:proofErr w:type="spellStart"/>
      <w:r>
        <w:rPr>
          <w:i/>
          <w:iCs/>
          <w:sz w:val="20"/>
          <w:szCs w:val="20"/>
        </w:rPr>
        <w:t>Summary</w:t>
      </w:r>
      <w:proofErr w:type="spellEnd"/>
      <w:r>
        <w:rPr>
          <w:i/>
          <w:iCs/>
          <w:sz w:val="20"/>
          <w:szCs w:val="20"/>
        </w:rPr>
        <w:t xml:space="preserve"> Note, </w:t>
      </w:r>
      <w:proofErr w:type="spellStart"/>
      <w:r>
        <w:rPr>
          <w:i/>
          <w:iCs/>
          <w:sz w:val="20"/>
          <w:szCs w:val="20"/>
        </w:rPr>
        <w:t>February</w:t>
      </w:r>
      <w:proofErr w:type="spellEnd"/>
      <w:r>
        <w:rPr>
          <w:i/>
          <w:iCs/>
          <w:sz w:val="20"/>
          <w:szCs w:val="20"/>
        </w:rPr>
        <w:t xml:space="preserve"> 2026</w:t>
      </w:r>
    </w:p>
    <w:p w14:paraId="5E543811" w14:textId="77777777" w:rsidR="007352B7" w:rsidRDefault="007352B7">
      <w:pPr>
        <w:pBdr>
          <w:bottom w:val="single" w:sz="6" w:space="1" w:color="2E4D7B"/>
        </w:pBdr>
        <w:spacing w:after="240"/>
      </w:pPr>
    </w:p>
    <w:p w14:paraId="5FF7DFCE" w14:textId="77777777" w:rsidR="007352B7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>Abstract</w:t>
      </w:r>
    </w:p>
    <w:p w14:paraId="4351D6CD" w14:textId="4ED2FB2B" w:rsidR="007352B7" w:rsidRDefault="00000000">
      <w:pPr>
        <w:spacing w:before="80" w:after="80" w:line="276" w:lineRule="auto"/>
        <w:jc w:val="both"/>
      </w:pPr>
      <w:r>
        <w:rPr>
          <w:i/>
          <w:iCs/>
        </w:rPr>
        <w:t xml:space="preserve">This </w:t>
      </w:r>
      <w:proofErr w:type="spellStart"/>
      <w:r>
        <w:rPr>
          <w:i/>
          <w:iCs/>
        </w:rPr>
        <w:t>study</w:t>
      </w:r>
      <w:proofErr w:type="spellEnd"/>
      <w:r>
        <w:rPr>
          <w:i/>
          <w:iCs/>
        </w:rPr>
        <w:t xml:space="preserve"> analyses the </w:t>
      </w:r>
      <w:proofErr w:type="spellStart"/>
      <w:r>
        <w:rPr>
          <w:i/>
          <w:iCs/>
        </w:rPr>
        <w:t>mechanisms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consequences</w:t>
      </w:r>
      <w:proofErr w:type="spellEnd"/>
      <w:r>
        <w:rPr>
          <w:i/>
          <w:iCs/>
        </w:rPr>
        <w:t xml:space="preserve"> of American AI </w:t>
      </w:r>
      <w:proofErr w:type="spellStart"/>
      <w:r>
        <w:rPr>
          <w:i/>
          <w:iCs/>
        </w:rPr>
        <w:t>protectionism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under</w:t>
      </w:r>
      <w:proofErr w:type="spellEnd"/>
      <w:r>
        <w:rPr>
          <w:i/>
          <w:iCs/>
        </w:rPr>
        <w:t xml:space="preserve"> the Trump 2.0 administration, </w:t>
      </w:r>
      <w:proofErr w:type="spellStart"/>
      <w:r>
        <w:rPr>
          <w:i/>
          <w:iCs/>
        </w:rPr>
        <w:t>integrating</w:t>
      </w:r>
      <w:proofErr w:type="spellEnd"/>
      <w:r>
        <w:rPr>
          <w:i/>
          <w:iCs/>
        </w:rPr>
        <w:t xml:space="preserve"> four dimensions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are </w:t>
      </w:r>
      <w:proofErr w:type="spellStart"/>
      <w:r>
        <w:rPr>
          <w:i/>
          <w:iCs/>
        </w:rPr>
        <w:t>typically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separately</w:t>
      </w:r>
      <w:proofErr w:type="spellEnd"/>
      <w:r>
        <w:rPr>
          <w:i/>
          <w:iCs/>
        </w:rPr>
        <w:t xml:space="preserve"> in the </w:t>
      </w:r>
      <w:proofErr w:type="spellStart"/>
      <w:r>
        <w:rPr>
          <w:i/>
          <w:iCs/>
        </w:rPr>
        <w:t>literature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energy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semiconductors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compute</w:t>
      </w:r>
      <w:proofErr w:type="spellEnd"/>
      <w:r>
        <w:rPr>
          <w:i/>
          <w:iCs/>
        </w:rPr>
        <w:t xml:space="preserve">, and </w:t>
      </w:r>
      <w:proofErr w:type="spellStart"/>
      <w:r>
        <w:rPr>
          <w:i/>
          <w:iCs/>
        </w:rPr>
        <w:t>regulation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Drawing</w:t>
      </w:r>
      <w:proofErr w:type="spellEnd"/>
      <w:r>
        <w:rPr>
          <w:i/>
          <w:iCs/>
        </w:rPr>
        <w:t xml:space="preserve"> on an </w:t>
      </w:r>
      <w:proofErr w:type="spellStart"/>
      <w:r>
        <w:rPr>
          <w:i/>
          <w:iCs/>
        </w:rPr>
        <w:t>empirical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diagnosis</w:t>
      </w:r>
      <w:proofErr w:type="spellEnd"/>
      <w:r>
        <w:rPr>
          <w:i/>
          <w:iCs/>
        </w:rPr>
        <w:t xml:space="preserve"> for the </w:t>
      </w:r>
      <w:proofErr w:type="spellStart"/>
      <w:r>
        <w:rPr>
          <w:i/>
          <w:iCs/>
        </w:rPr>
        <w:t>period</w:t>
      </w:r>
      <w:proofErr w:type="spellEnd"/>
      <w:r>
        <w:rPr>
          <w:i/>
          <w:iCs/>
        </w:rPr>
        <w:t xml:space="preserve"> 2020–2026, the construction of a </w:t>
      </w:r>
      <w:proofErr w:type="spellStart"/>
      <w:r>
        <w:rPr>
          <w:i/>
          <w:iCs/>
        </w:rPr>
        <w:t>Compute</w:t>
      </w:r>
      <w:proofErr w:type="spellEnd"/>
      <w:r w:rsidR="00345E58">
        <w:rPr>
          <w:i/>
          <w:iCs/>
        </w:rPr>
        <w:t xml:space="preserve">, </w:t>
      </w:r>
      <w:proofErr w:type="spellStart"/>
      <w:r>
        <w:rPr>
          <w:i/>
          <w:iCs/>
        </w:rPr>
        <w:t>Adjusted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Competitiveness</w:t>
      </w:r>
      <w:proofErr w:type="spellEnd"/>
      <w:r>
        <w:rPr>
          <w:i/>
          <w:iCs/>
        </w:rPr>
        <w:t xml:space="preserve"> Index (CACI), and a 2×2 scenario matrix, the </w:t>
      </w:r>
      <w:proofErr w:type="spellStart"/>
      <w:r>
        <w:rPr>
          <w:i/>
          <w:iCs/>
        </w:rPr>
        <w:t>research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demonstrates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the combination of </w:t>
      </w:r>
      <w:proofErr w:type="spellStart"/>
      <w:r>
        <w:rPr>
          <w:i/>
          <w:iCs/>
        </w:rPr>
        <w:t>tariffs</w:t>
      </w:r>
      <w:proofErr w:type="spellEnd"/>
      <w:r>
        <w:rPr>
          <w:i/>
          <w:iCs/>
        </w:rPr>
        <w:t xml:space="preserve"> (25%, Section 232) and export </w:t>
      </w:r>
      <w:proofErr w:type="spellStart"/>
      <w:r>
        <w:rPr>
          <w:i/>
          <w:iCs/>
        </w:rPr>
        <w:t>controls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creates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measurable</w:t>
      </w:r>
      <w:proofErr w:type="spellEnd"/>
      <w:r>
        <w:rPr>
          <w:i/>
          <w:iCs/>
        </w:rPr>
        <w:t xml:space="preserve"> structural </w:t>
      </w:r>
      <w:proofErr w:type="spellStart"/>
      <w:r>
        <w:rPr>
          <w:i/>
          <w:iCs/>
        </w:rPr>
        <w:t>competitive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advantage</w:t>
      </w:r>
      <w:proofErr w:type="spellEnd"/>
      <w:r>
        <w:rPr>
          <w:i/>
          <w:iCs/>
        </w:rPr>
        <w:t xml:space="preserve"> (US/EU CACI ratio of 7 to 12:1), </w:t>
      </w:r>
      <w:proofErr w:type="spellStart"/>
      <w:r>
        <w:rPr>
          <w:i/>
          <w:iCs/>
        </w:rPr>
        <w:t>paradoxically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accelerates</w:t>
      </w:r>
      <w:proofErr w:type="spellEnd"/>
      <w:r>
        <w:rPr>
          <w:i/>
          <w:iCs/>
        </w:rPr>
        <w:t xml:space="preserve"> the construction of an alternative </w:t>
      </w:r>
      <w:proofErr w:type="spellStart"/>
      <w:r>
        <w:rPr>
          <w:i/>
          <w:iCs/>
        </w:rPr>
        <w:t>Chinese</w:t>
      </w:r>
      <w:proofErr w:type="spellEnd"/>
      <w:r>
        <w:rPr>
          <w:i/>
          <w:iCs/>
        </w:rPr>
        <w:t xml:space="preserve"> AI </w:t>
      </w:r>
      <w:proofErr w:type="spellStart"/>
      <w:r>
        <w:rPr>
          <w:i/>
          <w:iCs/>
        </w:rPr>
        <w:t>ecosystem</w:t>
      </w:r>
      <w:proofErr w:type="spellEnd"/>
      <w:r>
        <w:rPr>
          <w:i/>
          <w:iCs/>
        </w:rPr>
        <w:t xml:space="preserve">, and fragments the global </w:t>
      </w:r>
      <w:proofErr w:type="spellStart"/>
      <w:r>
        <w:rPr>
          <w:i/>
          <w:iCs/>
        </w:rPr>
        <w:t>technological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competing</w:t>
      </w:r>
      <w:proofErr w:type="spellEnd"/>
      <w:r>
        <w:rPr>
          <w:i/>
          <w:iCs/>
        </w:rPr>
        <w:t xml:space="preserve"> blocs. A comparative </w:t>
      </w:r>
      <w:proofErr w:type="spellStart"/>
      <w:r>
        <w:rPr>
          <w:i/>
          <w:iCs/>
        </w:rPr>
        <w:t>analysis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regional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responses</w:t>
      </w:r>
      <w:proofErr w:type="spellEnd"/>
      <w:r>
        <w:rPr>
          <w:i/>
          <w:iCs/>
        </w:rPr>
        <w:t xml:space="preserve"> (Europe, South America, Asia) </w:t>
      </w:r>
      <w:proofErr w:type="spellStart"/>
      <w:r>
        <w:rPr>
          <w:i/>
          <w:iCs/>
        </w:rPr>
        <w:t>reveals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fundamentally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differentiated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dependency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trajectories</w:t>
      </w:r>
      <w:proofErr w:type="spellEnd"/>
      <w:r>
        <w:rPr>
          <w:i/>
          <w:iCs/>
        </w:rPr>
        <w:t xml:space="preserve">. A prospective addendum formalises a </w:t>
      </w:r>
      <w:proofErr w:type="spellStart"/>
      <w:r>
        <w:rPr>
          <w:i/>
          <w:iCs/>
        </w:rPr>
        <w:t>fifth</w:t>
      </w:r>
      <w:proofErr w:type="spellEnd"/>
      <w:r>
        <w:rPr>
          <w:i/>
          <w:iCs/>
        </w:rPr>
        <w:t xml:space="preserve"> cross</w:t>
      </w:r>
      <w:r w:rsidR="00345E58">
        <w:rPr>
          <w:i/>
          <w:iCs/>
        </w:rPr>
        <w:t xml:space="preserve">, </w:t>
      </w:r>
      <w:proofErr w:type="spellStart"/>
      <w:r>
        <w:rPr>
          <w:i/>
          <w:iCs/>
        </w:rPr>
        <w:t>cutting</w:t>
      </w:r>
      <w:proofErr w:type="spellEnd"/>
      <w:r>
        <w:rPr>
          <w:i/>
          <w:iCs/>
        </w:rPr>
        <w:t xml:space="preserve"> scenario, the “Grand </w:t>
      </w:r>
      <w:proofErr w:type="spellStart"/>
      <w:r>
        <w:rPr>
          <w:i/>
          <w:iCs/>
        </w:rPr>
        <w:t>Decoupling</w:t>
      </w:r>
      <w:proofErr w:type="spellEnd"/>
      <w:r>
        <w:rPr>
          <w:i/>
          <w:iCs/>
        </w:rPr>
        <w:t xml:space="preserve">” of 2028,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American Cloud </w:t>
      </w:r>
      <w:proofErr w:type="spellStart"/>
      <w:r>
        <w:rPr>
          <w:i/>
          <w:iCs/>
        </w:rPr>
        <w:t>Sovereignty</w:t>
      </w:r>
      <w:proofErr w:type="spellEnd"/>
      <w:r>
        <w:rPr>
          <w:i/>
          <w:iCs/>
        </w:rPr>
        <w:t xml:space="preserve"> Mandates and the dissociation </w:t>
      </w:r>
      <w:proofErr w:type="spellStart"/>
      <w:r>
        <w:rPr>
          <w:i/>
          <w:iCs/>
        </w:rPr>
        <w:t>between</w:t>
      </w:r>
      <w:proofErr w:type="spellEnd"/>
      <w:r>
        <w:rPr>
          <w:i/>
          <w:iCs/>
        </w:rPr>
        <w:t xml:space="preserve"> the </w:t>
      </w:r>
      <w:proofErr w:type="spellStart"/>
      <w:r>
        <w:rPr>
          <w:i/>
          <w:iCs/>
        </w:rPr>
        <w:t>physical</w:t>
      </w:r>
      <w:proofErr w:type="spellEnd"/>
      <w:r>
        <w:rPr>
          <w:i/>
          <w:iCs/>
        </w:rPr>
        <w:t xml:space="preserve"> factor and the sovereign factor in AI </w:t>
      </w:r>
      <w:proofErr w:type="spellStart"/>
      <w:r>
        <w:rPr>
          <w:i/>
          <w:iCs/>
        </w:rPr>
        <w:t>compute</w:t>
      </w:r>
      <w:proofErr w:type="spellEnd"/>
      <w:r>
        <w:rPr>
          <w:i/>
          <w:iCs/>
        </w:rPr>
        <w:t xml:space="preserve"> (C(r) = </w:t>
      </w:r>
      <w:proofErr w:type="spellStart"/>
      <w:r>
        <w:rPr>
          <w:i/>
          <w:iCs/>
        </w:rPr>
        <w:t>C_phys</w:t>
      </w:r>
      <w:proofErr w:type="spellEnd"/>
      <w:r>
        <w:rPr>
          <w:i/>
          <w:iCs/>
        </w:rPr>
        <w:t xml:space="preserve">(r) × </w:t>
      </w:r>
      <w:proofErr w:type="spellStart"/>
      <w:r>
        <w:rPr>
          <w:i/>
          <w:iCs/>
        </w:rPr>
        <w:t>F_sov</w:t>
      </w:r>
      <w:proofErr w:type="spellEnd"/>
      <w:r>
        <w:rPr>
          <w:i/>
          <w:iCs/>
        </w:rPr>
        <w:t xml:space="preserve">(r)), </w:t>
      </w:r>
      <w:proofErr w:type="spellStart"/>
      <w:r>
        <w:rPr>
          <w:i/>
          <w:iCs/>
        </w:rPr>
        <w:t>revealing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France and Europe </w:t>
      </w:r>
      <w:proofErr w:type="spellStart"/>
      <w:r>
        <w:rPr>
          <w:i/>
          <w:iCs/>
        </w:rPr>
        <w:t>conflate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physically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installed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capacity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operationally</w:t>
      </w:r>
      <w:proofErr w:type="spellEnd"/>
      <w:r>
        <w:rPr>
          <w:i/>
          <w:iCs/>
        </w:rPr>
        <w:t xml:space="preserve"> sovereign </w:t>
      </w:r>
      <w:proofErr w:type="spellStart"/>
      <w:r>
        <w:rPr>
          <w:i/>
          <w:iCs/>
        </w:rPr>
        <w:t>compute</w:t>
      </w:r>
      <w:proofErr w:type="spellEnd"/>
      <w:r>
        <w:rPr>
          <w:i/>
          <w:iCs/>
        </w:rPr>
        <w:t xml:space="preserve">. For France, the </w:t>
      </w:r>
      <w:proofErr w:type="spellStart"/>
      <w:r>
        <w:rPr>
          <w:i/>
          <w:iCs/>
        </w:rPr>
        <w:t>study</w:t>
      </w:r>
      <w:proofErr w:type="spellEnd"/>
      <w:r>
        <w:rPr>
          <w:i/>
          <w:iCs/>
        </w:rPr>
        <w:t xml:space="preserve"> identifies a </w:t>
      </w:r>
      <w:proofErr w:type="spellStart"/>
      <w:r>
        <w:rPr>
          <w:i/>
          <w:iCs/>
        </w:rPr>
        <w:t>strategic</w:t>
      </w:r>
      <w:proofErr w:type="spellEnd"/>
      <w:r>
        <w:rPr>
          <w:i/>
          <w:iCs/>
        </w:rPr>
        <w:t xml:space="preserve"> action </w:t>
      </w:r>
      <w:proofErr w:type="spellStart"/>
      <w:r>
        <w:rPr>
          <w:i/>
          <w:iCs/>
        </w:rPr>
        <w:t>window</w:t>
      </w:r>
      <w:proofErr w:type="spellEnd"/>
      <w:r>
        <w:rPr>
          <w:i/>
          <w:iCs/>
        </w:rPr>
        <w:t xml:space="preserve"> for 2026–2028 and </w:t>
      </w:r>
      <w:proofErr w:type="spellStart"/>
      <w:r>
        <w:rPr>
          <w:i/>
          <w:iCs/>
        </w:rPr>
        <w:t>recommends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targeted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strategic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grounded</w:t>
      </w:r>
      <w:proofErr w:type="spellEnd"/>
      <w:r>
        <w:rPr>
          <w:i/>
          <w:iCs/>
        </w:rPr>
        <w:t xml:space="preserve"> in the </w:t>
      </w:r>
      <w:proofErr w:type="spellStart"/>
      <w:r>
        <w:rPr>
          <w:i/>
          <w:iCs/>
        </w:rPr>
        <w:t>nuclear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advantage</w:t>
      </w:r>
      <w:proofErr w:type="spellEnd"/>
      <w:r>
        <w:rPr>
          <w:i/>
          <w:iCs/>
        </w:rPr>
        <w:t xml:space="preserve">, the Mistral AI champion, and the </w:t>
      </w:r>
      <w:proofErr w:type="spellStart"/>
      <w:r>
        <w:rPr>
          <w:i/>
          <w:iCs/>
        </w:rPr>
        <w:t>European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regulatory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framework</w:t>
      </w:r>
      <w:proofErr w:type="spellEnd"/>
      <w:r>
        <w:rPr>
          <w:i/>
          <w:iCs/>
        </w:rPr>
        <w:t>.</w:t>
      </w:r>
    </w:p>
    <w:p w14:paraId="35AA3EB4" w14:textId="77777777" w:rsidR="007352B7" w:rsidRDefault="00000000">
      <w:pPr>
        <w:spacing w:before="100" w:after="80"/>
      </w:pPr>
      <w:r>
        <w:rPr>
          <w:b/>
          <w:bCs/>
          <w:i/>
          <w:iCs/>
          <w:sz w:val="20"/>
          <w:szCs w:val="20"/>
        </w:rPr>
        <w:t xml:space="preserve">Keywords: </w:t>
      </w:r>
      <w:proofErr w:type="spellStart"/>
      <w:r>
        <w:rPr>
          <w:i/>
          <w:iCs/>
          <w:sz w:val="20"/>
          <w:szCs w:val="20"/>
        </w:rPr>
        <w:t>artificial</w:t>
      </w:r>
      <w:proofErr w:type="spellEnd"/>
      <w:r>
        <w:rPr>
          <w:i/>
          <w:iCs/>
          <w:sz w:val="20"/>
          <w:szCs w:val="20"/>
        </w:rPr>
        <w:t xml:space="preserve"> intelligence, </w:t>
      </w:r>
      <w:proofErr w:type="spellStart"/>
      <w:r>
        <w:rPr>
          <w:i/>
          <w:iCs/>
          <w:sz w:val="20"/>
          <w:szCs w:val="20"/>
        </w:rPr>
        <w:t>technological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protectionism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semiconductors</w:t>
      </w:r>
      <w:proofErr w:type="spellEnd"/>
      <w:r>
        <w:rPr>
          <w:i/>
          <w:iCs/>
          <w:sz w:val="20"/>
          <w:szCs w:val="20"/>
        </w:rPr>
        <w:t xml:space="preserve">, export </w:t>
      </w:r>
      <w:proofErr w:type="spellStart"/>
      <w:r>
        <w:rPr>
          <w:i/>
          <w:iCs/>
          <w:sz w:val="20"/>
          <w:szCs w:val="20"/>
        </w:rPr>
        <w:t>controls</w:t>
      </w:r>
      <w:proofErr w:type="spellEnd"/>
      <w:r>
        <w:rPr>
          <w:i/>
          <w:iCs/>
          <w:sz w:val="20"/>
          <w:szCs w:val="20"/>
        </w:rPr>
        <w:t xml:space="preserve">, sovereign </w:t>
      </w:r>
      <w:proofErr w:type="spellStart"/>
      <w:r>
        <w:rPr>
          <w:i/>
          <w:iCs/>
          <w:sz w:val="20"/>
          <w:szCs w:val="20"/>
        </w:rPr>
        <w:t>compute</w:t>
      </w:r>
      <w:proofErr w:type="spellEnd"/>
      <w:r>
        <w:rPr>
          <w:i/>
          <w:iCs/>
          <w:sz w:val="20"/>
          <w:szCs w:val="20"/>
        </w:rPr>
        <w:t xml:space="preserve">, AI </w:t>
      </w:r>
      <w:proofErr w:type="spellStart"/>
      <w:r>
        <w:rPr>
          <w:i/>
          <w:iCs/>
          <w:sz w:val="20"/>
          <w:szCs w:val="20"/>
        </w:rPr>
        <w:t>geopolitics</w:t>
      </w:r>
      <w:proofErr w:type="spellEnd"/>
      <w:r>
        <w:rPr>
          <w:i/>
          <w:iCs/>
          <w:sz w:val="20"/>
          <w:szCs w:val="20"/>
        </w:rPr>
        <w:t xml:space="preserve">, France, United States, China, Cloud </w:t>
      </w:r>
      <w:proofErr w:type="spellStart"/>
      <w:r>
        <w:rPr>
          <w:i/>
          <w:iCs/>
          <w:sz w:val="20"/>
          <w:szCs w:val="20"/>
        </w:rPr>
        <w:t>Sovereignty</w:t>
      </w:r>
      <w:proofErr w:type="spellEnd"/>
      <w:r>
        <w:rPr>
          <w:i/>
          <w:iCs/>
          <w:sz w:val="20"/>
          <w:szCs w:val="20"/>
        </w:rPr>
        <w:t xml:space="preserve"> Mandates, Grand </w:t>
      </w:r>
      <w:proofErr w:type="spellStart"/>
      <w:r>
        <w:rPr>
          <w:i/>
          <w:iCs/>
          <w:sz w:val="20"/>
          <w:szCs w:val="20"/>
        </w:rPr>
        <w:t>Decoupling</w:t>
      </w:r>
      <w:proofErr w:type="spellEnd"/>
      <w:r>
        <w:rPr>
          <w:i/>
          <w:iCs/>
          <w:sz w:val="20"/>
          <w:szCs w:val="20"/>
        </w:rPr>
        <w:t xml:space="preserve">, sovereign factor </w:t>
      </w:r>
      <w:proofErr w:type="spellStart"/>
      <w:r>
        <w:rPr>
          <w:i/>
          <w:iCs/>
          <w:sz w:val="20"/>
          <w:szCs w:val="20"/>
        </w:rPr>
        <w:t>F_sov</w:t>
      </w:r>
      <w:proofErr w:type="spellEnd"/>
      <w:r>
        <w:rPr>
          <w:i/>
          <w:iCs/>
          <w:sz w:val="20"/>
          <w:szCs w:val="20"/>
        </w:rPr>
        <w:t xml:space="preserve">, CLOUD </w:t>
      </w:r>
      <w:proofErr w:type="spellStart"/>
      <w:r>
        <w:rPr>
          <w:i/>
          <w:iCs/>
          <w:sz w:val="20"/>
          <w:szCs w:val="20"/>
        </w:rPr>
        <w:t>Act</w:t>
      </w:r>
      <w:proofErr w:type="spellEnd"/>
      <w:r>
        <w:rPr>
          <w:i/>
          <w:iCs/>
          <w:sz w:val="20"/>
          <w:szCs w:val="20"/>
        </w:rPr>
        <w:t xml:space="preserve">, CADA, </w:t>
      </w:r>
      <w:proofErr w:type="spellStart"/>
      <w:r>
        <w:rPr>
          <w:i/>
          <w:iCs/>
          <w:sz w:val="20"/>
          <w:szCs w:val="20"/>
        </w:rPr>
        <w:t>sovereignty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washing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jurisdictional</w:t>
      </w:r>
      <w:proofErr w:type="spellEnd"/>
      <w:r>
        <w:rPr>
          <w:i/>
          <w:iCs/>
          <w:sz w:val="20"/>
          <w:szCs w:val="20"/>
        </w:rPr>
        <w:t xml:space="preserve"> AI blocs</w:t>
      </w:r>
    </w:p>
    <w:p w14:paraId="5F345D20" w14:textId="77777777" w:rsidR="007352B7" w:rsidRDefault="007352B7">
      <w:pPr>
        <w:pBdr>
          <w:bottom w:val="single" w:sz="6" w:space="1" w:color="2E4D7B"/>
        </w:pBdr>
        <w:spacing w:before="160" w:after="240"/>
      </w:pPr>
    </w:p>
    <w:p w14:paraId="76E57761" w14:textId="77777777" w:rsidR="007352B7" w:rsidRDefault="00000000">
      <w:pPr>
        <w:pStyle w:val="Titre1"/>
      </w:pPr>
      <w:r>
        <w:t xml:space="preserve">1. </w:t>
      </w:r>
      <w:proofErr w:type="spellStart"/>
      <w:r>
        <w:t>Subject</w:t>
      </w:r>
      <w:proofErr w:type="spellEnd"/>
      <w:r>
        <w:t xml:space="preserve"> and </w:t>
      </w:r>
      <w:proofErr w:type="spellStart"/>
      <w:r>
        <w:t>Research</w:t>
      </w:r>
      <w:proofErr w:type="spellEnd"/>
      <w:r>
        <w:t xml:space="preserve"> Question</w:t>
      </w:r>
    </w:p>
    <w:p w14:paraId="5C21AD83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color w:val="000000"/>
        </w:rPr>
        <w:t>Artificial</w:t>
      </w:r>
      <w:proofErr w:type="spellEnd"/>
      <w:r>
        <w:rPr>
          <w:color w:val="000000"/>
        </w:rPr>
        <w:t xml:space="preserve"> intelligence has </w:t>
      </w:r>
      <w:proofErr w:type="spellStart"/>
      <w:r>
        <w:rPr>
          <w:color w:val="000000"/>
        </w:rPr>
        <w:t>established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itself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since</w:t>
      </w:r>
      <w:proofErr w:type="spellEnd"/>
      <w:r>
        <w:rPr>
          <w:color w:val="000000"/>
        </w:rPr>
        <w:t xml:space="preserve"> 2023 as the </w:t>
      </w:r>
      <w:proofErr w:type="spellStart"/>
      <w:r>
        <w:rPr>
          <w:color w:val="000000"/>
        </w:rPr>
        <w:t>primary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vector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innovation and </w:t>
      </w:r>
      <w:proofErr w:type="spellStart"/>
      <w:r>
        <w:rPr>
          <w:color w:val="000000"/>
        </w:rPr>
        <w:t>geopolitical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competition</w:t>
      </w:r>
      <w:proofErr w:type="spellEnd"/>
      <w:r>
        <w:rPr>
          <w:color w:val="000000"/>
        </w:rPr>
        <w:t xml:space="preserve">. The AI value </w:t>
      </w:r>
      <w:proofErr w:type="spellStart"/>
      <w:r>
        <w:rPr>
          <w:color w:val="000000"/>
        </w:rPr>
        <w:t>chain</w:t>
      </w:r>
      <w:proofErr w:type="spellEnd"/>
      <w:r>
        <w:rPr>
          <w:color w:val="000000"/>
        </w:rPr>
        <w:t xml:space="preserve"> displays </w:t>
      </w:r>
      <w:proofErr w:type="spellStart"/>
      <w:r>
        <w:rPr>
          <w:color w:val="000000"/>
        </w:rPr>
        <w:t>unprecedented</w:t>
      </w:r>
      <w:proofErr w:type="spellEnd"/>
      <w:r>
        <w:rPr>
          <w:color w:val="000000"/>
        </w:rPr>
        <w:t xml:space="preserve"> concentration: the United States </w:t>
      </w:r>
      <w:proofErr w:type="spellStart"/>
      <w:r>
        <w:rPr>
          <w:color w:val="000000"/>
        </w:rPr>
        <w:t>controls</w:t>
      </w:r>
      <w:proofErr w:type="spellEnd"/>
      <w:r>
        <w:rPr>
          <w:color w:val="000000"/>
        </w:rPr>
        <w:t xml:space="preserve"> 74% of global AI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; five American </w:t>
      </w:r>
      <w:proofErr w:type="spellStart"/>
      <w:r>
        <w:rPr>
          <w:color w:val="000000"/>
        </w:rPr>
        <w:t>hyperscalers</w:t>
      </w:r>
      <w:proofErr w:type="spellEnd"/>
      <w:r>
        <w:rPr>
          <w:color w:val="000000"/>
        </w:rPr>
        <w:t xml:space="preserve"> (Microsoft, Amazon, Alphabet, Meta, Oracle) are </w:t>
      </w:r>
      <w:proofErr w:type="spellStart"/>
      <w:r>
        <w:rPr>
          <w:color w:val="000000"/>
        </w:rPr>
        <w:t>projected</w:t>
      </w:r>
      <w:proofErr w:type="spellEnd"/>
      <w:r>
        <w:rPr>
          <w:color w:val="000000"/>
        </w:rPr>
        <w:t xml:space="preserve"> to </w:t>
      </w:r>
      <w:proofErr w:type="spellStart"/>
      <w:r>
        <w:rPr>
          <w:color w:val="000000"/>
        </w:rPr>
        <w:t>invest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660 and 690 billion dollars in capital </w:t>
      </w:r>
      <w:proofErr w:type="spellStart"/>
      <w:r>
        <w:rPr>
          <w:color w:val="000000"/>
        </w:rPr>
        <w:t>expenditure</w:t>
      </w:r>
      <w:proofErr w:type="spellEnd"/>
      <w:r>
        <w:rPr>
          <w:color w:val="000000"/>
        </w:rPr>
        <w:t xml:space="preserve"> for 2026 </w:t>
      </w:r>
      <w:proofErr w:type="spellStart"/>
      <w:r>
        <w:rPr>
          <w:color w:val="000000"/>
        </w:rPr>
        <w:t>alone</w:t>
      </w:r>
      <w:proofErr w:type="spellEnd"/>
      <w:r>
        <w:rPr>
          <w:color w:val="000000"/>
        </w:rPr>
        <w:t xml:space="preserve">; and </w:t>
      </w:r>
      <w:proofErr w:type="spellStart"/>
      <w:r>
        <w:rPr>
          <w:color w:val="000000"/>
        </w:rPr>
        <w:t>Nvidia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holds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approximately</w:t>
      </w:r>
      <w:proofErr w:type="spellEnd"/>
      <w:r>
        <w:rPr>
          <w:color w:val="000000"/>
        </w:rPr>
        <w:t xml:space="preserve"> 80% of the AI </w:t>
      </w:r>
      <w:proofErr w:type="spellStart"/>
      <w:r>
        <w:rPr>
          <w:color w:val="000000"/>
        </w:rPr>
        <w:t>accelerator</w:t>
      </w:r>
      <w:proofErr w:type="spellEnd"/>
      <w:r>
        <w:rPr>
          <w:color w:val="000000"/>
        </w:rPr>
        <w:t xml:space="preserve"> market.¹</w:t>
      </w:r>
    </w:p>
    <w:p w14:paraId="130A5C60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In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context</w:t>
      </w:r>
      <w:proofErr w:type="spellEnd"/>
      <w:r>
        <w:rPr>
          <w:color w:val="000000"/>
        </w:rPr>
        <w:t xml:space="preserve">, the Trump 2.0 administration has </w:t>
      </w:r>
      <w:proofErr w:type="spellStart"/>
      <w:r>
        <w:rPr>
          <w:color w:val="000000"/>
        </w:rPr>
        <w:t>transformed</w:t>
      </w:r>
      <w:proofErr w:type="spellEnd"/>
      <w:r>
        <w:rPr>
          <w:color w:val="000000"/>
        </w:rPr>
        <w:t xml:space="preserve"> the export </w:t>
      </w:r>
      <w:proofErr w:type="spellStart"/>
      <w:r>
        <w:rPr>
          <w:color w:val="000000"/>
        </w:rPr>
        <w:t>controls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initiated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</w:t>
      </w:r>
      <w:proofErr w:type="spellEnd"/>
      <w:r>
        <w:rPr>
          <w:color w:val="000000"/>
        </w:rPr>
        <w:t xml:space="preserve"> Biden (2022–2025) </w:t>
      </w:r>
      <w:proofErr w:type="spellStart"/>
      <w:r>
        <w:rPr>
          <w:color w:val="000000"/>
        </w:rPr>
        <w:t>into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hybrid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protectionist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regime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combining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tariffs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restrictions. This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poses the </w:t>
      </w:r>
      <w:proofErr w:type="spellStart"/>
      <w:r>
        <w:rPr>
          <w:color w:val="000000"/>
        </w:rPr>
        <w:t>following</w:t>
      </w:r>
      <w:proofErr w:type="spellEnd"/>
      <w:r>
        <w:rPr>
          <w:color w:val="000000"/>
        </w:rPr>
        <w:t xml:space="preserve"> question: to </w:t>
      </w:r>
      <w:proofErr w:type="spellStart"/>
      <w:r>
        <w:rPr>
          <w:color w:val="000000"/>
        </w:rPr>
        <w:t>what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extent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does</w:t>
      </w:r>
      <w:proofErr w:type="spellEnd"/>
      <w:r>
        <w:rPr>
          <w:color w:val="000000"/>
        </w:rPr>
        <w:t xml:space="preserve"> American AI </w:t>
      </w:r>
      <w:proofErr w:type="spellStart"/>
      <w:r>
        <w:rPr>
          <w:color w:val="000000"/>
        </w:rPr>
        <w:lastRenderedPageBreak/>
        <w:t>protectionism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measurable</w:t>
      </w:r>
      <w:proofErr w:type="spellEnd"/>
      <w:r>
        <w:rPr>
          <w:color w:val="000000"/>
        </w:rPr>
        <w:t xml:space="preserve"> structural </w:t>
      </w:r>
      <w:proofErr w:type="spellStart"/>
      <w:r>
        <w:rPr>
          <w:color w:val="000000"/>
        </w:rPr>
        <w:t>competitive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advantage</w:t>
      </w:r>
      <w:proofErr w:type="spellEnd"/>
      <w:r>
        <w:rPr>
          <w:color w:val="000000"/>
        </w:rPr>
        <w:t xml:space="preserve">, and </w:t>
      </w:r>
      <w:proofErr w:type="spellStart"/>
      <w:r>
        <w:rPr>
          <w:color w:val="000000"/>
        </w:rPr>
        <w:t>what</w:t>
      </w:r>
      <w:proofErr w:type="spellEnd"/>
      <w:r>
        <w:rPr>
          <w:color w:val="000000"/>
        </w:rPr>
        <w:t xml:space="preserve"> are the </w:t>
      </w:r>
      <w:proofErr w:type="spellStart"/>
      <w:r>
        <w:rPr>
          <w:color w:val="000000"/>
        </w:rPr>
        <w:t>differentiated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consequences</w:t>
      </w:r>
      <w:proofErr w:type="spellEnd"/>
      <w:r>
        <w:rPr>
          <w:color w:val="000000"/>
        </w:rPr>
        <w:t xml:space="preserve"> for France, Europe, and </w:t>
      </w:r>
      <w:proofErr w:type="spellStart"/>
      <w:r>
        <w:rPr>
          <w:color w:val="000000"/>
        </w:rPr>
        <w:t>other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regions</w:t>
      </w:r>
      <w:proofErr w:type="spellEnd"/>
      <w:r>
        <w:rPr>
          <w:color w:val="000000"/>
        </w:rPr>
        <w:t xml:space="preserve"> of the world?</w:t>
      </w:r>
    </w:p>
    <w:p w14:paraId="0F8683ED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originality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research</w:t>
      </w:r>
      <w:proofErr w:type="spellEnd"/>
      <w:r>
        <w:rPr>
          <w:color w:val="000000"/>
        </w:rPr>
        <w:t xml:space="preserve"> lies in the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 xml:space="preserve"> of four dimensions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are </w:t>
      </w:r>
      <w:proofErr w:type="spellStart"/>
      <w:r>
        <w:rPr>
          <w:color w:val="000000"/>
        </w:rPr>
        <w:t>typically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siloed</w:t>
      </w:r>
      <w:proofErr w:type="spellEnd"/>
      <w:r>
        <w:rPr>
          <w:color w:val="000000"/>
        </w:rPr>
        <w:t xml:space="preserve"> in the </w:t>
      </w:r>
      <w:proofErr w:type="spellStart"/>
      <w:r>
        <w:rPr>
          <w:color w:val="000000"/>
        </w:rPr>
        <w:t>literature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trajectories</w:t>
      </w:r>
      <w:proofErr w:type="spellEnd"/>
      <w:r>
        <w:rPr>
          <w:color w:val="000000"/>
        </w:rPr>
        <w:t xml:space="preserve"> of data centers, the </w:t>
      </w:r>
      <w:proofErr w:type="spellStart"/>
      <w:r>
        <w:rPr>
          <w:color w:val="000000"/>
        </w:rPr>
        <w:t>semiconductor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market</w:t>
      </w:r>
      <w:proofErr w:type="spellEnd"/>
      <w:r>
        <w:rPr>
          <w:color w:val="000000"/>
        </w:rPr>
        <w:t xml:space="preserve">, the distribution of AI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, and the American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timeline. No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previously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formalised</w:t>
      </w:r>
      <w:proofErr w:type="spellEnd"/>
      <w:r>
        <w:rPr>
          <w:color w:val="000000"/>
        </w:rPr>
        <w:t xml:space="preserve"> an </w:t>
      </w:r>
      <w:proofErr w:type="spellStart"/>
      <w:r>
        <w:rPr>
          <w:color w:val="000000"/>
        </w:rPr>
        <w:t>integrated</w:t>
      </w:r>
      <w:proofErr w:type="spellEnd"/>
      <w:r>
        <w:rPr>
          <w:color w:val="000000"/>
        </w:rPr>
        <w:t xml:space="preserve"> “Trump 2.0, AI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” scenario;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research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fills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gap.</w:t>
      </w:r>
    </w:p>
    <w:p w14:paraId="367FE5A7" w14:textId="77777777" w:rsidR="007352B7" w:rsidRDefault="00000000">
      <w:pPr>
        <w:pStyle w:val="Titre1"/>
      </w:pPr>
      <w:r>
        <w:t xml:space="preserve">2. </w:t>
      </w:r>
      <w:proofErr w:type="spellStart"/>
      <w:r>
        <w:t>Methodological</w:t>
      </w:r>
      <w:proofErr w:type="spellEnd"/>
      <w:r>
        <w:t xml:space="preserve"> Framework</w:t>
      </w:r>
    </w:p>
    <w:p w14:paraId="639A073D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methodology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rests</w:t>
      </w:r>
      <w:proofErr w:type="spellEnd"/>
      <w:r>
        <w:rPr>
          <w:color w:val="000000"/>
        </w:rPr>
        <w:t xml:space="preserve"> on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pillars</w:t>
      </w:r>
      <w:proofErr w:type="spellEnd"/>
      <w:r>
        <w:rPr>
          <w:color w:val="000000"/>
        </w:rPr>
        <w:t xml:space="preserve">. First, a longitudinal </w:t>
      </w:r>
      <w:proofErr w:type="spellStart"/>
      <w:r>
        <w:rPr>
          <w:color w:val="000000"/>
        </w:rPr>
        <w:t>empirical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diagnosis</w:t>
      </w:r>
      <w:proofErr w:type="spellEnd"/>
      <w:r>
        <w:rPr>
          <w:color w:val="000000"/>
        </w:rPr>
        <w:t xml:space="preserve"> (2020–2026) </w:t>
      </w:r>
      <w:proofErr w:type="spellStart"/>
      <w:r>
        <w:rPr>
          <w:color w:val="000000"/>
        </w:rPr>
        <w:t>based</w:t>
      </w:r>
      <w:proofErr w:type="spellEnd"/>
      <w:r>
        <w:rPr>
          <w:color w:val="000000"/>
        </w:rPr>
        <w:t xml:space="preserve"> on data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the IEA, McKinsey, SIA, </w:t>
      </w:r>
      <w:proofErr w:type="spellStart"/>
      <w:r>
        <w:rPr>
          <w:color w:val="000000"/>
        </w:rPr>
        <w:t>Epoch</w:t>
      </w:r>
      <w:proofErr w:type="spellEnd"/>
      <w:r>
        <w:rPr>
          <w:color w:val="000000"/>
        </w:rPr>
        <w:t xml:space="preserve"> AI, and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sources (BIS, White House, </w:t>
      </w:r>
      <w:proofErr w:type="spellStart"/>
      <w:r>
        <w:rPr>
          <w:color w:val="000000"/>
        </w:rPr>
        <w:t>European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Parliament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critical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curves</w:t>
      </w:r>
      <w:proofErr w:type="spellEnd"/>
      <w:r>
        <w:rPr>
          <w:color w:val="000000"/>
        </w:rPr>
        <w:t xml:space="preserve"> are </w:t>
      </w:r>
      <w:proofErr w:type="spellStart"/>
      <w:r>
        <w:rPr>
          <w:color w:val="000000"/>
        </w:rPr>
        <w:t>reconstructed</w:t>
      </w:r>
      <w:proofErr w:type="spellEnd"/>
      <w:r>
        <w:rPr>
          <w:color w:val="000000"/>
        </w:rPr>
        <w:t xml:space="preserve">: data center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consumption</w:t>
      </w:r>
      <w:proofErr w:type="spellEnd"/>
      <w:r>
        <w:rPr>
          <w:color w:val="000000"/>
        </w:rPr>
        <w:t xml:space="preserve"> by </w:t>
      </w:r>
      <w:proofErr w:type="spellStart"/>
      <w:r>
        <w:rPr>
          <w:color w:val="000000"/>
        </w:rPr>
        <w:t>region</w:t>
      </w:r>
      <w:proofErr w:type="spellEnd"/>
      <w:r>
        <w:rPr>
          <w:color w:val="000000"/>
        </w:rPr>
        <w:t xml:space="preserve"> (TWh), the </w:t>
      </w:r>
      <w:proofErr w:type="spellStart"/>
      <w:r>
        <w:rPr>
          <w:color w:val="000000"/>
        </w:rPr>
        <w:t>semiconductor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market</w:t>
      </w:r>
      <w:proofErr w:type="spellEnd"/>
      <w:r>
        <w:rPr>
          <w:color w:val="000000"/>
        </w:rPr>
        <w:t xml:space="preserve"> (value, AI </w:t>
      </w:r>
      <w:proofErr w:type="spellStart"/>
      <w:r>
        <w:rPr>
          <w:color w:val="000000"/>
        </w:rPr>
        <w:t>share</w:t>
      </w:r>
      <w:proofErr w:type="spellEnd"/>
      <w:r>
        <w:rPr>
          <w:color w:val="000000"/>
        </w:rPr>
        <w:t xml:space="preserve">), and the distribution of AI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(IT </w:t>
      </w:r>
      <w:proofErr w:type="spellStart"/>
      <w:r>
        <w:rPr>
          <w:color w:val="000000"/>
        </w:rPr>
        <w:t>load</w:t>
      </w:r>
      <w:proofErr w:type="spellEnd"/>
      <w:r>
        <w:rPr>
          <w:color w:val="000000"/>
        </w:rPr>
        <w:t xml:space="preserve"> in GW, </w:t>
      </w:r>
      <w:proofErr w:type="spellStart"/>
      <w:r>
        <w:rPr>
          <w:color w:val="000000"/>
        </w:rPr>
        <w:t>FLOPs</w:t>
      </w:r>
      <w:proofErr w:type="spellEnd"/>
      <w:r>
        <w:rPr>
          <w:color w:val="000000"/>
        </w:rPr>
        <w:t xml:space="preserve"> by </w:t>
      </w:r>
      <w:proofErr w:type="spellStart"/>
      <w:r>
        <w:rPr>
          <w:color w:val="000000"/>
        </w:rPr>
        <w:t>region</w:t>
      </w:r>
      <w:proofErr w:type="spellEnd"/>
      <w:r>
        <w:rPr>
          <w:color w:val="000000"/>
        </w:rPr>
        <w:t>).</w:t>
      </w:r>
    </w:p>
    <w:p w14:paraId="2714AB9E" w14:textId="38EE416A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Second, the construction of a </w:t>
      </w:r>
      <w:proofErr w:type="spellStart"/>
      <w:r>
        <w:rPr>
          <w:color w:val="000000"/>
        </w:rPr>
        <w:t>Compute</w:t>
      </w:r>
      <w:proofErr w:type="spellEnd"/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Adjusted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Competitiveness</w:t>
      </w:r>
      <w:proofErr w:type="spellEnd"/>
      <w:r>
        <w:rPr>
          <w:color w:val="000000"/>
        </w:rPr>
        <w:t xml:space="preserve"> Index (CACI), a composite index </w:t>
      </w:r>
      <w:proofErr w:type="spellStart"/>
      <w:r>
        <w:rPr>
          <w:color w:val="000000"/>
        </w:rPr>
        <w:t>integrating</w:t>
      </w:r>
      <w:proofErr w:type="spellEnd"/>
      <w:r>
        <w:rPr>
          <w:color w:val="000000"/>
        </w:rPr>
        <w:t xml:space="preserve"> four variables: </w:t>
      </w:r>
      <w:proofErr w:type="spellStart"/>
      <w:r>
        <w:rPr>
          <w:color w:val="000000"/>
        </w:rPr>
        <w:t>peak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available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FLOPs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weighted</w:t>
      </w:r>
      <w:proofErr w:type="spellEnd"/>
      <w:r>
        <w:rPr>
          <w:color w:val="000000"/>
        </w:rPr>
        <w:t xml:space="preserve"> 40%),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cost</w:t>
      </w:r>
      <w:proofErr w:type="spellEnd"/>
      <w:r>
        <w:rPr>
          <w:color w:val="000000"/>
        </w:rPr>
        <w:t xml:space="preserve"> per </w:t>
      </w:r>
      <w:proofErr w:type="spellStart"/>
      <w:r>
        <w:rPr>
          <w:color w:val="000000"/>
        </w:rPr>
        <w:t>FLOPs</w:t>
      </w:r>
      <w:proofErr w:type="spellEnd"/>
      <w:r>
        <w:rPr>
          <w:color w:val="000000"/>
        </w:rPr>
        <w:t xml:space="preserve"> (25%), AI </w:t>
      </w:r>
      <w:proofErr w:type="spellStart"/>
      <w:r>
        <w:rPr>
          <w:color w:val="000000"/>
        </w:rPr>
        <w:t>human</w:t>
      </w:r>
      <w:proofErr w:type="spellEnd"/>
      <w:r>
        <w:rPr>
          <w:color w:val="000000"/>
        </w:rPr>
        <w:t xml:space="preserve"> capital (20%), and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access</w:t>
      </w:r>
      <w:proofErr w:type="spellEnd"/>
      <w:r>
        <w:rPr>
          <w:color w:val="000000"/>
        </w:rPr>
        <w:t xml:space="preserve"> to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(15%). The CACI enables quantification of structural </w:t>
      </w:r>
      <w:proofErr w:type="spellStart"/>
      <w:r>
        <w:rPr>
          <w:color w:val="000000"/>
        </w:rPr>
        <w:t>asymmetry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regions</w:t>
      </w:r>
      <w:proofErr w:type="spellEnd"/>
      <w:r>
        <w:rPr>
          <w:color w:val="000000"/>
        </w:rPr>
        <w:t xml:space="preserve"> and projection of divergence trajectories.²</w:t>
      </w:r>
    </w:p>
    <w:p w14:paraId="5F089AEC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color w:val="000000"/>
        </w:rPr>
        <w:t>Third</w:t>
      </w:r>
      <w:proofErr w:type="spellEnd"/>
      <w:r>
        <w:rPr>
          <w:color w:val="000000"/>
        </w:rPr>
        <w:t xml:space="preserve">, a 2×2 scenario matrix </w:t>
      </w:r>
      <w:proofErr w:type="spellStart"/>
      <w:r>
        <w:rPr>
          <w:color w:val="000000"/>
        </w:rPr>
        <w:t>crossing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two</w:t>
      </w:r>
      <w:proofErr w:type="spellEnd"/>
      <w:r>
        <w:rPr>
          <w:color w:val="000000"/>
        </w:rPr>
        <w:t xml:space="preserve"> axes (</w:t>
      </w:r>
      <w:proofErr w:type="spellStart"/>
      <w:r>
        <w:rPr>
          <w:color w:val="000000"/>
        </w:rPr>
        <w:t>intensity</w:t>
      </w:r>
      <w:proofErr w:type="spellEnd"/>
      <w:r>
        <w:rPr>
          <w:color w:val="000000"/>
        </w:rPr>
        <w:t xml:space="preserve"> of US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moderate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strong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European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response</w:t>
      </w:r>
      <w:proofErr w:type="spellEnd"/>
      <w:r>
        <w:rPr>
          <w:color w:val="000000"/>
        </w:rPr>
        <w:t xml:space="preserve">: passive/active) to </w:t>
      </w:r>
      <w:proofErr w:type="spellStart"/>
      <w:r>
        <w:rPr>
          <w:color w:val="000000"/>
        </w:rPr>
        <w:t>generate</w:t>
      </w:r>
      <w:proofErr w:type="spellEnd"/>
      <w:r>
        <w:rPr>
          <w:color w:val="000000"/>
        </w:rPr>
        <w:t xml:space="preserve"> four scenarios for 2026–2030, </w:t>
      </w:r>
      <w:proofErr w:type="spellStart"/>
      <w:r>
        <w:rPr>
          <w:color w:val="000000"/>
        </w:rPr>
        <w:t>each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calibrated</w:t>
      </w:r>
      <w:proofErr w:type="spellEnd"/>
      <w:r>
        <w:rPr>
          <w:color w:val="000000"/>
        </w:rPr>
        <w:t xml:space="preserve"> on the CACI and </w:t>
      </w:r>
      <w:proofErr w:type="spellStart"/>
      <w:r>
        <w:rPr>
          <w:color w:val="000000"/>
        </w:rPr>
        <w:t>tested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against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empirical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tipping</w:t>
      </w:r>
      <w:proofErr w:type="spellEnd"/>
      <w:r>
        <w:rPr>
          <w:color w:val="000000"/>
        </w:rPr>
        <w:t xml:space="preserve"> points (EU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saturation 2028, China </w:t>
      </w:r>
      <w:proofErr w:type="spellStart"/>
      <w:r>
        <w:rPr>
          <w:color w:val="000000"/>
        </w:rPr>
        <w:t>foundry</w:t>
      </w:r>
      <w:proofErr w:type="spellEnd"/>
      <w:r>
        <w:rPr>
          <w:color w:val="000000"/>
        </w:rPr>
        <w:t xml:space="preserve"> consolidation 2029, alternative chip </w:t>
      </w:r>
      <w:proofErr w:type="spellStart"/>
      <w:r>
        <w:rPr>
          <w:color w:val="000000"/>
        </w:rPr>
        <w:t>maturity</w:t>
      </w:r>
      <w:proofErr w:type="spellEnd"/>
      <w:r>
        <w:rPr>
          <w:color w:val="000000"/>
        </w:rPr>
        <w:t xml:space="preserve"> 2030). A prospective addendum </w:t>
      </w:r>
      <w:proofErr w:type="spellStart"/>
      <w:r>
        <w:rPr>
          <w:color w:val="000000"/>
        </w:rPr>
        <w:t>extends</w:t>
      </w:r>
      <w:proofErr w:type="spellEnd"/>
      <w:r>
        <w:rPr>
          <w:color w:val="000000"/>
        </w:rPr>
        <w:t xml:space="preserve"> the CACI model </w:t>
      </w:r>
      <w:proofErr w:type="spellStart"/>
      <w:r>
        <w:rPr>
          <w:color w:val="000000"/>
        </w:rPr>
        <w:t>through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decomposition</w:t>
      </w:r>
      <w:proofErr w:type="spellEnd"/>
      <w:r>
        <w:rPr>
          <w:color w:val="000000"/>
        </w:rPr>
        <w:t xml:space="preserve"> of the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factor: C(r) = </w:t>
      </w:r>
      <w:proofErr w:type="spellStart"/>
      <w:r>
        <w:rPr>
          <w:color w:val="000000"/>
        </w:rPr>
        <w:t>C_phys</w:t>
      </w:r>
      <w:proofErr w:type="spellEnd"/>
      <w:r>
        <w:rPr>
          <w:color w:val="000000"/>
        </w:rPr>
        <w:t xml:space="preserve">(r) ×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(r), </w:t>
      </w:r>
      <w:proofErr w:type="spellStart"/>
      <w:r>
        <w:rPr>
          <w:color w:val="000000"/>
        </w:rPr>
        <w:t>where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(r) </w:t>
      </w:r>
      <w:proofErr w:type="spellStart"/>
      <w:r>
        <w:rPr>
          <w:color w:val="000000"/>
        </w:rPr>
        <w:t>measures</w:t>
      </w:r>
      <w:proofErr w:type="spellEnd"/>
      <w:r>
        <w:rPr>
          <w:color w:val="000000"/>
        </w:rPr>
        <w:t xml:space="preserve"> the fraction of </w:t>
      </w:r>
      <w:proofErr w:type="spellStart"/>
      <w:r>
        <w:rPr>
          <w:color w:val="000000"/>
        </w:rPr>
        <w:t>regional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operating </w:t>
      </w:r>
      <w:proofErr w:type="spellStart"/>
      <w:r>
        <w:rPr>
          <w:color w:val="000000"/>
        </w:rPr>
        <w:t>outside</w:t>
      </w:r>
      <w:proofErr w:type="spellEnd"/>
      <w:r>
        <w:rPr>
          <w:color w:val="000000"/>
        </w:rPr>
        <w:t xml:space="preserve"> US </w:t>
      </w:r>
      <w:proofErr w:type="spellStart"/>
      <w:r>
        <w:rPr>
          <w:color w:val="000000"/>
        </w:rPr>
        <w:t>jurisdiction</w:t>
      </w:r>
      <w:proofErr w:type="spellEnd"/>
      <w:r>
        <w:rPr>
          <w:color w:val="000000"/>
        </w:rPr>
        <w:t xml:space="preserve"> (0 ≤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≤ 1). This extension </w:t>
      </w:r>
      <w:proofErr w:type="spellStart"/>
      <w:r>
        <w:rPr>
          <w:color w:val="000000"/>
        </w:rPr>
        <w:t>reveals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the C(r) variable </w:t>
      </w:r>
      <w:proofErr w:type="spellStart"/>
      <w:r>
        <w:rPr>
          <w:color w:val="000000"/>
        </w:rPr>
        <w:t>used</w:t>
      </w:r>
      <w:proofErr w:type="spellEnd"/>
      <w:r>
        <w:rPr>
          <w:color w:val="000000"/>
        </w:rPr>
        <w:t xml:space="preserve"> in scenarios A–D </w:t>
      </w:r>
      <w:proofErr w:type="spellStart"/>
      <w:r>
        <w:rPr>
          <w:color w:val="000000"/>
        </w:rPr>
        <w:t>measures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physically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capacity</w:t>
      </w:r>
      <w:proofErr w:type="spellEnd"/>
      <w:r>
        <w:rPr>
          <w:color w:val="000000"/>
        </w:rPr>
        <w:t xml:space="preserve">, not </w:t>
      </w:r>
      <w:proofErr w:type="spellStart"/>
      <w:r>
        <w:rPr>
          <w:color w:val="000000"/>
        </w:rPr>
        <w:t>operationally</w:t>
      </w:r>
      <w:proofErr w:type="spellEnd"/>
      <w:r>
        <w:rPr>
          <w:color w:val="000000"/>
        </w:rPr>
        <w:t xml:space="preserve"> sovereign </w:t>
      </w:r>
      <w:proofErr w:type="spellStart"/>
      <w:r>
        <w:rPr>
          <w:color w:val="000000"/>
        </w:rPr>
        <w:t>capacity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two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metrics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diverge </w:t>
      </w:r>
      <w:proofErr w:type="spellStart"/>
      <w:r>
        <w:rPr>
          <w:color w:val="000000"/>
        </w:rPr>
        <w:t>considerably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regions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dominated</w:t>
      </w:r>
      <w:proofErr w:type="spellEnd"/>
      <w:r>
        <w:rPr>
          <w:color w:val="000000"/>
        </w:rPr>
        <w:t xml:space="preserve"> by American </w:t>
      </w:r>
      <w:proofErr w:type="spellStart"/>
      <w:r>
        <w:rPr>
          <w:color w:val="000000"/>
        </w:rPr>
        <w:t>hyperscalers</w:t>
      </w:r>
      <w:proofErr w:type="spellEnd"/>
      <w:r>
        <w:rPr>
          <w:color w:val="000000"/>
        </w:rPr>
        <w:t>.</w:t>
      </w:r>
    </w:p>
    <w:p w14:paraId="682C375C" w14:textId="77777777" w:rsidR="007352B7" w:rsidRDefault="00000000">
      <w:pPr>
        <w:pStyle w:val="Titre1"/>
      </w:pPr>
      <w:r>
        <w:t xml:space="preserve">3. Main </w:t>
      </w:r>
      <w:proofErr w:type="spellStart"/>
      <w:r>
        <w:t>Findings</w:t>
      </w:r>
      <w:proofErr w:type="spellEnd"/>
    </w:p>
    <w:p w14:paraId="0354A648" w14:textId="00A9ABDB" w:rsidR="007352B7" w:rsidRDefault="00000000">
      <w:pPr>
        <w:pStyle w:val="Titre2"/>
      </w:pPr>
      <w:r>
        <w:t xml:space="preserve">3.1 A </w:t>
      </w:r>
      <w:proofErr w:type="spellStart"/>
      <w:r>
        <w:t>Three</w:t>
      </w:r>
      <w:proofErr w:type="spellEnd"/>
      <w:r w:rsidR="00345E58">
        <w:t xml:space="preserve">, </w:t>
      </w:r>
      <w:r>
        <w:t xml:space="preserve">Tier </w:t>
      </w:r>
      <w:proofErr w:type="spellStart"/>
      <w:r>
        <w:t>Protectionism</w:t>
      </w:r>
      <w:proofErr w:type="spellEnd"/>
    </w:p>
    <w:p w14:paraId="617BD42C" w14:textId="568FA066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analysis</w:t>
      </w:r>
      <w:proofErr w:type="spellEnd"/>
      <w:r>
        <w:rPr>
          <w:color w:val="000000"/>
        </w:rPr>
        <w:t xml:space="preserve"> identifies a </w:t>
      </w:r>
      <w:proofErr w:type="spellStart"/>
      <w:r>
        <w:rPr>
          <w:color w:val="000000"/>
        </w:rPr>
        <w:t>three</w:t>
      </w:r>
      <w:proofErr w:type="spellEnd"/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level</w:t>
      </w:r>
      <w:proofErr w:type="spellEnd"/>
      <w:r>
        <w:rPr>
          <w:color w:val="000000"/>
        </w:rPr>
        <w:t xml:space="preserve"> cumulative </w:t>
      </w:r>
      <w:proofErr w:type="spellStart"/>
      <w:r>
        <w:rPr>
          <w:color w:val="000000"/>
        </w:rPr>
        <w:t>protectionist</w:t>
      </w:r>
      <w:proofErr w:type="spellEnd"/>
      <w:r>
        <w:rPr>
          <w:color w:val="000000"/>
        </w:rPr>
        <w:t xml:space="preserve"> architecture. The first tier </w:t>
      </w:r>
      <w:proofErr w:type="spellStart"/>
      <w:r>
        <w:rPr>
          <w:color w:val="000000"/>
        </w:rPr>
        <w:t>consists</w:t>
      </w:r>
      <w:proofErr w:type="spellEnd"/>
      <w:r>
        <w:rPr>
          <w:color w:val="000000"/>
        </w:rPr>
        <w:t xml:space="preserve"> of export </w:t>
      </w:r>
      <w:proofErr w:type="spellStart"/>
      <w:r>
        <w:rPr>
          <w:color w:val="000000"/>
        </w:rPr>
        <w:t>controls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inherited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Biden, </w:t>
      </w:r>
      <w:proofErr w:type="spellStart"/>
      <w:r>
        <w:rPr>
          <w:color w:val="000000"/>
        </w:rPr>
        <w:t>transformed</w:t>
      </w:r>
      <w:proofErr w:type="spellEnd"/>
      <w:r>
        <w:rPr>
          <w:color w:val="000000"/>
        </w:rPr>
        <w:t xml:space="preserve"> by Trump), </w:t>
      </w:r>
      <w:proofErr w:type="spellStart"/>
      <w:r>
        <w:rPr>
          <w:color w:val="000000"/>
        </w:rPr>
        <w:t>which</w:t>
      </w:r>
      <w:proofErr w:type="spellEnd"/>
      <w:r>
        <w:rPr>
          <w:color w:val="000000"/>
        </w:rPr>
        <w:t xml:space="preserve"> segment the world </w:t>
      </w:r>
      <w:proofErr w:type="spellStart"/>
      <w:r>
        <w:rPr>
          <w:color w:val="000000"/>
        </w:rPr>
        <w:t>into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tiers: </w:t>
      </w:r>
      <w:proofErr w:type="spellStart"/>
      <w:r>
        <w:rPr>
          <w:color w:val="000000"/>
        </w:rPr>
        <w:t>unlimited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access</w:t>
      </w:r>
      <w:proofErr w:type="spellEnd"/>
      <w:r>
        <w:rPr>
          <w:color w:val="000000"/>
        </w:rPr>
        <w:t xml:space="preserve"> for 20 close allies (Tier 1), quantitative caps for the </w:t>
      </w:r>
      <w:proofErr w:type="spellStart"/>
      <w:r>
        <w:rPr>
          <w:color w:val="000000"/>
        </w:rPr>
        <w:t>rest</w:t>
      </w:r>
      <w:proofErr w:type="spellEnd"/>
      <w:r>
        <w:rPr>
          <w:color w:val="000000"/>
        </w:rPr>
        <w:t xml:space="preserve"> (Tier 2), prohibition for </w:t>
      </w:r>
      <w:proofErr w:type="spellStart"/>
      <w:r>
        <w:rPr>
          <w:color w:val="000000"/>
        </w:rPr>
        <w:t>adversaries</w:t>
      </w:r>
      <w:proofErr w:type="spellEnd"/>
      <w:r>
        <w:rPr>
          <w:color w:val="000000"/>
        </w:rPr>
        <w:t xml:space="preserve"> (Tier 3). The second tier, an innovation </w:t>
      </w:r>
      <w:proofErr w:type="spellStart"/>
      <w:r>
        <w:rPr>
          <w:color w:val="000000"/>
        </w:rPr>
        <w:t>specific</w:t>
      </w:r>
      <w:proofErr w:type="spellEnd"/>
      <w:r>
        <w:rPr>
          <w:color w:val="000000"/>
        </w:rPr>
        <w:t xml:space="preserve"> to Trump, </w:t>
      </w:r>
      <w:proofErr w:type="spellStart"/>
      <w:r>
        <w:rPr>
          <w:color w:val="000000"/>
        </w:rPr>
        <w:t>consists</w:t>
      </w:r>
      <w:proofErr w:type="spellEnd"/>
      <w:r>
        <w:rPr>
          <w:color w:val="000000"/>
        </w:rPr>
        <w:t xml:space="preserve"> of 25% </w:t>
      </w:r>
      <w:proofErr w:type="spellStart"/>
      <w:r>
        <w:rPr>
          <w:color w:val="000000"/>
        </w:rPr>
        <w:t>tariffs</w:t>
      </w:r>
      <w:proofErr w:type="spellEnd"/>
      <w:r>
        <w:rPr>
          <w:color w:val="000000"/>
        </w:rPr>
        <w:t xml:space="preserve"> (Section 232, 15 </w:t>
      </w:r>
      <w:proofErr w:type="spellStart"/>
      <w:r>
        <w:rPr>
          <w:color w:val="000000"/>
        </w:rPr>
        <w:t>January</w:t>
      </w:r>
      <w:proofErr w:type="spellEnd"/>
      <w:r>
        <w:rPr>
          <w:color w:val="000000"/>
        </w:rPr>
        <w:t xml:space="preserve"> 2026) on </w:t>
      </w:r>
      <w:proofErr w:type="spellStart"/>
      <w:r>
        <w:rPr>
          <w:color w:val="000000"/>
        </w:rPr>
        <w:t>advanced</w:t>
      </w:r>
      <w:proofErr w:type="spellEnd"/>
      <w:r>
        <w:rPr>
          <w:color w:val="000000"/>
        </w:rPr>
        <w:t xml:space="preserve"> AI </w:t>
      </w:r>
      <w:proofErr w:type="spellStart"/>
      <w:r>
        <w:rPr>
          <w:color w:val="000000"/>
        </w:rPr>
        <w:t>semiconductors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a direct </w:t>
      </w:r>
      <w:proofErr w:type="spellStart"/>
      <w:r>
        <w:rPr>
          <w:color w:val="000000"/>
        </w:rPr>
        <w:t>cost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differential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American </w:t>
      </w:r>
      <w:proofErr w:type="spellStart"/>
      <w:r>
        <w:rPr>
          <w:color w:val="000000"/>
        </w:rPr>
        <w:t>companies</w:t>
      </w:r>
      <w:proofErr w:type="spellEnd"/>
      <w:r>
        <w:rPr>
          <w:color w:val="000000"/>
        </w:rPr>
        <w:t xml:space="preserve"> (exempt) and non</w:t>
      </w:r>
      <w:r w:rsidR="00345E58">
        <w:rPr>
          <w:color w:val="000000"/>
        </w:rPr>
        <w:t xml:space="preserve">, </w:t>
      </w:r>
      <w:r>
        <w:rPr>
          <w:color w:val="000000"/>
        </w:rPr>
        <w:t xml:space="preserve">American ones.³ The </w:t>
      </w:r>
      <w:proofErr w:type="spellStart"/>
      <w:r>
        <w:rPr>
          <w:color w:val="000000"/>
        </w:rPr>
        <w:t>third</w:t>
      </w:r>
      <w:proofErr w:type="spellEnd"/>
      <w:r>
        <w:rPr>
          <w:color w:val="000000"/>
        </w:rPr>
        <w:t xml:space="preserve"> tier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capitalist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gravitational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effect</w:t>
      </w:r>
      <w:proofErr w:type="spellEnd"/>
      <w:r>
        <w:rPr>
          <w:color w:val="000000"/>
        </w:rPr>
        <w:t xml:space="preserve">: 660–690 billion dollars in </w:t>
      </w:r>
      <w:proofErr w:type="spellStart"/>
      <w:r>
        <w:rPr>
          <w:color w:val="000000"/>
        </w:rPr>
        <w:t>annual</w:t>
      </w:r>
      <w:proofErr w:type="spellEnd"/>
      <w:r>
        <w:rPr>
          <w:color w:val="000000"/>
        </w:rPr>
        <w:t xml:space="preserve"> capex, plus </w:t>
      </w:r>
      <w:proofErr w:type="spellStart"/>
      <w:r>
        <w:rPr>
          <w:color w:val="000000"/>
        </w:rPr>
        <w:t>Japanese</w:t>
      </w:r>
      <w:proofErr w:type="spellEnd"/>
      <w:r>
        <w:rPr>
          <w:color w:val="000000"/>
        </w:rPr>
        <w:t xml:space="preserve"> (550 billion) and Emirati </w:t>
      </w:r>
      <w:proofErr w:type="spellStart"/>
      <w:r>
        <w:rPr>
          <w:color w:val="000000"/>
        </w:rPr>
        <w:t>investments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converging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toward</w:t>
      </w:r>
      <w:proofErr w:type="spellEnd"/>
      <w:r>
        <w:rPr>
          <w:color w:val="000000"/>
        </w:rPr>
        <w:t xml:space="preserve"> American </w:t>
      </w:r>
      <w:proofErr w:type="spellStart"/>
      <w:r>
        <w:rPr>
          <w:color w:val="000000"/>
        </w:rPr>
        <w:t>soil</w:t>
      </w:r>
      <w:proofErr w:type="spellEnd"/>
      <w:r>
        <w:rPr>
          <w:color w:val="000000"/>
        </w:rPr>
        <w:t>, self</w:t>
      </w:r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reinforcing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concentration </w:t>
      </w:r>
      <w:proofErr w:type="spellStart"/>
      <w:r>
        <w:rPr>
          <w:color w:val="000000"/>
        </w:rPr>
        <w:t>without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additional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intervention.</w:t>
      </w:r>
    </w:p>
    <w:p w14:paraId="668788C8" w14:textId="77777777" w:rsidR="007352B7" w:rsidRDefault="00000000">
      <w:pPr>
        <w:pStyle w:val="Titre2"/>
      </w:pPr>
      <w:r>
        <w:t xml:space="preserve">3.2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Advantage</w:t>
      </w:r>
      <w:proofErr w:type="spellEnd"/>
    </w:p>
    <w:p w14:paraId="7897479B" w14:textId="42221023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CACI quantifies a US/EU ratio of 7:1 to 12:1, </w:t>
      </w:r>
      <w:proofErr w:type="spellStart"/>
      <w:r>
        <w:rPr>
          <w:color w:val="000000"/>
        </w:rPr>
        <w:t>reflecting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gap (US: 75 GW, EU: 35 GW), a </w:t>
      </w:r>
      <w:proofErr w:type="spellStart"/>
      <w:r>
        <w:rPr>
          <w:color w:val="000000"/>
        </w:rPr>
        <w:t>FLOPs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differential</w:t>
      </w:r>
      <w:proofErr w:type="spellEnd"/>
      <w:r>
        <w:rPr>
          <w:color w:val="000000"/>
        </w:rPr>
        <w:t xml:space="preserve"> (US $0.5/</w:t>
      </w:r>
      <w:proofErr w:type="spellStart"/>
      <w:r>
        <w:rPr>
          <w:color w:val="000000"/>
        </w:rPr>
        <w:t>TFlop</w:t>
      </w:r>
      <w:proofErr w:type="spellEnd"/>
      <w:r>
        <w:rPr>
          <w:color w:val="000000"/>
        </w:rPr>
        <w:t xml:space="preserve"> vs. EU $1.2–1.8/</w:t>
      </w:r>
      <w:proofErr w:type="spellStart"/>
      <w:r>
        <w:rPr>
          <w:color w:val="000000"/>
        </w:rPr>
        <w:t>TFlop</w:t>
      </w:r>
      <w:proofErr w:type="spellEnd"/>
      <w:r>
        <w:rPr>
          <w:color w:val="000000"/>
        </w:rPr>
        <w:t xml:space="preserve">), and an AI </w:t>
      </w:r>
      <w:proofErr w:type="spellStart"/>
      <w:r>
        <w:rPr>
          <w:color w:val="000000"/>
        </w:rPr>
        <w:t>productivity</w:t>
      </w:r>
      <w:proofErr w:type="spellEnd"/>
      <w:r>
        <w:rPr>
          <w:color w:val="000000"/>
        </w:rPr>
        <w:t xml:space="preserve"> gap (+30% US, +12% EU in AI</w:t>
      </w:r>
      <w:r w:rsidR="00345E58">
        <w:rPr>
          <w:color w:val="000000"/>
        </w:rPr>
        <w:t xml:space="preserve">, </w:t>
      </w:r>
      <w:r>
        <w:rPr>
          <w:color w:val="000000"/>
        </w:rPr>
        <w:t xml:space="preserve">intensive </w:t>
      </w:r>
      <w:proofErr w:type="spellStart"/>
      <w:r>
        <w:rPr>
          <w:color w:val="000000"/>
        </w:rPr>
        <w:t>sectors</w:t>
      </w:r>
      <w:proofErr w:type="spellEnd"/>
      <w:r>
        <w:rPr>
          <w:color w:val="000000"/>
        </w:rPr>
        <w:t xml:space="preserve">). Four transmission </w:t>
      </w:r>
      <w:proofErr w:type="spellStart"/>
      <w:r>
        <w:rPr>
          <w:color w:val="000000"/>
        </w:rPr>
        <w:t>mechanisms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lastRenderedPageBreak/>
        <w:t xml:space="preserve">are </w:t>
      </w:r>
      <w:proofErr w:type="spellStart"/>
      <w:r>
        <w:rPr>
          <w:color w:val="000000"/>
        </w:rPr>
        <w:t>identified</w:t>
      </w:r>
      <w:proofErr w:type="spellEnd"/>
      <w:r>
        <w:rPr>
          <w:color w:val="000000"/>
        </w:rPr>
        <w:t xml:space="preserve">: training </w:t>
      </w:r>
      <w:proofErr w:type="spellStart"/>
      <w:r>
        <w:rPr>
          <w:color w:val="000000"/>
        </w:rPr>
        <w:t>cost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asymmetry</w:t>
      </w:r>
      <w:proofErr w:type="spellEnd"/>
      <w:r>
        <w:rPr>
          <w:color w:val="000000"/>
        </w:rPr>
        <w:t xml:space="preserve"> (GPT</w:t>
      </w:r>
      <w:r w:rsidR="00345E58">
        <w:rPr>
          <w:color w:val="000000"/>
        </w:rPr>
        <w:t xml:space="preserve">, </w:t>
      </w:r>
      <w:r>
        <w:rPr>
          <w:color w:val="000000"/>
        </w:rPr>
        <w:t xml:space="preserve">4: $100M US vs. $500M EU), cloud concentration (72–80% of </w:t>
      </w:r>
      <w:proofErr w:type="spellStart"/>
      <w:r>
        <w:rPr>
          <w:color w:val="000000"/>
        </w:rPr>
        <w:t>European</w:t>
      </w:r>
      <w:proofErr w:type="spellEnd"/>
      <w:r>
        <w:rPr>
          <w:color w:val="000000"/>
        </w:rPr>
        <w:t xml:space="preserve"> AI </w:t>
      </w:r>
      <w:proofErr w:type="spellStart"/>
      <w:r>
        <w:rPr>
          <w:color w:val="000000"/>
        </w:rPr>
        <w:t>workloads</w:t>
      </w:r>
      <w:proofErr w:type="spellEnd"/>
      <w:r>
        <w:rPr>
          <w:color w:val="000000"/>
        </w:rPr>
        <w:t xml:space="preserve"> on US </w:t>
      </w:r>
      <w:proofErr w:type="spellStart"/>
      <w:r>
        <w:rPr>
          <w:color w:val="000000"/>
        </w:rPr>
        <w:t>hyperscalers</w:t>
      </w:r>
      <w:proofErr w:type="spellEnd"/>
      <w:r>
        <w:rPr>
          <w:color w:val="000000"/>
        </w:rPr>
        <w:t xml:space="preserve">), the </w:t>
      </w:r>
      <w:proofErr w:type="spellStart"/>
      <w:r>
        <w:rPr>
          <w:color w:val="000000"/>
        </w:rPr>
        <w:t>productivity</w:t>
      </w:r>
      <w:proofErr w:type="spellEnd"/>
      <w:r>
        <w:rPr>
          <w:color w:val="000000"/>
        </w:rPr>
        <w:t xml:space="preserve"> gap, and innovation </w:t>
      </w:r>
      <w:proofErr w:type="spellStart"/>
      <w:r>
        <w:rPr>
          <w:color w:val="000000"/>
        </w:rPr>
        <w:t>rent</w:t>
      </w:r>
      <w:proofErr w:type="spellEnd"/>
      <w:r>
        <w:rPr>
          <w:color w:val="000000"/>
        </w:rPr>
        <w:t xml:space="preserve"> capture (</w:t>
      </w:r>
      <w:proofErr w:type="spellStart"/>
      <w:r>
        <w:rPr>
          <w:color w:val="000000"/>
        </w:rPr>
        <w:t>scale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effects</w:t>
      </w:r>
      <w:proofErr w:type="spellEnd"/>
      <w:r>
        <w:rPr>
          <w:color w:val="000000"/>
        </w:rPr>
        <w:t xml:space="preserve"> + network </w:t>
      </w:r>
      <w:proofErr w:type="spellStart"/>
      <w:r>
        <w:rPr>
          <w:color w:val="000000"/>
        </w:rPr>
        <w:t>effects</w:t>
      </w:r>
      <w:proofErr w:type="spellEnd"/>
      <w:r>
        <w:rPr>
          <w:color w:val="000000"/>
        </w:rPr>
        <w:t>).´</w:t>
      </w:r>
    </w:p>
    <w:p w14:paraId="5EA2F52D" w14:textId="77777777" w:rsidR="007352B7" w:rsidRDefault="00000000">
      <w:pPr>
        <w:pStyle w:val="Titre2"/>
      </w:pPr>
      <w:r>
        <w:t xml:space="preserve">3.3 </w:t>
      </w:r>
      <w:proofErr w:type="spellStart"/>
      <w:r>
        <w:t>Systemic</w:t>
      </w:r>
      <w:proofErr w:type="spellEnd"/>
      <w:r>
        <w:t xml:space="preserve"> </w:t>
      </w:r>
      <w:proofErr w:type="spellStart"/>
      <w:r>
        <w:t>Paradoxical</w:t>
      </w:r>
      <w:proofErr w:type="spellEnd"/>
      <w:r>
        <w:t xml:space="preserve"> </w:t>
      </w:r>
      <w:proofErr w:type="spellStart"/>
      <w:r>
        <w:t>Effects</w:t>
      </w:r>
      <w:proofErr w:type="spellEnd"/>
    </w:p>
    <w:p w14:paraId="2CA4A088" w14:textId="036A649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demonstrates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produces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paradoxical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effects</w:t>
      </w:r>
      <w:proofErr w:type="spellEnd"/>
      <w:r>
        <w:rPr>
          <w:color w:val="000000"/>
        </w:rPr>
        <w:t xml:space="preserve">. First, the restrictions </w:t>
      </w:r>
      <w:proofErr w:type="spellStart"/>
      <w:r>
        <w:rPr>
          <w:color w:val="000000"/>
        </w:rPr>
        <w:t>accelerate</w:t>
      </w:r>
      <w:proofErr w:type="spellEnd"/>
      <w:r>
        <w:rPr>
          <w:color w:val="000000"/>
        </w:rPr>
        <w:t xml:space="preserve"> the construction of an </w:t>
      </w:r>
      <w:proofErr w:type="spellStart"/>
      <w:r>
        <w:rPr>
          <w:color w:val="000000"/>
        </w:rPr>
        <w:t>autonomous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Chinese</w:t>
      </w:r>
      <w:proofErr w:type="spellEnd"/>
      <w:r>
        <w:rPr>
          <w:color w:val="000000"/>
        </w:rPr>
        <w:t xml:space="preserve"> AI </w:t>
      </w:r>
      <w:proofErr w:type="spellStart"/>
      <w:r>
        <w:rPr>
          <w:color w:val="000000"/>
        </w:rPr>
        <w:t>ecosystem</w:t>
      </w:r>
      <w:proofErr w:type="spellEnd"/>
      <w:r>
        <w:rPr>
          <w:color w:val="000000"/>
        </w:rPr>
        <w:t xml:space="preserve"> (Huawei </w:t>
      </w:r>
      <w:proofErr w:type="spellStart"/>
      <w:r>
        <w:rPr>
          <w:color w:val="000000"/>
        </w:rPr>
        <w:t>Ascend</w:t>
      </w:r>
      <w:proofErr w:type="spellEnd"/>
      <w:r>
        <w:rPr>
          <w:color w:val="000000"/>
        </w:rPr>
        <w:t xml:space="preserve"> 910c, </w:t>
      </w:r>
      <w:proofErr w:type="spellStart"/>
      <w:r>
        <w:rPr>
          <w:color w:val="000000"/>
        </w:rPr>
        <w:t>DeepSeek</w:t>
      </w:r>
      <w:proofErr w:type="spellEnd"/>
      <w:r w:rsidR="00345E58">
        <w:rPr>
          <w:color w:val="000000"/>
        </w:rPr>
        <w:t xml:space="preserve">, </w:t>
      </w:r>
      <w:r>
        <w:rPr>
          <w:color w:val="000000"/>
        </w:rPr>
        <w:t xml:space="preserve">V3, $125+ billion in </w:t>
      </w:r>
      <w:proofErr w:type="spellStart"/>
      <w:r>
        <w:rPr>
          <w:color w:val="000000"/>
        </w:rPr>
        <w:t>investments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</w:t>
      </w:r>
      <w:proofErr w:type="spellEnd"/>
      <w:r>
        <w:rPr>
          <w:color w:val="000000"/>
        </w:rPr>
        <w:t xml:space="preserve"> 2025) </w:t>
      </w:r>
      <w:proofErr w:type="spellStart"/>
      <w:r>
        <w:rPr>
          <w:color w:val="000000"/>
        </w:rPr>
        <w:t>rather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neutralising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it</w:t>
      </w:r>
      <w:proofErr w:type="spellEnd"/>
      <w:r>
        <w:rPr>
          <w:color w:val="000000"/>
        </w:rPr>
        <w:t xml:space="preserve">. Second, Tier 2 countries (Brazil, </w:t>
      </w:r>
      <w:proofErr w:type="spellStart"/>
      <w:r>
        <w:rPr>
          <w:color w:val="000000"/>
        </w:rPr>
        <w:t>India</w:t>
      </w:r>
      <w:proofErr w:type="spellEnd"/>
      <w:r>
        <w:rPr>
          <w:color w:val="000000"/>
        </w:rPr>
        <w:t xml:space="preserve">, ASEAN) are </w:t>
      </w:r>
      <w:proofErr w:type="spellStart"/>
      <w:r>
        <w:rPr>
          <w:color w:val="000000"/>
        </w:rPr>
        <w:t>pushed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toward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Chinese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technology</w:t>
      </w:r>
      <w:proofErr w:type="spellEnd"/>
      <w:r>
        <w:rPr>
          <w:color w:val="000000"/>
        </w:rPr>
        <w:t xml:space="preserve"> partnerships (</w:t>
      </w:r>
      <w:proofErr w:type="spellStart"/>
      <w:r>
        <w:rPr>
          <w:color w:val="000000"/>
        </w:rPr>
        <w:t>ByteDance</w:t>
      </w:r>
      <w:proofErr w:type="spellEnd"/>
      <w:r>
        <w:rPr>
          <w:color w:val="000000"/>
        </w:rPr>
        <w:t xml:space="preserve">: $38 billion in Brazil, $8.8 billion in </w:t>
      </w:r>
      <w:proofErr w:type="spellStart"/>
      <w:r>
        <w:rPr>
          <w:color w:val="000000"/>
        </w:rPr>
        <w:t>Thailand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a global </w:t>
      </w:r>
      <w:proofErr w:type="spellStart"/>
      <w:r>
        <w:rPr>
          <w:color w:val="000000"/>
        </w:rPr>
        <w:t>technology</w:t>
      </w:r>
      <w:proofErr w:type="spellEnd"/>
      <w:r>
        <w:rPr>
          <w:color w:val="000000"/>
        </w:rPr>
        <w:t xml:space="preserve"> bifurcation. </w:t>
      </w:r>
      <w:proofErr w:type="spellStart"/>
      <w:r>
        <w:rPr>
          <w:color w:val="000000"/>
        </w:rPr>
        <w:t>Third</w:t>
      </w:r>
      <w:proofErr w:type="spellEnd"/>
      <w:r>
        <w:rPr>
          <w:color w:val="000000"/>
        </w:rPr>
        <w:t xml:space="preserve">, Tier 1 allies (Japan, South </w:t>
      </w:r>
      <w:proofErr w:type="spellStart"/>
      <w:r>
        <w:rPr>
          <w:color w:val="000000"/>
        </w:rPr>
        <w:t>Korea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co</w:t>
      </w:r>
      <w:proofErr w:type="spellEnd"/>
      <w:r w:rsidR="00345E58">
        <w:rPr>
          <w:color w:val="000000"/>
        </w:rPr>
        <w:t xml:space="preserve">, </w:t>
      </w:r>
      <w:r>
        <w:rPr>
          <w:color w:val="000000"/>
        </w:rPr>
        <w:t xml:space="preserve">finance US </w:t>
      </w:r>
      <w:proofErr w:type="spellStart"/>
      <w:r>
        <w:rPr>
          <w:color w:val="000000"/>
        </w:rPr>
        <w:t>supremacy</w:t>
      </w:r>
      <w:proofErr w:type="spellEnd"/>
      <w:r>
        <w:rPr>
          <w:color w:val="000000"/>
        </w:rPr>
        <w:t xml:space="preserve"> (Japan: $550 billion </w:t>
      </w:r>
      <w:proofErr w:type="spellStart"/>
      <w:r>
        <w:rPr>
          <w:color w:val="000000"/>
        </w:rPr>
        <w:t>invested</w:t>
      </w:r>
      <w:proofErr w:type="spellEnd"/>
      <w:r>
        <w:rPr>
          <w:color w:val="000000"/>
        </w:rPr>
        <w:t xml:space="preserve"> on American </w:t>
      </w:r>
      <w:proofErr w:type="spellStart"/>
      <w:r>
        <w:rPr>
          <w:color w:val="000000"/>
        </w:rPr>
        <w:t>soil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rather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than</w:t>
      </w:r>
      <w:proofErr w:type="spellEnd"/>
      <w:r>
        <w:rPr>
          <w:color w:val="000000"/>
        </w:rPr>
        <w:t xml:space="preserve"> building </w:t>
      </w:r>
      <w:proofErr w:type="spellStart"/>
      <w:r>
        <w:rPr>
          <w:color w:val="000000"/>
        </w:rPr>
        <w:t>their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own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autonomy</w:t>
      </w:r>
      <w:proofErr w:type="spellEnd"/>
      <w:r>
        <w:rPr>
          <w:color w:val="000000"/>
        </w:rPr>
        <w:t xml:space="preserve">. The </w:t>
      </w:r>
      <w:proofErr w:type="spellStart"/>
      <w:r>
        <w:rPr>
          <w:color w:val="000000"/>
        </w:rPr>
        <w:t>result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not a </w:t>
      </w:r>
      <w:proofErr w:type="spellStart"/>
      <w:r>
        <w:rPr>
          <w:color w:val="000000"/>
        </w:rPr>
        <w:t>unipolar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order</w:t>
      </w:r>
      <w:proofErr w:type="spellEnd"/>
      <w:r>
        <w:rPr>
          <w:color w:val="000000"/>
        </w:rPr>
        <w:t xml:space="preserve"> but a world </w:t>
      </w:r>
      <w:proofErr w:type="spellStart"/>
      <w:r>
        <w:rPr>
          <w:color w:val="000000"/>
        </w:rPr>
        <w:t>fragmented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technological</w:t>
      </w:r>
      <w:proofErr w:type="spellEnd"/>
      <w:r>
        <w:rPr>
          <w:color w:val="000000"/>
        </w:rPr>
        <w:t xml:space="preserve"> blocs.⁵</w:t>
      </w:r>
    </w:p>
    <w:p w14:paraId="42AF4B70" w14:textId="0B817987" w:rsidR="007352B7" w:rsidRDefault="00000000">
      <w:pPr>
        <w:pStyle w:val="Titre2"/>
      </w:pPr>
      <w:r>
        <w:t xml:space="preserve">3.4 The 2028 Grand </w:t>
      </w:r>
      <w:proofErr w:type="spellStart"/>
      <w:r>
        <w:t>Decoupling</w:t>
      </w:r>
      <w:proofErr w:type="spellEnd"/>
      <w:r>
        <w:t xml:space="preserve">: A </w:t>
      </w:r>
      <w:proofErr w:type="spellStart"/>
      <w:r>
        <w:t>Fifth</w:t>
      </w:r>
      <w:proofErr w:type="spellEnd"/>
      <w:r>
        <w:t xml:space="preserve"> Cross</w:t>
      </w:r>
      <w:r w:rsidR="00345E58">
        <w:t xml:space="preserve">, </w:t>
      </w:r>
      <w:r>
        <w:t>Cutting Scenario</w:t>
      </w:r>
    </w:p>
    <w:p w14:paraId="59EDCCD8" w14:textId="0F394051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A prospective addendum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 xml:space="preserve"> a qualitative shift distinct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the four initial scenarios: the “Cloud</w:t>
      </w:r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Nationality</w:t>
      </w:r>
      <w:proofErr w:type="spellEnd"/>
      <w:r>
        <w:rPr>
          <w:color w:val="000000"/>
        </w:rPr>
        <w:t xml:space="preserve">” Pivot. </w:t>
      </w:r>
      <w:proofErr w:type="spellStart"/>
      <w:r>
        <w:rPr>
          <w:color w:val="000000"/>
        </w:rPr>
        <w:t>Whereas</w:t>
      </w:r>
      <w:proofErr w:type="spellEnd"/>
      <w:r>
        <w:rPr>
          <w:color w:val="000000"/>
        </w:rPr>
        <w:t xml:space="preserve"> scenarios A–D analyse </w:t>
      </w:r>
      <w:proofErr w:type="spellStart"/>
      <w:r>
        <w:rPr>
          <w:color w:val="000000"/>
        </w:rPr>
        <w:t>degrees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within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framework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physical</w:t>
      </w:r>
      <w:proofErr w:type="spellEnd"/>
      <w:r>
        <w:rPr>
          <w:color w:val="000000"/>
        </w:rPr>
        <w:t xml:space="preserve"> control over </w:t>
      </w:r>
      <w:proofErr w:type="spellStart"/>
      <w:r>
        <w:rPr>
          <w:color w:val="000000"/>
        </w:rPr>
        <w:t>semiconductors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scenario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change</w:t>
      </w:r>
      <w:proofErr w:type="spellEnd"/>
      <w:r>
        <w:rPr>
          <w:color w:val="000000"/>
        </w:rPr>
        <w:t xml:space="preserve"> in nature — a shift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control </w:t>
      </w:r>
      <w:proofErr w:type="spellStart"/>
      <w:r>
        <w:rPr>
          <w:color w:val="000000"/>
        </w:rPr>
        <w:t>through</w:t>
      </w:r>
      <w:proofErr w:type="spellEnd"/>
      <w:r>
        <w:rPr>
          <w:color w:val="000000"/>
        </w:rPr>
        <w:t xml:space="preserve"> flows (export </w:t>
      </w:r>
      <w:proofErr w:type="spellStart"/>
      <w:r>
        <w:rPr>
          <w:color w:val="000000"/>
        </w:rPr>
        <w:t>controls</w:t>
      </w:r>
      <w:proofErr w:type="spellEnd"/>
      <w:r>
        <w:rPr>
          <w:color w:val="000000"/>
        </w:rPr>
        <w:t xml:space="preserve"> on chips) to control </w:t>
      </w:r>
      <w:proofErr w:type="spellStart"/>
      <w:r>
        <w:rPr>
          <w:color w:val="000000"/>
        </w:rPr>
        <w:t>through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jurisdictional</w:t>
      </w:r>
      <w:proofErr w:type="spellEnd"/>
      <w:r>
        <w:rPr>
          <w:color w:val="000000"/>
        </w:rPr>
        <w:t xml:space="preserve"> layer (sovereign </w:t>
      </w:r>
      <w:proofErr w:type="spellStart"/>
      <w:r>
        <w:rPr>
          <w:color w:val="000000"/>
        </w:rPr>
        <w:t>operation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existing</w:t>
      </w:r>
      <w:proofErr w:type="spellEnd"/>
      <w:r>
        <w:rPr>
          <w:color w:val="000000"/>
        </w:rPr>
        <w:t xml:space="preserve"> clusters). </w:t>
      </w:r>
      <w:proofErr w:type="spellStart"/>
      <w:r>
        <w:rPr>
          <w:color w:val="000000"/>
        </w:rPr>
        <w:t>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legal</w:t>
      </w:r>
      <w:proofErr w:type="spellEnd"/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technical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foundations</w:t>
      </w:r>
      <w:proofErr w:type="spellEnd"/>
      <w:r>
        <w:rPr>
          <w:color w:val="000000"/>
        </w:rPr>
        <w:t xml:space="preserve"> are </w:t>
      </w:r>
      <w:proofErr w:type="spellStart"/>
      <w:r>
        <w:rPr>
          <w:color w:val="000000"/>
        </w:rPr>
        <w:t>already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operational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</w:t>
      </w:r>
      <w:proofErr w:type="spellEnd"/>
      <w:r>
        <w:rPr>
          <w:color w:val="000000"/>
        </w:rPr>
        <w:t xml:space="preserve"> 2026: the CLOUD </w:t>
      </w:r>
      <w:proofErr w:type="spellStart"/>
      <w:r>
        <w:rPr>
          <w:color w:val="000000"/>
        </w:rPr>
        <w:t>Act</w:t>
      </w:r>
      <w:proofErr w:type="spellEnd"/>
      <w:r>
        <w:rPr>
          <w:color w:val="000000"/>
        </w:rPr>
        <w:t xml:space="preserve"> (2018) </w:t>
      </w:r>
      <w:proofErr w:type="spellStart"/>
      <w:r>
        <w:rPr>
          <w:color w:val="000000"/>
        </w:rPr>
        <w:t>establishes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an H100 cluster </w:t>
      </w:r>
      <w:proofErr w:type="spellStart"/>
      <w:r>
        <w:rPr>
          <w:color w:val="000000"/>
        </w:rPr>
        <w:t>physically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installed</w:t>
      </w:r>
      <w:proofErr w:type="spellEnd"/>
      <w:r>
        <w:rPr>
          <w:color w:val="000000"/>
        </w:rPr>
        <w:t xml:space="preserve"> in Ireland or </w:t>
      </w:r>
      <w:proofErr w:type="spellStart"/>
      <w:r>
        <w:rPr>
          <w:color w:val="000000"/>
        </w:rPr>
        <w:t>Dubai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remains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legally</w:t>
      </w:r>
      <w:proofErr w:type="spellEnd"/>
      <w:r>
        <w:rPr>
          <w:color w:val="000000"/>
        </w:rPr>
        <w:t xml:space="preserve"> American¹⁰; the American AI Action Plan of 23 July 2025 </w:t>
      </w:r>
      <w:proofErr w:type="spellStart"/>
      <w:r>
        <w:rPr>
          <w:color w:val="000000"/>
        </w:rPr>
        <w:t>introduces</w:t>
      </w:r>
      <w:proofErr w:type="spellEnd"/>
      <w:r>
        <w:rPr>
          <w:color w:val="000000"/>
        </w:rPr>
        <w:t xml:space="preserve"> location </w:t>
      </w:r>
      <w:proofErr w:type="spellStart"/>
      <w:r>
        <w:rPr>
          <w:color w:val="000000"/>
        </w:rPr>
        <w:t>verification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features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embedded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advanced</w:t>
      </w:r>
      <w:proofErr w:type="spellEnd"/>
      <w:r>
        <w:rPr>
          <w:color w:val="000000"/>
        </w:rPr>
        <w:t xml:space="preserve"> AI chips, the first </w:t>
      </w:r>
      <w:proofErr w:type="spellStart"/>
      <w:r>
        <w:rPr>
          <w:color w:val="000000"/>
        </w:rPr>
        <w:t>technical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substrate</w:t>
      </w:r>
      <w:proofErr w:type="spellEnd"/>
      <w:r>
        <w:rPr>
          <w:color w:val="000000"/>
        </w:rPr>
        <w:t xml:space="preserve"> for </w:t>
      </w:r>
      <w:proofErr w:type="spellStart"/>
      <w:r>
        <w:rPr>
          <w:color w:val="000000"/>
        </w:rPr>
        <w:t>remote</w:t>
      </w:r>
      <w:proofErr w:type="spellEnd"/>
      <w:r>
        <w:rPr>
          <w:color w:val="000000"/>
        </w:rPr>
        <w:t xml:space="preserve"> throttling.¹¹</w:t>
      </w:r>
    </w:p>
    <w:p w14:paraId="12D86D69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central </w:t>
      </w:r>
      <w:proofErr w:type="spellStart"/>
      <w:r>
        <w:rPr>
          <w:color w:val="000000"/>
        </w:rPr>
        <w:t>paradox</w:t>
      </w:r>
      <w:proofErr w:type="spellEnd"/>
      <w:r>
        <w:rPr>
          <w:color w:val="000000"/>
        </w:rPr>
        <w:t xml:space="preserve"> of the scenario lies in the dissociation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physical</w:t>
      </w:r>
      <w:proofErr w:type="spellEnd"/>
      <w:r>
        <w:rPr>
          <w:color w:val="000000"/>
        </w:rPr>
        <w:t xml:space="preserve"> factor and the sovereign factor. </w:t>
      </w:r>
      <w:proofErr w:type="spellStart"/>
      <w:r>
        <w:rPr>
          <w:color w:val="000000"/>
        </w:rPr>
        <w:t>Applying</w:t>
      </w:r>
      <w:proofErr w:type="spellEnd"/>
      <w:r>
        <w:rPr>
          <w:color w:val="000000"/>
        </w:rPr>
        <w:t xml:space="preserve"> the formula C(r) = </w:t>
      </w:r>
      <w:proofErr w:type="spellStart"/>
      <w:r>
        <w:rPr>
          <w:color w:val="000000"/>
        </w:rPr>
        <w:t>C_phys</w:t>
      </w:r>
      <w:proofErr w:type="spellEnd"/>
      <w:r>
        <w:rPr>
          <w:color w:val="000000"/>
        </w:rPr>
        <w:t xml:space="preserve">(r) ×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(r) to 2025 data </w:t>
      </w:r>
      <w:proofErr w:type="spellStart"/>
      <w:r>
        <w:rPr>
          <w:color w:val="000000"/>
        </w:rPr>
        <w:t>reveals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jurisdictions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have </w:t>
      </w:r>
      <w:proofErr w:type="spellStart"/>
      <w:r>
        <w:rPr>
          <w:color w:val="000000"/>
        </w:rPr>
        <w:t>invested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most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attracting</w:t>
      </w:r>
      <w:proofErr w:type="spellEnd"/>
      <w:r>
        <w:rPr>
          <w:color w:val="000000"/>
        </w:rPr>
        <w:t xml:space="preserve"> American </w:t>
      </w:r>
      <w:proofErr w:type="spellStart"/>
      <w:r>
        <w:rPr>
          <w:color w:val="000000"/>
        </w:rPr>
        <w:t>hyperscaler</w:t>
      </w:r>
      <w:proofErr w:type="spellEnd"/>
      <w:r>
        <w:rPr>
          <w:color w:val="000000"/>
        </w:rPr>
        <w:t xml:space="preserve"> data centers are </w:t>
      </w:r>
      <w:proofErr w:type="spellStart"/>
      <w:r>
        <w:rPr>
          <w:color w:val="000000"/>
        </w:rPr>
        <w:t>precisely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those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whose</w:t>
      </w:r>
      <w:proofErr w:type="spellEnd"/>
      <w:r>
        <w:rPr>
          <w:color w:val="000000"/>
        </w:rPr>
        <w:t xml:space="preserve"> CACI collapses </w:t>
      </w:r>
      <w:proofErr w:type="spellStart"/>
      <w:r>
        <w:rPr>
          <w:color w:val="000000"/>
        </w:rPr>
        <w:t>most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severely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</w:t>
      </w:r>
      <w:proofErr w:type="spellEnd"/>
      <w:r>
        <w:rPr>
          <w:color w:val="000000"/>
        </w:rPr>
        <w:t xml:space="preserve"> Cloud </w:t>
      </w:r>
      <w:proofErr w:type="spellStart"/>
      <w:r>
        <w:rPr>
          <w:color w:val="000000"/>
        </w:rPr>
        <w:t>Sovereignty</w:t>
      </w:r>
      <w:proofErr w:type="spellEnd"/>
      <w:r>
        <w:rPr>
          <w:color w:val="000000"/>
        </w:rPr>
        <w:t xml:space="preserve"> Mandates: the United Arab Emirates (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≈ 0.12, collapse 60–80%), Singapore (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≈ 0.18, 55–75%), and </w:t>
      </w:r>
      <w:proofErr w:type="spellStart"/>
      <w:r>
        <w:rPr>
          <w:color w:val="000000"/>
        </w:rPr>
        <w:t>counterintuitively</w:t>
      </w:r>
      <w:proofErr w:type="spellEnd"/>
      <w:r>
        <w:rPr>
          <w:color w:val="000000"/>
        </w:rPr>
        <w:t xml:space="preserve"> the EU (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≈ 0.28, 30–50%), </w:t>
      </w:r>
      <w:proofErr w:type="spellStart"/>
      <w:r>
        <w:rPr>
          <w:color w:val="000000"/>
        </w:rPr>
        <w:t>while</w:t>
      </w:r>
      <w:proofErr w:type="spellEnd"/>
      <w:r>
        <w:rPr>
          <w:color w:val="000000"/>
        </w:rPr>
        <w:t xml:space="preserve"> China (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≈ 0.98) </w:t>
      </w:r>
      <w:proofErr w:type="spellStart"/>
      <w:r>
        <w:rPr>
          <w:color w:val="000000"/>
        </w:rPr>
        <w:t>remains</w:t>
      </w:r>
      <w:proofErr w:type="spellEnd"/>
      <w:r>
        <w:rPr>
          <w:color w:val="000000"/>
        </w:rPr>
        <w:t xml:space="preserve"> unaffected.¹² This </w:t>
      </w:r>
      <w:proofErr w:type="spellStart"/>
      <w:r>
        <w:rPr>
          <w:color w:val="000000"/>
        </w:rPr>
        <w:t>result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demonstrates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the current </w:t>
      </w:r>
      <w:proofErr w:type="spellStart"/>
      <w:r>
        <w:rPr>
          <w:color w:val="000000"/>
        </w:rPr>
        <w:t>European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policy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attracting</w:t>
      </w:r>
      <w:proofErr w:type="spellEnd"/>
      <w:r>
        <w:rPr>
          <w:color w:val="000000"/>
        </w:rPr>
        <w:t xml:space="preserve"> data centers </w:t>
      </w:r>
      <w:proofErr w:type="spellStart"/>
      <w:r>
        <w:rPr>
          <w:color w:val="000000"/>
        </w:rPr>
        <w:t>conflates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sovereign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, a confusion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the CADA (Cloud and AI </w:t>
      </w:r>
      <w:proofErr w:type="spellStart"/>
      <w:r>
        <w:rPr>
          <w:color w:val="000000"/>
        </w:rPr>
        <w:t>Development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proposed</w:t>
      </w:r>
      <w:proofErr w:type="spellEnd"/>
      <w:r>
        <w:rPr>
          <w:color w:val="000000"/>
        </w:rPr>
        <w:t xml:space="preserve"> by the Commission in Q1 2026)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only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beginning</w:t>
      </w:r>
      <w:proofErr w:type="spellEnd"/>
      <w:r>
        <w:rPr>
          <w:color w:val="000000"/>
        </w:rPr>
        <w:t xml:space="preserve"> to formalise.¹³ Scenario B (Fracture + Mandates) </w:t>
      </w:r>
      <w:proofErr w:type="spellStart"/>
      <w:r>
        <w:rPr>
          <w:color w:val="000000"/>
        </w:rPr>
        <w:t>produces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double</w:t>
      </w:r>
      <w:proofErr w:type="spellEnd"/>
      <w:r>
        <w:rPr>
          <w:color w:val="000000"/>
        </w:rPr>
        <w:t xml:space="preserve"> scissors </w:t>
      </w:r>
      <w:proofErr w:type="spellStart"/>
      <w:r>
        <w:rPr>
          <w:color w:val="000000"/>
        </w:rPr>
        <w:t>effect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scarce</w:t>
      </w:r>
      <w:proofErr w:type="spellEnd"/>
      <w:r>
        <w:rPr>
          <w:color w:val="000000"/>
        </w:rPr>
        <w:t xml:space="preserve"> chips and </w:t>
      </w:r>
      <w:proofErr w:type="spellStart"/>
      <w:r>
        <w:rPr>
          <w:color w:val="000000"/>
        </w:rPr>
        <w:t>conditional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simultaneously</w:t>
      </w:r>
      <w:proofErr w:type="spellEnd"/>
      <w:r>
        <w:rPr>
          <w:color w:val="000000"/>
        </w:rPr>
        <w:t xml:space="preserve"> — pushing the CACI US/EU ratio </w:t>
      </w:r>
      <w:proofErr w:type="spellStart"/>
      <w:r>
        <w:rPr>
          <w:color w:val="000000"/>
        </w:rPr>
        <w:t>potentially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beyond</w:t>
      </w:r>
      <w:proofErr w:type="spellEnd"/>
      <w:r>
        <w:rPr>
          <w:color w:val="000000"/>
        </w:rPr>
        <w:t xml:space="preserve"> 40:1. Scenario C (</w:t>
      </w:r>
      <w:proofErr w:type="spellStart"/>
      <w:r>
        <w:rPr>
          <w:color w:val="000000"/>
        </w:rPr>
        <w:t>Gigafactories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European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jurisdiction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only</w:t>
      </w:r>
      <w:proofErr w:type="spellEnd"/>
      <w:r>
        <w:rPr>
          <w:color w:val="000000"/>
        </w:rPr>
        <w:t xml:space="preserve"> one to </w:t>
      </w:r>
      <w:proofErr w:type="spellStart"/>
      <w:r>
        <w:rPr>
          <w:color w:val="000000"/>
        </w:rPr>
        <w:t>absorb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shock</w:t>
      </w:r>
      <w:proofErr w:type="spellEnd"/>
      <w:r>
        <w:rPr>
          <w:color w:val="000000"/>
        </w:rPr>
        <w:t xml:space="preserve"> by </w:t>
      </w:r>
      <w:proofErr w:type="spellStart"/>
      <w:r>
        <w:rPr>
          <w:color w:val="000000"/>
        </w:rPr>
        <w:t>structurally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increasing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toward</w:t>
      </w:r>
      <w:proofErr w:type="spellEnd"/>
      <w:r>
        <w:rPr>
          <w:color w:val="000000"/>
        </w:rPr>
        <w:t xml:space="preserve"> 0.45–0.55.</w:t>
      </w:r>
    </w:p>
    <w:p w14:paraId="13EA210D" w14:textId="77777777" w:rsidR="007352B7" w:rsidRDefault="00000000">
      <w:pPr>
        <w:pStyle w:val="Titre1"/>
      </w:pPr>
      <w:r>
        <w:t xml:space="preserve">4. Comparative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1802A347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conducts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differentiated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analysis</w:t>
      </w:r>
      <w:proofErr w:type="spellEnd"/>
      <w:r>
        <w:rPr>
          <w:color w:val="000000"/>
        </w:rPr>
        <w:t xml:space="preserve"> of the impact of AI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 on five </w:t>
      </w:r>
      <w:proofErr w:type="spellStart"/>
      <w:r>
        <w:rPr>
          <w:color w:val="000000"/>
        </w:rPr>
        <w:t>regions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revealing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structurally</w:t>
      </w:r>
      <w:proofErr w:type="spellEnd"/>
      <w:r>
        <w:rPr>
          <w:color w:val="000000"/>
        </w:rPr>
        <w:t xml:space="preserve"> distinct </w:t>
      </w:r>
      <w:proofErr w:type="spellStart"/>
      <w:r>
        <w:rPr>
          <w:color w:val="000000"/>
        </w:rPr>
        <w:t>dependency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trajectories</w:t>
      </w:r>
      <w:proofErr w:type="spellEnd"/>
      <w:r>
        <w:rPr>
          <w:color w:val="000000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759"/>
        <w:gridCol w:w="2493"/>
        <w:gridCol w:w="2168"/>
        <w:gridCol w:w="2196"/>
      </w:tblGrid>
      <w:tr w:rsidR="007352B7" w14:paraId="114228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E8D12" w14:textId="77777777" w:rsidR="007352B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  <w:proofErr w:type="spellEnd"/>
          </w:p>
        </w:tc>
        <w:tc>
          <w:tcPr>
            <w:tcW w:w="7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C0CF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23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F93CD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Main Dynamics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5E7B5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Strategic Asset</w:t>
            </w:r>
          </w:p>
        </w:tc>
        <w:tc>
          <w:tcPr>
            <w:tcW w:w="20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6C221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Main Risk</w:t>
            </w:r>
          </w:p>
        </w:tc>
      </w:tr>
      <w:tr w:rsidR="007352B7" w14:paraId="78511D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FA84" w14:textId="77777777" w:rsidR="007352B7" w:rsidRDefault="00000000">
            <w:r>
              <w:rPr>
                <w:b/>
                <w:bCs/>
                <w:sz w:val="20"/>
                <w:szCs w:val="20"/>
              </w:rPr>
              <w:t>France / Europe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554C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B190D" w14:textId="77777777" w:rsidR="007352B7" w:rsidRDefault="00000000">
            <w:proofErr w:type="spellStart"/>
            <w:r>
              <w:rPr>
                <w:sz w:val="20"/>
                <w:szCs w:val="20"/>
              </w:rPr>
              <w:t>GPU+cloud</w:t>
            </w:r>
            <w:proofErr w:type="spellEnd"/>
            <w:r>
              <w:rPr>
                <w:sz w:val="20"/>
                <w:szCs w:val="20"/>
              </w:rPr>
              <w:t xml:space="preserve"> US </w:t>
            </w:r>
            <w:proofErr w:type="spellStart"/>
            <w:r>
              <w:rPr>
                <w:sz w:val="20"/>
                <w:szCs w:val="20"/>
              </w:rPr>
              <w:t>dependency</w:t>
            </w:r>
            <w:proofErr w:type="spellEnd"/>
            <w:r>
              <w:rPr>
                <w:sz w:val="20"/>
                <w:szCs w:val="20"/>
              </w:rPr>
              <w:t xml:space="preserve"> (72–80%); </w:t>
            </w:r>
            <w:proofErr w:type="spellStart"/>
            <w:r>
              <w:rPr>
                <w:sz w:val="20"/>
                <w:szCs w:val="20"/>
              </w:rPr>
              <w:t>InvestAI</w:t>
            </w:r>
            <w:proofErr w:type="spellEnd"/>
            <w:r>
              <w:rPr>
                <w:sz w:val="20"/>
                <w:szCs w:val="20"/>
              </w:rPr>
              <w:t xml:space="preserve"> 200B€ 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FCC3" w14:textId="77777777" w:rsidR="007352B7" w:rsidRDefault="00000000">
            <w:proofErr w:type="spellStart"/>
            <w:r>
              <w:rPr>
                <w:sz w:val="20"/>
                <w:szCs w:val="20"/>
              </w:rPr>
              <w:t>Nuclear</w:t>
            </w:r>
            <w:proofErr w:type="spellEnd"/>
            <w:r>
              <w:rPr>
                <w:sz w:val="20"/>
                <w:szCs w:val="20"/>
              </w:rPr>
              <w:t xml:space="preserve"> (70%), Mistral, ASML, AI </w:t>
            </w:r>
            <w:proofErr w:type="spellStart"/>
            <w:r>
              <w:rPr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940A" w14:textId="35C856B4" w:rsidR="007352B7" w:rsidRDefault="00000000">
            <w:proofErr w:type="spellStart"/>
            <w:r>
              <w:rPr>
                <w:sz w:val="20"/>
                <w:szCs w:val="20"/>
              </w:rPr>
              <w:t>Geopolitical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vendor</w:t>
            </w:r>
            <w:proofErr w:type="spellEnd"/>
            <w:r>
              <w:rPr>
                <w:sz w:val="20"/>
                <w:szCs w:val="20"/>
              </w:rPr>
              <w:t xml:space="preserve"> lock</w:t>
            </w:r>
            <w:r w:rsidR="00345E58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in; marginalisation if US</w:t>
            </w:r>
            <w:r w:rsidR="00345E58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Asia bloc closes</w:t>
            </w:r>
          </w:p>
        </w:tc>
      </w:tr>
      <w:tr w:rsidR="007352B7" w14:paraId="24F3AFD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BDD04" w14:textId="77777777" w:rsidR="007352B7" w:rsidRDefault="00000000">
            <w:r>
              <w:rPr>
                <w:b/>
                <w:bCs/>
                <w:sz w:val="20"/>
                <w:szCs w:val="20"/>
              </w:rPr>
              <w:lastRenderedPageBreak/>
              <w:t>Brazil / S. America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AC848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24639" w14:textId="08250134" w:rsidR="007352B7" w:rsidRDefault="00000000">
            <w:r>
              <w:rPr>
                <w:sz w:val="20"/>
                <w:szCs w:val="20"/>
              </w:rPr>
              <w:t>US</w:t>
            </w:r>
            <w:r w:rsidR="00345E58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China </w:t>
            </w:r>
            <w:proofErr w:type="spellStart"/>
            <w:r>
              <w:rPr>
                <w:sz w:val="20"/>
                <w:szCs w:val="20"/>
              </w:rPr>
              <w:t>competition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ground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TikTok</w:t>
            </w:r>
            <w:proofErr w:type="spellEnd"/>
            <w:r>
              <w:rPr>
                <w:sz w:val="20"/>
                <w:szCs w:val="20"/>
              </w:rPr>
              <w:t xml:space="preserve">/Scala </w:t>
            </w:r>
            <w:proofErr w:type="spellStart"/>
            <w:r>
              <w:rPr>
                <w:sz w:val="20"/>
                <w:szCs w:val="20"/>
              </w:rPr>
              <w:t>mega</w:t>
            </w:r>
            <w:proofErr w:type="spellEnd"/>
            <w:r w:rsidR="00345E58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F145" w14:textId="77777777" w:rsidR="007352B7" w:rsidRDefault="00000000">
            <w:r>
              <w:rPr>
                <w:sz w:val="20"/>
                <w:szCs w:val="20"/>
              </w:rPr>
              <w:t xml:space="preserve">83% </w:t>
            </w:r>
            <w:proofErr w:type="spellStart"/>
            <w:r>
              <w:rPr>
                <w:sz w:val="20"/>
                <w:szCs w:val="20"/>
              </w:rPr>
              <w:t>renewable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energy</w:t>
            </w:r>
            <w:proofErr w:type="spellEnd"/>
            <w:r>
              <w:rPr>
                <w:sz w:val="20"/>
                <w:szCs w:val="20"/>
              </w:rPr>
              <w:t xml:space="preserve"> mix; </w:t>
            </w:r>
            <w:proofErr w:type="spellStart"/>
            <w:r>
              <w:rPr>
                <w:sz w:val="20"/>
                <w:szCs w:val="20"/>
              </w:rPr>
              <w:t>dynamic</w:t>
            </w:r>
            <w:proofErr w:type="spellEnd"/>
            <w:r>
              <w:rPr>
                <w:sz w:val="20"/>
                <w:szCs w:val="20"/>
              </w:rPr>
              <w:t xml:space="preserve"> fintech </w:t>
            </w:r>
            <w:proofErr w:type="spellStart"/>
            <w:r>
              <w:rPr>
                <w:sz w:val="20"/>
                <w:szCs w:val="20"/>
              </w:rPr>
              <w:t>market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0A195" w14:textId="6C20714A" w:rsidR="007352B7" w:rsidRDefault="00000000">
            <w:r>
              <w:rPr>
                <w:sz w:val="20"/>
                <w:szCs w:val="20"/>
              </w:rPr>
              <w:t>Triple fracture (North</w:t>
            </w:r>
            <w:r w:rsidR="00345E58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South, East</w:t>
            </w:r>
            <w:r w:rsidR="00345E58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West, intra</w:t>
            </w:r>
            <w:r w:rsidR="00345E58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regional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352B7" w14:paraId="75A5048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955C" w14:textId="77777777" w:rsidR="007352B7" w:rsidRDefault="00000000">
            <w:r>
              <w:rPr>
                <w:b/>
                <w:bCs/>
                <w:sz w:val="20"/>
                <w:szCs w:val="20"/>
              </w:rPr>
              <w:t xml:space="preserve">Japan / </w:t>
            </w:r>
            <w:proofErr w:type="spellStart"/>
            <w:r>
              <w:rPr>
                <w:b/>
                <w:bCs/>
                <w:sz w:val="20"/>
                <w:szCs w:val="20"/>
              </w:rPr>
              <w:t>Korea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Taiwan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C47D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FA0" w14:textId="2E1D51F2" w:rsidR="007352B7" w:rsidRDefault="00000000">
            <w:r>
              <w:rPr>
                <w:sz w:val="20"/>
                <w:szCs w:val="20"/>
              </w:rPr>
              <w:t xml:space="preserve">US </w:t>
            </w:r>
            <w:proofErr w:type="spellStart"/>
            <w:r>
              <w:rPr>
                <w:sz w:val="20"/>
                <w:szCs w:val="20"/>
              </w:rPr>
              <w:t>co</w:t>
            </w:r>
            <w:proofErr w:type="spellEnd"/>
            <w:r w:rsidR="00345E58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investment</w:t>
            </w:r>
            <w:proofErr w:type="spellEnd"/>
            <w:r>
              <w:rPr>
                <w:sz w:val="20"/>
                <w:szCs w:val="20"/>
              </w:rPr>
              <w:t xml:space="preserve"> ($550B); production </w:t>
            </w:r>
            <w:proofErr w:type="spellStart"/>
            <w:r>
              <w:rPr>
                <w:sz w:val="20"/>
                <w:szCs w:val="20"/>
              </w:rPr>
              <w:t>transfer</w:t>
            </w:r>
            <w:proofErr w:type="spellEnd"/>
            <w:r>
              <w:rPr>
                <w:sz w:val="20"/>
                <w:szCs w:val="20"/>
              </w:rPr>
              <w:t xml:space="preserve"> to 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5A27" w14:textId="77777777" w:rsidR="007352B7" w:rsidRDefault="00000000">
            <w:r>
              <w:rPr>
                <w:sz w:val="20"/>
                <w:szCs w:val="20"/>
              </w:rPr>
              <w:t xml:space="preserve">HBM (SK </w:t>
            </w:r>
            <w:proofErr w:type="spellStart"/>
            <w:r>
              <w:rPr>
                <w:sz w:val="20"/>
                <w:szCs w:val="20"/>
              </w:rPr>
              <w:t>Hynix</w:t>
            </w:r>
            <w:proofErr w:type="spellEnd"/>
            <w:r>
              <w:rPr>
                <w:sz w:val="20"/>
                <w:szCs w:val="20"/>
              </w:rPr>
              <w:t xml:space="preserve">), TSMC 90% </w:t>
            </w:r>
            <w:proofErr w:type="spellStart"/>
            <w:r>
              <w:rPr>
                <w:sz w:val="20"/>
                <w:szCs w:val="20"/>
              </w:rPr>
              <w:t>advanced</w:t>
            </w:r>
            <w:proofErr w:type="spellEnd"/>
            <w:r>
              <w:rPr>
                <w:sz w:val="20"/>
                <w:szCs w:val="20"/>
              </w:rPr>
              <w:t xml:space="preserve"> chips, </w:t>
            </w:r>
            <w:proofErr w:type="spellStart"/>
            <w:r>
              <w:rPr>
                <w:sz w:val="20"/>
                <w:szCs w:val="20"/>
              </w:rPr>
              <w:t>materials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65985" w14:textId="77777777" w:rsidR="007352B7" w:rsidRDefault="00000000">
            <w:proofErr w:type="spellStart"/>
            <w:r>
              <w:rPr>
                <w:sz w:val="20"/>
                <w:szCs w:val="20"/>
              </w:rPr>
              <w:t>Asymmetric</w:t>
            </w:r>
            <w:proofErr w:type="spellEnd"/>
            <w:r>
              <w:rPr>
                <w:sz w:val="20"/>
                <w:szCs w:val="20"/>
              </w:rPr>
              <w:t xml:space="preserve"> partnership; </w:t>
            </w:r>
            <w:proofErr w:type="spellStart"/>
            <w:r>
              <w:rPr>
                <w:sz w:val="20"/>
                <w:szCs w:val="20"/>
              </w:rPr>
              <w:t>erosion</w:t>
            </w:r>
            <w:proofErr w:type="spellEnd"/>
            <w:r>
              <w:rPr>
                <w:sz w:val="20"/>
                <w:szCs w:val="20"/>
              </w:rPr>
              <w:t xml:space="preserve"> of Taiwan </w:t>
            </w:r>
            <w:proofErr w:type="spellStart"/>
            <w:r>
              <w:rPr>
                <w:sz w:val="20"/>
                <w:szCs w:val="20"/>
              </w:rPr>
              <w:t>silicon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shield</w:t>
            </w:r>
            <w:proofErr w:type="spellEnd"/>
          </w:p>
        </w:tc>
      </w:tr>
      <w:tr w:rsidR="007352B7" w14:paraId="2F6145D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A3C0" w14:textId="77777777" w:rsidR="007352B7" w:rsidRDefault="00000000">
            <w:proofErr w:type="spellStart"/>
            <w:r>
              <w:rPr>
                <w:b/>
                <w:bCs/>
                <w:sz w:val="20"/>
                <w:szCs w:val="20"/>
              </w:rPr>
              <w:t>India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E353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DA8B" w14:textId="77777777" w:rsidR="007352B7" w:rsidRDefault="00000000">
            <w:r>
              <w:rPr>
                <w:sz w:val="20"/>
                <w:szCs w:val="20"/>
              </w:rPr>
              <w:t>South global pivot; $200B+ ambition; ‘</w:t>
            </w:r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 xml:space="preserve"> export’ </w:t>
            </w:r>
            <w:proofErr w:type="spellStart"/>
            <w:r>
              <w:rPr>
                <w:sz w:val="20"/>
                <w:szCs w:val="20"/>
              </w:rPr>
              <w:t>strategy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D5D7" w14:textId="0C04A39D" w:rsidR="007352B7" w:rsidRDefault="00000000">
            <w:r>
              <w:rPr>
                <w:sz w:val="20"/>
                <w:szCs w:val="20"/>
              </w:rPr>
              <w:t xml:space="preserve">1.4B population, tech talent, </w:t>
            </w:r>
            <w:proofErr w:type="spellStart"/>
            <w:r>
              <w:rPr>
                <w:sz w:val="20"/>
                <w:szCs w:val="20"/>
              </w:rPr>
              <w:t>zero</w:t>
            </w:r>
            <w:proofErr w:type="spellEnd"/>
            <w:r w:rsidR="00345E58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tax</w:t>
            </w:r>
            <w:proofErr w:type="spellEnd"/>
            <w:r>
              <w:rPr>
                <w:sz w:val="20"/>
                <w:szCs w:val="20"/>
              </w:rPr>
              <w:t xml:space="preserve"> cloud </w:t>
            </w:r>
            <w:proofErr w:type="spellStart"/>
            <w:r>
              <w:rPr>
                <w:sz w:val="20"/>
                <w:szCs w:val="20"/>
              </w:rPr>
              <w:t>policy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1A704" w14:textId="77777777" w:rsidR="007352B7" w:rsidRDefault="00000000">
            <w:r>
              <w:rPr>
                <w:sz w:val="20"/>
                <w:szCs w:val="20"/>
              </w:rPr>
              <w:t>Structural gap (1.4 GW vs 53.7 US); Tier 2 GPU caps</w:t>
            </w:r>
          </w:p>
        </w:tc>
      </w:tr>
      <w:tr w:rsidR="007352B7" w14:paraId="5915820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B0B6" w14:textId="77777777" w:rsidR="007352B7" w:rsidRDefault="00000000">
            <w:r>
              <w:rPr>
                <w:b/>
                <w:bCs/>
                <w:sz w:val="20"/>
                <w:szCs w:val="20"/>
              </w:rPr>
              <w:t>China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FAE7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4004" w14:textId="4F67F134" w:rsidR="007352B7" w:rsidRDefault="00000000">
            <w:proofErr w:type="spellStart"/>
            <w:r>
              <w:rPr>
                <w:sz w:val="20"/>
                <w:szCs w:val="20"/>
              </w:rPr>
              <w:t>Forced</w:t>
            </w:r>
            <w:proofErr w:type="spellEnd"/>
            <w:r>
              <w:rPr>
                <w:sz w:val="20"/>
                <w:szCs w:val="20"/>
              </w:rPr>
              <w:t xml:space="preserve"> self</w:t>
            </w:r>
            <w:r w:rsidR="00345E58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sufficiency</w:t>
            </w:r>
            <w:proofErr w:type="spellEnd"/>
            <w:r>
              <w:rPr>
                <w:sz w:val="20"/>
                <w:szCs w:val="20"/>
              </w:rPr>
              <w:t>; Huawei/</w:t>
            </w:r>
            <w:proofErr w:type="spellStart"/>
            <w:r>
              <w:rPr>
                <w:sz w:val="20"/>
                <w:szCs w:val="20"/>
              </w:rPr>
              <w:t>DeepSeek</w:t>
            </w:r>
            <w:proofErr w:type="spellEnd"/>
            <w:r>
              <w:rPr>
                <w:sz w:val="20"/>
                <w:szCs w:val="20"/>
              </w:rPr>
              <w:t xml:space="preserve"> alternative </w:t>
            </w:r>
            <w:proofErr w:type="spellStart"/>
            <w:r>
              <w:rPr>
                <w:sz w:val="20"/>
                <w:szCs w:val="20"/>
              </w:rPr>
              <w:t>ecosystem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B9F7" w14:textId="77777777" w:rsidR="007352B7" w:rsidRDefault="00000000">
            <w:r>
              <w:rPr>
                <w:sz w:val="20"/>
                <w:szCs w:val="20"/>
              </w:rPr>
              <w:t xml:space="preserve">Domestic </w:t>
            </w:r>
            <w:proofErr w:type="spellStart"/>
            <w:r>
              <w:rPr>
                <w:sz w:val="20"/>
                <w:szCs w:val="20"/>
              </w:rPr>
              <w:t>market</w:t>
            </w:r>
            <w:proofErr w:type="spellEnd"/>
            <w:r>
              <w:rPr>
                <w:sz w:val="20"/>
                <w:szCs w:val="20"/>
              </w:rPr>
              <w:t xml:space="preserve"> 1.4B; $125B+/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investments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EA69" w14:textId="77777777" w:rsidR="007352B7" w:rsidRDefault="00000000">
            <w:r>
              <w:rPr>
                <w:sz w:val="20"/>
                <w:szCs w:val="20"/>
              </w:rPr>
              <w:t xml:space="preserve">2–3 </w:t>
            </w:r>
            <w:proofErr w:type="spellStart"/>
            <w:r>
              <w:rPr>
                <w:sz w:val="20"/>
                <w:szCs w:val="20"/>
              </w:rPr>
              <w:t>generation</w:t>
            </w:r>
            <w:proofErr w:type="spellEnd"/>
            <w:r>
              <w:rPr>
                <w:sz w:val="20"/>
                <w:szCs w:val="20"/>
              </w:rPr>
              <w:t xml:space="preserve"> GPU lag; </w:t>
            </w:r>
            <w:proofErr w:type="spellStart"/>
            <w:r>
              <w:rPr>
                <w:sz w:val="20"/>
                <w:szCs w:val="20"/>
              </w:rPr>
              <w:t>technological</w:t>
            </w:r>
            <w:proofErr w:type="spellEnd"/>
            <w:r>
              <w:rPr>
                <w:sz w:val="20"/>
                <w:szCs w:val="20"/>
              </w:rPr>
              <w:t xml:space="preserve"> isolation</w:t>
            </w:r>
          </w:p>
        </w:tc>
      </w:tr>
    </w:tbl>
    <w:p w14:paraId="292A361D" w14:textId="3478028A" w:rsidR="007352B7" w:rsidRDefault="00000000">
      <w:pPr>
        <w:spacing w:before="16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analysis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reveals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geopolitical</w:t>
      </w:r>
      <w:proofErr w:type="spellEnd"/>
      <w:r>
        <w:rPr>
          <w:color w:val="000000"/>
        </w:rPr>
        <w:t xml:space="preserve"> position (Tier 1/2/3),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endowment</w:t>
      </w:r>
      <w:proofErr w:type="spellEnd"/>
      <w:r>
        <w:rPr>
          <w:color w:val="000000"/>
        </w:rPr>
        <w:t xml:space="preserve">, and </w:t>
      </w:r>
      <w:proofErr w:type="spellStart"/>
      <w:r>
        <w:rPr>
          <w:color w:val="000000"/>
        </w:rPr>
        <w:t>proximity</w:t>
      </w:r>
      <w:proofErr w:type="spellEnd"/>
      <w:r>
        <w:rPr>
          <w:color w:val="000000"/>
        </w:rPr>
        <w:t xml:space="preserve"> to value </w:t>
      </w:r>
      <w:proofErr w:type="spellStart"/>
      <w:r>
        <w:rPr>
          <w:color w:val="000000"/>
        </w:rPr>
        <w:t>chains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determine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trajectories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cannot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reduced</w:t>
      </w:r>
      <w:proofErr w:type="spellEnd"/>
      <w:r>
        <w:rPr>
          <w:color w:val="000000"/>
        </w:rPr>
        <w:t xml:space="preserve"> to a single model. France </w:t>
      </w:r>
      <w:proofErr w:type="spellStart"/>
      <w:r>
        <w:rPr>
          <w:color w:val="000000"/>
        </w:rPr>
        <w:t>benefits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its</w:t>
      </w:r>
      <w:proofErr w:type="spellEnd"/>
      <w:r>
        <w:rPr>
          <w:color w:val="000000"/>
        </w:rPr>
        <w:t xml:space="preserve"> Tier 1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but </w:t>
      </w:r>
      <w:proofErr w:type="spellStart"/>
      <w:r>
        <w:rPr>
          <w:color w:val="000000"/>
        </w:rPr>
        <w:t>suffers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a structural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gap. Brazil, </w:t>
      </w:r>
      <w:proofErr w:type="spellStart"/>
      <w:r>
        <w:rPr>
          <w:color w:val="000000"/>
        </w:rPr>
        <w:t>classified</w:t>
      </w:r>
      <w:proofErr w:type="spellEnd"/>
      <w:r>
        <w:rPr>
          <w:color w:val="000000"/>
        </w:rPr>
        <w:t xml:space="preserve"> Tier 2,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the direct </w:t>
      </w:r>
      <w:proofErr w:type="spellStart"/>
      <w:r>
        <w:rPr>
          <w:color w:val="000000"/>
        </w:rPr>
        <w:t>theatre</w:t>
      </w:r>
      <w:proofErr w:type="spellEnd"/>
      <w:r>
        <w:rPr>
          <w:color w:val="000000"/>
        </w:rPr>
        <w:t xml:space="preserve"> of US</w:t>
      </w:r>
      <w:r w:rsidR="00345E58">
        <w:rPr>
          <w:color w:val="000000"/>
        </w:rPr>
        <w:t xml:space="preserve">, </w:t>
      </w:r>
      <w:r>
        <w:rPr>
          <w:color w:val="000000"/>
        </w:rPr>
        <w:t xml:space="preserve">China </w:t>
      </w:r>
      <w:proofErr w:type="spellStart"/>
      <w:r>
        <w:rPr>
          <w:color w:val="000000"/>
        </w:rPr>
        <w:t>rivalry</w:t>
      </w:r>
      <w:proofErr w:type="spellEnd"/>
      <w:r>
        <w:rPr>
          <w:color w:val="000000"/>
        </w:rPr>
        <w:t xml:space="preserve">. Japan, the </w:t>
      </w:r>
      <w:proofErr w:type="spellStart"/>
      <w:r>
        <w:rPr>
          <w:color w:val="000000"/>
        </w:rPr>
        <w:t>most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ally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</w:t>
      </w:r>
      <w:proofErr w:type="spellEnd"/>
      <w:r w:rsidR="00345E58">
        <w:rPr>
          <w:color w:val="000000"/>
        </w:rPr>
        <w:t xml:space="preserve">, </w:t>
      </w:r>
      <w:r>
        <w:rPr>
          <w:color w:val="000000"/>
        </w:rPr>
        <w:t xml:space="preserve">finances American </w:t>
      </w:r>
      <w:proofErr w:type="spellStart"/>
      <w:r>
        <w:rPr>
          <w:color w:val="000000"/>
        </w:rPr>
        <w:t>supremacy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India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attempts</w:t>
      </w:r>
      <w:proofErr w:type="spellEnd"/>
      <w:r>
        <w:rPr>
          <w:color w:val="000000"/>
        </w:rPr>
        <w:t xml:space="preserve"> a “</w:t>
      </w:r>
      <w:proofErr w:type="spellStart"/>
      <w:r>
        <w:rPr>
          <w:color w:val="000000"/>
        </w:rPr>
        <w:t>third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way</w:t>
      </w:r>
      <w:proofErr w:type="spellEnd"/>
      <w:r>
        <w:rPr>
          <w:color w:val="000000"/>
        </w:rPr>
        <w:t xml:space="preserve">.” China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building a </w:t>
      </w:r>
      <w:proofErr w:type="spellStart"/>
      <w:r>
        <w:rPr>
          <w:color w:val="000000"/>
        </w:rPr>
        <w:t>parallel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ecosystem</w:t>
      </w:r>
      <w:proofErr w:type="spellEnd"/>
      <w:r>
        <w:rPr>
          <w:color w:val="000000"/>
        </w:rPr>
        <w:t>.</w:t>
      </w:r>
    </w:p>
    <w:p w14:paraId="536ABBC5" w14:textId="77777777" w:rsidR="007352B7" w:rsidRDefault="00000000">
      <w:pPr>
        <w:pStyle w:val="Titre1"/>
      </w:pPr>
      <w:r>
        <w:t xml:space="preserve">5. Strategic </w:t>
      </w:r>
      <w:proofErr w:type="spellStart"/>
      <w:r>
        <w:t>Recommendations</w:t>
      </w:r>
      <w:proofErr w:type="spellEnd"/>
      <w:r>
        <w:t xml:space="preserve"> for France</w:t>
      </w:r>
    </w:p>
    <w:p w14:paraId="40B2481D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formulates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recommendations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around</w:t>
      </w:r>
      <w:proofErr w:type="spellEnd"/>
      <w:r>
        <w:rPr>
          <w:color w:val="000000"/>
        </w:rPr>
        <w:t xml:space="preserve"> five axes and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time horizons.</w:t>
      </w:r>
    </w:p>
    <w:p w14:paraId="12854852" w14:textId="38E46D3A" w:rsidR="007352B7" w:rsidRDefault="00000000">
      <w:pPr>
        <w:spacing w:before="80" w:after="80" w:line="276" w:lineRule="auto"/>
        <w:jc w:val="both"/>
      </w:pPr>
      <w:r>
        <w:rPr>
          <w:b/>
          <w:bCs/>
        </w:rPr>
        <w:t xml:space="preserve">Axis 1 — </w:t>
      </w:r>
      <w:proofErr w:type="spellStart"/>
      <w:r>
        <w:rPr>
          <w:b/>
          <w:bCs/>
        </w:rPr>
        <w:t>Compute</w:t>
      </w:r>
      <w:proofErr w:type="spellEnd"/>
      <w:r>
        <w:rPr>
          <w:b/>
          <w:bCs/>
        </w:rPr>
        <w:t xml:space="preserve"> infrastructure.</w:t>
      </w:r>
      <w:r>
        <w:t xml:space="preserve"> </w:t>
      </w:r>
      <w:proofErr w:type="spellStart"/>
      <w:r>
        <w:t>Accelerate</w:t>
      </w:r>
      <w:proofErr w:type="spellEnd"/>
      <w:r>
        <w:t xml:space="preserve"> the 13 </w:t>
      </w:r>
      <w:proofErr w:type="spellStart"/>
      <w:r>
        <w:t>European</w:t>
      </w:r>
      <w:proofErr w:type="spellEnd"/>
      <w:r>
        <w:t xml:space="preserve"> AI </w:t>
      </w:r>
      <w:proofErr w:type="spellStart"/>
      <w:r>
        <w:t>Factories</w:t>
      </w:r>
      <w:proofErr w:type="spellEnd"/>
      <w:r>
        <w:t xml:space="preserve"> (</w:t>
      </w:r>
      <w:proofErr w:type="spellStart"/>
      <w:r>
        <w:t>operational</w:t>
      </w:r>
      <w:proofErr w:type="spellEnd"/>
      <w:r>
        <w:t xml:space="preserve"> by end of 2027),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Zones (fast</w:t>
      </w:r>
      <w:r w:rsidR="00345E58">
        <w:t xml:space="preserve">,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permits</w:t>
      </w:r>
      <w:proofErr w:type="spellEnd"/>
      <w:r>
        <w:t xml:space="preserve">, </w:t>
      </w:r>
      <w:proofErr w:type="spellStart"/>
      <w:r>
        <w:t>reduced</w:t>
      </w:r>
      <w:proofErr w:type="spellEnd"/>
      <w:r>
        <w:t xml:space="preserve"> taxation), and </w:t>
      </w:r>
      <w:proofErr w:type="spellStart"/>
      <w:r>
        <w:t>deploy</w:t>
      </w:r>
      <w:proofErr w:type="spellEnd"/>
      <w:r>
        <w:t xml:space="preserve"> the 5 AI </w:t>
      </w:r>
      <w:proofErr w:type="spellStart"/>
      <w:r>
        <w:t>Gigafactories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InvestAI</w:t>
      </w:r>
      <w:proofErr w:type="spellEnd"/>
      <w:r>
        <w:t xml:space="preserve"> (€20 billion). Target: 30–40% of sensitive AI </w:t>
      </w:r>
      <w:proofErr w:type="spellStart"/>
      <w:r>
        <w:t>workloads</w:t>
      </w:r>
      <w:proofErr w:type="spellEnd"/>
      <w:r>
        <w:t xml:space="preserve"> on </w:t>
      </w:r>
      <w:proofErr w:type="spellStart"/>
      <w:r>
        <w:t>certified</w:t>
      </w:r>
      <w:proofErr w:type="spellEnd"/>
      <w:r>
        <w:t xml:space="preserve"> sovereign cloud by 2029. The </w:t>
      </w:r>
      <w:proofErr w:type="spellStart"/>
      <w:r>
        <w:t>F_sov</w:t>
      </w:r>
      <w:proofErr w:type="spellEnd"/>
      <w:r>
        <w:t xml:space="preserve"> distinction </w:t>
      </w:r>
      <w:proofErr w:type="spellStart"/>
      <w:r>
        <w:t>requires</w:t>
      </w:r>
      <w:proofErr w:type="spellEnd"/>
      <w:r>
        <w:t xml:space="preserve"> a reformulation of the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: the </w:t>
      </w:r>
      <w:proofErr w:type="spellStart"/>
      <w:r>
        <w:t>decisive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“how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GPUs</w:t>
      </w:r>
      <w:proofErr w:type="spellEnd"/>
      <w:r>
        <w:t xml:space="preserve"> in Europe” but “how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GPUs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jurisdiction.”¹⁴ The </w:t>
      </w:r>
      <w:proofErr w:type="spellStart"/>
      <w:r>
        <w:t>phenomenon</w:t>
      </w:r>
      <w:proofErr w:type="spellEnd"/>
      <w:r>
        <w:t xml:space="preserve"> of </w:t>
      </w:r>
      <w:proofErr w:type="spellStart"/>
      <w:r>
        <w:t>sovereignty</w:t>
      </w:r>
      <w:proofErr w:type="spellEnd"/>
      <w:r>
        <w:t xml:space="preserve"> </w:t>
      </w:r>
      <w:proofErr w:type="spellStart"/>
      <w:r>
        <w:t>washing</w:t>
      </w:r>
      <w:proofErr w:type="spellEnd"/>
      <w:r>
        <w:t xml:space="preserve"> — American </w:t>
      </w:r>
      <w:proofErr w:type="spellStart"/>
      <w:r>
        <w:t>hyperscalers</w:t>
      </w:r>
      <w:proofErr w:type="spellEnd"/>
      <w:r>
        <w:t xml:space="preserve"> marketing “sovereign cloud” on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soil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to the CLOUD </w:t>
      </w:r>
      <w:proofErr w:type="spellStart"/>
      <w:r>
        <w:t>Act</w:t>
      </w:r>
      <w:proofErr w:type="spellEnd"/>
      <w:r>
        <w:t xml:space="preserve"> — </w:t>
      </w:r>
      <w:proofErr w:type="spellStart"/>
      <w:r>
        <w:t>represents</w:t>
      </w:r>
      <w:proofErr w:type="spellEnd"/>
      <w:r>
        <w:t xml:space="preserve"> the main </w:t>
      </w:r>
      <w:proofErr w:type="spellStart"/>
      <w:r>
        <w:t>systemic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in the current </w:t>
      </w:r>
      <w:proofErr w:type="spellStart"/>
      <w:r>
        <w:t>investment</w:t>
      </w:r>
      <w:proofErr w:type="spellEnd"/>
      <w:r>
        <w:t xml:space="preserve"> attraction </w:t>
      </w:r>
      <w:proofErr w:type="spellStart"/>
      <w:r>
        <w:t>policy</w:t>
      </w:r>
      <w:proofErr w:type="spellEnd"/>
      <w:r>
        <w:t>.⁶</w:t>
      </w:r>
    </w:p>
    <w:p w14:paraId="1E3425B7" w14:textId="77777777" w:rsidR="007352B7" w:rsidRDefault="00000000">
      <w:pPr>
        <w:spacing w:before="80" w:after="80" w:line="276" w:lineRule="auto"/>
        <w:jc w:val="both"/>
      </w:pPr>
      <w:r>
        <w:rPr>
          <w:b/>
          <w:bCs/>
        </w:rPr>
        <w:t xml:space="preserve">Axis 2 — </w:t>
      </w:r>
      <w:proofErr w:type="spellStart"/>
      <w:r>
        <w:rPr>
          <w:b/>
          <w:bCs/>
        </w:rPr>
        <w:t>Nuclear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energy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Leverage</w:t>
      </w:r>
      <w:proofErr w:type="spellEnd"/>
      <w:r>
        <w:t xml:space="preserve"> </w:t>
      </w:r>
      <w:proofErr w:type="spellStart"/>
      <w:r>
        <w:t>France’s</w:t>
      </w:r>
      <w:proofErr w:type="spellEnd"/>
      <w:r>
        <w:t xml:space="preserve"> unique </w:t>
      </w:r>
      <w:proofErr w:type="spellStart"/>
      <w:r>
        <w:t>advantage</w:t>
      </w:r>
      <w:proofErr w:type="spellEnd"/>
      <w:r>
        <w:t xml:space="preserve"> (70% </w:t>
      </w:r>
      <w:proofErr w:type="spellStart"/>
      <w:r>
        <w:t>decarbonised</w:t>
      </w:r>
      <w:proofErr w:type="spellEnd"/>
      <w:r>
        <w:t xml:space="preserve"> </w:t>
      </w:r>
      <w:proofErr w:type="spellStart"/>
      <w:r>
        <w:t>nuclear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). EDF has </w:t>
      </w:r>
      <w:proofErr w:type="spellStart"/>
      <w:r>
        <w:t>identified</w:t>
      </w:r>
      <w:proofErr w:type="spellEnd"/>
      <w:r>
        <w:t xml:space="preserve"> four </w:t>
      </w:r>
      <w:proofErr w:type="spellStart"/>
      <w:r>
        <w:t>industrial</w:t>
      </w:r>
      <w:proofErr w:type="spellEnd"/>
      <w:r>
        <w:t xml:space="preserve"> sites </w:t>
      </w:r>
      <w:proofErr w:type="spellStart"/>
      <w:r>
        <w:t>totalling</w:t>
      </w:r>
      <w:proofErr w:type="spellEnd"/>
      <w:r>
        <w:t xml:space="preserve"> 2 GW,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Nuclear</w:t>
      </w:r>
      <w:proofErr w:type="spellEnd"/>
      <w:r>
        <w:t xml:space="preserve"> for AI initiative (250 MW by end of 2026). </w:t>
      </w:r>
      <w:proofErr w:type="spellStart"/>
      <w:r>
        <w:t>Accelerate</w:t>
      </w:r>
      <w:proofErr w:type="spellEnd"/>
      <w:r>
        <w:t xml:space="preserve"> the 6 EPR 2 </w:t>
      </w:r>
      <w:proofErr w:type="spellStart"/>
      <w:r>
        <w:t>reactors</w:t>
      </w:r>
      <w:proofErr w:type="spellEnd"/>
      <w:r>
        <w:t xml:space="preserve"> (Penly, Bugey, 9,900 MW, construction </w:t>
      </w:r>
      <w:proofErr w:type="spellStart"/>
      <w:r>
        <w:t>from</w:t>
      </w:r>
      <w:proofErr w:type="spellEnd"/>
      <w:r>
        <w:t xml:space="preserve"> 2027), </w:t>
      </w:r>
      <w:proofErr w:type="spellStart"/>
      <w:r>
        <w:t>confirm</w:t>
      </w:r>
      <w:proofErr w:type="spellEnd"/>
      <w:r>
        <w:t xml:space="preserve"> the 8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reactors</w:t>
      </w:r>
      <w:proofErr w:type="spellEnd"/>
      <w:r>
        <w:t xml:space="preserve">, and support </w:t>
      </w:r>
      <w:proofErr w:type="spellStart"/>
      <w:r>
        <w:t>SMRs</w:t>
      </w:r>
      <w:proofErr w:type="spellEnd"/>
      <w:r>
        <w:t xml:space="preserve"> (NUWARD, </w:t>
      </w:r>
      <w:proofErr w:type="spellStart"/>
      <w:r>
        <w:t>Newcleo</w:t>
      </w:r>
      <w:proofErr w:type="spellEnd"/>
      <w:r>
        <w:t xml:space="preserve">, </w:t>
      </w:r>
      <w:proofErr w:type="spellStart"/>
      <w:r>
        <w:t>Stellaria</w:t>
      </w:r>
      <w:proofErr w:type="spellEnd"/>
      <w:r>
        <w:t>).⁷</w:t>
      </w:r>
    </w:p>
    <w:p w14:paraId="5197B299" w14:textId="1009101F" w:rsidR="007352B7" w:rsidRDefault="00000000">
      <w:pPr>
        <w:spacing w:before="80" w:after="80" w:line="276" w:lineRule="auto"/>
        <w:jc w:val="both"/>
      </w:pPr>
      <w:r>
        <w:rPr>
          <w:b/>
          <w:bCs/>
        </w:rPr>
        <w:t xml:space="preserve">Axis 3 — </w:t>
      </w:r>
      <w:proofErr w:type="spellStart"/>
      <w:r>
        <w:rPr>
          <w:b/>
          <w:bCs/>
        </w:rPr>
        <w:t>Technology</w:t>
      </w:r>
      <w:proofErr w:type="spellEnd"/>
      <w:r>
        <w:rPr>
          <w:b/>
          <w:bCs/>
        </w:rPr>
        <w:t xml:space="preserve"> alliances.</w:t>
      </w:r>
      <w:r>
        <w:t xml:space="preserve"> </w:t>
      </w:r>
      <w:proofErr w:type="spellStart"/>
      <w:r>
        <w:t>Consolidate</w:t>
      </w:r>
      <w:proofErr w:type="spellEnd"/>
      <w:r>
        <w:t xml:space="preserve"> the ASML</w:t>
      </w:r>
      <w:r w:rsidR="00345E58">
        <w:t xml:space="preserve">, </w:t>
      </w:r>
      <w:r>
        <w:t xml:space="preserve">Mistral partnership (€1.3 billion, ASML first </w:t>
      </w:r>
      <w:proofErr w:type="spellStart"/>
      <w:r>
        <w:t>shareholder</w:t>
      </w:r>
      <w:proofErr w:type="spellEnd"/>
      <w:r>
        <w:t xml:space="preserve"> at 11%). </w:t>
      </w:r>
      <w:proofErr w:type="spellStart"/>
      <w:r>
        <w:t>Negotiate</w:t>
      </w:r>
      <w:proofErr w:type="spellEnd"/>
      <w:r>
        <w:t xml:space="preserve"> a second TSMC </w:t>
      </w:r>
      <w:proofErr w:type="spellStart"/>
      <w:r>
        <w:t>investment</w:t>
      </w:r>
      <w:proofErr w:type="spellEnd"/>
      <w:r>
        <w:t xml:space="preserve"> in Europe on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. </w:t>
      </w:r>
      <w:proofErr w:type="spellStart"/>
      <w:r>
        <w:t>Conclude</w:t>
      </w:r>
      <w:proofErr w:type="spellEnd"/>
      <w:r>
        <w:t xml:space="preserve"> </w:t>
      </w:r>
      <w:proofErr w:type="spellStart"/>
      <w:r>
        <w:t>bilateral</w:t>
      </w:r>
      <w:proofErr w:type="spellEnd"/>
      <w:r>
        <w:t xml:space="preserve"> EU</w:t>
      </w:r>
      <w:r w:rsidR="00345E58">
        <w:t xml:space="preserve">, </w:t>
      </w:r>
      <w:r>
        <w:t>Japan and EU</w:t>
      </w:r>
      <w:r w:rsidR="00345E58">
        <w:t xml:space="preserve">, </w:t>
      </w:r>
      <w:r>
        <w:t xml:space="preserve">South </w:t>
      </w:r>
      <w:proofErr w:type="spellStart"/>
      <w:r>
        <w:t>Korea</w:t>
      </w:r>
      <w:proofErr w:type="spellEnd"/>
      <w:r>
        <w:t xml:space="preserve"> </w:t>
      </w:r>
      <w:proofErr w:type="spellStart"/>
      <w:r>
        <w:t>agreements</w:t>
      </w:r>
      <w:proofErr w:type="spellEnd"/>
      <w:r>
        <w:t xml:space="preserve"> on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(HBM memory, </w:t>
      </w:r>
      <w:proofErr w:type="spellStart"/>
      <w:r>
        <w:t>equipment</w:t>
      </w:r>
      <w:proofErr w:type="spellEnd"/>
      <w:r>
        <w:t xml:space="preserve">).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strategic</w:t>
      </w:r>
      <w:proofErr w:type="spellEnd"/>
      <w:r>
        <w:t xml:space="preserve"> GPU </w:t>
      </w:r>
      <w:proofErr w:type="spellStart"/>
      <w:r>
        <w:t>reserves</w:t>
      </w:r>
      <w:proofErr w:type="spellEnd"/>
      <w:r>
        <w:t xml:space="preserve"> (6–12 </w:t>
      </w:r>
      <w:proofErr w:type="spellStart"/>
      <w:r>
        <w:t>months</w:t>
      </w:r>
      <w:proofErr w:type="spellEnd"/>
      <w:r>
        <w:t>).</w:t>
      </w:r>
    </w:p>
    <w:p w14:paraId="43AB7E9C" w14:textId="77777777" w:rsidR="007352B7" w:rsidRDefault="00000000">
      <w:pPr>
        <w:spacing w:before="80" w:after="80" w:line="276" w:lineRule="auto"/>
        <w:jc w:val="both"/>
      </w:pPr>
      <w:r>
        <w:rPr>
          <w:b/>
          <w:bCs/>
        </w:rPr>
        <w:t xml:space="preserve">Axis 4 — Offensive </w:t>
      </w:r>
      <w:proofErr w:type="spellStart"/>
      <w:r>
        <w:rPr>
          <w:b/>
          <w:bCs/>
        </w:rPr>
        <w:t>regulation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Transform</w:t>
      </w:r>
      <w:proofErr w:type="spellEnd"/>
      <w:r>
        <w:t xml:space="preserve"> the AI </w:t>
      </w:r>
      <w:proofErr w:type="spellStart"/>
      <w:r>
        <w:t>Act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competitive</w:t>
      </w:r>
      <w:proofErr w:type="spellEnd"/>
      <w:r>
        <w:t xml:space="preserve"> lever: </w:t>
      </w:r>
      <w:proofErr w:type="spellStart"/>
      <w:r>
        <w:t>priority</w:t>
      </w:r>
      <w:proofErr w:type="spellEnd"/>
      <w:r>
        <w:t xml:space="preserve"> for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public AI </w:t>
      </w:r>
      <w:proofErr w:type="spellStart"/>
      <w:r>
        <w:t>Factories</w:t>
      </w:r>
      <w:proofErr w:type="spellEnd"/>
      <w:r>
        <w:t xml:space="preserve">, Brussels </w:t>
      </w:r>
      <w:proofErr w:type="spellStart"/>
      <w:r>
        <w:t>effect</w:t>
      </w:r>
      <w:proofErr w:type="spellEnd"/>
      <w:r>
        <w:t xml:space="preserve"> via </w:t>
      </w:r>
      <w:proofErr w:type="spellStart"/>
      <w:r>
        <w:t>mutual</w:t>
      </w:r>
      <w:proofErr w:type="spellEnd"/>
      <w:r>
        <w:t xml:space="preserve"> recognition </w:t>
      </w:r>
      <w:proofErr w:type="spellStart"/>
      <w:r>
        <w:t>agreements</w:t>
      </w:r>
      <w:proofErr w:type="spellEnd"/>
      <w:r>
        <w:t xml:space="preserve">, </w:t>
      </w:r>
      <w:proofErr w:type="spellStart"/>
      <w:r>
        <w:t>creation</w:t>
      </w:r>
      <w:proofErr w:type="spellEnd"/>
      <w:r>
        <w:t xml:space="preserve"> of a </w:t>
      </w:r>
      <w:proofErr w:type="spellStart"/>
      <w:r>
        <w:t>European</w:t>
      </w:r>
      <w:proofErr w:type="spellEnd"/>
      <w:r>
        <w:t xml:space="preserve"> “CLOUD </w:t>
      </w:r>
      <w:proofErr w:type="spellStart"/>
      <w:r>
        <w:t>Act</w:t>
      </w:r>
      <w:proofErr w:type="spellEnd"/>
      <w:r>
        <w:t xml:space="preserve"> Shield.”</w:t>
      </w:r>
    </w:p>
    <w:p w14:paraId="2524F726" w14:textId="77777777" w:rsidR="007352B7" w:rsidRDefault="00000000">
      <w:pPr>
        <w:spacing w:before="80" w:after="80" w:line="276" w:lineRule="auto"/>
        <w:jc w:val="both"/>
      </w:pPr>
      <w:r>
        <w:rPr>
          <w:b/>
          <w:bCs/>
        </w:rPr>
        <w:t>Axis 5 — Talent.</w:t>
      </w:r>
      <w:r>
        <w:t xml:space="preserve"> Launch AI </w:t>
      </w:r>
      <w:proofErr w:type="spellStart"/>
      <w:r>
        <w:t>scholarships</w:t>
      </w:r>
      <w:proofErr w:type="spellEnd"/>
      <w:r>
        <w:t xml:space="preserve"> and </w:t>
      </w:r>
      <w:proofErr w:type="spellStart"/>
      <w:r>
        <w:t>European</w:t>
      </w:r>
      <w:proofErr w:type="spellEnd"/>
      <w:r>
        <w:t xml:space="preserve"> talent visas (</w:t>
      </w:r>
      <w:proofErr w:type="spellStart"/>
      <w:r>
        <w:t>before</w:t>
      </w:r>
      <w:proofErr w:type="spellEnd"/>
      <w:r>
        <w:t xml:space="preserve"> end of 2026); </w:t>
      </w:r>
      <w:proofErr w:type="spellStart"/>
      <w:r>
        <w:t>guarantee</w:t>
      </w:r>
      <w:proofErr w:type="spellEnd"/>
      <w:r>
        <w:t xml:space="preserve">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for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researchers</w:t>
      </w:r>
      <w:proofErr w:type="spellEnd"/>
      <w:r>
        <w:t xml:space="preserve"> (</w:t>
      </w:r>
      <w:proofErr w:type="spellStart"/>
      <w:r>
        <w:t>Fluidstack</w:t>
      </w:r>
      <w:proofErr w:type="spellEnd"/>
      <w:r>
        <w:t xml:space="preserve"> 500,000 </w:t>
      </w:r>
      <w:proofErr w:type="spellStart"/>
      <w:r>
        <w:t>GPUs</w:t>
      </w:r>
      <w:proofErr w:type="spellEnd"/>
      <w:r>
        <w:t xml:space="preserve">, Mistral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EuroHPC</w:t>
      </w:r>
      <w:proofErr w:type="spellEnd"/>
      <w:r>
        <w:t xml:space="preserve"> AI </w:t>
      </w:r>
      <w:proofErr w:type="spellStart"/>
      <w:r>
        <w:t>Factories</w:t>
      </w:r>
      <w:proofErr w:type="spellEnd"/>
      <w:r>
        <w:t>).⁸</w:t>
      </w:r>
    </w:p>
    <w:p w14:paraId="162A236E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lastRenderedPageBreak/>
        <w:t xml:space="preserve">The </w:t>
      </w:r>
      <w:proofErr w:type="spellStart"/>
      <w:r>
        <w:rPr>
          <w:color w:val="000000"/>
        </w:rPr>
        <w:t>critical</w:t>
      </w:r>
      <w:proofErr w:type="spellEnd"/>
      <w:r>
        <w:rPr>
          <w:color w:val="000000"/>
        </w:rPr>
        <w:t xml:space="preserve"> action </w:t>
      </w:r>
      <w:proofErr w:type="spellStart"/>
      <w:r>
        <w:rPr>
          <w:color w:val="000000"/>
        </w:rPr>
        <w:t>window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falls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2026 and 2028: </w:t>
      </w:r>
      <w:proofErr w:type="spellStart"/>
      <w:r>
        <w:rPr>
          <w:color w:val="000000"/>
        </w:rPr>
        <w:t>beyond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point, the </w:t>
      </w:r>
      <w:proofErr w:type="spellStart"/>
      <w:r>
        <w:rPr>
          <w:color w:val="000000"/>
        </w:rPr>
        <w:t>identified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tipping</w:t>
      </w:r>
      <w:proofErr w:type="spellEnd"/>
      <w:r>
        <w:rPr>
          <w:color w:val="000000"/>
        </w:rPr>
        <w:t xml:space="preserve"> point </w:t>
      </w:r>
      <w:proofErr w:type="spellStart"/>
      <w:r>
        <w:rPr>
          <w:color w:val="000000"/>
        </w:rPr>
        <w:t>crystallises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dependencies</w:t>
      </w:r>
      <w:proofErr w:type="spellEnd"/>
      <w:r>
        <w:rPr>
          <w:color w:val="000000"/>
        </w:rPr>
        <w:t>.</w:t>
      </w:r>
    </w:p>
    <w:p w14:paraId="699DF665" w14:textId="77777777" w:rsidR="007352B7" w:rsidRDefault="00000000">
      <w:pPr>
        <w:pStyle w:val="Titre1"/>
      </w:pPr>
      <w:r>
        <w:t xml:space="preserve">6. Contributions, Limitations, and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Research</w:t>
      </w:r>
      <w:proofErr w:type="spellEnd"/>
    </w:p>
    <w:p w14:paraId="6C026CD0" w14:textId="08CF343C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This </w:t>
      </w:r>
      <w:proofErr w:type="spellStart"/>
      <w:r>
        <w:rPr>
          <w:color w:val="000000"/>
        </w:rPr>
        <w:t>research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contributes</w:t>
      </w:r>
      <w:proofErr w:type="spellEnd"/>
      <w:r>
        <w:rPr>
          <w:color w:val="000000"/>
        </w:rPr>
        <w:t xml:space="preserve"> to the </w:t>
      </w:r>
      <w:proofErr w:type="spellStart"/>
      <w:r>
        <w:rPr>
          <w:color w:val="000000"/>
        </w:rPr>
        <w:t>literature</w:t>
      </w:r>
      <w:proofErr w:type="spellEnd"/>
      <w:r>
        <w:rPr>
          <w:color w:val="000000"/>
        </w:rPr>
        <w:t xml:space="preserve"> on five fronts: (i) the </w:t>
      </w:r>
      <w:proofErr w:type="spellStart"/>
      <w:r>
        <w:rPr>
          <w:color w:val="000000"/>
        </w:rPr>
        <w:t>analytical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trajectories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typically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siloed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semiconductors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regulation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productivity</w:t>
      </w:r>
      <w:proofErr w:type="spellEnd"/>
      <w:r>
        <w:rPr>
          <w:color w:val="000000"/>
        </w:rPr>
        <w:t xml:space="preserve">); (ii) the </w:t>
      </w:r>
      <w:proofErr w:type="spellStart"/>
      <w:r>
        <w:rPr>
          <w:color w:val="000000"/>
        </w:rPr>
        <w:t>proposal</w:t>
      </w:r>
      <w:proofErr w:type="spellEnd"/>
      <w:r>
        <w:rPr>
          <w:color w:val="000000"/>
        </w:rPr>
        <w:t xml:space="preserve"> of the CACI index as a </w:t>
      </w:r>
      <w:proofErr w:type="spellStart"/>
      <w:r>
        <w:rPr>
          <w:color w:val="000000"/>
        </w:rPr>
        <w:t>framework</w:t>
      </w:r>
      <w:proofErr w:type="spellEnd"/>
      <w:r>
        <w:rPr>
          <w:color w:val="000000"/>
        </w:rPr>
        <w:t xml:space="preserve"> for </w:t>
      </w:r>
      <w:proofErr w:type="spellStart"/>
      <w:r>
        <w:rPr>
          <w:color w:val="000000"/>
        </w:rPr>
        <w:t>measuring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adjusted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competitiveness</w:t>
      </w:r>
      <w:proofErr w:type="spellEnd"/>
      <w:r>
        <w:rPr>
          <w:color w:val="000000"/>
        </w:rPr>
        <w:t xml:space="preserve">; (iii) the </w:t>
      </w:r>
      <w:proofErr w:type="spellStart"/>
      <w:r>
        <w:rPr>
          <w:color w:val="000000"/>
        </w:rPr>
        <w:t>demonstration</w:t>
      </w:r>
      <w:proofErr w:type="spellEnd"/>
      <w:r>
        <w:rPr>
          <w:color w:val="000000"/>
        </w:rPr>
        <w:t xml:space="preserve"> of the </w:t>
      </w:r>
      <w:proofErr w:type="spellStart"/>
      <w:r>
        <w:rPr>
          <w:color w:val="000000"/>
        </w:rPr>
        <w:t>systemic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paradoxical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effects</w:t>
      </w:r>
      <w:proofErr w:type="spellEnd"/>
      <w:r>
        <w:rPr>
          <w:color w:val="000000"/>
        </w:rPr>
        <w:t xml:space="preserve"> of AI </w:t>
      </w:r>
      <w:proofErr w:type="spellStart"/>
      <w:r>
        <w:rPr>
          <w:color w:val="000000"/>
        </w:rPr>
        <w:t>protectionism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acceleration</w:t>
      </w:r>
      <w:proofErr w:type="spellEnd"/>
      <w:r>
        <w:rPr>
          <w:color w:val="000000"/>
        </w:rPr>
        <w:t xml:space="preserve"> of the </w:t>
      </w:r>
      <w:proofErr w:type="spellStart"/>
      <w:r>
        <w:rPr>
          <w:color w:val="000000"/>
        </w:rPr>
        <w:t>Chinese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ecosystem</w:t>
      </w:r>
      <w:proofErr w:type="spellEnd"/>
      <w:r>
        <w:rPr>
          <w:color w:val="000000"/>
        </w:rPr>
        <w:t xml:space="preserve">, push of Tier 2 countries </w:t>
      </w:r>
      <w:proofErr w:type="spellStart"/>
      <w:r>
        <w:rPr>
          <w:color w:val="000000"/>
        </w:rPr>
        <w:t>toward</w:t>
      </w:r>
      <w:proofErr w:type="spellEnd"/>
      <w:r>
        <w:rPr>
          <w:color w:val="000000"/>
        </w:rPr>
        <w:t xml:space="preserve"> China, </w:t>
      </w:r>
      <w:proofErr w:type="spellStart"/>
      <w:r>
        <w:rPr>
          <w:color w:val="000000"/>
        </w:rPr>
        <w:t>co</w:t>
      </w:r>
      <w:proofErr w:type="spellEnd"/>
      <w:r w:rsidR="00345E58">
        <w:rPr>
          <w:color w:val="000000"/>
        </w:rPr>
        <w:t xml:space="preserve">, </w:t>
      </w:r>
      <w:proofErr w:type="spellStart"/>
      <w:r>
        <w:rPr>
          <w:color w:val="000000"/>
        </w:rPr>
        <w:t>financing</w:t>
      </w:r>
      <w:proofErr w:type="spellEnd"/>
      <w:r>
        <w:rPr>
          <w:color w:val="000000"/>
        </w:rPr>
        <w:t xml:space="preserve"> of US </w:t>
      </w:r>
      <w:proofErr w:type="spellStart"/>
      <w:r>
        <w:rPr>
          <w:color w:val="000000"/>
        </w:rPr>
        <w:t>supremacy</w:t>
      </w:r>
      <w:proofErr w:type="spellEnd"/>
      <w:r>
        <w:rPr>
          <w:color w:val="000000"/>
        </w:rPr>
        <w:t xml:space="preserve"> by allies); (iv) an </w:t>
      </w:r>
      <w:proofErr w:type="spellStart"/>
      <w:r>
        <w:rPr>
          <w:color w:val="000000"/>
        </w:rPr>
        <w:t>unprecedented</w:t>
      </w:r>
      <w:proofErr w:type="spellEnd"/>
      <w:r>
        <w:rPr>
          <w:color w:val="000000"/>
        </w:rPr>
        <w:t xml:space="preserve"> comparative </w:t>
      </w:r>
      <w:proofErr w:type="spellStart"/>
      <w:r>
        <w:rPr>
          <w:color w:val="000000"/>
        </w:rPr>
        <w:t>analysis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regional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responses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revealing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structurally</w:t>
      </w:r>
      <w:proofErr w:type="spellEnd"/>
      <w:r>
        <w:rPr>
          <w:color w:val="000000"/>
        </w:rPr>
        <w:t xml:space="preserve"> distinct </w:t>
      </w:r>
      <w:proofErr w:type="spellStart"/>
      <w:r>
        <w:rPr>
          <w:color w:val="000000"/>
        </w:rPr>
        <w:t>dependency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trajectories</w:t>
      </w:r>
      <w:proofErr w:type="spellEnd"/>
      <w:r>
        <w:rPr>
          <w:color w:val="000000"/>
        </w:rPr>
        <w:t xml:space="preserve">; and (v) the formalisation of the </w:t>
      </w:r>
      <w:proofErr w:type="spellStart"/>
      <w:r>
        <w:rPr>
          <w:color w:val="000000"/>
        </w:rPr>
        <w:t>decomposition</w:t>
      </w:r>
      <w:proofErr w:type="spellEnd"/>
      <w:r>
        <w:rPr>
          <w:color w:val="000000"/>
        </w:rPr>
        <w:t xml:space="preserve"> C(r) = </w:t>
      </w:r>
      <w:proofErr w:type="spellStart"/>
      <w:r>
        <w:rPr>
          <w:color w:val="000000"/>
        </w:rPr>
        <w:t>C_phys</w:t>
      </w:r>
      <w:proofErr w:type="spellEnd"/>
      <w:r>
        <w:rPr>
          <w:color w:val="000000"/>
        </w:rPr>
        <w:t xml:space="preserve">(r) × </w:t>
      </w:r>
      <w:proofErr w:type="spellStart"/>
      <w:r>
        <w:rPr>
          <w:color w:val="000000"/>
        </w:rPr>
        <w:t>F_sov</w:t>
      </w:r>
      <w:proofErr w:type="spellEnd"/>
      <w:r>
        <w:rPr>
          <w:color w:val="000000"/>
        </w:rPr>
        <w:t xml:space="preserve">(r), </w:t>
      </w:r>
      <w:proofErr w:type="spellStart"/>
      <w:r>
        <w:rPr>
          <w:color w:val="000000"/>
        </w:rPr>
        <w:t>which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reveals</w:t>
      </w:r>
      <w:proofErr w:type="spellEnd"/>
      <w:r>
        <w:rPr>
          <w:color w:val="000000"/>
        </w:rPr>
        <w:t xml:space="preserve"> the distinction </w:t>
      </w:r>
      <w:proofErr w:type="spellStart"/>
      <w:r>
        <w:rPr>
          <w:color w:val="000000"/>
        </w:rPr>
        <w:t>between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physically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operationally</w:t>
      </w:r>
      <w:proofErr w:type="spellEnd"/>
      <w:r>
        <w:rPr>
          <w:color w:val="000000"/>
        </w:rPr>
        <w:t xml:space="preserve"> sovereign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— a distinction absent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existing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literature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direct implications for </w:t>
      </w:r>
      <w:proofErr w:type="spellStart"/>
      <w:r>
        <w:rPr>
          <w:color w:val="000000"/>
        </w:rPr>
        <w:t>investment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policies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Gigafactories</w:t>
      </w:r>
      <w:proofErr w:type="spellEnd"/>
      <w:r>
        <w:rPr>
          <w:color w:val="000000"/>
        </w:rPr>
        <w:t xml:space="preserve">, data centers, and </w:t>
      </w:r>
      <w:proofErr w:type="spellStart"/>
      <w:r>
        <w:rPr>
          <w:color w:val="000000"/>
        </w:rPr>
        <w:t>nuclear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energy</w:t>
      </w:r>
      <w:proofErr w:type="spellEnd"/>
      <w:r>
        <w:rPr>
          <w:color w:val="000000"/>
        </w:rPr>
        <w:t>.</w:t>
      </w:r>
    </w:p>
    <w:p w14:paraId="34154586" w14:textId="5CBF542A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Limitations stem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regulatory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uncertainty</w:t>
      </w:r>
      <w:proofErr w:type="spellEnd"/>
      <w:r>
        <w:rPr>
          <w:color w:val="000000"/>
        </w:rPr>
        <w:t xml:space="preserve"> (the BIS final </w:t>
      </w:r>
      <w:proofErr w:type="spellStart"/>
      <w:r>
        <w:rPr>
          <w:color w:val="000000"/>
        </w:rPr>
        <w:t>rule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January</w:t>
      </w:r>
      <w:proofErr w:type="spellEnd"/>
      <w:r>
        <w:rPr>
          <w:color w:val="000000"/>
        </w:rPr>
        <w:t xml:space="preserve"> 2026 </w:t>
      </w:r>
      <w:proofErr w:type="spellStart"/>
      <w:r>
        <w:rPr>
          <w:color w:val="000000"/>
        </w:rPr>
        <w:t>could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revised</w:t>
      </w:r>
      <w:proofErr w:type="spellEnd"/>
      <w:r>
        <w:rPr>
          <w:color w:val="000000"/>
        </w:rPr>
        <w:t xml:space="preserve"> by July 2026), </w:t>
      </w:r>
      <w:proofErr w:type="spellStart"/>
      <w:r>
        <w:rPr>
          <w:color w:val="000000"/>
        </w:rPr>
        <w:t>heterogeneity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data (the CACI </w:t>
      </w:r>
      <w:proofErr w:type="spellStart"/>
      <w:r>
        <w:rPr>
          <w:color w:val="000000"/>
        </w:rPr>
        <w:t>remains</w:t>
      </w:r>
      <w:proofErr w:type="spellEnd"/>
      <w:r>
        <w:rPr>
          <w:color w:val="000000"/>
        </w:rPr>
        <w:t xml:space="preserve"> an </w:t>
      </w:r>
      <w:proofErr w:type="spellStart"/>
      <w:r>
        <w:rPr>
          <w:color w:val="000000"/>
        </w:rPr>
        <w:t>exploratory</w:t>
      </w:r>
      <w:proofErr w:type="spellEnd"/>
      <w:r>
        <w:rPr>
          <w:color w:val="000000"/>
        </w:rPr>
        <w:t xml:space="preserve"> index), and the time horizon (post</w:t>
      </w:r>
      <w:r w:rsidR="00345E58">
        <w:rPr>
          <w:color w:val="000000"/>
        </w:rPr>
        <w:t xml:space="preserve">, </w:t>
      </w:r>
      <w:r>
        <w:rPr>
          <w:color w:val="000000"/>
        </w:rPr>
        <w:t xml:space="preserve">2030 </w:t>
      </w:r>
      <w:proofErr w:type="spellStart"/>
      <w:r>
        <w:rPr>
          <w:color w:val="000000"/>
        </w:rPr>
        <w:t>technological</w:t>
      </w:r>
      <w:proofErr w:type="spellEnd"/>
      <w:r>
        <w:rPr>
          <w:color w:val="000000"/>
        </w:rPr>
        <w:t xml:space="preserve"> disruptions </w:t>
      </w:r>
      <w:proofErr w:type="spellStart"/>
      <w:r>
        <w:rPr>
          <w:color w:val="000000"/>
        </w:rPr>
        <w:t>could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redistribute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advantages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further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research</w:t>
      </w:r>
      <w:proofErr w:type="spellEnd"/>
      <w:r>
        <w:rPr>
          <w:color w:val="000000"/>
        </w:rPr>
        <w:t xml:space="preserve"> directions are </w:t>
      </w:r>
      <w:proofErr w:type="spellStart"/>
      <w:r>
        <w:rPr>
          <w:color w:val="000000"/>
        </w:rPr>
        <w:t>indicated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empirical</w:t>
      </w:r>
      <w:proofErr w:type="spellEnd"/>
      <w:r>
        <w:rPr>
          <w:color w:val="000000"/>
        </w:rPr>
        <w:t xml:space="preserve"> calibration of the CACI on </w:t>
      </w:r>
      <w:proofErr w:type="spellStart"/>
      <w:r>
        <w:rPr>
          <w:color w:val="000000"/>
        </w:rPr>
        <w:t>survey</w:t>
      </w:r>
      <w:proofErr w:type="spellEnd"/>
      <w:r>
        <w:rPr>
          <w:color w:val="000000"/>
        </w:rPr>
        <w:t xml:space="preserve"> data, extension to </w:t>
      </w:r>
      <w:proofErr w:type="spellStart"/>
      <w:r>
        <w:rPr>
          <w:color w:val="000000"/>
        </w:rPr>
        <w:t>Africa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continent absent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), and </w:t>
      </w:r>
      <w:proofErr w:type="spellStart"/>
      <w:r>
        <w:rPr>
          <w:color w:val="000000"/>
        </w:rPr>
        <w:t>dynamic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modelling</w:t>
      </w:r>
      <w:proofErr w:type="spellEnd"/>
      <w:r>
        <w:rPr>
          <w:color w:val="000000"/>
        </w:rPr>
        <w:t xml:space="preserve"> via computable </w:t>
      </w:r>
      <w:proofErr w:type="spellStart"/>
      <w:r>
        <w:rPr>
          <w:color w:val="000000"/>
        </w:rPr>
        <w:t>general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equilibrium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as a factor of production.</w:t>
      </w:r>
    </w:p>
    <w:p w14:paraId="2F18F721" w14:textId="77777777" w:rsidR="007352B7" w:rsidRDefault="00000000">
      <w:pPr>
        <w:pStyle w:val="Titre1"/>
      </w:pPr>
      <w:r>
        <w:t>7. Conclusion</w:t>
      </w:r>
    </w:p>
    <w:p w14:paraId="6BCD7178" w14:textId="77777777" w:rsidR="007352B7" w:rsidRDefault="00000000">
      <w:pPr>
        <w:spacing w:before="80" w:after="80" w:line="276" w:lineRule="auto"/>
        <w:jc w:val="both"/>
      </w:pPr>
      <w:r>
        <w:rPr>
          <w:color w:val="000000"/>
        </w:rPr>
        <w:t xml:space="preserve">AI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on the verge of </w:t>
      </w:r>
      <w:proofErr w:type="spellStart"/>
      <w:r>
        <w:rPr>
          <w:color w:val="000000"/>
        </w:rPr>
        <w:t>becoming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fourth</w:t>
      </w:r>
      <w:proofErr w:type="spellEnd"/>
      <w:r>
        <w:rPr>
          <w:color w:val="000000"/>
        </w:rPr>
        <w:t xml:space="preserve"> factor of production, </w:t>
      </w:r>
      <w:proofErr w:type="spellStart"/>
      <w:r>
        <w:rPr>
          <w:color w:val="000000"/>
        </w:rPr>
        <w:t>structuring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access</w:t>
      </w:r>
      <w:proofErr w:type="spellEnd"/>
      <w:r>
        <w:rPr>
          <w:color w:val="000000"/>
        </w:rPr>
        <w:t xml:space="preserve"> to </w:t>
      </w:r>
      <w:proofErr w:type="spellStart"/>
      <w:r>
        <w:rPr>
          <w:color w:val="000000"/>
        </w:rPr>
        <w:t>productivity</w:t>
      </w:r>
      <w:proofErr w:type="spellEnd"/>
      <w:r>
        <w:rPr>
          <w:color w:val="000000"/>
        </w:rPr>
        <w:t xml:space="preserve"> gains and innovation. The American AI Action Plan of July 2025 </w:t>
      </w:r>
      <w:proofErr w:type="spellStart"/>
      <w:r>
        <w:rPr>
          <w:color w:val="000000"/>
        </w:rPr>
        <w:t>now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treats</w:t>
      </w:r>
      <w:proofErr w:type="spellEnd"/>
      <w:r>
        <w:rPr>
          <w:color w:val="000000"/>
        </w:rPr>
        <w:t xml:space="preserve"> the AI stack as an instrument of </w:t>
      </w:r>
      <w:proofErr w:type="spellStart"/>
      <w:r>
        <w:rPr>
          <w:color w:val="000000"/>
        </w:rPr>
        <w:t>geopolitical</w:t>
      </w:r>
      <w:proofErr w:type="spellEnd"/>
      <w:r>
        <w:rPr>
          <w:color w:val="000000"/>
        </w:rPr>
        <w:t xml:space="preserve"> alliance, comparable to the Marshall Plan: </w:t>
      </w:r>
      <w:proofErr w:type="spellStart"/>
      <w:r>
        <w:rPr>
          <w:color w:val="000000"/>
        </w:rPr>
        <w:t>access</w:t>
      </w:r>
      <w:proofErr w:type="spellEnd"/>
      <w:r>
        <w:rPr>
          <w:color w:val="000000"/>
        </w:rPr>
        <w:t xml:space="preserve"> to </w:t>
      </w:r>
      <w:proofErr w:type="spellStart"/>
      <w:r>
        <w:rPr>
          <w:color w:val="000000"/>
        </w:rPr>
        <w:t>compute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conditioned</w:t>
      </w:r>
      <w:proofErr w:type="spellEnd"/>
      <w:r>
        <w:rPr>
          <w:color w:val="000000"/>
        </w:rPr>
        <w:t xml:space="preserve"> on </w:t>
      </w:r>
      <w:proofErr w:type="spellStart"/>
      <w:r>
        <w:rPr>
          <w:color w:val="000000"/>
        </w:rPr>
        <w:t>strategic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alignment</w:t>
      </w:r>
      <w:proofErr w:type="spellEnd"/>
      <w:r>
        <w:rPr>
          <w:color w:val="000000"/>
        </w:rPr>
        <w:t xml:space="preserve">.⁹ </w:t>
      </w:r>
      <w:proofErr w:type="spellStart"/>
      <w:r>
        <w:rPr>
          <w:color w:val="000000"/>
        </w:rPr>
        <w:t>Faced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reshaping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three</w:t>
      </w:r>
      <w:proofErr w:type="spellEnd"/>
      <w:r>
        <w:rPr>
          <w:color w:val="000000"/>
        </w:rPr>
        <w:t xml:space="preserve"> options </w:t>
      </w:r>
      <w:proofErr w:type="spellStart"/>
      <w:r>
        <w:rPr>
          <w:color w:val="000000"/>
        </w:rPr>
        <w:t>present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themselves</w:t>
      </w:r>
      <w:proofErr w:type="spellEnd"/>
      <w:r>
        <w:rPr>
          <w:color w:val="000000"/>
        </w:rPr>
        <w:t xml:space="preserve"> for France: </w:t>
      </w:r>
      <w:proofErr w:type="spellStart"/>
      <w:r>
        <w:rPr>
          <w:color w:val="000000"/>
        </w:rPr>
        <w:t>subordinate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 xml:space="preserve"> (the Japan model), </w:t>
      </w:r>
      <w:proofErr w:type="spellStart"/>
      <w:r>
        <w:rPr>
          <w:color w:val="000000"/>
        </w:rPr>
        <w:t>sovereigntist</w:t>
      </w:r>
      <w:proofErr w:type="spellEnd"/>
      <w:r>
        <w:rPr>
          <w:color w:val="000000"/>
        </w:rPr>
        <w:t xml:space="preserve"> confrontation (the China model, </w:t>
      </w:r>
      <w:proofErr w:type="spellStart"/>
      <w:r>
        <w:rPr>
          <w:color w:val="000000"/>
        </w:rPr>
        <w:t>unrealistic</w:t>
      </w:r>
      <w:proofErr w:type="spellEnd"/>
      <w:r>
        <w:rPr>
          <w:color w:val="000000"/>
        </w:rPr>
        <w:t xml:space="preserve"> by 2030), or the </w:t>
      </w:r>
      <w:proofErr w:type="spellStart"/>
      <w:r>
        <w:rPr>
          <w:color w:val="000000"/>
        </w:rPr>
        <w:t>targeted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strategic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autonomy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recommends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sovereignty</w:t>
      </w:r>
      <w:proofErr w:type="spellEnd"/>
      <w:r>
        <w:rPr>
          <w:color w:val="000000"/>
        </w:rPr>
        <w:t xml:space="preserve"> over segments of comparative </w:t>
      </w:r>
      <w:proofErr w:type="spellStart"/>
      <w:r>
        <w:rPr>
          <w:color w:val="000000"/>
        </w:rPr>
        <w:t>advantage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nuclear</w:t>
      </w:r>
      <w:proofErr w:type="spellEnd"/>
      <w:r>
        <w:rPr>
          <w:color w:val="000000"/>
        </w:rPr>
        <w:t xml:space="preserve">, ASML, Mistral, AI </w:t>
      </w:r>
      <w:proofErr w:type="spellStart"/>
      <w:r>
        <w:rPr>
          <w:color w:val="000000"/>
        </w:rPr>
        <w:t>Act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combined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interoperability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the American </w:t>
      </w:r>
      <w:proofErr w:type="spellStart"/>
      <w:r>
        <w:rPr>
          <w:color w:val="000000"/>
        </w:rPr>
        <w:t>ecosystem</w:t>
      </w:r>
      <w:proofErr w:type="spellEnd"/>
      <w:r>
        <w:rPr>
          <w:color w:val="000000"/>
        </w:rPr>
        <w:t xml:space="preserve">. The objective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not </w:t>
      </w:r>
      <w:proofErr w:type="spellStart"/>
      <w:r>
        <w:rPr>
          <w:color w:val="000000"/>
        </w:rPr>
        <w:t>technological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autarky</w:t>
      </w:r>
      <w:proofErr w:type="spellEnd"/>
      <w:r>
        <w:rPr>
          <w:color w:val="000000"/>
        </w:rPr>
        <w:t xml:space="preserve"> but the </w:t>
      </w:r>
      <w:proofErr w:type="spellStart"/>
      <w:r>
        <w:rPr>
          <w:color w:val="000000"/>
        </w:rPr>
        <w:t>capacity</w:t>
      </w:r>
      <w:proofErr w:type="spellEnd"/>
      <w:r>
        <w:rPr>
          <w:color w:val="000000"/>
        </w:rPr>
        <w:t xml:space="preserve"> for </w:t>
      </w:r>
      <w:proofErr w:type="spellStart"/>
      <w:r>
        <w:rPr>
          <w:color w:val="000000"/>
        </w:rPr>
        <w:t>choice</w:t>
      </w:r>
      <w:proofErr w:type="spellEnd"/>
      <w:r>
        <w:rPr>
          <w:color w:val="000000"/>
        </w:rPr>
        <w:t xml:space="preserve">. The question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no longer </w:t>
      </w:r>
      <w:proofErr w:type="spellStart"/>
      <w:r>
        <w:rPr>
          <w:color w:val="000000"/>
        </w:rPr>
        <w:t>whether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reshaping</w:t>
      </w:r>
      <w:proofErr w:type="spellEnd"/>
      <w:r>
        <w:rPr>
          <w:color w:val="000000"/>
        </w:rPr>
        <w:t xml:space="preserve"> of the global </w:t>
      </w:r>
      <w:proofErr w:type="spellStart"/>
      <w:r>
        <w:rPr>
          <w:color w:val="000000"/>
        </w:rPr>
        <w:t>technological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order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occur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already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underway</w:t>
      </w:r>
      <w:proofErr w:type="spellEnd"/>
      <w:r>
        <w:rPr>
          <w:color w:val="000000"/>
        </w:rPr>
        <w:t xml:space="preserve"> — but </w:t>
      </w:r>
      <w:proofErr w:type="spellStart"/>
      <w:r>
        <w:rPr>
          <w:color w:val="000000"/>
        </w:rPr>
        <w:t>whether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architects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subjects</w:t>
      </w:r>
      <w:proofErr w:type="spellEnd"/>
      <w:r>
        <w:rPr>
          <w:color w:val="000000"/>
        </w:rPr>
        <w:t>.</w:t>
      </w:r>
    </w:p>
    <w:p w14:paraId="4387098C" w14:textId="77777777" w:rsidR="007352B7" w:rsidRDefault="007352B7">
      <w:pPr>
        <w:pBdr>
          <w:bottom w:val="single" w:sz="4" w:space="1" w:color="2E4D7B"/>
        </w:pBdr>
        <w:spacing w:before="320" w:after="200"/>
      </w:pPr>
    </w:p>
    <w:p w14:paraId="2E860A90" w14:textId="77777777" w:rsidR="007352B7" w:rsidRDefault="00000000">
      <w:pPr>
        <w:spacing w:before="160" w:after="120"/>
      </w:pPr>
      <w:r>
        <w:rPr>
          <w:b/>
          <w:bCs/>
          <w:color w:val="1F3864"/>
          <w:sz w:val="26"/>
          <w:szCs w:val="26"/>
        </w:rPr>
        <w:t xml:space="preserve">Full </w:t>
      </w:r>
      <w:proofErr w:type="spellStart"/>
      <w:r>
        <w:rPr>
          <w:b/>
          <w:bCs/>
          <w:color w:val="1F3864"/>
          <w:sz w:val="26"/>
          <w:szCs w:val="26"/>
        </w:rPr>
        <w:t>Study</w:t>
      </w:r>
      <w:proofErr w:type="spellEnd"/>
      <w:r>
        <w:rPr>
          <w:b/>
          <w:bCs/>
          <w:color w:val="1F3864"/>
          <w:sz w:val="26"/>
          <w:szCs w:val="26"/>
        </w:rPr>
        <w:t xml:space="preserve"> Structure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8"/>
        <w:gridCol w:w="5620"/>
        <w:gridCol w:w="1199"/>
        <w:gridCol w:w="1399"/>
      </w:tblGrid>
      <w:tr w:rsidR="007352B7" w14:paraId="345A68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13D2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Ch.</w:t>
            </w:r>
          </w:p>
        </w:tc>
        <w:tc>
          <w:tcPr>
            <w:tcW w:w="56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5382" w14:textId="77777777" w:rsidR="007352B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1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4B22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Pages</w:t>
            </w:r>
          </w:p>
        </w:tc>
        <w:tc>
          <w:tcPr>
            <w:tcW w:w="14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C5E4D" w14:textId="77777777" w:rsidR="007352B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352B7" w14:paraId="4D32C5E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F3B66" w14:textId="77777777" w:rsidR="007352B7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7D83" w14:textId="77777777" w:rsidR="007352B7" w:rsidRDefault="00000000">
            <w:proofErr w:type="spellStart"/>
            <w:r>
              <w:rPr>
                <w:sz w:val="20"/>
                <w:szCs w:val="20"/>
              </w:rPr>
              <w:t>Theoretical</w:t>
            </w:r>
            <w:proofErr w:type="spellEnd"/>
            <w:r>
              <w:rPr>
                <w:sz w:val="20"/>
                <w:szCs w:val="20"/>
              </w:rPr>
              <w:t xml:space="preserve"> Framework: </w:t>
            </w:r>
            <w:proofErr w:type="spellStart"/>
            <w:r>
              <w:rPr>
                <w:sz w:val="20"/>
                <w:szCs w:val="20"/>
              </w:rPr>
              <w:t>Technological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Protectionism</w:t>
            </w:r>
            <w:proofErr w:type="spellEnd"/>
            <w:r>
              <w:rPr>
                <w:sz w:val="20"/>
                <w:szCs w:val="20"/>
              </w:rPr>
              <w:t xml:space="preserve"> and AI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9F30A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DA869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22</w:t>
            </w:r>
          </w:p>
        </w:tc>
      </w:tr>
      <w:tr w:rsidR="007352B7" w14:paraId="1B6E947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FB94A" w14:textId="77777777" w:rsidR="007352B7" w:rsidRDefault="00000000">
            <w:r>
              <w:rPr>
                <w:sz w:val="20"/>
                <w:szCs w:val="20"/>
              </w:rPr>
              <w:t>II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1B75" w14:textId="77777777" w:rsidR="007352B7" w:rsidRDefault="00000000">
            <w:proofErr w:type="spellStart"/>
            <w:r>
              <w:rPr>
                <w:sz w:val="20"/>
                <w:szCs w:val="20"/>
              </w:rPr>
              <w:t>Methodology</w:t>
            </w:r>
            <w:proofErr w:type="spellEnd"/>
            <w:r>
              <w:rPr>
                <w:sz w:val="20"/>
                <w:szCs w:val="20"/>
              </w:rPr>
              <w:t>: Scenario Matrix and CACI 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E2D99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8151C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  <w:tr w:rsidR="007352B7" w14:paraId="102DE5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1482D" w14:textId="77777777" w:rsidR="007352B7" w:rsidRDefault="00000000">
            <w:r>
              <w:rPr>
                <w:sz w:val="20"/>
                <w:szCs w:val="20"/>
              </w:rPr>
              <w:t>III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EF17" w14:textId="77777777" w:rsidR="007352B7" w:rsidRDefault="00000000">
            <w:proofErr w:type="spellStart"/>
            <w:r>
              <w:rPr>
                <w:sz w:val="20"/>
                <w:szCs w:val="20"/>
              </w:rPr>
              <w:t>Empirical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Diagnosis</w:t>
            </w:r>
            <w:proofErr w:type="spellEnd"/>
            <w:r>
              <w:rPr>
                <w:sz w:val="20"/>
                <w:szCs w:val="20"/>
              </w:rPr>
              <w:t xml:space="preserve"> 2020–2026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323A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AB20F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:rsidR="007352B7" w14:paraId="16647D2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E4F8" w14:textId="77777777" w:rsidR="007352B7" w:rsidRDefault="00000000">
            <w:r>
              <w:rPr>
                <w:sz w:val="20"/>
                <w:szCs w:val="20"/>
              </w:rPr>
              <w:t>IV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FE473" w14:textId="77777777" w:rsidR="007352B7" w:rsidRDefault="00000000">
            <w:proofErr w:type="spellStart"/>
            <w:r>
              <w:rPr>
                <w:sz w:val="20"/>
                <w:szCs w:val="20"/>
              </w:rPr>
              <w:t>Mechanisms</w:t>
            </w:r>
            <w:proofErr w:type="spellEnd"/>
            <w:r>
              <w:rPr>
                <w:sz w:val="20"/>
                <w:szCs w:val="20"/>
              </w:rPr>
              <w:t xml:space="preserve"> of US </w:t>
            </w:r>
            <w:proofErr w:type="spellStart"/>
            <w:r>
              <w:rPr>
                <w:sz w:val="20"/>
                <w:szCs w:val="20"/>
              </w:rPr>
              <w:t>Competitive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Advantage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BC7E6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9E44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19</w:t>
            </w:r>
          </w:p>
        </w:tc>
      </w:tr>
      <w:tr w:rsidR="007352B7" w14:paraId="2E34F9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14085" w14:textId="77777777" w:rsidR="007352B7" w:rsidRDefault="00000000">
            <w:r>
              <w:rPr>
                <w:sz w:val="20"/>
                <w:szCs w:val="20"/>
              </w:rPr>
              <w:lastRenderedPageBreak/>
              <w:t>V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4E684" w14:textId="77777777" w:rsidR="007352B7" w:rsidRDefault="00000000">
            <w:r>
              <w:rPr>
                <w:sz w:val="20"/>
                <w:szCs w:val="20"/>
              </w:rPr>
              <w:t xml:space="preserve">Prospective Scenarios 2026–2030 and </w:t>
            </w:r>
            <w:proofErr w:type="spellStart"/>
            <w:r>
              <w:rPr>
                <w:sz w:val="20"/>
                <w:szCs w:val="20"/>
              </w:rPr>
              <w:t>Tipping</w:t>
            </w:r>
            <w:proofErr w:type="spellEnd"/>
            <w:r>
              <w:rPr>
                <w:sz w:val="20"/>
                <w:szCs w:val="20"/>
              </w:rPr>
              <w:t xml:space="preserve"> 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C1246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5C360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</w:tr>
      <w:tr w:rsidR="007352B7" w14:paraId="6FBF9A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E52AD" w14:textId="77777777" w:rsidR="007352B7" w:rsidRDefault="00000000">
            <w:r>
              <w:rPr>
                <w:sz w:val="20"/>
                <w:szCs w:val="20"/>
              </w:rPr>
              <w:t>VI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6890B" w14:textId="77777777" w:rsidR="007352B7" w:rsidRDefault="00000000">
            <w:proofErr w:type="spellStart"/>
            <w:r>
              <w:rPr>
                <w:sz w:val="20"/>
                <w:szCs w:val="20"/>
              </w:rPr>
              <w:t>Consequences</w:t>
            </w:r>
            <w:proofErr w:type="spellEnd"/>
            <w:r>
              <w:rPr>
                <w:sz w:val="20"/>
                <w:szCs w:val="20"/>
              </w:rPr>
              <w:t xml:space="preserve"> for France and Europe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4ECC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FE638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</w:tr>
      <w:tr w:rsidR="007352B7" w14:paraId="202B97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4E9F" w14:textId="77777777" w:rsidR="007352B7" w:rsidRDefault="00000000">
            <w:r>
              <w:rPr>
                <w:sz w:val="20"/>
                <w:szCs w:val="20"/>
              </w:rPr>
              <w:t>VI bis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E986" w14:textId="77777777" w:rsidR="007352B7" w:rsidRDefault="00000000">
            <w:proofErr w:type="spellStart"/>
            <w:r>
              <w:rPr>
                <w:sz w:val="20"/>
                <w:szCs w:val="20"/>
              </w:rPr>
              <w:t>Consequences</w:t>
            </w:r>
            <w:proofErr w:type="spellEnd"/>
            <w:r>
              <w:rPr>
                <w:sz w:val="20"/>
                <w:szCs w:val="20"/>
              </w:rPr>
              <w:t xml:space="preserve"> for South America and Brazil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A99F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20D7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19</w:t>
            </w:r>
          </w:p>
        </w:tc>
      </w:tr>
      <w:tr w:rsidR="007352B7" w14:paraId="199196A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7104" w14:textId="77777777" w:rsidR="007352B7" w:rsidRDefault="00000000">
            <w:r>
              <w:rPr>
                <w:sz w:val="20"/>
                <w:szCs w:val="20"/>
              </w:rPr>
              <w:t>VI ter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6F22" w14:textId="77777777" w:rsidR="007352B7" w:rsidRDefault="00000000">
            <w:proofErr w:type="spellStart"/>
            <w:r>
              <w:rPr>
                <w:sz w:val="20"/>
                <w:szCs w:val="20"/>
              </w:rPr>
              <w:t>Consequences</w:t>
            </w:r>
            <w:proofErr w:type="spellEnd"/>
            <w:r>
              <w:rPr>
                <w:sz w:val="20"/>
                <w:szCs w:val="20"/>
              </w:rPr>
              <w:t xml:space="preserve"> for Asia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4C88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AEDCD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</w:tr>
      <w:tr w:rsidR="007352B7" w14:paraId="36E0D7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916F" w14:textId="77777777" w:rsidR="007352B7" w:rsidRDefault="00000000">
            <w:r>
              <w:rPr>
                <w:sz w:val="20"/>
                <w:szCs w:val="20"/>
              </w:rPr>
              <w:t>VII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3F4DC" w14:textId="77777777" w:rsidR="007352B7" w:rsidRDefault="00000000">
            <w:r>
              <w:rPr>
                <w:sz w:val="20"/>
                <w:szCs w:val="20"/>
              </w:rPr>
              <w:t xml:space="preserve">Strategic </w:t>
            </w:r>
            <w:proofErr w:type="spellStart"/>
            <w:r>
              <w:rPr>
                <w:sz w:val="20"/>
                <w:szCs w:val="20"/>
              </w:rPr>
              <w:t>Recommendations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59C34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634B6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</w:tr>
      <w:tr w:rsidR="007352B7" w14:paraId="2A2ED46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4B96" w14:textId="77777777" w:rsidR="007352B7" w:rsidRDefault="00000000">
            <w:proofErr w:type="spellStart"/>
            <w:r>
              <w:rPr>
                <w:sz w:val="20"/>
                <w:szCs w:val="20"/>
              </w:rPr>
              <w:t>Concl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BB6A" w14:textId="77777777" w:rsidR="007352B7" w:rsidRDefault="00000000"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Protectionism</w:t>
            </w:r>
            <w:proofErr w:type="spellEnd"/>
            <w:r>
              <w:rPr>
                <w:sz w:val="20"/>
                <w:szCs w:val="20"/>
              </w:rPr>
              <w:t xml:space="preserve"> to the </w:t>
            </w:r>
            <w:proofErr w:type="spellStart"/>
            <w:r>
              <w:rPr>
                <w:sz w:val="20"/>
                <w:szCs w:val="20"/>
              </w:rPr>
              <w:t>Reshaping</w:t>
            </w:r>
            <w:proofErr w:type="spellEnd"/>
            <w:r>
              <w:rPr>
                <w:sz w:val="20"/>
                <w:szCs w:val="20"/>
              </w:rPr>
              <w:t xml:space="preserve"> of the </w:t>
            </w:r>
            <w:proofErr w:type="spellStart"/>
            <w:r>
              <w:rPr>
                <w:sz w:val="20"/>
                <w:szCs w:val="20"/>
              </w:rPr>
              <w:t>Technological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Order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CD082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806EF" w14:textId="77777777" w:rsidR="007352B7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7352B7" w14:paraId="20A15C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6EACD" w14:textId="77777777" w:rsidR="007352B7" w:rsidRDefault="00000000"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9894" w14:textId="77777777" w:rsidR="007352B7" w:rsidRDefault="007352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6B5E" w14:textId="77777777" w:rsidR="007352B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~120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A387" w14:textId="77777777" w:rsidR="007352B7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157</w:t>
            </w:r>
          </w:p>
        </w:tc>
      </w:tr>
    </w:tbl>
    <w:p w14:paraId="6969F1EE" w14:textId="77777777" w:rsidR="007352B7" w:rsidRDefault="007352B7">
      <w:pPr>
        <w:pBdr>
          <w:bottom w:val="single" w:sz="4" w:space="1" w:color="2E4D7B"/>
        </w:pBdr>
        <w:spacing w:before="320" w:after="200"/>
      </w:pPr>
    </w:p>
    <w:p w14:paraId="207338F0" w14:textId="77777777" w:rsidR="007352B7" w:rsidRDefault="00000000">
      <w:pPr>
        <w:spacing w:before="160" w:after="120"/>
      </w:pPr>
      <w:r>
        <w:rPr>
          <w:b/>
          <w:bCs/>
          <w:color w:val="1F3864"/>
          <w:sz w:val="24"/>
          <w:szCs w:val="24"/>
        </w:rPr>
        <w:t>Notes</w:t>
      </w:r>
    </w:p>
    <w:p w14:paraId="7F5C243A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 </w:t>
      </w:r>
      <w:r>
        <w:rPr>
          <w:sz w:val="18"/>
          <w:szCs w:val="18"/>
        </w:rPr>
        <w:t>Euronews (</w:t>
      </w:r>
      <w:proofErr w:type="spellStart"/>
      <w:r>
        <w:rPr>
          <w:sz w:val="18"/>
          <w:szCs w:val="18"/>
        </w:rPr>
        <w:t>February</w:t>
      </w:r>
      <w:proofErr w:type="spellEnd"/>
      <w:r>
        <w:rPr>
          <w:sz w:val="18"/>
          <w:szCs w:val="18"/>
        </w:rPr>
        <w:t xml:space="preserve"> 2026), “Will Big </w:t>
      </w:r>
      <w:proofErr w:type="spellStart"/>
      <w:r>
        <w:rPr>
          <w:sz w:val="18"/>
          <w:szCs w:val="18"/>
        </w:rPr>
        <w:t>Tech’s</w:t>
      </w:r>
      <w:proofErr w:type="spellEnd"/>
      <w:r>
        <w:rPr>
          <w:sz w:val="18"/>
          <w:szCs w:val="18"/>
        </w:rPr>
        <w:t xml:space="preserve"> AI </w:t>
      </w:r>
      <w:proofErr w:type="spellStart"/>
      <w:r>
        <w:rPr>
          <w:sz w:val="18"/>
          <w:szCs w:val="18"/>
        </w:rPr>
        <w:t>Spending</w:t>
      </w:r>
      <w:proofErr w:type="spellEnd"/>
      <w:r>
        <w:rPr>
          <w:sz w:val="18"/>
          <w:szCs w:val="18"/>
        </w:rPr>
        <w:t xml:space="preserve"> Crush </w:t>
      </w:r>
      <w:proofErr w:type="spellStart"/>
      <w:r>
        <w:rPr>
          <w:sz w:val="18"/>
          <w:szCs w:val="18"/>
        </w:rPr>
        <w:t>Europe’s</w:t>
      </w:r>
      <w:proofErr w:type="spellEnd"/>
      <w:r>
        <w:rPr>
          <w:sz w:val="18"/>
          <w:szCs w:val="18"/>
        </w:rPr>
        <w:t xml:space="preserve"> Data </w:t>
      </w:r>
      <w:proofErr w:type="spellStart"/>
      <w:r>
        <w:rPr>
          <w:sz w:val="18"/>
          <w:szCs w:val="18"/>
        </w:rPr>
        <w:t>Sovereignty</w:t>
      </w:r>
      <w:proofErr w:type="spellEnd"/>
      <w:r>
        <w:rPr>
          <w:sz w:val="18"/>
          <w:szCs w:val="18"/>
        </w:rPr>
        <w:t>?” Capex 2026: Amazon $200B, Alphabet $185B, Microsoft $145B, Meta $135B, Oracle $50B. Total: $660–690B.</w:t>
      </w:r>
    </w:p>
    <w:p w14:paraId="0CE6CB7F" w14:textId="0C4381C5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2 </w:t>
      </w:r>
      <w:r>
        <w:rPr>
          <w:sz w:val="18"/>
          <w:szCs w:val="18"/>
        </w:rPr>
        <w:t xml:space="preserve">The CACI index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developed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Chapter</w:t>
      </w:r>
      <w:proofErr w:type="spellEnd"/>
      <w:r>
        <w:rPr>
          <w:sz w:val="18"/>
          <w:szCs w:val="18"/>
        </w:rPr>
        <w:t xml:space="preserve"> II. It </w:t>
      </w:r>
      <w:proofErr w:type="spellStart"/>
      <w:r>
        <w:rPr>
          <w:sz w:val="18"/>
          <w:szCs w:val="18"/>
        </w:rPr>
        <w:t>draws</w:t>
      </w:r>
      <w:proofErr w:type="spellEnd"/>
      <w:r>
        <w:rPr>
          <w:sz w:val="18"/>
          <w:szCs w:val="18"/>
        </w:rPr>
        <w:t xml:space="preserve"> on “</w:t>
      </w:r>
      <w:proofErr w:type="spellStart"/>
      <w:r>
        <w:rPr>
          <w:sz w:val="18"/>
          <w:szCs w:val="18"/>
        </w:rPr>
        <w:t>compute</w:t>
      </w:r>
      <w:proofErr w:type="spellEnd"/>
      <w:r w:rsidR="00345E58"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adjusted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competitiveness</w:t>
      </w:r>
      <w:proofErr w:type="spellEnd"/>
      <w:r>
        <w:rPr>
          <w:sz w:val="18"/>
          <w:szCs w:val="18"/>
        </w:rPr>
        <w:t xml:space="preserve">” </w:t>
      </w:r>
      <w:proofErr w:type="spellStart"/>
      <w:r>
        <w:rPr>
          <w:sz w:val="18"/>
          <w:szCs w:val="18"/>
        </w:rPr>
        <w:t>metrics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identified</w:t>
      </w:r>
      <w:proofErr w:type="spellEnd"/>
      <w:r>
        <w:rPr>
          <w:sz w:val="18"/>
          <w:szCs w:val="18"/>
        </w:rPr>
        <w:t xml:space="preserve"> as </w:t>
      </w:r>
      <w:proofErr w:type="spellStart"/>
      <w:r>
        <w:rPr>
          <w:sz w:val="18"/>
          <w:szCs w:val="18"/>
        </w:rPr>
        <w:t>missing</w:t>
      </w:r>
      <w:proofErr w:type="spellEnd"/>
      <w:r>
        <w:rPr>
          <w:sz w:val="18"/>
          <w:szCs w:val="18"/>
        </w:rPr>
        <w:t xml:space="preserve"> by McKinsey (2024) and the World </w:t>
      </w:r>
      <w:proofErr w:type="spellStart"/>
      <w:r>
        <w:rPr>
          <w:sz w:val="18"/>
          <w:szCs w:val="18"/>
        </w:rPr>
        <w:t>Economic</w:t>
      </w:r>
      <w:proofErr w:type="spellEnd"/>
      <w:r>
        <w:rPr>
          <w:sz w:val="18"/>
          <w:szCs w:val="18"/>
        </w:rPr>
        <w:t xml:space="preserve"> Forum (2025).</w:t>
      </w:r>
    </w:p>
    <w:p w14:paraId="0D197585" w14:textId="72F90299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3 </w:t>
      </w:r>
      <w:r>
        <w:rPr>
          <w:sz w:val="18"/>
          <w:szCs w:val="18"/>
        </w:rPr>
        <w:t>Pillsbury Law (</w:t>
      </w:r>
      <w:proofErr w:type="spellStart"/>
      <w:r>
        <w:rPr>
          <w:sz w:val="18"/>
          <w:szCs w:val="18"/>
        </w:rPr>
        <w:t>January</w:t>
      </w:r>
      <w:proofErr w:type="spellEnd"/>
      <w:r>
        <w:rPr>
          <w:sz w:val="18"/>
          <w:szCs w:val="18"/>
        </w:rPr>
        <w:t xml:space="preserve"> 2026), “Trump Admin </w:t>
      </w:r>
      <w:proofErr w:type="spellStart"/>
      <w:r>
        <w:rPr>
          <w:sz w:val="18"/>
          <w:szCs w:val="18"/>
        </w:rPr>
        <w:t>Targets</w:t>
      </w:r>
      <w:proofErr w:type="spellEnd"/>
      <w:r>
        <w:rPr>
          <w:sz w:val="18"/>
          <w:szCs w:val="18"/>
        </w:rPr>
        <w:t xml:space="preserve"> Advanced AI </w:t>
      </w:r>
      <w:proofErr w:type="spellStart"/>
      <w:r>
        <w:rPr>
          <w:sz w:val="18"/>
          <w:szCs w:val="18"/>
        </w:rPr>
        <w:t>Semiconductors</w:t>
      </w:r>
      <w:proofErr w:type="spellEnd"/>
      <w:r>
        <w:rPr>
          <w:sz w:val="18"/>
          <w:szCs w:val="18"/>
        </w:rPr>
        <w:t xml:space="preserve">.” Section 232: 25% </w:t>
      </w:r>
      <w:proofErr w:type="spellStart"/>
      <w:r>
        <w:rPr>
          <w:sz w:val="18"/>
          <w:szCs w:val="18"/>
        </w:rPr>
        <w:t>tariff</w:t>
      </w:r>
      <w:proofErr w:type="spellEnd"/>
      <w:r>
        <w:rPr>
          <w:sz w:val="18"/>
          <w:szCs w:val="18"/>
        </w:rPr>
        <w:t xml:space="preserve"> on </w:t>
      </w:r>
      <w:proofErr w:type="spellStart"/>
      <w:r>
        <w:rPr>
          <w:sz w:val="18"/>
          <w:szCs w:val="18"/>
        </w:rPr>
        <w:t>Nvidia</w:t>
      </w:r>
      <w:proofErr w:type="spellEnd"/>
      <w:r>
        <w:rPr>
          <w:sz w:val="18"/>
          <w:szCs w:val="18"/>
        </w:rPr>
        <w:t xml:space="preserve"> H200, AMD MI325X for re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export. US </w:t>
      </w:r>
      <w:proofErr w:type="spellStart"/>
      <w:r>
        <w:rPr>
          <w:sz w:val="18"/>
          <w:szCs w:val="18"/>
        </w:rPr>
        <w:t>domestic</w:t>
      </w:r>
      <w:proofErr w:type="spellEnd"/>
      <w:r>
        <w:rPr>
          <w:sz w:val="18"/>
          <w:szCs w:val="18"/>
        </w:rPr>
        <w:t xml:space="preserve"> exemptions. BIS final </w:t>
      </w:r>
      <w:proofErr w:type="spellStart"/>
      <w:r>
        <w:rPr>
          <w:sz w:val="18"/>
          <w:szCs w:val="18"/>
        </w:rPr>
        <w:t>rule</w:t>
      </w:r>
      <w:proofErr w:type="spellEnd"/>
      <w:r>
        <w:rPr>
          <w:sz w:val="18"/>
          <w:szCs w:val="18"/>
        </w:rPr>
        <w:t xml:space="preserve"> of 15 </w:t>
      </w:r>
      <w:proofErr w:type="spellStart"/>
      <w:r>
        <w:rPr>
          <w:sz w:val="18"/>
          <w:szCs w:val="18"/>
        </w:rPr>
        <w:t>January</w:t>
      </w:r>
      <w:proofErr w:type="spellEnd"/>
      <w:r>
        <w:rPr>
          <w:sz w:val="18"/>
          <w:szCs w:val="18"/>
        </w:rPr>
        <w:t xml:space="preserve"> 2026.</w:t>
      </w:r>
    </w:p>
    <w:p w14:paraId="24BE3381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4 </w:t>
      </w:r>
      <w:r>
        <w:rPr>
          <w:sz w:val="18"/>
          <w:szCs w:val="18"/>
        </w:rPr>
        <w:t>Bruegel (2025), “</w:t>
      </w:r>
      <w:proofErr w:type="spellStart"/>
      <w:r>
        <w:rPr>
          <w:sz w:val="18"/>
          <w:szCs w:val="18"/>
        </w:rPr>
        <w:t>Why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Artificial</w:t>
      </w:r>
      <w:proofErr w:type="spellEnd"/>
      <w:r>
        <w:rPr>
          <w:sz w:val="18"/>
          <w:szCs w:val="18"/>
        </w:rPr>
        <w:t xml:space="preserve"> Intelligence Is </w:t>
      </w:r>
      <w:proofErr w:type="spellStart"/>
      <w:r>
        <w:rPr>
          <w:sz w:val="18"/>
          <w:szCs w:val="18"/>
        </w:rPr>
        <w:t>Creating</w:t>
      </w:r>
      <w:proofErr w:type="spellEnd"/>
      <w:r>
        <w:rPr>
          <w:sz w:val="18"/>
          <w:szCs w:val="18"/>
        </w:rPr>
        <w:t xml:space="preserve"> Fundamental Challenges for </w:t>
      </w:r>
      <w:proofErr w:type="spellStart"/>
      <w:r>
        <w:rPr>
          <w:sz w:val="18"/>
          <w:szCs w:val="18"/>
        </w:rPr>
        <w:t>Competition</w:t>
      </w:r>
      <w:proofErr w:type="spellEnd"/>
      <w:r>
        <w:rPr>
          <w:sz w:val="18"/>
          <w:szCs w:val="18"/>
        </w:rPr>
        <w:t xml:space="preserve"> Policy.” </w:t>
      </w:r>
      <w:proofErr w:type="spellStart"/>
      <w:r>
        <w:rPr>
          <w:sz w:val="18"/>
          <w:szCs w:val="18"/>
        </w:rPr>
        <w:t>Exponential</w:t>
      </w:r>
      <w:proofErr w:type="spellEnd"/>
      <w:r>
        <w:rPr>
          <w:sz w:val="18"/>
          <w:szCs w:val="18"/>
        </w:rPr>
        <w:t xml:space="preserve"> training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 xml:space="preserve"> as entry </w:t>
      </w:r>
      <w:proofErr w:type="spellStart"/>
      <w:r>
        <w:rPr>
          <w:sz w:val="18"/>
          <w:szCs w:val="18"/>
        </w:rPr>
        <w:t>barrier</w:t>
      </w:r>
      <w:proofErr w:type="spellEnd"/>
      <w:r>
        <w:rPr>
          <w:sz w:val="18"/>
          <w:szCs w:val="18"/>
        </w:rPr>
        <w:t xml:space="preserve">. CFG (2025): EU AI </w:t>
      </w:r>
      <w:proofErr w:type="spellStart"/>
      <w:r>
        <w:rPr>
          <w:sz w:val="18"/>
          <w:szCs w:val="18"/>
        </w:rPr>
        <w:t>compute</w:t>
      </w:r>
      <w:proofErr w:type="spellEnd"/>
      <w:r>
        <w:rPr>
          <w:sz w:val="18"/>
          <w:szCs w:val="18"/>
        </w:rPr>
        <w:t xml:space="preserve"> = 5% global vs US 75%. McKinsey (2025): </w:t>
      </w:r>
      <w:proofErr w:type="spellStart"/>
      <w:r>
        <w:rPr>
          <w:sz w:val="18"/>
          <w:szCs w:val="18"/>
        </w:rPr>
        <w:t>productivity</w:t>
      </w:r>
      <w:proofErr w:type="spellEnd"/>
      <w:r>
        <w:rPr>
          <w:sz w:val="18"/>
          <w:szCs w:val="18"/>
        </w:rPr>
        <w:t xml:space="preserve"> +30% US, +12% EU.</w:t>
      </w:r>
    </w:p>
    <w:p w14:paraId="2FCA9A94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5 </w:t>
      </w:r>
      <w:r>
        <w:rPr>
          <w:sz w:val="18"/>
          <w:szCs w:val="18"/>
        </w:rPr>
        <w:t xml:space="preserve">Carnegie </w:t>
      </w:r>
      <w:proofErr w:type="spellStart"/>
      <w:r>
        <w:rPr>
          <w:sz w:val="18"/>
          <w:szCs w:val="18"/>
        </w:rPr>
        <w:t>Endowment</w:t>
      </w:r>
      <w:proofErr w:type="spellEnd"/>
      <w:r>
        <w:rPr>
          <w:sz w:val="18"/>
          <w:szCs w:val="18"/>
        </w:rPr>
        <w:t xml:space="preserve"> (May 2025): control/promotion/</w:t>
      </w:r>
      <w:proofErr w:type="spellStart"/>
      <w:r>
        <w:rPr>
          <w:sz w:val="18"/>
          <w:szCs w:val="18"/>
        </w:rPr>
        <w:t>leverage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trilemma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IBTimes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India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February</w:t>
      </w:r>
      <w:proofErr w:type="spellEnd"/>
      <w:r>
        <w:rPr>
          <w:sz w:val="18"/>
          <w:szCs w:val="18"/>
        </w:rPr>
        <w:t xml:space="preserve"> 2026): China $125B+ AI infrastructure 2025. Construction </w:t>
      </w:r>
      <w:proofErr w:type="spellStart"/>
      <w:r>
        <w:rPr>
          <w:sz w:val="18"/>
          <w:szCs w:val="18"/>
        </w:rPr>
        <w:t>Today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November</w:t>
      </w:r>
      <w:proofErr w:type="spellEnd"/>
      <w:r>
        <w:rPr>
          <w:sz w:val="18"/>
          <w:szCs w:val="18"/>
        </w:rPr>
        <w:t xml:space="preserve"> 2025): Japan $550B </w:t>
      </w:r>
      <w:proofErr w:type="spellStart"/>
      <w:r>
        <w:rPr>
          <w:sz w:val="18"/>
          <w:szCs w:val="18"/>
        </w:rPr>
        <w:t>invested</w:t>
      </w:r>
      <w:proofErr w:type="spellEnd"/>
      <w:r>
        <w:rPr>
          <w:sz w:val="18"/>
          <w:szCs w:val="18"/>
        </w:rPr>
        <w:t xml:space="preserve"> in US. Bloomberg/DCD (2025): </w:t>
      </w:r>
      <w:proofErr w:type="spellStart"/>
      <w:r>
        <w:rPr>
          <w:sz w:val="18"/>
          <w:szCs w:val="18"/>
        </w:rPr>
        <w:t>ByteDance</w:t>
      </w:r>
      <w:proofErr w:type="spellEnd"/>
      <w:r>
        <w:rPr>
          <w:sz w:val="18"/>
          <w:szCs w:val="18"/>
        </w:rPr>
        <w:t xml:space="preserve"> $38B Brazil (</w:t>
      </w:r>
      <w:proofErr w:type="spellStart"/>
      <w:r>
        <w:rPr>
          <w:sz w:val="18"/>
          <w:szCs w:val="18"/>
        </w:rPr>
        <w:t>Pecém</w:t>
      </w:r>
      <w:proofErr w:type="spellEnd"/>
      <w:r>
        <w:rPr>
          <w:sz w:val="18"/>
          <w:szCs w:val="18"/>
        </w:rPr>
        <w:t>).</w:t>
      </w:r>
    </w:p>
    <w:p w14:paraId="0A98FAE2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6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Commission (April 2025), AI Continent Action Plan. 13 AI </w:t>
      </w:r>
      <w:proofErr w:type="spellStart"/>
      <w:r>
        <w:rPr>
          <w:sz w:val="18"/>
          <w:szCs w:val="18"/>
        </w:rPr>
        <w:t>Factories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InvestAI</w:t>
      </w:r>
      <w:proofErr w:type="spellEnd"/>
      <w:r>
        <w:rPr>
          <w:sz w:val="18"/>
          <w:szCs w:val="18"/>
        </w:rPr>
        <w:t xml:space="preserve"> €200B. CFG (</w:t>
      </w:r>
      <w:proofErr w:type="spellStart"/>
      <w:r>
        <w:rPr>
          <w:sz w:val="18"/>
          <w:szCs w:val="18"/>
        </w:rPr>
        <w:t>October</w:t>
      </w:r>
      <w:proofErr w:type="spellEnd"/>
      <w:r>
        <w:rPr>
          <w:sz w:val="18"/>
          <w:szCs w:val="18"/>
        </w:rPr>
        <w:t xml:space="preserve"> 2025), “</w:t>
      </w:r>
      <w:proofErr w:type="spellStart"/>
      <w:r>
        <w:rPr>
          <w:sz w:val="18"/>
          <w:szCs w:val="18"/>
        </w:rPr>
        <w:t>Special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Compute</w:t>
      </w:r>
      <w:proofErr w:type="spellEnd"/>
      <w:r>
        <w:rPr>
          <w:sz w:val="18"/>
          <w:szCs w:val="18"/>
        </w:rPr>
        <w:t xml:space="preserve"> Zones: </w:t>
      </w:r>
      <w:proofErr w:type="spellStart"/>
      <w:r>
        <w:rPr>
          <w:sz w:val="18"/>
          <w:szCs w:val="18"/>
        </w:rPr>
        <w:t>Europe’s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Recipe</w:t>
      </w:r>
      <w:proofErr w:type="spellEnd"/>
      <w:r>
        <w:rPr>
          <w:sz w:val="18"/>
          <w:szCs w:val="18"/>
        </w:rPr>
        <w:t>.” Julien Simon, Medium (</w:t>
      </w:r>
      <w:proofErr w:type="spellStart"/>
      <w:r>
        <w:rPr>
          <w:sz w:val="18"/>
          <w:szCs w:val="18"/>
        </w:rPr>
        <w:t>January</w:t>
      </w:r>
      <w:proofErr w:type="spellEnd"/>
      <w:r>
        <w:rPr>
          <w:sz w:val="18"/>
          <w:szCs w:val="18"/>
        </w:rPr>
        <w:t xml:space="preserve"> 2026), “AI </w:t>
      </w:r>
      <w:proofErr w:type="spellStart"/>
      <w:r>
        <w:rPr>
          <w:sz w:val="18"/>
          <w:szCs w:val="18"/>
        </w:rPr>
        <w:t>Sovereignty</w:t>
      </w:r>
      <w:proofErr w:type="spellEnd"/>
      <w:r>
        <w:rPr>
          <w:sz w:val="18"/>
          <w:szCs w:val="18"/>
        </w:rPr>
        <w:t xml:space="preserve"> in Europe: A </w:t>
      </w:r>
      <w:proofErr w:type="spellStart"/>
      <w:r>
        <w:rPr>
          <w:sz w:val="18"/>
          <w:szCs w:val="18"/>
        </w:rPr>
        <w:t>Decision</w:t>
      </w:r>
      <w:proofErr w:type="spellEnd"/>
      <w:r>
        <w:rPr>
          <w:sz w:val="18"/>
          <w:szCs w:val="18"/>
        </w:rPr>
        <w:t xml:space="preserve"> Framework.”</w:t>
      </w:r>
    </w:p>
    <w:p w14:paraId="29DD5EC9" w14:textId="64D5ED9D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7 </w:t>
      </w:r>
      <w:r>
        <w:rPr>
          <w:sz w:val="18"/>
          <w:szCs w:val="18"/>
        </w:rPr>
        <w:t xml:space="preserve">World </w:t>
      </w:r>
      <w:proofErr w:type="spellStart"/>
      <w:r>
        <w:rPr>
          <w:sz w:val="18"/>
          <w:szCs w:val="18"/>
        </w:rPr>
        <w:t>Nuclear</w:t>
      </w:r>
      <w:proofErr w:type="spellEnd"/>
      <w:r>
        <w:rPr>
          <w:sz w:val="18"/>
          <w:szCs w:val="18"/>
        </w:rPr>
        <w:t xml:space="preserve"> News (</w:t>
      </w:r>
      <w:proofErr w:type="spellStart"/>
      <w:r>
        <w:rPr>
          <w:sz w:val="18"/>
          <w:szCs w:val="18"/>
        </w:rPr>
        <w:t>February</w:t>
      </w:r>
      <w:proofErr w:type="spellEnd"/>
      <w:r>
        <w:rPr>
          <w:sz w:val="18"/>
          <w:szCs w:val="18"/>
        </w:rPr>
        <w:t xml:space="preserve"> 2025): EDF 4 sites, 2 GW. Enki AI (</w:t>
      </w:r>
      <w:proofErr w:type="spellStart"/>
      <w:r>
        <w:rPr>
          <w:sz w:val="18"/>
          <w:szCs w:val="18"/>
        </w:rPr>
        <w:t>February</w:t>
      </w:r>
      <w:proofErr w:type="spellEnd"/>
      <w:r>
        <w:rPr>
          <w:sz w:val="18"/>
          <w:szCs w:val="18"/>
        </w:rPr>
        <w:t xml:space="preserve"> 2026): EPR 2 (9,900 MW), 20 life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extension </w:t>
      </w:r>
      <w:proofErr w:type="spellStart"/>
      <w:r>
        <w:rPr>
          <w:sz w:val="18"/>
          <w:szCs w:val="18"/>
        </w:rPr>
        <w:t>reactors</w:t>
      </w:r>
      <w:proofErr w:type="spellEnd"/>
      <w:r>
        <w:rPr>
          <w:sz w:val="18"/>
          <w:szCs w:val="18"/>
        </w:rPr>
        <w:t xml:space="preserve"> (26 GW). </w:t>
      </w:r>
      <w:proofErr w:type="spellStart"/>
      <w:r>
        <w:rPr>
          <w:sz w:val="18"/>
          <w:szCs w:val="18"/>
        </w:rPr>
        <w:t>Introl</w:t>
      </w:r>
      <w:proofErr w:type="spellEnd"/>
      <w:r>
        <w:rPr>
          <w:sz w:val="18"/>
          <w:szCs w:val="18"/>
        </w:rPr>
        <w:t xml:space="preserve"> Blog (2025): France AI </w:t>
      </w:r>
      <w:proofErr w:type="spellStart"/>
      <w:r>
        <w:rPr>
          <w:sz w:val="18"/>
          <w:szCs w:val="18"/>
        </w:rPr>
        <w:t>investments</w:t>
      </w:r>
      <w:proofErr w:type="spellEnd"/>
      <w:r>
        <w:rPr>
          <w:sz w:val="18"/>
          <w:szCs w:val="18"/>
        </w:rPr>
        <w:t xml:space="preserve"> €109B, </w:t>
      </w:r>
      <w:proofErr w:type="spellStart"/>
      <w:r>
        <w:rPr>
          <w:sz w:val="18"/>
          <w:szCs w:val="18"/>
        </w:rPr>
        <w:t>Fluidstack</w:t>
      </w:r>
      <w:proofErr w:type="spellEnd"/>
      <w:r>
        <w:rPr>
          <w:sz w:val="18"/>
          <w:szCs w:val="18"/>
        </w:rPr>
        <w:t xml:space="preserve"> €10B/1 GW.</w:t>
      </w:r>
    </w:p>
    <w:p w14:paraId="2C89FEB7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8 </w:t>
      </w:r>
      <w:r>
        <w:rPr>
          <w:sz w:val="18"/>
          <w:szCs w:val="18"/>
        </w:rPr>
        <w:t>McKinsey (</w:t>
      </w:r>
      <w:proofErr w:type="spellStart"/>
      <w:r>
        <w:rPr>
          <w:sz w:val="18"/>
          <w:szCs w:val="18"/>
        </w:rPr>
        <w:t>December</w:t>
      </w:r>
      <w:proofErr w:type="spellEnd"/>
      <w:r>
        <w:rPr>
          <w:sz w:val="18"/>
          <w:szCs w:val="18"/>
        </w:rPr>
        <w:t xml:space="preserve"> 2025), “</w:t>
      </w:r>
      <w:proofErr w:type="spellStart"/>
      <w:r>
        <w:rPr>
          <w:sz w:val="18"/>
          <w:szCs w:val="18"/>
        </w:rPr>
        <w:t>Accelerating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Europe’s</w:t>
      </w:r>
      <w:proofErr w:type="spellEnd"/>
      <w:r>
        <w:rPr>
          <w:sz w:val="18"/>
          <w:szCs w:val="18"/>
        </w:rPr>
        <w:t xml:space="preserve"> AI Adoption: The </w:t>
      </w:r>
      <w:proofErr w:type="spellStart"/>
      <w:r>
        <w:rPr>
          <w:sz w:val="18"/>
          <w:szCs w:val="18"/>
        </w:rPr>
        <w:t>Role</w:t>
      </w:r>
      <w:proofErr w:type="spellEnd"/>
      <w:r>
        <w:rPr>
          <w:sz w:val="18"/>
          <w:szCs w:val="18"/>
        </w:rPr>
        <w:t xml:space="preserve"> of Sovereign AI.” AI </w:t>
      </w:r>
      <w:proofErr w:type="spellStart"/>
      <w:r>
        <w:rPr>
          <w:sz w:val="18"/>
          <w:szCs w:val="18"/>
        </w:rPr>
        <w:t>scholarships</w:t>
      </w:r>
      <w:proofErr w:type="spellEnd"/>
      <w:r>
        <w:rPr>
          <w:sz w:val="18"/>
          <w:szCs w:val="18"/>
        </w:rPr>
        <w:t xml:space="preserve"> and talent visas to launch </w:t>
      </w:r>
      <w:proofErr w:type="spellStart"/>
      <w:r>
        <w:rPr>
          <w:sz w:val="18"/>
          <w:szCs w:val="18"/>
        </w:rPr>
        <w:t>before</w:t>
      </w:r>
      <w:proofErr w:type="spellEnd"/>
      <w:r>
        <w:rPr>
          <w:sz w:val="18"/>
          <w:szCs w:val="18"/>
        </w:rPr>
        <w:t xml:space="preserve"> end of 2026. 44% of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tech leaders cite data </w:t>
      </w:r>
      <w:proofErr w:type="spellStart"/>
      <w:r>
        <w:rPr>
          <w:sz w:val="18"/>
          <w:szCs w:val="18"/>
        </w:rPr>
        <w:t>security</w:t>
      </w:r>
      <w:proofErr w:type="spellEnd"/>
      <w:r>
        <w:rPr>
          <w:sz w:val="18"/>
          <w:szCs w:val="18"/>
        </w:rPr>
        <w:t xml:space="preserve"> as a </w:t>
      </w:r>
      <w:proofErr w:type="spellStart"/>
      <w:r>
        <w:rPr>
          <w:sz w:val="18"/>
          <w:szCs w:val="18"/>
        </w:rPr>
        <w:t>barrier</w:t>
      </w:r>
      <w:proofErr w:type="spellEnd"/>
      <w:r>
        <w:rPr>
          <w:sz w:val="18"/>
          <w:szCs w:val="18"/>
        </w:rPr>
        <w:t>.</w:t>
      </w:r>
    </w:p>
    <w:p w14:paraId="44FD8713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9 </w:t>
      </w:r>
      <w:r>
        <w:rPr>
          <w:sz w:val="18"/>
          <w:szCs w:val="18"/>
        </w:rPr>
        <w:t>CM Trade Law (July 2025), “</w:t>
      </w:r>
      <w:proofErr w:type="spellStart"/>
      <w:r>
        <w:rPr>
          <w:sz w:val="18"/>
          <w:szCs w:val="18"/>
        </w:rPr>
        <w:t>America’s</w:t>
      </w:r>
      <w:proofErr w:type="spellEnd"/>
      <w:r>
        <w:rPr>
          <w:sz w:val="18"/>
          <w:szCs w:val="18"/>
        </w:rPr>
        <w:t xml:space="preserve"> AI Action Plan.” </w:t>
      </w:r>
      <w:proofErr w:type="spellStart"/>
      <w:r>
        <w:rPr>
          <w:sz w:val="18"/>
          <w:szCs w:val="18"/>
        </w:rPr>
        <w:t>Pillar</w:t>
      </w:r>
      <w:proofErr w:type="spellEnd"/>
      <w:r>
        <w:rPr>
          <w:sz w:val="18"/>
          <w:szCs w:val="18"/>
        </w:rPr>
        <w:t xml:space="preserve"> III: “export the full AI </w:t>
      </w:r>
      <w:proofErr w:type="spellStart"/>
      <w:r>
        <w:rPr>
          <w:sz w:val="18"/>
          <w:szCs w:val="18"/>
        </w:rPr>
        <w:t>technology</w:t>
      </w:r>
      <w:proofErr w:type="spellEnd"/>
      <w:r>
        <w:rPr>
          <w:sz w:val="18"/>
          <w:szCs w:val="18"/>
        </w:rPr>
        <w:t xml:space="preserve"> stack to countries </w:t>
      </w:r>
      <w:proofErr w:type="spellStart"/>
      <w:r>
        <w:rPr>
          <w:sz w:val="18"/>
          <w:szCs w:val="18"/>
        </w:rPr>
        <w:t>willing</w:t>
      </w:r>
      <w:proofErr w:type="spellEnd"/>
      <w:r>
        <w:rPr>
          <w:sz w:val="18"/>
          <w:szCs w:val="18"/>
        </w:rPr>
        <w:t xml:space="preserve"> to </w:t>
      </w:r>
      <w:proofErr w:type="spellStart"/>
      <w:r>
        <w:rPr>
          <w:sz w:val="18"/>
          <w:szCs w:val="18"/>
        </w:rPr>
        <w:t>join</w:t>
      </w:r>
      <w:proofErr w:type="spellEnd"/>
      <w:r>
        <w:rPr>
          <w:sz w:val="18"/>
          <w:szCs w:val="18"/>
        </w:rPr>
        <w:t xml:space="preserve"> the American AI alliance.” Four </w:t>
      </w:r>
      <w:proofErr w:type="spellStart"/>
      <w:r>
        <w:rPr>
          <w:sz w:val="18"/>
          <w:szCs w:val="18"/>
        </w:rPr>
        <w:t>principles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allied</w:t>
      </w:r>
      <w:proofErr w:type="spellEnd"/>
      <w:r>
        <w:rPr>
          <w:sz w:val="18"/>
          <w:szCs w:val="18"/>
        </w:rPr>
        <w:t xml:space="preserve"> exports, </w:t>
      </w:r>
      <w:proofErr w:type="spellStart"/>
      <w:r>
        <w:rPr>
          <w:sz w:val="18"/>
          <w:szCs w:val="18"/>
        </w:rPr>
        <w:t>enforcement</w:t>
      </w:r>
      <w:proofErr w:type="spellEnd"/>
      <w:r>
        <w:rPr>
          <w:sz w:val="18"/>
          <w:szCs w:val="18"/>
        </w:rPr>
        <w:t xml:space="preserve">, global </w:t>
      </w:r>
      <w:proofErr w:type="spellStart"/>
      <w:r>
        <w:rPr>
          <w:sz w:val="18"/>
          <w:szCs w:val="18"/>
        </w:rPr>
        <w:t>alignment</w:t>
      </w:r>
      <w:proofErr w:type="spellEnd"/>
      <w:r>
        <w:rPr>
          <w:sz w:val="18"/>
          <w:szCs w:val="18"/>
        </w:rPr>
        <w:t xml:space="preserve">, protection </w:t>
      </w:r>
      <w:proofErr w:type="spellStart"/>
      <w:r>
        <w:rPr>
          <w:sz w:val="18"/>
          <w:szCs w:val="18"/>
        </w:rPr>
        <w:t>measures</w:t>
      </w:r>
      <w:proofErr w:type="spellEnd"/>
      <w:r>
        <w:rPr>
          <w:sz w:val="18"/>
          <w:szCs w:val="18"/>
        </w:rPr>
        <w:t>.</w:t>
      </w:r>
    </w:p>
    <w:p w14:paraId="4D33C083" w14:textId="4C8CB86F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10 </w:t>
      </w:r>
      <w:r>
        <w:rPr>
          <w:sz w:val="18"/>
          <w:szCs w:val="18"/>
        </w:rPr>
        <w:t xml:space="preserve">CLOUD </w:t>
      </w:r>
      <w:proofErr w:type="spellStart"/>
      <w:r>
        <w:rPr>
          <w:sz w:val="18"/>
          <w:szCs w:val="18"/>
        </w:rPr>
        <w:t>Act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Clarifying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Lawful</w:t>
      </w:r>
      <w:proofErr w:type="spellEnd"/>
      <w:r>
        <w:rPr>
          <w:sz w:val="18"/>
          <w:szCs w:val="18"/>
        </w:rPr>
        <w:t xml:space="preserve"> Overseas Use of Data </w:t>
      </w:r>
      <w:proofErr w:type="spellStart"/>
      <w:r>
        <w:rPr>
          <w:sz w:val="18"/>
          <w:szCs w:val="18"/>
        </w:rPr>
        <w:t>Act</w:t>
      </w:r>
      <w:proofErr w:type="spellEnd"/>
      <w:r>
        <w:rPr>
          <w:sz w:val="18"/>
          <w:szCs w:val="18"/>
        </w:rPr>
        <w:t>), Pub. L. 115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141 (23 March 2018), </w:t>
      </w:r>
      <w:proofErr w:type="spellStart"/>
      <w:r>
        <w:rPr>
          <w:sz w:val="18"/>
          <w:szCs w:val="18"/>
        </w:rPr>
        <w:t>Title</w:t>
      </w:r>
      <w:proofErr w:type="spellEnd"/>
      <w:r>
        <w:rPr>
          <w:sz w:val="18"/>
          <w:szCs w:val="18"/>
        </w:rPr>
        <w:t xml:space="preserve"> III, § 103(a), </w:t>
      </w:r>
      <w:proofErr w:type="spellStart"/>
      <w:r>
        <w:rPr>
          <w:sz w:val="18"/>
          <w:szCs w:val="18"/>
        </w:rPr>
        <w:t>codified</w:t>
      </w:r>
      <w:proofErr w:type="spellEnd"/>
      <w:r>
        <w:rPr>
          <w:sz w:val="18"/>
          <w:szCs w:val="18"/>
        </w:rPr>
        <w:t xml:space="preserve"> at 18 U.S.C. § 2713: “A provider </w:t>
      </w:r>
      <w:proofErr w:type="spellStart"/>
      <w:r>
        <w:rPr>
          <w:sz w:val="18"/>
          <w:szCs w:val="18"/>
        </w:rPr>
        <w:t>shall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the obligations of </w:t>
      </w:r>
      <w:proofErr w:type="spellStart"/>
      <w:r>
        <w:rPr>
          <w:sz w:val="18"/>
          <w:szCs w:val="18"/>
        </w:rPr>
        <w:t>this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chapter</w:t>
      </w:r>
      <w:proofErr w:type="spellEnd"/>
      <w:r>
        <w:rPr>
          <w:sz w:val="18"/>
          <w:szCs w:val="18"/>
        </w:rPr>
        <w:t xml:space="preserve"> (…) </w:t>
      </w:r>
      <w:proofErr w:type="spellStart"/>
      <w:r>
        <w:rPr>
          <w:sz w:val="18"/>
          <w:szCs w:val="18"/>
        </w:rPr>
        <w:t>regardless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whether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such</w:t>
      </w:r>
      <w:proofErr w:type="spellEnd"/>
      <w:r>
        <w:rPr>
          <w:sz w:val="18"/>
          <w:szCs w:val="18"/>
        </w:rPr>
        <w:t xml:space="preserve"> communication, record, or </w:t>
      </w:r>
      <w:proofErr w:type="spellStart"/>
      <w:r>
        <w:rPr>
          <w:sz w:val="18"/>
          <w:szCs w:val="18"/>
        </w:rPr>
        <w:t>other</w:t>
      </w:r>
      <w:proofErr w:type="spellEnd"/>
      <w:r>
        <w:rPr>
          <w:sz w:val="18"/>
          <w:szCs w:val="18"/>
        </w:rPr>
        <w:t xml:space="preserve"> information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located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within</w:t>
      </w:r>
      <w:proofErr w:type="spellEnd"/>
      <w:r>
        <w:rPr>
          <w:sz w:val="18"/>
          <w:szCs w:val="18"/>
        </w:rPr>
        <w:t xml:space="preserve"> or </w:t>
      </w:r>
      <w:proofErr w:type="spellStart"/>
      <w:r>
        <w:rPr>
          <w:sz w:val="18"/>
          <w:szCs w:val="18"/>
        </w:rPr>
        <w:t>outside</w:t>
      </w:r>
      <w:proofErr w:type="spellEnd"/>
      <w:r>
        <w:rPr>
          <w:sz w:val="18"/>
          <w:szCs w:val="18"/>
        </w:rPr>
        <w:t xml:space="preserve"> of the United States.” Microsoft </w:t>
      </w:r>
      <w:proofErr w:type="spellStart"/>
      <w:r>
        <w:rPr>
          <w:sz w:val="18"/>
          <w:szCs w:val="18"/>
        </w:rPr>
        <w:t>acknowledged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before</w:t>
      </w:r>
      <w:proofErr w:type="spellEnd"/>
      <w:r>
        <w:rPr>
          <w:sz w:val="18"/>
          <w:szCs w:val="18"/>
        </w:rPr>
        <w:t xml:space="preserve"> the Paris Tribunal judiciaire (2024) </w:t>
      </w:r>
      <w:proofErr w:type="spellStart"/>
      <w:r>
        <w:rPr>
          <w:sz w:val="18"/>
          <w:szCs w:val="18"/>
        </w:rPr>
        <w:t>that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cannot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guarantee</w:t>
      </w:r>
      <w:proofErr w:type="spellEnd"/>
      <w:r>
        <w:rPr>
          <w:sz w:val="18"/>
          <w:szCs w:val="18"/>
        </w:rPr>
        <w:t xml:space="preserve"> the </w:t>
      </w:r>
      <w:proofErr w:type="spellStart"/>
      <w:r>
        <w:rPr>
          <w:sz w:val="18"/>
          <w:szCs w:val="18"/>
        </w:rPr>
        <w:t>sovereignty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data in the </w:t>
      </w:r>
      <w:proofErr w:type="spellStart"/>
      <w:r>
        <w:rPr>
          <w:sz w:val="18"/>
          <w:szCs w:val="18"/>
        </w:rPr>
        <w:t>event</w:t>
      </w:r>
      <w:proofErr w:type="spellEnd"/>
      <w:r>
        <w:rPr>
          <w:sz w:val="18"/>
          <w:szCs w:val="18"/>
        </w:rPr>
        <w:t xml:space="preserve"> of a </w:t>
      </w:r>
      <w:proofErr w:type="spellStart"/>
      <w:r>
        <w:rPr>
          <w:sz w:val="18"/>
          <w:szCs w:val="18"/>
        </w:rPr>
        <w:t>legally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grounded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injunction</w:t>
      </w:r>
      <w:proofErr w:type="spellEnd"/>
      <w:r>
        <w:rPr>
          <w:sz w:val="18"/>
          <w:szCs w:val="18"/>
        </w:rPr>
        <w:t xml:space="preserve"> in the United States;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The </w:t>
      </w:r>
      <w:proofErr w:type="spellStart"/>
      <w:r>
        <w:rPr>
          <w:sz w:val="18"/>
          <w:szCs w:val="18"/>
        </w:rPr>
        <w:t>Register</w:t>
      </w:r>
      <w:proofErr w:type="spellEnd"/>
      <w:r>
        <w:rPr>
          <w:sz w:val="18"/>
          <w:szCs w:val="18"/>
        </w:rPr>
        <w:t xml:space="preserve"> (22 </w:t>
      </w:r>
      <w:proofErr w:type="spellStart"/>
      <w:r>
        <w:rPr>
          <w:sz w:val="18"/>
          <w:szCs w:val="18"/>
        </w:rPr>
        <w:t>December</w:t>
      </w:r>
      <w:proofErr w:type="spellEnd"/>
      <w:r>
        <w:rPr>
          <w:sz w:val="18"/>
          <w:szCs w:val="18"/>
        </w:rPr>
        <w:t xml:space="preserve"> 2025).</w:t>
      </w:r>
    </w:p>
    <w:p w14:paraId="556D4EE9" w14:textId="1D518C3D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11 </w:t>
      </w:r>
      <w:r>
        <w:rPr>
          <w:sz w:val="18"/>
          <w:szCs w:val="18"/>
        </w:rPr>
        <w:t xml:space="preserve">White House, </w:t>
      </w:r>
      <w:proofErr w:type="spellStart"/>
      <w:r>
        <w:rPr>
          <w:sz w:val="18"/>
          <w:szCs w:val="18"/>
        </w:rPr>
        <w:t>America’s</w:t>
      </w:r>
      <w:proofErr w:type="spellEnd"/>
      <w:r>
        <w:rPr>
          <w:sz w:val="18"/>
          <w:szCs w:val="18"/>
        </w:rPr>
        <w:t xml:space="preserve"> AI Action Plan (23 July 2025), </w:t>
      </w:r>
      <w:proofErr w:type="spellStart"/>
      <w:r>
        <w:rPr>
          <w:sz w:val="18"/>
          <w:szCs w:val="18"/>
        </w:rPr>
        <w:t>Pillar</w:t>
      </w:r>
      <w:proofErr w:type="spellEnd"/>
      <w:r>
        <w:rPr>
          <w:sz w:val="18"/>
          <w:szCs w:val="18"/>
        </w:rPr>
        <w:t xml:space="preserve"> III, “</w:t>
      </w:r>
      <w:proofErr w:type="spellStart"/>
      <w:r>
        <w:rPr>
          <w:sz w:val="18"/>
          <w:szCs w:val="18"/>
        </w:rPr>
        <w:t>Strengthen</w:t>
      </w:r>
      <w:proofErr w:type="spellEnd"/>
      <w:r>
        <w:rPr>
          <w:sz w:val="18"/>
          <w:szCs w:val="18"/>
        </w:rPr>
        <w:t xml:space="preserve"> AI </w:t>
      </w:r>
      <w:proofErr w:type="spellStart"/>
      <w:r>
        <w:rPr>
          <w:sz w:val="18"/>
          <w:szCs w:val="18"/>
        </w:rPr>
        <w:t>Compute</w:t>
      </w:r>
      <w:proofErr w:type="spellEnd"/>
      <w:r>
        <w:rPr>
          <w:sz w:val="18"/>
          <w:szCs w:val="18"/>
        </w:rPr>
        <w:t xml:space="preserve"> Export Control </w:t>
      </w:r>
      <w:proofErr w:type="spellStart"/>
      <w:r>
        <w:rPr>
          <w:sz w:val="18"/>
          <w:szCs w:val="18"/>
        </w:rPr>
        <w:t>Enforcement</w:t>
      </w:r>
      <w:proofErr w:type="spellEnd"/>
      <w:r>
        <w:rPr>
          <w:sz w:val="18"/>
          <w:szCs w:val="18"/>
        </w:rPr>
        <w:t xml:space="preserve">.” Michael </w:t>
      </w:r>
      <w:proofErr w:type="spellStart"/>
      <w:r>
        <w:rPr>
          <w:sz w:val="18"/>
          <w:szCs w:val="18"/>
        </w:rPr>
        <w:t>Kratsios</w:t>
      </w:r>
      <w:proofErr w:type="spellEnd"/>
      <w:r>
        <w:rPr>
          <w:sz w:val="18"/>
          <w:szCs w:val="18"/>
        </w:rPr>
        <w:t xml:space="preserve"> (OSTP </w:t>
      </w:r>
      <w:proofErr w:type="spellStart"/>
      <w:r>
        <w:rPr>
          <w:sz w:val="18"/>
          <w:szCs w:val="18"/>
        </w:rPr>
        <w:t>Director</w:t>
      </w:r>
      <w:proofErr w:type="spellEnd"/>
      <w:r>
        <w:rPr>
          <w:sz w:val="18"/>
          <w:szCs w:val="18"/>
        </w:rPr>
        <w:t xml:space="preserve">): “There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discussion about </w:t>
      </w:r>
      <w:proofErr w:type="spellStart"/>
      <w:r>
        <w:rPr>
          <w:sz w:val="18"/>
          <w:szCs w:val="18"/>
        </w:rPr>
        <w:t>potentially</w:t>
      </w:r>
      <w:proofErr w:type="spellEnd"/>
      <w:r>
        <w:rPr>
          <w:sz w:val="18"/>
          <w:szCs w:val="18"/>
        </w:rPr>
        <w:t xml:space="preserve"> the types of software or </w:t>
      </w:r>
      <w:proofErr w:type="spellStart"/>
      <w:r>
        <w:rPr>
          <w:sz w:val="18"/>
          <w:szCs w:val="18"/>
        </w:rPr>
        <w:t>physical</w:t>
      </w:r>
      <w:proofErr w:type="spellEnd"/>
      <w:r>
        <w:rPr>
          <w:sz w:val="18"/>
          <w:szCs w:val="18"/>
        </w:rPr>
        <w:t xml:space="preserve"> changes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could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make</w:t>
      </w:r>
      <w:proofErr w:type="spellEnd"/>
      <w:r>
        <w:rPr>
          <w:sz w:val="18"/>
          <w:szCs w:val="18"/>
        </w:rPr>
        <w:t xml:space="preserve"> to the chips </w:t>
      </w:r>
      <w:proofErr w:type="spellStart"/>
      <w:r>
        <w:rPr>
          <w:sz w:val="18"/>
          <w:szCs w:val="18"/>
        </w:rPr>
        <w:t>themselves</w:t>
      </w:r>
      <w:proofErr w:type="spellEnd"/>
      <w:r>
        <w:rPr>
          <w:sz w:val="18"/>
          <w:szCs w:val="18"/>
        </w:rPr>
        <w:t xml:space="preserve"> to do </w:t>
      </w:r>
      <w:proofErr w:type="spellStart"/>
      <w:r>
        <w:rPr>
          <w:sz w:val="18"/>
          <w:szCs w:val="18"/>
        </w:rPr>
        <w:t>better</w:t>
      </w:r>
      <w:proofErr w:type="spellEnd"/>
      <w:r>
        <w:rPr>
          <w:sz w:val="18"/>
          <w:szCs w:val="18"/>
        </w:rPr>
        <w:t xml:space="preserve"> location</w:t>
      </w:r>
      <w:r w:rsidR="00345E58"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tracking</w:t>
      </w:r>
      <w:proofErr w:type="spellEnd"/>
      <w:r>
        <w:rPr>
          <w:sz w:val="18"/>
          <w:szCs w:val="18"/>
        </w:rPr>
        <w:t xml:space="preserve">. That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something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explicitly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included</w:t>
      </w:r>
      <w:proofErr w:type="spellEnd"/>
      <w:r>
        <w:rPr>
          <w:sz w:val="18"/>
          <w:szCs w:val="18"/>
        </w:rPr>
        <w:t xml:space="preserve"> in the plan.” (APEC Digital and AI </w:t>
      </w:r>
      <w:proofErr w:type="spellStart"/>
      <w:r>
        <w:rPr>
          <w:sz w:val="18"/>
          <w:szCs w:val="18"/>
        </w:rPr>
        <w:t>Ministerial</w:t>
      </w:r>
      <w:proofErr w:type="spellEnd"/>
      <w:r>
        <w:rPr>
          <w:sz w:val="18"/>
          <w:szCs w:val="18"/>
        </w:rPr>
        <w:t xml:space="preserve"> Meeting, Seoul, August 2025,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TechResearchOnline</w:t>
      </w:r>
      <w:proofErr w:type="spellEnd"/>
      <w:r>
        <w:rPr>
          <w:sz w:val="18"/>
          <w:szCs w:val="18"/>
        </w:rPr>
        <w:t xml:space="preserve">, 5 August 2025). The BIS AI Action Plan </w:t>
      </w:r>
      <w:proofErr w:type="spellStart"/>
      <w:r>
        <w:rPr>
          <w:sz w:val="18"/>
          <w:szCs w:val="18"/>
        </w:rPr>
        <w:t>tasks</w:t>
      </w:r>
      <w:proofErr w:type="spellEnd"/>
      <w:r>
        <w:rPr>
          <w:sz w:val="18"/>
          <w:szCs w:val="18"/>
        </w:rPr>
        <w:t xml:space="preserve"> the </w:t>
      </w:r>
      <w:proofErr w:type="spellStart"/>
      <w:r>
        <w:rPr>
          <w:sz w:val="18"/>
          <w:szCs w:val="18"/>
        </w:rPr>
        <w:t>Department</w:t>
      </w:r>
      <w:proofErr w:type="spellEnd"/>
      <w:r>
        <w:rPr>
          <w:sz w:val="18"/>
          <w:szCs w:val="18"/>
        </w:rPr>
        <w:t xml:space="preserve"> of Commerce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identifying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these</w:t>
      </w:r>
      <w:proofErr w:type="spellEnd"/>
      <w:r>
        <w:rPr>
          <w:sz w:val="18"/>
          <w:szCs w:val="18"/>
        </w:rPr>
        <w:t xml:space="preserve"> location </w:t>
      </w:r>
      <w:proofErr w:type="spellStart"/>
      <w:r>
        <w:rPr>
          <w:sz w:val="18"/>
          <w:szCs w:val="18"/>
        </w:rPr>
        <w:t>verification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features</w:t>
      </w:r>
      <w:proofErr w:type="spellEnd"/>
      <w:r>
        <w:rPr>
          <w:sz w:val="18"/>
          <w:szCs w:val="18"/>
        </w:rPr>
        <w:t xml:space="preserve"> in collaboration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industry</w:t>
      </w:r>
      <w:proofErr w:type="spellEnd"/>
      <w:r>
        <w:rPr>
          <w:sz w:val="18"/>
          <w:szCs w:val="18"/>
        </w:rPr>
        <w:t>.</w:t>
      </w:r>
    </w:p>
    <w:p w14:paraId="5D791B02" w14:textId="77777777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12 </w:t>
      </w:r>
      <w:proofErr w:type="spellStart"/>
      <w:r>
        <w:rPr>
          <w:sz w:val="18"/>
          <w:szCs w:val="18"/>
        </w:rPr>
        <w:t>F_sov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estimates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calculated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regional</w:t>
      </w:r>
      <w:proofErr w:type="spellEnd"/>
      <w:r>
        <w:rPr>
          <w:sz w:val="18"/>
          <w:szCs w:val="18"/>
        </w:rPr>
        <w:t xml:space="preserve"> cloud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shares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Synergy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Group (Q3 2025), “</w:t>
      </w:r>
      <w:proofErr w:type="spellStart"/>
      <w:r>
        <w:rPr>
          <w:sz w:val="18"/>
          <w:szCs w:val="18"/>
        </w:rPr>
        <w:t>Hyperscaler</w:t>
      </w:r>
      <w:proofErr w:type="spellEnd"/>
      <w:r>
        <w:rPr>
          <w:sz w:val="18"/>
          <w:szCs w:val="18"/>
        </w:rPr>
        <w:t xml:space="preserve"> Cloud Infrastructure”; </w:t>
      </w:r>
      <w:proofErr w:type="spellStart"/>
      <w:r>
        <w:rPr>
          <w:sz w:val="18"/>
          <w:szCs w:val="18"/>
        </w:rPr>
        <w:t>Statista</w:t>
      </w:r>
      <w:proofErr w:type="spellEnd"/>
      <w:r>
        <w:rPr>
          <w:sz w:val="18"/>
          <w:szCs w:val="18"/>
        </w:rPr>
        <w:t xml:space="preserve"> Enterprise Cloud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Share EU (2025). Share of American </w:t>
      </w:r>
      <w:proofErr w:type="spellStart"/>
      <w:r>
        <w:rPr>
          <w:sz w:val="18"/>
          <w:szCs w:val="18"/>
        </w:rPr>
        <w:t>hyperscalers</w:t>
      </w:r>
      <w:proofErr w:type="spellEnd"/>
      <w:r>
        <w:rPr>
          <w:sz w:val="18"/>
          <w:szCs w:val="18"/>
        </w:rPr>
        <w:t xml:space="preserve"> (AWS, Azure, GCP): UAE ~88%, Singapore ~82%, EU ~72%, </w:t>
      </w:r>
      <w:proofErr w:type="spellStart"/>
      <w:r>
        <w:rPr>
          <w:sz w:val="18"/>
          <w:szCs w:val="18"/>
        </w:rPr>
        <w:t>India</w:t>
      </w:r>
      <w:proofErr w:type="spellEnd"/>
      <w:r>
        <w:rPr>
          <w:sz w:val="18"/>
          <w:szCs w:val="18"/>
        </w:rPr>
        <w:t xml:space="preserve"> ~60%, China ~2%. </w:t>
      </w:r>
      <w:proofErr w:type="spellStart"/>
      <w:r>
        <w:rPr>
          <w:sz w:val="18"/>
          <w:szCs w:val="18"/>
        </w:rPr>
        <w:t>F_sov</w:t>
      </w:r>
      <w:proofErr w:type="spellEnd"/>
      <w:r>
        <w:rPr>
          <w:sz w:val="18"/>
          <w:szCs w:val="18"/>
        </w:rPr>
        <w:t xml:space="preserve"> = 1 − F_US(r). </w:t>
      </w:r>
      <w:proofErr w:type="spellStart"/>
      <w:r>
        <w:rPr>
          <w:sz w:val="18"/>
          <w:szCs w:val="18"/>
        </w:rPr>
        <w:t>These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estimates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constitute</w:t>
      </w:r>
      <w:proofErr w:type="spellEnd"/>
      <w:r>
        <w:rPr>
          <w:sz w:val="18"/>
          <w:szCs w:val="18"/>
        </w:rPr>
        <w:t xml:space="preserve"> an </w:t>
      </w:r>
      <w:proofErr w:type="spellStart"/>
      <w:r>
        <w:rPr>
          <w:sz w:val="18"/>
          <w:szCs w:val="18"/>
        </w:rPr>
        <w:t>exploratory</w:t>
      </w:r>
      <w:proofErr w:type="spellEnd"/>
      <w:r>
        <w:rPr>
          <w:sz w:val="18"/>
          <w:szCs w:val="18"/>
        </w:rPr>
        <w:t xml:space="preserve"> calibration; </w:t>
      </w:r>
      <w:proofErr w:type="spellStart"/>
      <w:r>
        <w:rPr>
          <w:sz w:val="18"/>
          <w:szCs w:val="18"/>
        </w:rPr>
        <w:t>rigorous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calibration on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data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identified</w:t>
      </w:r>
      <w:proofErr w:type="spellEnd"/>
      <w:r>
        <w:rPr>
          <w:sz w:val="18"/>
          <w:szCs w:val="18"/>
        </w:rPr>
        <w:t xml:space="preserve"> as a </w:t>
      </w:r>
      <w:proofErr w:type="spellStart"/>
      <w:r>
        <w:rPr>
          <w:sz w:val="18"/>
          <w:szCs w:val="18"/>
        </w:rPr>
        <w:t>priority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extension.</w:t>
      </w:r>
    </w:p>
    <w:p w14:paraId="0A0DF7D1" w14:textId="5E4A293F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13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Commission, Work Programme 2026, Cloud and AI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Act</w:t>
      </w:r>
      <w:proofErr w:type="spellEnd"/>
      <w:r>
        <w:rPr>
          <w:sz w:val="18"/>
          <w:szCs w:val="18"/>
        </w:rPr>
        <w:t xml:space="preserve"> (CADA), </w:t>
      </w:r>
      <w:proofErr w:type="spellStart"/>
      <w:r>
        <w:rPr>
          <w:sz w:val="18"/>
          <w:szCs w:val="18"/>
        </w:rPr>
        <w:t>scheduled</w:t>
      </w:r>
      <w:proofErr w:type="spellEnd"/>
      <w:r>
        <w:rPr>
          <w:sz w:val="18"/>
          <w:szCs w:val="18"/>
        </w:rPr>
        <w:t xml:space="preserve"> Q1 2026. Cloud </w:t>
      </w:r>
      <w:proofErr w:type="spellStart"/>
      <w:r>
        <w:rPr>
          <w:sz w:val="18"/>
          <w:szCs w:val="18"/>
        </w:rPr>
        <w:t>Sovereignty</w:t>
      </w:r>
      <w:proofErr w:type="spellEnd"/>
      <w:r>
        <w:rPr>
          <w:sz w:val="18"/>
          <w:szCs w:val="18"/>
        </w:rPr>
        <w:t xml:space="preserve"> Framework (</w:t>
      </w:r>
      <w:proofErr w:type="spellStart"/>
      <w:r>
        <w:rPr>
          <w:sz w:val="18"/>
          <w:szCs w:val="18"/>
        </w:rPr>
        <w:t>October</w:t>
      </w:r>
      <w:proofErr w:type="spellEnd"/>
      <w:r>
        <w:rPr>
          <w:sz w:val="18"/>
          <w:szCs w:val="18"/>
        </w:rPr>
        <w:t xml:space="preserve"> 2025): </w:t>
      </w:r>
      <w:proofErr w:type="spellStart"/>
      <w:r>
        <w:rPr>
          <w:sz w:val="18"/>
          <w:szCs w:val="18"/>
        </w:rPr>
        <w:t>three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levels</w:t>
      </w:r>
      <w:proofErr w:type="spellEnd"/>
      <w:r>
        <w:rPr>
          <w:sz w:val="18"/>
          <w:szCs w:val="18"/>
        </w:rPr>
        <w:t xml:space="preserve"> SOV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>1 to SOV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3,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SOV</w:t>
      </w:r>
      <w:r w:rsidR="00345E58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3 </w:t>
      </w:r>
      <w:proofErr w:type="spellStart"/>
      <w:r>
        <w:rPr>
          <w:sz w:val="18"/>
          <w:szCs w:val="18"/>
        </w:rPr>
        <w:t>requiring</w:t>
      </w:r>
      <w:proofErr w:type="spellEnd"/>
      <w:r>
        <w:rPr>
          <w:sz w:val="18"/>
          <w:szCs w:val="18"/>
        </w:rPr>
        <w:t xml:space="preserve"> full protection </w:t>
      </w:r>
      <w:proofErr w:type="spellStart"/>
      <w:r>
        <w:rPr>
          <w:sz w:val="18"/>
          <w:szCs w:val="18"/>
        </w:rPr>
        <w:t>against</w:t>
      </w:r>
      <w:proofErr w:type="spellEnd"/>
      <w:r>
        <w:rPr>
          <w:sz w:val="18"/>
          <w:szCs w:val="18"/>
        </w:rPr>
        <w:t xml:space="preserve"> non</w:t>
      </w:r>
      <w:r w:rsidR="00345E58"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extraterritorial </w:t>
      </w:r>
      <w:proofErr w:type="spellStart"/>
      <w:r>
        <w:rPr>
          <w:sz w:val="18"/>
          <w:szCs w:val="18"/>
        </w:rPr>
        <w:t>legislation</w:t>
      </w:r>
      <w:proofErr w:type="spellEnd"/>
      <w:r>
        <w:rPr>
          <w:sz w:val="18"/>
          <w:szCs w:val="18"/>
        </w:rPr>
        <w:t xml:space="preserve">. Cristina </w:t>
      </w:r>
      <w:proofErr w:type="spellStart"/>
      <w:r>
        <w:rPr>
          <w:sz w:val="18"/>
          <w:szCs w:val="18"/>
        </w:rPr>
        <w:t>Caffarra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Eurostack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Foundation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The </w:t>
      </w:r>
      <w:proofErr w:type="spellStart"/>
      <w:r>
        <w:rPr>
          <w:sz w:val="18"/>
          <w:szCs w:val="18"/>
        </w:rPr>
        <w:t>Register</w:t>
      </w:r>
      <w:proofErr w:type="spellEnd"/>
      <w:r>
        <w:rPr>
          <w:sz w:val="18"/>
          <w:szCs w:val="18"/>
        </w:rPr>
        <w:t xml:space="preserve"> </w:t>
      </w:r>
      <w:r>
        <w:rPr>
          <w:sz w:val="18"/>
          <w:szCs w:val="18"/>
        </w:rPr>
        <w:lastRenderedPageBreak/>
        <w:t xml:space="preserve">(22 </w:t>
      </w:r>
      <w:proofErr w:type="spellStart"/>
      <w:r>
        <w:rPr>
          <w:sz w:val="18"/>
          <w:szCs w:val="18"/>
        </w:rPr>
        <w:t>December</w:t>
      </w:r>
      <w:proofErr w:type="spellEnd"/>
      <w:r>
        <w:rPr>
          <w:sz w:val="18"/>
          <w:szCs w:val="18"/>
        </w:rPr>
        <w:t xml:space="preserve"> 2025): “A </w:t>
      </w:r>
      <w:proofErr w:type="spellStart"/>
      <w:r>
        <w:rPr>
          <w:sz w:val="18"/>
          <w:szCs w:val="18"/>
        </w:rPr>
        <w:t>company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subject</w:t>
      </w:r>
      <w:proofErr w:type="spellEnd"/>
      <w:r>
        <w:rPr>
          <w:sz w:val="18"/>
          <w:szCs w:val="18"/>
        </w:rPr>
        <w:t xml:space="preserve"> to the extraterritorial </w:t>
      </w:r>
      <w:proofErr w:type="spellStart"/>
      <w:r>
        <w:rPr>
          <w:sz w:val="18"/>
          <w:szCs w:val="18"/>
        </w:rPr>
        <w:t>laws</w:t>
      </w:r>
      <w:proofErr w:type="spellEnd"/>
      <w:r>
        <w:rPr>
          <w:sz w:val="18"/>
          <w:szCs w:val="18"/>
        </w:rPr>
        <w:t xml:space="preserve"> of the United States </w:t>
      </w:r>
      <w:proofErr w:type="spellStart"/>
      <w:r>
        <w:rPr>
          <w:sz w:val="18"/>
          <w:szCs w:val="18"/>
        </w:rPr>
        <w:t>cannot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considered</w:t>
      </w:r>
      <w:proofErr w:type="spellEnd"/>
      <w:r>
        <w:rPr>
          <w:sz w:val="18"/>
          <w:szCs w:val="18"/>
        </w:rPr>
        <w:t xml:space="preserve"> sovereign for Europe.”</w:t>
      </w:r>
    </w:p>
    <w:p w14:paraId="54E8C978" w14:textId="256E4E30" w:rsidR="007352B7" w:rsidRDefault="00000000">
      <w:pPr>
        <w:spacing w:before="40" w:after="40"/>
        <w:jc w:val="both"/>
      </w:pPr>
      <w:r>
        <w:rPr>
          <w:b/>
          <w:bCs/>
          <w:color w:val="2E4D7B"/>
          <w:sz w:val="18"/>
          <w:szCs w:val="18"/>
        </w:rPr>
        <w:t xml:space="preserve">14 </w:t>
      </w:r>
      <w:r>
        <w:rPr>
          <w:sz w:val="18"/>
          <w:szCs w:val="18"/>
        </w:rPr>
        <w:t xml:space="preserve">GPU </w:t>
      </w:r>
      <w:proofErr w:type="spellStart"/>
      <w:r>
        <w:rPr>
          <w:sz w:val="18"/>
          <w:szCs w:val="18"/>
        </w:rPr>
        <w:t>metric</w:t>
      </w:r>
      <w:proofErr w:type="spellEnd"/>
      <w:r>
        <w:rPr>
          <w:sz w:val="18"/>
          <w:szCs w:val="18"/>
        </w:rPr>
        <w:t xml:space="preserve"> reformulation </w:t>
      </w:r>
      <w:proofErr w:type="spellStart"/>
      <w:r>
        <w:rPr>
          <w:sz w:val="18"/>
          <w:szCs w:val="18"/>
        </w:rPr>
        <w:t>illustrated</w:t>
      </w:r>
      <w:proofErr w:type="spellEnd"/>
      <w:r>
        <w:rPr>
          <w:sz w:val="18"/>
          <w:szCs w:val="18"/>
        </w:rPr>
        <w:t xml:space="preserve"> by </w:t>
      </w:r>
      <w:proofErr w:type="spellStart"/>
      <w:r>
        <w:rPr>
          <w:sz w:val="18"/>
          <w:szCs w:val="18"/>
        </w:rPr>
        <w:t>concrete</w:t>
      </w:r>
      <w:proofErr w:type="spellEnd"/>
      <w:r>
        <w:rPr>
          <w:sz w:val="18"/>
          <w:szCs w:val="18"/>
        </w:rPr>
        <w:t xml:space="preserve"> cases: Microsoft France (2024, cf. note 10) for the </w:t>
      </w:r>
      <w:proofErr w:type="spellStart"/>
      <w:r>
        <w:rPr>
          <w:sz w:val="18"/>
          <w:szCs w:val="18"/>
        </w:rPr>
        <w:t>limits</w:t>
      </w:r>
      <w:proofErr w:type="spellEnd"/>
      <w:r>
        <w:rPr>
          <w:sz w:val="18"/>
          <w:szCs w:val="18"/>
        </w:rPr>
        <w:t xml:space="preserve"> of sovereign cloud on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soil</w:t>
      </w:r>
      <w:proofErr w:type="spellEnd"/>
      <w:r>
        <w:rPr>
          <w:sz w:val="18"/>
          <w:szCs w:val="18"/>
        </w:rPr>
        <w:t xml:space="preserve">; G42/Microsoft agreement (2024), </w:t>
      </w:r>
      <w:proofErr w:type="spellStart"/>
      <w:r>
        <w:rPr>
          <w:sz w:val="18"/>
          <w:szCs w:val="18"/>
        </w:rPr>
        <w:t>where</w:t>
      </w:r>
      <w:proofErr w:type="spellEnd"/>
      <w:r>
        <w:rPr>
          <w:sz w:val="18"/>
          <w:szCs w:val="18"/>
        </w:rPr>
        <w:t xml:space="preserve"> Abu Dhabi </w:t>
      </w:r>
      <w:proofErr w:type="spellStart"/>
      <w:r>
        <w:rPr>
          <w:sz w:val="18"/>
          <w:szCs w:val="18"/>
        </w:rPr>
        <w:t>had</w:t>
      </w:r>
      <w:proofErr w:type="spellEnd"/>
      <w:r>
        <w:rPr>
          <w:sz w:val="18"/>
          <w:szCs w:val="18"/>
        </w:rPr>
        <w:t xml:space="preserve"> to </w:t>
      </w:r>
      <w:proofErr w:type="spellStart"/>
      <w:r>
        <w:rPr>
          <w:sz w:val="18"/>
          <w:szCs w:val="18"/>
        </w:rPr>
        <w:t>agree</w:t>
      </w:r>
      <w:proofErr w:type="spellEnd"/>
      <w:r>
        <w:rPr>
          <w:sz w:val="18"/>
          <w:szCs w:val="18"/>
        </w:rPr>
        <w:t xml:space="preserve"> to </w:t>
      </w:r>
      <w:proofErr w:type="spellStart"/>
      <w:r>
        <w:rPr>
          <w:sz w:val="18"/>
          <w:szCs w:val="18"/>
        </w:rPr>
        <w:t>sever</w:t>
      </w:r>
      <w:proofErr w:type="spellEnd"/>
      <w:r>
        <w:rPr>
          <w:sz w:val="18"/>
          <w:szCs w:val="18"/>
        </w:rPr>
        <w:t xml:space="preserve"> ties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Chinese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entities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such</w:t>
      </w:r>
      <w:proofErr w:type="spellEnd"/>
      <w:r>
        <w:rPr>
          <w:sz w:val="18"/>
          <w:szCs w:val="18"/>
        </w:rPr>
        <w:t xml:space="preserve"> as Huawei as </w:t>
      </w:r>
      <w:proofErr w:type="spellStart"/>
      <w:r>
        <w:rPr>
          <w:sz w:val="18"/>
          <w:szCs w:val="18"/>
        </w:rPr>
        <w:t>a</w:t>
      </w:r>
      <w:proofErr w:type="spellEnd"/>
      <w:r>
        <w:rPr>
          <w:sz w:val="18"/>
          <w:szCs w:val="18"/>
        </w:rPr>
        <w:t xml:space="preserve"> condition of </w:t>
      </w:r>
      <w:proofErr w:type="spellStart"/>
      <w:r>
        <w:rPr>
          <w:sz w:val="18"/>
          <w:szCs w:val="18"/>
        </w:rPr>
        <w:t>access</w:t>
      </w:r>
      <w:proofErr w:type="spellEnd"/>
      <w:r>
        <w:rPr>
          <w:sz w:val="18"/>
          <w:szCs w:val="18"/>
        </w:rPr>
        <w:t xml:space="preserve"> to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NVIDIA chips (US </w:t>
      </w:r>
      <w:proofErr w:type="spellStart"/>
      <w:r>
        <w:rPr>
          <w:sz w:val="18"/>
          <w:szCs w:val="18"/>
        </w:rPr>
        <w:t>Department</w:t>
      </w:r>
      <w:proofErr w:type="spellEnd"/>
      <w:r>
        <w:rPr>
          <w:sz w:val="18"/>
          <w:szCs w:val="18"/>
        </w:rPr>
        <w:t xml:space="preserve"> of Commerce, </w:t>
      </w:r>
      <w:proofErr w:type="spellStart"/>
      <w:r>
        <w:rPr>
          <w:sz w:val="18"/>
          <w:szCs w:val="18"/>
        </w:rPr>
        <w:t>statements</w:t>
      </w:r>
      <w:proofErr w:type="spellEnd"/>
      <w:r>
        <w:rPr>
          <w:sz w:val="18"/>
          <w:szCs w:val="18"/>
        </w:rPr>
        <w:t xml:space="preserve"> by </w:t>
      </w:r>
      <w:proofErr w:type="spellStart"/>
      <w:r>
        <w:rPr>
          <w:sz w:val="18"/>
          <w:szCs w:val="18"/>
        </w:rPr>
        <w:t>Secretary</w:t>
      </w:r>
      <w:proofErr w:type="spellEnd"/>
      <w:r>
        <w:rPr>
          <w:sz w:val="18"/>
          <w:szCs w:val="18"/>
        </w:rPr>
        <w:t xml:space="preserve"> Gina Raimondo); acquisition of </w:t>
      </w:r>
      <w:proofErr w:type="spellStart"/>
      <w:r>
        <w:rPr>
          <w:sz w:val="18"/>
          <w:szCs w:val="18"/>
        </w:rPr>
        <w:t>Solvinity</w:t>
      </w:r>
      <w:proofErr w:type="spellEnd"/>
      <w:r>
        <w:rPr>
          <w:sz w:val="18"/>
          <w:szCs w:val="18"/>
        </w:rPr>
        <w:t xml:space="preserve"> (Dutch cloud provider) by </w:t>
      </w:r>
      <w:proofErr w:type="spellStart"/>
      <w:r>
        <w:rPr>
          <w:sz w:val="18"/>
          <w:szCs w:val="18"/>
        </w:rPr>
        <w:t>Kyndryl</w:t>
      </w:r>
      <w:proofErr w:type="spellEnd"/>
      <w:r>
        <w:rPr>
          <w:sz w:val="18"/>
          <w:szCs w:val="18"/>
        </w:rPr>
        <w:t xml:space="preserve"> (American group) in </w:t>
      </w:r>
      <w:proofErr w:type="spellStart"/>
      <w:r>
        <w:rPr>
          <w:sz w:val="18"/>
          <w:szCs w:val="18"/>
        </w:rPr>
        <w:t>November</w:t>
      </w:r>
      <w:proofErr w:type="spellEnd"/>
      <w:r>
        <w:rPr>
          <w:sz w:val="18"/>
          <w:szCs w:val="18"/>
        </w:rPr>
        <w:t xml:space="preserve"> 2025, de facto </w:t>
      </w:r>
      <w:proofErr w:type="spellStart"/>
      <w:r>
        <w:rPr>
          <w:sz w:val="18"/>
          <w:szCs w:val="18"/>
        </w:rPr>
        <w:t>cancelling</w:t>
      </w:r>
      <w:proofErr w:type="spellEnd"/>
      <w:r>
        <w:rPr>
          <w:sz w:val="18"/>
          <w:szCs w:val="18"/>
        </w:rPr>
        <w:t xml:space="preserve"> the </w:t>
      </w:r>
      <w:proofErr w:type="spellStart"/>
      <w:r>
        <w:rPr>
          <w:sz w:val="18"/>
          <w:szCs w:val="18"/>
        </w:rPr>
        <w:t>sovereignty</w:t>
      </w:r>
      <w:proofErr w:type="spellEnd"/>
      <w:r>
        <w:rPr>
          <w:sz w:val="18"/>
          <w:szCs w:val="18"/>
        </w:rPr>
        <w:t xml:space="preserve"> of Dutch public</w:t>
      </w:r>
      <w:r w:rsidR="00345E58"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sector</w:t>
      </w:r>
      <w:proofErr w:type="spellEnd"/>
      <w:r>
        <w:rPr>
          <w:sz w:val="18"/>
          <w:szCs w:val="18"/>
        </w:rPr>
        <w:t xml:space="preserve"> clients </w:t>
      </w:r>
      <w:proofErr w:type="spellStart"/>
      <w:r>
        <w:rPr>
          <w:sz w:val="18"/>
          <w:szCs w:val="18"/>
        </w:rPr>
        <w:t>who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had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specifically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chosen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it</w:t>
      </w:r>
      <w:proofErr w:type="spellEnd"/>
      <w:r>
        <w:rPr>
          <w:sz w:val="18"/>
          <w:szCs w:val="18"/>
        </w:rPr>
        <w:t xml:space="preserve"> (The </w:t>
      </w:r>
      <w:proofErr w:type="spellStart"/>
      <w:r>
        <w:rPr>
          <w:sz w:val="18"/>
          <w:szCs w:val="18"/>
        </w:rPr>
        <w:t>Register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December</w:t>
      </w:r>
      <w:proofErr w:type="spellEnd"/>
      <w:r>
        <w:rPr>
          <w:sz w:val="18"/>
          <w:szCs w:val="18"/>
        </w:rPr>
        <w:t xml:space="preserve"> 2025).</w:t>
      </w:r>
    </w:p>
    <w:p w14:paraId="0185D172" w14:textId="77777777" w:rsidR="007352B7" w:rsidRDefault="007352B7">
      <w:pPr>
        <w:pBdr>
          <w:bottom w:val="single" w:sz="4" w:space="1" w:color="2E4D7B"/>
        </w:pBdr>
        <w:spacing w:before="320" w:after="200"/>
      </w:pPr>
    </w:p>
    <w:p w14:paraId="05C0B585" w14:textId="77777777" w:rsidR="007352B7" w:rsidRDefault="00000000">
      <w:pPr>
        <w:spacing w:before="160" w:after="120"/>
      </w:pPr>
      <w:r>
        <w:rPr>
          <w:b/>
          <w:bCs/>
          <w:color w:val="1F3864"/>
          <w:sz w:val="24"/>
          <w:szCs w:val="24"/>
        </w:rPr>
        <w:t xml:space="preserve">Key </w:t>
      </w:r>
      <w:proofErr w:type="spellStart"/>
      <w:r>
        <w:rPr>
          <w:b/>
          <w:bCs/>
          <w:color w:val="1F3864"/>
          <w:sz w:val="24"/>
          <w:szCs w:val="24"/>
        </w:rPr>
        <w:t>References</w:t>
      </w:r>
      <w:proofErr w:type="spellEnd"/>
    </w:p>
    <w:p w14:paraId="4D005E26" w14:textId="77777777" w:rsidR="007352B7" w:rsidRDefault="00000000">
      <w:pPr>
        <w:spacing w:before="80" w:after="80" w:line="276" w:lineRule="auto"/>
        <w:jc w:val="both"/>
      </w:pPr>
      <w:r>
        <w:rPr>
          <w:b/>
          <w:bCs/>
        </w:rPr>
        <w:t xml:space="preserve">International institutions: </w:t>
      </w:r>
      <w:r>
        <w:t xml:space="preserve">IEA (2025–2026), World Bank (2025), World </w:t>
      </w:r>
      <w:proofErr w:type="spellStart"/>
      <w:r>
        <w:t>Economic</w:t>
      </w:r>
      <w:proofErr w:type="spellEnd"/>
      <w:r>
        <w:t xml:space="preserve"> Forum (2025–2026), ECLAC/CENIA, ILIA 2025.</w:t>
      </w:r>
    </w:p>
    <w:p w14:paraId="2228AAEF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b/>
          <w:bCs/>
        </w:rPr>
        <w:t>Think</w:t>
      </w:r>
      <w:proofErr w:type="spellEnd"/>
      <w:r>
        <w:rPr>
          <w:b/>
          <w:bCs/>
        </w:rPr>
        <w:t xml:space="preserve"> tanks and </w:t>
      </w:r>
      <w:proofErr w:type="spellStart"/>
      <w:r>
        <w:rPr>
          <w:b/>
          <w:bCs/>
        </w:rPr>
        <w:t>research</w:t>
      </w:r>
      <w:proofErr w:type="spellEnd"/>
      <w:r>
        <w:rPr>
          <w:b/>
          <w:bCs/>
        </w:rPr>
        <w:t xml:space="preserve">: </w:t>
      </w:r>
      <w:r>
        <w:t xml:space="preserve">Bruegel, Brookings Institution, Carnegie </w:t>
      </w:r>
      <w:proofErr w:type="spellStart"/>
      <w:r>
        <w:t>Endowment</w:t>
      </w:r>
      <w:proofErr w:type="spellEnd"/>
      <w:r>
        <w:t xml:space="preserve"> for International </w:t>
      </w:r>
      <w:proofErr w:type="spellStart"/>
      <w:r>
        <w:t>Peace</w:t>
      </w:r>
      <w:proofErr w:type="spellEnd"/>
      <w:r>
        <w:t xml:space="preserve">, CSIS, Hudson Institute, ITIF, Centre for Future </w:t>
      </w:r>
      <w:proofErr w:type="spellStart"/>
      <w:r>
        <w:t>Generations</w:t>
      </w:r>
      <w:proofErr w:type="spellEnd"/>
      <w:r>
        <w:t xml:space="preserve"> (CFG), </w:t>
      </w:r>
      <w:proofErr w:type="spellStart"/>
      <w:r>
        <w:t>Epoch</w:t>
      </w:r>
      <w:proofErr w:type="spellEnd"/>
      <w:r>
        <w:t xml:space="preserve"> AI.</w:t>
      </w:r>
    </w:p>
    <w:p w14:paraId="0D326639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b/>
          <w:bCs/>
        </w:rPr>
        <w:t>Consultancies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analysts</w:t>
      </w:r>
      <w:proofErr w:type="spellEnd"/>
      <w:r>
        <w:rPr>
          <w:b/>
          <w:bCs/>
        </w:rPr>
        <w:t xml:space="preserve">: </w:t>
      </w:r>
      <w:r>
        <w:t xml:space="preserve">McKinsey &amp; </w:t>
      </w:r>
      <w:proofErr w:type="spellStart"/>
      <w:r>
        <w:t>Company</w:t>
      </w:r>
      <w:proofErr w:type="spellEnd"/>
      <w:r>
        <w:t xml:space="preserve">, S&amp;P Global, </w:t>
      </w:r>
      <w:proofErr w:type="spellStart"/>
      <w:r>
        <w:t>Arizton</w:t>
      </w:r>
      <w:proofErr w:type="spellEnd"/>
      <w:r>
        <w:t>, Gartner, Futurum Group, Deloitte.</w:t>
      </w:r>
    </w:p>
    <w:p w14:paraId="6188528D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b/>
          <w:bCs/>
        </w:rPr>
        <w:t>Regulatory</w:t>
      </w:r>
      <w:proofErr w:type="spellEnd"/>
      <w:r>
        <w:rPr>
          <w:b/>
          <w:bCs/>
        </w:rPr>
        <w:t xml:space="preserve"> sources: </w:t>
      </w:r>
      <w:r>
        <w:t xml:space="preserve">White House / BIS (AI Diffusion Rule, AI Action Plan, Section 232),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Parliament</w:t>
      </w:r>
      <w:proofErr w:type="spellEnd"/>
      <w:r>
        <w:t xml:space="preserve">, </w:t>
      </w:r>
      <w:proofErr w:type="spellStart"/>
      <w:r>
        <w:t>European</w:t>
      </w:r>
      <w:proofErr w:type="spellEnd"/>
      <w:r>
        <w:t xml:space="preserve"> Commission (AI Continent Action Plan, Apply AI </w:t>
      </w:r>
      <w:proofErr w:type="spellStart"/>
      <w:r>
        <w:t>Strategy</w:t>
      </w:r>
      <w:proofErr w:type="spellEnd"/>
      <w:r>
        <w:t xml:space="preserve">, Chips </w:t>
      </w:r>
      <w:proofErr w:type="spellStart"/>
      <w:r>
        <w:t>Act</w:t>
      </w:r>
      <w:proofErr w:type="spellEnd"/>
      <w:r>
        <w:t>), ANSSI (</w:t>
      </w:r>
      <w:proofErr w:type="spellStart"/>
      <w:r>
        <w:t>SecNumCloud</w:t>
      </w:r>
      <w:proofErr w:type="spellEnd"/>
      <w:r>
        <w:t>).</w:t>
      </w:r>
    </w:p>
    <w:p w14:paraId="45D3CDC1" w14:textId="77777777" w:rsidR="007352B7" w:rsidRDefault="00000000">
      <w:pPr>
        <w:spacing w:before="80" w:after="80" w:line="276" w:lineRule="auto"/>
        <w:jc w:val="both"/>
      </w:pPr>
      <w:proofErr w:type="spellStart"/>
      <w:r>
        <w:rPr>
          <w:b/>
          <w:bCs/>
        </w:rPr>
        <w:t>Specialised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press</w:t>
      </w:r>
      <w:proofErr w:type="spellEnd"/>
      <w:r>
        <w:rPr>
          <w:b/>
          <w:bCs/>
        </w:rPr>
        <w:t xml:space="preserve">: </w:t>
      </w:r>
      <w:r>
        <w:t xml:space="preserve">Euronews, Bloomberg, DCD, Financial Times, </w:t>
      </w:r>
      <w:proofErr w:type="spellStart"/>
      <w:r>
        <w:t>Foreign</w:t>
      </w:r>
      <w:proofErr w:type="spellEnd"/>
      <w:r>
        <w:t xml:space="preserve"> Policy, Pillsbury Law, CM Trade Law, </w:t>
      </w:r>
      <w:proofErr w:type="spellStart"/>
      <w:r>
        <w:t>Introl</w:t>
      </w:r>
      <w:proofErr w:type="spellEnd"/>
      <w:r>
        <w:t>.</w:t>
      </w:r>
    </w:p>
    <w:sectPr w:rsidR="007352B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0C631" w14:textId="77777777" w:rsidR="00320ABC" w:rsidRDefault="00320ABC">
      <w:r>
        <w:separator/>
      </w:r>
    </w:p>
  </w:endnote>
  <w:endnote w:type="continuationSeparator" w:id="0">
    <w:p w14:paraId="7DFE7CA0" w14:textId="77777777" w:rsidR="00320ABC" w:rsidRDefault="00320A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33FC07" w14:textId="77777777" w:rsidR="007352B7" w:rsidRDefault="00000000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345E58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CC492" w14:textId="77777777" w:rsidR="00320ABC" w:rsidRDefault="00320ABC">
      <w:r>
        <w:separator/>
      </w:r>
    </w:p>
  </w:footnote>
  <w:footnote w:type="continuationSeparator" w:id="0">
    <w:p w14:paraId="60BF9DD1" w14:textId="77777777" w:rsidR="00320ABC" w:rsidRDefault="00320A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6A4C16"/>
    <w:multiLevelType w:val="hybridMultilevel"/>
    <w:tmpl w:val="392EFC9C"/>
    <w:lvl w:ilvl="0" w:tplc="A6C67F86">
      <w:start w:val="1"/>
      <w:numFmt w:val="bullet"/>
      <w:lvlText w:val="●"/>
      <w:lvlJc w:val="left"/>
      <w:pPr>
        <w:ind w:left="720" w:hanging="360"/>
      </w:pPr>
    </w:lvl>
    <w:lvl w:ilvl="1" w:tplc="D02E15FA">
      <w:start w:val="1"/>
      <w:numFmt w:val="bullet"/>
      <w:lvlText w:val="○"/>
      <w:lvlJc w:val="left"/>
      <w:pPr>
        <w:ind w:left="1440" w:hanging="360"/>
      </w:pPr>
    </w:lvl>
    <w:lvl w:ilvl="2" w:tplc="9432DC50">
      <w:start w:val="1"/>
      <w:numFmt w:val="bullet"/>
      <w:lvlText w:val="■"/>
      <w:lvlJc w:val="left"/>
      <w:pPr>
        <w:ind w:left="2160" w:hanging="360"/>
      </w:pPr>
    </w:lvl>
    <w:lvl w:ilvl="3" w:tplc="8B48AC1C">
      <w:start w:val="1"/>
      <w:numFmt w:val="bullet"/>
      <w:lvlText w:val="●"/>
      <w:lvlJc w:val="left"/>
      <w:pPr>
        <w:ind w:left="2880" w:hanging="360"/>
      </w:pPr>
    </w:lvl>
    <w:lvl w:ilvl="4" w:tplc="1876C34C">
      <w:start w:val="1"/>
      <w:numFmt w:val="bullet"/>
      <w:lvlText w:val="○"/>
      <w:lvlJc w:val="left"/>
      <w:pPr>
        <w:ind w:left="3600" w:hanging="360"/>
      </w:pPr>
    </w:lvl>
    <w:lvl w:ilvl="5" w:tplc="F52E9A60">
      <w:start w:val="1"/>
      <w:numFmt w:val="bullet"/>
      <w:lvlText w:val="■"/>
      <w:lvlJc w:val="left"/>
      <w:pPr>
        <w:ind w:left="4320" w:hanging="360"/>
      </w:pPr>
    </w:lvl>
    <w:lvl w:ilvl="6" w:tplc="E4481F70">
      <w:start w:val="1"/>
      <w:numFmt w:val="bullet"/>
      <w:lvlText w:val="●"/>
      <w:lvlJc w:val="left"/>
      <w:pPr>
        <w:ind w:left="5040" w:hanging="360"/>
      </w:pPr>
    </w:lvl>
    <w:lvl w:ilvl="7" w:tplc="93CED36C">
      <w:start w:val="1"/>
      <w:numFmt w:val="bullet"/>
      <w:lvlText w:val="●"/>
      <w:lvlJc w:val="left"/>
      <w:pPr>
        <w:ind w:left="5760" w:hanging="360"/>
      </w:pPr>
    </w:lvl>
    <w:lvl w:ilvl="8" w:tplc="8A9AC8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1B5998"/>
    <w:multiLevelType w:val="hybridMultilevel"/>
    <w:tmpl w:val="E0D03D1C"/>
    <w:lvl w:ilvl="0" w:tplc="ED822746">
      <w:start w:val="1"/>
      <w:numFmt w:val="bullet"/>
      <w:lvlText w:val="•"/>
      <w:lvlJc w:val="left"/>
      <w:pPr>
        <w:ind w:left="720" w:hanging="360"/>
      </w:pPr>
    </w:lvl>
    <w:lvl w:ilvl="1" w:tplc="FED841C4">
      <w:numFmt w:val="decimal"/>
      <w:lvlText w:val=""/>
      <w:lvlJc w:val="left"/>
    </w:lvl>
    <w:lvl w:ilvl="2" w:tplc="84C04CCC">
      <w:numFmt w:val="decimal"/>
      <w:lvlText w:val=""/>
      <w:lvlJc w:val="left"/>
    </w:lvl>
    <w:lvl w:ilvl="3" w:tplc="B816B4FA">
      <w:numFmt w:val="decimal"/>
      <w:lvlText w:val=""/>
      <w:lvlJc w:val="left"/>
    </w:lvl>
    <w:lvl w:ilvl="4" w:tplc="6024B10C">
      <w:numFmt w:val="decimal"/>
      <w:lvlText w:val=""/>
      <w:lvlJc w:val="left"/>
    </w:lvl>
    <w:lvl w:ilvl="5" w:tplc="B3D8D47C">
      <w:numFmt w:val="decimal"/>
      <w:lvlText w:val=""/>
      <w:lvlJc w:val="left"/>
    </w:lvl>
    <w:lvl w:ilvl="6" w:tplc="307A0ED6">
      <w:numFmt w:val="decimal"/>
      <w:lvlText w:val=""/>
      <w:lvlJc w:val="left"/>
    </w:lvl>
    <w:lvl w:ilvl="7" w:tplc="7F22D7D0">
      <w:numFmt w:val="decimal"/>
      <w:lvlText w:val=""/>
      <w:lvlJc w:val="left"/>
    </w:lvl>
    <w:lvl w:ilvl="8" w:tplc="F6F48458">
      <w:numFmt w:val="decimal"/>
      <w:lvlText w:val=""/>
      <w:lvlJc w:val="left"/>
    </w:lvl>
  </w:abstractNum>
  <w:num w:numId="1" w16cid:durableId="1815826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2B7"/>
    <w:rsid w:val="00210516"/>
    <w:rsid w:val="00320ABC"/>
    <w:rsid w:val="00345E58"/>
    <w:rsid w:val="007352B7"/>
    <w:rsid w:val="0092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9D39C"/>
  <w15:docId w15:val="{6F042E0C-81D6-4D95-A9B5-B05188782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Titre2">
    <w:name w:val="heading 2"/>
    <w:uiPriority w:val="9"/>
    <w:unhideWhenUsed/>
    <w:qFormat/>
    <w:pPr>
      <w:spacing w:before="200" w:after="100"/>
      <w:outlineLvl w:val="1"/>
    </w:pPr>
    <w:rPr>
      <w:b/>
      <w:bCs/>
      <w:color w:val="2E4D7B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3301</Words>
  <Characters>18157</Characters>
  <Application>Microsoft Office Word</Application>
  <DocSecurity>0</DocSecurity>
  <Lines>151</Lines>
  <Paragraphs>42</Paragraphs>
  <ScaleCrop>false</ScaleCrop>
  <Company/>
  <LinksUpToDate>false</LinksUpToDate>
  <CharactersWithSpaces>21416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fabrice pizzi</cp:lastModifiedBy>
  <cp:revision>2</cp:revision>
  <dcterms:created xsi:type="dcterms:W3CDTF">2026-03-20T20:03:00Z</dcterms:created>
  <dcterms:modified xsi:type="dcterms:W3CDTF">2026-03-20T20:03:00Z</dcterms:modified>
</cp:coreProperties>
</file>