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C43" w:rsidRPr="00A7069F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Uppdrag</w:t>
      </w:r>
      <w:r w:rsidR="00A7069F">
        <w:rPr>
          <w:rFonts w:asciiTheme="minorHAnsi" w:hAnsiTheme="minorHAnsi" w:cstheme="minorHAnsi"/>
          <w:b/>
          <w:sz w:val="28"/>
          <w:szCs w:val="28"/>
          <w:lang w:val="sv-SE"/>
        </w:rPr>
        <w:t>ets omfattning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Pr="00CA6C43" w:rsidRDefault="009F3ECE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Inleverans</w:t>
      </w:r>
      <w:r w:rsidR="005D3AF9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</w:p>
    <w:p w:rsidR="00546066" w:rsidRDefault="00CA6C43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 xml:space="preserve">Lagerhållning </w:t>
      </w:r>
    </w:p>
    <w:p w:rsidR="00CA6C43" w:rsidRDefault="009F3ECE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>Plock &amp; pack</w:t>
      </w:r>
    </w:p>
    <w:p w:rsidR="00DE3FDB" w:rsidRPr="00546066" w:rsidRDefault="00DE3FDB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Restorder</w:t>
      </w:r>
    </w:p>
    <w:p w:rsidR="00A7069F" w:rsidRDefault="00A7069F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Inventering</w:t>
      </w:r>
    </w:p>
    <w:p w:rsidR="00546066" w:rsidRDefault="00546066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Retur/reklamation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Inleverans</w:t>
      </w:r>
    </w:p>
    <w:p w:rsidR="009F3ECE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665"/>
        <w:gridCol w:w="1354"/>
      </w:tblGrid>
      <w:tr w:rsidR="009F3ECE" w:rsidRPr="00481FD6" w:rsidTr="005D3AF9">
        <w:tc>
          <w:tcPr>
            <w:tcW w:w="2043" w:type="dxa"/>
          </w:tcPr>
          <w:p w:rsidR="009F3ECE" w:rsidRPr="00EF1C55" w:rsidRDefault="00EF1C5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9F3ECE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9F3ECE" w:rsidRPr="009F3ECE" w:rsidRDefault="00367071" w:rsidP="009F3ECE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 från Body Bazars</w:t>
            </w:r>
            <w:r w:rsidR="009F3ECE"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leverantörer till lager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Nybro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bokas och ombesörjs av Body Bazar</w:t>
            </w:r>
            <w:r w:rsidR="009F3ECE"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  <w:p w:rsidR="009F3ECE" w:rsidRPr="009F3ECE" w:rsidRDefault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9F3ECE" w:rsidRPr="009F3ECE" w:rsidRDefault="00367071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Body Bazar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</w:t>
            </w:r>
          </w:p>
        </w:tc>
        <w:tc>
          <w:tcPr>
            <w:tcW w:w="5875" w:type="dxa"/>
          </w:tcPr>
          <w:p w:rsidR="009F3ECE" w:rsidRPr="009F3ECE" w:rsidRDefault="009F3ECE" w:rsidP="00D940D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Inköpsorder </w:t>
            </w:r>
            <w:r w:rsidR="00C15F8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ska skickas via</w:t>
            </w:r>
            <w:r w:rsidR="00D940D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integration till </w:t>
            </w:r>
            <w:r w:rsidR="00C15F8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 I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nköpsorder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ska innehålla information om leverantörens namn,  planerat leveransdatum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till Nybro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(in datum)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artikelnummer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 av varje artikel.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Inköpsorder måste vara registrerad innan levereransen kommer.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 </w:t>
            </w:r>
          </w:p>
        </w:tc>
        <w:tc>
          <w:tcPr>
            <w:tcW w:w="1370" w:type="dxa"/>
          </w:tcPr>
          <w:p w:rsidR="009F3ECE" w:rsidRPr="009F3ECE" w:rsidRDefault="00367071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Body Bazar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9F3ECE" w:rsidRPr="00F019C5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</w:t>
            </w:r>
            <w:r w:rsidR="00EF6DAB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Stämmer av leveransen mot fraktsedel/följesedel till antal </w:t>
            </w:r>
            <w:r w:rsidR="005D3AF9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kollin </w:t>
            </w:r>
            <w:r w:rsidR="00EF6DAB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synbar kvalité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EF6DAB" w:rsidRPr="00F019C5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</w:t>
            </w:r>
            <w:r w:rsidR="00EF6DAB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Signerar fraktsedel och ev avvikelser noteras på fraktsedel (fraktsedel arkiveras)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F3ECE" w:rsidRPr="009F3ECE" w:rsidRDefault="000F7345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9F3ECE" w:rsidRPr="009F3ECE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erkligt mottagna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artiklar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mot inköpsorder och därmed uppdaterar lagersaldo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WMS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9F3ECE" w:rsidRPr="009F3ECE" w:rsidRDefault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9F3ECE" w:rsidRPr="009F3ECE" w:rsidRDefault="005D3AF9" w:rsidP="00BD3D8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Vid godsskador eller andra kvalitetsbrister ska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berörda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produkter spärras mot utleverans. </w:t>
            </w:r>
            <w:r w:rsidR="00BD3D8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Body Bazar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ska informeras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via </w:t>
            </w:r>
            <w:r w:rsidR="00BD3D8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telefon eller via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för beslut om vidare åtgärd. </w:t>
            </w:r>
          </w:p>
        </w:tc>
        <w:tc>
          <w:tcPr>
            <w:tcW w:w="1370" w:type="dxa"/>
          </w:tcPr>
          <w:p w:rsidR="009F3ECE" w:rsidRPr="009F3ECE" w:rsidRDefault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</w:t>
            </w:r>
          </w:p>
        </w:tc>
      </w:tr>
      <w:tr w:rsidR="005D3AF9" w:rsidTr="005D3AF9">
        <w:tc>
          <w:tcPr>
            <w:tcW w:w="2043" w:type="dxa"/>
          </w:tcPr>
          <w:p w:rsidR="005D3AF9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875" w:type="dxa"/>
          </w:tcPr>
          <w:p w:rsidR="005D3AF9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Ankomstregistrerade produkter ska lagras in på lagerplats. </w:t>
            </w:r>
          </w:p>
        </w:tc>
        <w:tc>
          <w:tcPr>
            <w:tcW w:w="1370" w:type="dxa"/>
          </w:tcPr>
          <w:p w:rsidR="005D3AF9" w:rsidRPr="009F3ECE" w:rsidRDefault="000F734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</w:t>
            </w:r>
          </w:p>
        </w:tc>
      </w:tr>
      <w:tr w:rsidR="00F019C5" w:rsidTr="005D3AF9">
        <w:tc>
          <w:tcPr>
            <w:tcW w:w="2043" w:type="dxa"/>
          </w:tcPr>
          <w:p w:rsidR="00F019C5" w:rsidRDefault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F019C5" w:rsidRDefault="00F019C5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Inlevererade artiklar och a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ntal mailas i PDF till Body Bazar.</w:t>
            </w:r>
          </w:p>
        </w:tc>
        <w:tc>
          <w:tcPr>
            <w:tcW w:w="1370" w:type="dxa"/>
          </w:tcPr>
          <w:p w:rsidR="00F019C5" w:rsidRDefault="000F734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</w:t>
            </w:r>
          </w:p>
        </w:tc>
      </w:tr>
    </w:tbl>
    <w:p w:rsidR="009F3ECE" w:rsidRPr="00A7069F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CA6C43" w:rsidRDefault="00CA6C43">
      <w:pPr>
        <w:rPr>
          <w:rFonts w:asciiTheme="minorHAnsi" w:hAnsiTheme="minorHAnsi" w:cstheme="minorHAnsi"/>
          <w:b/>
          <w:sz w:val="22"/>
          <w:szCs w:val="22"/>
          <w:lang w:val="sv-SE"/>
        </w:rPr>
      </w:pPr>
    </w:p>
    <w:p w:rsid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  <w:r w:rsidRPr="00EF6DAB">
        <w:rPr>
          <w:rFonts w:asciiTheme="minorHAnsi" w:hAnsiTheme="minorHAnsi" w:cstheme="minorHAnsi"/>
          <w:b/>
          <w:sz w:val="28"/>
          <w:szCs w:val="22"/>
          <w:lang w:val="sv-SE"/>
        </w:rPr>
        <w:t>Lagerhållning</w:t>
      </w:r>
    </w:p>
    <w:p w:rsidR="00EF6DAB" w:rsidRP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16"/>
        <w:gridCol w:w="5689"/>
        <w:gridCol w:w="1357"/>
      </w:tblGrid>
      <w:tr w:rsidR="00EF1C55" w:rsidTr="00D858B4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EF6DAB" w:rsidTr="00D858B4">
        <w:tc>
          <w:tcPr>
            <w:tcW w:w="2043" w:type="dxa"/>
          </w:tcPr>
          <w:p w:rsidR="00EF6DAB" w:rsidRPr="009F3ECE" w:rsidRDefault="00EF6DA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Lagerhållning</w:t>
            </w:r>
          </w:p>
        </w:tc>
        <w:tc>
          <w:tcPr>
            <w:tcW w:w="5875" w:type="dxa"/>
          </w:tcPr>
          <w:p w:rsidR="00EF6DAB" w:rsidRPr="009F3ECE" w:rsidRDefault="00EF6DAB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Produkter lagerhålls i varmlager och i ändamålsenliga lokaler. </w:t>
            </w:r>
          </w:p>
          <w:p w:rsidR="00EF6DAB" w:rsidRPr="009F3ECE" w:rsidRDefault="00EF6DA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EF6DAB" w:rsidRPr="009F3ECE" w:rsidRDefault="000F734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</w:t>
            </w:r>
          </w:p>
        </w:tc>
      </w:tr>
      <w:tr w:rsidR="00D858B4" w:rsidTr="00D858B4">
        <w:tc>
          <w:tcPr>
            <w:tcW w:w="2043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</w:p>
        </w:tc>
        <w:tc>
          <w:tcPr>
            <w:tcW w:w="5875" w:type="dxa"/>
          </w:tcPr>
          <w:p w:rsidR="00D858B4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Redovisas via kundportalen.</w:t>
            </w:r>
          </w:p>
        </w:tc>
        <w:tc>
          <w:tcPr>
            <w:tcW w:w="1370" w:type="dxa"/>
          </w:tcPr>
          <w:p w:rsidR="00D858B4" w:rsidRDefault="000F734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</w:t>
            </w:r>
          </w:p>
        </w:tc>
      </w:tr>
      <w:tr w:rsidR="00D858B4" w:rsidTr="00D858B4">
        <w:tc>
          <w:tcPr>
            <w:tcW w:w="2043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Utförs 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 Börjes på uppdrag av Body Bazar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D858B4" w:rsidRDefault="000F734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</w:t>
            </w:r>
          </w:p>
        </w:tc>
      </w:tr>
    </w:tbl>
    <w:p w:rsidR="0007015C" w:rsidRPr="00D858B4" w:rsidRDefault="0007015C" w:rsidP="00D858B4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107B3A" w:rsidRDefault="00107B3A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</w:p>
    <w:p w:rsidR="00704135" w:rsidRDefault="00107B3A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  <w:r>
        <w:rPr>
          <w:rFonts w:asciiTheme="minorHAnsi" w:hAnsiTheme="minorHAnsi" w:cstheme="minorHAnsi"/>
          <w:b/>
          <w:sz w:val="28"/>
          <w:szCs w:val="22"/>
          <w:lang w:val="sv-SE"/>
        </w:rPr>
        <w:lastRenderedPageBreak/>
        <w:br/>
      </w:r>
      <w:r w:rsidR="00D858B4">
        <w:rPr>
          <w:rFonts w:asciiTheme="minorHAnsi" w:hAnsiTheme="minorHAnsi" w:cstheme="minorHAnsi"/>
          <w:b/>
          <w:sz w:val="28"/>
          <w:szCs w:val="22"/>
          <w:lang w:val="sv-SE"/>
        </w:rPr>
        <w:t>Plock &amp; pack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31"/>
        <w:gridCol w:w="5677"/>
        <w:gridCol w:w="1354"/>
      </w:tblGrid>
      <w:tr w:rsidR="00EF1C55" w:rsidTr="000F7345">
        <w:tc>
          <w:tcPr>
            <w:tcW w:w="2031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677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54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858B4" w:rsidTr="000F7345">
        <w:tc>
          <w:tcPr>
            <w:tcW w:w="2031" w:type="dxa"/>
          </w:tcPr>
          <w:p w:rsidR="00D858B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 kundorder</w:t>
            </w:r>
          </w:p>
        </w:tc>
        <w:tc>
          <w:tcPr>
            <w:tcW w:w="5677" w:type="dxa"/>
          </w:tcPr>
          <w:p w:rsidR="00D858B4" w:rsidRPr="000F7345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Kundorder 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registreras i Börjes WMS-system via integretion me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Body Bazars e-handels plattform Magento</w:t>
            </w:r>
            <w:r w:rsidR="00BC4C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Kundorder ska innehålla information om;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 w:rsidR="00597B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Ordernummer</w:t>
            </w:r>
            <w:r w:rsidR="005C397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Kundens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korrekta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namn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Kundens fullständiga leveransadress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Kundens mobiltelefonnummer för SMS-avisering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Artikelnummer och antal av varje artikel</w:t>
            </w:r>
          </w:p>
          <w:p w:rsidR="00D858B4" w:rsidRPr="009F3ECE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54" w:type="dxa"/>
          </w:tcPr>
          <w:p w:rsidR="00D858B4" w:rsidRPr="009F3ECE" w:rsidRDefault="00A10AD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Body Bazar</w:t>
            </w:r>
          </w:p>
        </w:tc>
      </w:tr>
      <w:tr w:rsidR="00D858B4" w:rsidTr="000F7345">
        <w:tc>
          <w:tcPr>
            <w:tcW w:w="2031" w:type="dxa"/>
          </w:tcPr>
          <w:p w:rsidR="00D858B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Plock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ning</w:t>
            </w:r>
          </w:p>
        </w:tc>
        <w:tc>
          <w:tcPr>
            <w:tcW w:w="5677" w:type="dxa"/>
          </w:tcPr>
          <w:p w:rsidR="00D858B4" w:rsidRDefault="00964464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Plockning av order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sker löpande vardag.</w:t>
            </w:r>
          </w:p>
        </w:tc>
        <w:tc>
          <w:tcPr>
            <w:tcW w:w="1354" w:type="dxa"/>
          </w:tcPr>
          <w:p w:rsidR="00D858B4" w:rsidRDefault="000F734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</w:t>
            </w:r>
          </w:p>
        </w:tc>
      </w:tr>
      <w:tr w:rsidR="00EF1C55" w:rsidTr="000F7345">
        <w:tc>
          <w:tcPr>
            <w:tcW w:w="2031" w:type="dxa"/>
          </w:tcPr>
          <w:p w:rsidR="00EF1C55" w:rsidRDefault="00EF1C55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</w:t>
            </w:r>
          </w:p>
        </w:tc>
        <w:tc>
          <w:tcPr>
            <w:tcW w:w="5677" w:type="dxa"/>
          </w:tcPr>
          <w:p w:rsidR="00EF1C55" w:rsidRDefault="00EF1C5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Komplett plockad order ska kontrolleras innan packning för att säkerställa rätt artikel och antal.</w:t>
            </w:r>
          </w:p>
        </w:tc>
        <w:tc>
          <w:tcPr>
            <w:tcW w:w="1354" w:type="dxa"/>
          </w:tcPr>
          <w:p w:rsidR="00EF1C55" w:rsidRDefault="000F734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</w:t>
            </w:r>
          </w:p>
        </w:tc>
      </w:tr>
      <w:tr w:rsidR="00964464" w:rsidTr="000F7345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Packning</w:t>
            </w:r>
          </w:p>
        </w:tc>
        <w:tc>
          <w:tcPr>
            <w:tcW w:w="5677" w:type="dxa"/>
          </w:tcPr>
          <w:p w:rsidR="00323547" w:rsidRDefault="00964464" w:rsidP="0032354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 packas i </w:t>
            </w:r>
            <w:r w:rsidR="0032354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valt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emballage</w:t>
            </w:r>
            <w:r w:rsidR="0032354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profilerat emballage tillhandahålls av BB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  <w:p w:rsidR="00964464" w:rsidRDefault="00964464" w:rsidP="0032354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Vilket emballage som används</w:t>
            </w:r>
            <w:r w:rsidR="0032354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som tillhandahålls av Börjes,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registreras på ordern för debitering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323547" w:rsidRDefault="00323547" w:rsidP="0032354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Alla flaskor ska rullas in i wellpapp sedan i profilerat omslagspapper, klistermärken ska fästas i botten och på flaskans sida. Snöre ska användas för att omsluta toppen. Ett klistemärke ska sättas på utsidan av kartongen.</w:t>
            </w:r>
          </w:p>
          <w:p w:rsidR="00323547" w:rsidRDefault="00323547" w:rsidP="0032354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Se bild för instruktioner på inslagning av varor.</w:t>
            </w:r>
          </w:p>
        </w:tc>
        <w:tc>
          <w:tcPr>
            <w:tcW w:w="1354" w:type="dxa"/>
          </w:tcPr>
          <w:p w:rsidR="00964464" w:rsidRDefault="000F734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</w:t>
            </w:r>
            <w:r w:rsidR="0032354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/BB</w:t>
            </w:r>
          </w:p>
        </w:tc>
      </w:tr>
      <w:tr w:rsidR="00323547" w:rsidTr="000F7345">
        <w:tc>
          <w:tcPr>
            <w:tcW w:w="2031" w:type="dxa"/>
          </w:tcPr>
          <w:p w:rsidR="00323547" w:rsidRDefault="00323547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Profilerat Emballage</w:t>
            </w:r>
          </w:p>
        </w:tc>
        <w:tc>
          <w:tcPr>
            <w:tcW w:w="5677" w:type="dxa"/>
          </w:tcPr>
          <w:p w:rsidR="00323547" w:rsidRDefault="00323547" w:rsidP="0032354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BB tillhandahåller profilerat emballage. Börjes </w:t>
            </w:r>
            <w:r w:rsidR="00F649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avropar beställning.</w:t>
            </w:r>
          </w:p>
        </w:tc>
        <w:tc>
          <w:tcPr>
            <w:tcW w:w="1354" w:type="dxa"/>
          </w:tcPr>
          <w:p w:rsidR="00323547" w:rsidRDefault="00E03EF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Börjes/BB</w:t>
            </w:r>
          </w:p>
        </w:tc>
      </w:tr>
      <w:tr w:rsidR="00964464" w:rsidTr="000F7345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Dokument</w:t>
            </w:r>
          </w:p>
        </w:tc>
        <w:tc>
          <w:tcPr>
            <w:tcW w:w="5677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Följesedel skrivs ut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från WMS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packas ner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emballaget. </w:t>
            </w:r>
          </w:p>
        </w:tc>
        <w:tc>
          <w:tcPr>
            <w:tcW w:w="1354" w:type="dxa"/>
          </w:tcPr>
          <w:p w:rsidR="00964464" w:rsidRDefault="000F734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</w:t>
            </w:r>
          </w:p>
        </w:tc>
      </w:tr>
      <w:tr w:rsidR="00964464" w:rsidTr="000F7345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Transportbokning</w:t>
            </w:r>
          </w:p>
        </w:tc>
        <w:tc>
          <w:tcPr>
            <w:tcW w:w="5677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 registreras i TA-system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et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 Frakthandlingar fö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 PostNord Logistics skrivs ut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(kolli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etikett).</w:t>
            </w:r>
          </w:p>
        </w:tc>
        <w:tc>
          <w:tcPr>
            <w:tcW w:w="1354" w:type="dxa"/>
          </w:tcPr>
          <w:p w:rsidR="00964464" w:rsidRDefault="000F734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</w:t>
            </w:r>
          </w:p>
        </w:tc>
      </w:tr>
      <w:tr w:rsidR="00964464" w:rsidTr="000F7345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Godsöverlämning</w:t>
            </w:r>
          </w:p>
        </w:tc>
        <w:tc>
          <w:tcPr>
            <w:tcW w:w="5677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 sorteras i PostNords bur och ställs på rätt plats för hämtning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54" w:type="dxa"/>
          </w:tcPr>
          <w:p w:rsidR="00964464" w:rsidRDefault="000F734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</w:t>
            </w:r>
          </w:p>
        </w:tc>
      </w:tr>
      <w:tr w:rsidR="00964464" w:rsidTr="000F7345">
        <w:tc>
          <w:tcPr>
            <w:tcW w:w="2031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Cut-off tid</w:t>
            </w:r>
          </w:p>
        </w:tc>
        <w:tc>
          <w:tcPr>
            <w:tcW w:w="5677" w:type="dxa"/>
          </w:tcPr>
          <w:p w:rsidR="00964464" w:rsidRDefault="00964464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Senast k</w:t>
            </w:r>
            <w:r w:rsid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 14.3</w:t>
            </w:r>
            <w:r w:rsidR="00F019C5"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 måste order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inkommit </w:t>
            </w:r>
            <w:r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till Börjes för att hinna skicka</w:t>
            </w:r>
            <w:r w:rsidR="005808D4"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  <w:r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samma dag. Order efter kl 1</w:t>
            </w:r>
            <w:r w:rsidR="00251E4C"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</w:t>
            </w:r>
            <w:r w:rsid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.3</w:t>
            </w:r>
            <w:r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0 skickas senast följande vardag. </w:t>
            </w:r>
          </w:p>
        </w:tc>
        <w:tc>
          <w:tcPr>
            <w:tcW w:w="1354" w:type="dxa"/>
          </w:tcPr>
          <w:p w:rsidR="00964464" w:rsidRDefault="000F734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</w:t>
            </w:r>
          </w:p>
        </w:tc>
      </w:tr>
      <w:tr w:rsidR="00964464" w:rsidRPr="007B6468" w:rsidTr="000F7345">
        <w:tc>
          <w:tcPr>
            <w:tcW w:w="2031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Återrrapportering</w:t>
            </w:r>
          </w:p>
        </w:tc>
        <w:tc>
          <w:tcPr>
            <w:tcW w:w="5677" w:type="dxa"/>
          </w:tcPr>
          <w:p w:rsidR="00964464" w:rsidRDefault="00964464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Återrapportering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 skickad order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sker via 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integration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Uppdaterar lagersaldo i Magento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54" w:type="dxa"/>
          </w:tcPr>
          <w:p w:rsidR="00964464" w:rsidRDefault="000F734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</w:t>
            </w:r>
          </w:p>
        </w:tc>
      </w:tr>
    </w:tbl>
    <w:p w:rsidR="00DF2C57" w:rsidRDefault="00DF2C57" w:rsidP="00DF2C57">
      <w:pPr>
        <w:ind w:left="720"/>
        <w:rPr>
          <w:rFonts w:asciiTheme="minorHAnsi" w:hAnsiTheme="minorHAnsi" w:cstheme="minorHAnsi"/>
          <w:i/>
          <w:sz w:val="22"/>
          <w:szCs w:val="22"/>
          <w:lang w:val="sv-SE"/>
        </w:rPr>
      </w:pPr>
    </w:p>
    <w:p w:rsidR="00DE3FDB" w:rsidRPr="00DE3FDB" w:rsidRDefault="00DE3FDB" w:rsidP="00DE3FDB">
      <w:pPr>
        <w:rPr>
          <w:rFonts w:asciiTheme="minorHAnsi" w:hAnsiTheme="minorHAnsi" w:cstheme="minorHAnsi"/>
          <w:b/>
          <w:sz w:val="28"/>
          <w:szCs w:val="22"/>
          <w:lang w:val="sv-SE"/>
        </w:rPr>
      </w:pPr>
      <w:r>
        <w:rPr>
          <w:rFonts w:asciiTheme="minorHAnsi" w:hAnsiTheme="minorHAnsi" w:cstheme="minorHAnsi"/>
          <w:b/>
          <w:sz w:val="28"/>
          <w:szCs w:val="22"/>
          <w:lang w:val="sv-SE"/>
        </w:rPr>
        <w:t>Restorder</w:t>
      </w:r>
    </w:p>
    <w:p w:rsidR="00EA1095" w:rsidRPr="00DF2C57" w:rsidRDefault="00EA1095" w:rsidP="00405EBF">
      <w:pPr>
        <w:pStyle w:val="Liststycke"/>
        <w:rPr>
          <w:rFonts w:asciiTheme="minorHAnsi" w:hAnsiTheme="minorHAnsi" w:cstheme="minorHAnsi"/>
          <w:sz w:val="22"/>
          <w:szCs w:val="22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980"/>
        <w:gridCol w:w="5670"/>
        <w:gridCol w:w="1412"/>
      </w:tblGrid>
      <w:tr w:rsidR="00DE3FDB" w:rsidTr="00DE3FDB">
        <w:tc>
          <w:tcPr>
            <w:tcW w:w="1980" w:type="dxa"/>
          </w:tcPr>
          <w:p w:rsidR="00DE3FDB" w:rsidRPr="00EF1C55" w:rsidRDefault="00DE3FDB" w:rsidP="00DE3FDB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670" w:type="dxa"/>
          </w:tcPr>
          <w:p w:rsidR="00DE3FDB" w:rsidRPr="00EF1C55" w:rsidRDefault="00DE3FDB" w:rsidP="00DE3FDB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2" w:type="dxa"/>
          </w:tcPr>
          <w:p w:rsidR="00DE3FDB" w:rsidRPr="00EF1C55" w:rsidRDefault="00DE3FDB" w:rsidP="00DE3FDB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E3FDB" w:rsidTr="00DE3FDB">
        <w:tc>
          <w:tcPr>
            <w:tcW w:w="1980" w:type="dxa"/>
          </w:tcPr>
          <w:p w:rsidR="00DE3FDB" w:rsidRPr="00E20110" w:rsidRDefault="00E20110" w:rsidP="00DE3FDB">
            <w:pPr>
              <w:rPr>
                <w:rFonts w:asciiTheme="minorHAnsi" w:hAnsiTheme="minorHAnsi" w:cstheme="minorHAnsi"/>
                <w:sz w:val="22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8"/>
                <w:lang w:val="sv-SE"/>
              </w:rPr>
              <w:t>Restad produkt</w:t>
            </w:r>
          </w:p>
        </w:tc>
        <w:tc>
          <w:tcPr>
            <w:tcW w:w="5670" w:type="dxa"/>
          </w:tcPr>
          <w:p w:rsidR="00DE3FDB" w:rsidRPr="00E20110" w:rsidRDefault="00E20110" w:rsidP="00DE3FD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2011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När Body Bazars kund har beställt en vara som är slut i lagret så ska Body Bazar kontaktas för att kunna ta beslut om åtgärd.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Orden skickas inte ut förrens Body Bazar har gett klartecken.</w:t>
            </w:r>
          </w:p>
        </w:tc>
        <w:tc>
          <w:tcPr>
            <w:tcW w:w="1412" w:type="dxa"/>
          </w:tcPr>
          <w:p w:rsidR="00DE3FDB" w:rsidRPr="00E20110" w:rsidRDefault="00E20110" w:rsidP="00DE3FD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2011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Börjes/Body Bazar</w:t>
            </w:r>
          </w:p>
        </w:tc>
      </w:tr>
    </w:tbl>
    <w:p w:rsidR="00546066" w:rsidRDefault="00546066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964464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lastRenderedPageBreak/>
        <w:t>Inventering</w:t>
      </w:r>
    </w:p>
    <w:p w:rsidR="00964464" w:rsidRDefault="00964464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28"/>
        <w:gridCol w:w="5679"/>
        <w:gridCol w:w="1355"/>
      </w:tblGrid>
      <w:tr w:rsidR="00251E4C" w:rsidRPr="007B6468" w:rsidTr="005A21EF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51E4C" w:rsidTr="005A21EF">
        <w:tc>
          <w:tcPr>
            <w:tcW w:w="2043" w:type="dxa"/>
          </w:tcPr>
          <w:p w:rsidR="0096446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Påkallning</w:t>
            </w:r>
          </w:p>
        </w:tc>
        <w:tc>
          <w:tcPr>
            <w:tcW w:w="5875" w:type="dxa"/>
          </w:tcPr>
          <w:p w:rsidR="00964464" w:rsidRPr="009F3ECE" w:rsidRDefault="00A10AD0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Body Bazar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påkallar inventering genom kontakt med </w:t>
            </w:r>
            <w:r w:rsidRP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Victoria Westman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96446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964464" w:rsidRPr="009F3ECE" w:rsidRDefault="00A10AD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Body Bazar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Utskrift saldo</w:t>
            </w:r>
          </w:p>
        </w:tc>
        <w:tc>
          <w:tcPr>
            <w:tcW w:w="5875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Aktuell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 lagerlistor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skrivs ut på papper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E13871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:rsidR="00964464" w:rsidRDefault="005808D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Räkning och a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vstämning sker mellan fysiskt saldo och saldot i WMS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964464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964464" w:rsidRDefault="00964464" w:rsidP="00A10AD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Saldot redovisas till 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Body Bazar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form av inventeringsjournal.</w:t>
            </w:r>
          </w:p>
        </w:tc>
        <w:tc>
          <w:tcPr>
            <w:tcW w:w="1370" w:type="dxa"/>
          </w:tcPr>
          <w:p w:rsidR="00964464" w:rsidRDefault="00964464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</w:t>
            </w:r>
          </w:p>
        </w:tc>
      </w:tr>
      <w:tr w:rsidR="002916F2" w:rsidTr="005A21EF">
        <w:tc>
          <w:tcPr>
            <w:tcW w:w="2043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Inveteringsdiffar ska spåras vi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transaktionsloggar för att hitta felorsaker. </w:t>
            </w:r>
          </w:p>
        </w:tc>
        <w:tc>
          <w:tcPr>
            <w:tcW w:w="1370" w:type="dxa"/>
          </w:tcPr>
          <w:p w:rsidR="002916F2" w:rsidRDefault="002916F2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&amp; 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Body Bazar</w:t>
            </w:r>
          </w:p>
        </w:tc>
      </w:tr>
      <w:tr w:rsidR="00251E4C" w:rsidTr="00546066">
        <w:trPr>
          <w:trHeight w:val="979"/>
        </w:trPr>
        <w:tc>
          <w:tcPr>
            <w:tcW w:w="2043" w:type="dxa"/>
          </w:tcPr>
          <w:p w:rsidR="00251E4C" w:rsidRDefault="00251E4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Löpande inventering</w:t>
            </w:r>
          </w:p>
        </w:tc>
        <w:tc>
          <w:tcPr>
            <w:tcW w:w="5875" w:type="dxa"/>
          </w:tcPr>
          <w:p w:rsidR="00251E4C" w:rsidRDefault="00251E4C" w:rsidP="00A81B0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Intern löpande inventering sker 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andra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A81B0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tisdagen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varje månad. Är onsdagen en helgdag sker 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inventering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nästkommande vardag. Denna 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inventering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deiteras ej 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Body Bazar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251E4C" w:rsidRDefault="00251E4C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</w:t>
            </w:r>
          </w:p>
        </w:tc>
      </w:tr>
    </w:tbl>
    <w:p w:rsidR="0059134B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E03EF0" w:rsidRDefault="00546066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br/>
      </w:r>
      <w:r>
        <w:rPr>
          <w:rFonts w:asciiTheme="minorHAnsi" w:hAnsiTheme="minorHAnsi" w:cstheme="minorHAnsi"/>
          <w:b/>
          <w:sz w:val="28"/>
          <w:szCs w:val="28"/>
          <w:lang w:val="sv-SE"/>
        </w:rPr>
        <w:br/>
      </w:r>
      <w:r>
        <w:rPr>
          <w:rFonts w:asciiTheme="minorHAnsi" w:hAnsiTheme="minorHAnsi" w:cstheme="minorHAnsi"/>
          <w:b/>
          <w:sz w:val="28"/>
          <w:szCs w:val="28"/>
          <w:lang w:val="sv-SE"/>
        </w:rPr>
        <w:br/>
      </w:r>
      <w:r>
        <w:rPr>
          <w:rFonts w:asciiTheme="minorHAnsi" w:hAnsiTheme="minorHAnsi" w:cstheme="minorHAnsi"/>
          <w:b/>
          <w:sz w:val="28"/>
          <w:szCs w:val="28"/>
          <w:lang w:val="sv-SE"/>
        </w:rPr>
        <w:br/>
      </w:r>
      <w:r>
        <w:rPr>
          <w:rFonts w:asciiTheme="minorHAnsi" w:hAnsiTheme="minorHAnsi" w:cstheme="minorHAnsi"/>
          <w:b/>
          <w:sz w:val="28"/>
          <w:szCs w:val="28"/>
          <w:lang w:val="sv-SE"/>
        </w:rPr>
        <w:br/>
      </w:r>
      <w:r>
        <w:rPr>
          <w:rFonts w:asciiTheme="minorHAnsi" w:hAnsiTheme="minorHAnsi" w:cstheme="minorHAnsi"/>
          <w:b/>
          <w:sz w:val="28"/>
          <w:szCs w:val="28"/>
          <w:lang w:val="sv-SE"/>
        </w:rPr>
        <w:br/>
      </w:r>
      <w:r>
        <w:rPr>
          <w:rFonts w:asciiTheme="minorHAnsi" w:hAnsiTheme="minorHAnsi" w:cstheme="minorHAnsi"/>
          <w:b/>
          <w:sz w:val="28"/>
          <w:szCs w:val="28"/>
          <w:lang w:val="sv-SE"/>
        </w:rPr>
        <w:br/>
      </w:r>
      <w:r>
        <w:rPr>
          <w:rFonts w:asciiTheme="minorHAnsi" w:hAnsiTheme="minorHAnsi" w:cstheme="minorHAnsi"/>
          <w:b/>
          <w:sz w:val="28"/>
          <w:szCs w:val="28"/>
          <w:lang w:val="sv-SE"/>
        </w:rPr>
        <w:br/>
      </w:r>
      <w:r>
        <w:rPr>
          <w:rFonts w:asciiTheme="minorHAnsi" w:hAnsiTheme="minorHAnsi" w:cstheme="minorHAnsi"/>
          <w:b/>
          <w:sz w:val="28"/>
          <w:szCs w:val="28"/>
          <w:lang w:val="sv-SE"/>
        </w:rPr>
        <w:br/>
      </w:r>
      <w:r>
        <w:rPr>
          <w:rFonts w:asciiTheme="minorHAnsi" w:hAnsiTheme="minorHAnsi" w:cstheme="minorHAnsi"/>
          <w:b/>
          <w:sz w:val="28"/>
          <w:szCs w:val="28"/>
          <w:lang w:val="sv-SE"/>
        </w:rPr>
        <w:br/>
      </w:r>
      <w:r>
        <w:rPr>
          <w:rFonts w:asciiTheme="minorHAnsi" w:hAnsiTheme="minorHAnsi" w:cstheme="minorHAnsi"/>
          <w:b/>
          <w:sz w:val="28"/>
          <w:szCs w:val="28"/>
          <w:lang w:val="sv-SE"/>
        </w:rPr>
        <w:br/>
      </w:r>
      <w:r>
        <w:rPr>
          <w:rFonts w:asciiTheme="minorHAnsi" w:hAnsiTheme="minorHAnsi" w:cstheme="minorHAnsi"/>
          <w:b/>
          <w:sz w:val="28"/>
          <w:szCs w:val="28"/>
          <w:lang w:val="sv-SE"/>
        </w:rPr>
        <w:br/>
      </w:r>
      <w:r>
        <w:rPr>
          <w:rFonts w:asciiTheme="minorHAnsi" w:hAnsiTheme="minorHAnsi" w:cstheme="minorHAnsi"/>
          <w:b/>
          <w:sz w:val="28"/>
          <w:szCs w:val="28"/>
          <w:lang w:val="sv-SE"/>
        </w:rPr>
        <w:br/>
      </w:r>
      <w:r>
        <w:rPr>
          <w:rFonts w:asciiTheme="minorHAnsi" w:hAnsiTheme="minorHAnsi" w:cstheme="minorHAnsi"/>
          <w:b/>
          <w:sz w:val="28"/>
          <w:szCs w:val="28"/>
          <w:lang w:val="sv-SE"/>
        </w:rPr>
        <w:br/>
      </w:r>
      <w:r>
        <w:rPr>
          <w:rFonts w:asciiTheme="minorHAnsi" w:hAnsiTheme="minorHAnsi" w:cstheme="minorHAnsi"/>
          <w:b/>
          <w:sz w:val="28"/>
          <w:szCs w:val="28"/>
          <w:lang w:val="sv-SE"/>
        </w:rPr>
        <w:br/>
      </w:r>
      <w:r>
        <w:rPr>
          <w:rFonts w:asciiTheme="minorHAnsi" w:hAnsiTheme="minorHAnsi" w:cstheme="minorHAnsi"/>
          <w:b/>
          <w:sz w:val="28"/>
          <w:szCs w:val="28"/>
          <w:lang w:val="sv-SE"/>
        </w:rPr>
        <w:br/>
      </w:r>
      <w:r>
        <w:rPr>
          <w:rFonts w:asciiTheme="minorHAnsi" w:hAnsiTheme="minorHAnsi" w:cstheme="minorHAnsi"/>
          <w:b/>
          <w:sz w:val="28"/>
          <w:szCs w:val="28"/>
          <w:lang w:val="sv-SE"/>
        </w:rPr>
        <w:br/>
      </w:r>
      <w:r>
        <w:rPr>
          <w:rFonts w:asciiTheme="minorHAnsi" w:hAnsiTheme="minorHAnsi" w:cstheme="minorHAnsi"/>
          <w:b/>
          <w:sz w:val="28"/>
          <w:szCs w:val="28"/>
          <w:lang w:val="sv-SE"/>
        </w:rPr>
        <w:br/>
      </w:r>
      <w:r>
        <w:rPr>
          <w:rFonts w:asciiTheme="minorHAnsi" w:hAnsiTheme="minorHAnsi" w:cstheme="minorHAnsi"/>
          <w:b/>
          <w:sz w:val="28"/>
          <w:szCs w:val="28"/>
          <w:lang w:val="sv-SE"/>
        </w:rPr>
        <w:br/>
      </w:r>
      <w:r>
        <w:rPr>
          <w:rFonts w:asciiTheme="minorHAnsi" w:hAnsiTheme="minorHAnsi" w:cstheme="minorHAnsi"/>
          <w:b/>
          <w:sz w:val="28"/>
          <w:szCs w:val="28"/>
          <w:lang w:val="sv-SE"/>
        </w:rPr>
        <w:br/>
      </w:r>
      <w:r>
        <w:rPr>
          <w:rFonts w:asciiTheme="minorHAnsi" w:hAnsiTheme="minorHAnsi" w:cstheme="minorHAnsi"/>
          <w:b/>
          <w:sz w:val="28"/>
          <w:szCs w:val="28"/>
          <w:lang w:val="sv-SE"/>
        </w:rPr>
        <w:br/>
      </w:r>
    </w:p>
    <w:p w:rsidR="00E03EF0" w:rsidRDefault="00E03EF0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lastRenderedPageBreak/>
        <w:t>R</w:t>
      </w:r>
      <w:r w:rsidR="00AA4CA5">
        <w:rPr>
          <w:rFonts w:asciiTheme="minorHAnsi" w:hAnsiTheme="minorHAnsi" w:cstheme="minorHAnsi"/>
          <w:b/>
          <w:sz w:val="28"/>
          <w:szCs w:val="28"/>
          <w:lang w:val="sv-SE"/>
        </w:rPr>
        <w:t>etur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(kunden vill byta produkt)</w:t>
      </w: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27"/>
        <w:gridCol w:w="5680"/>
        <w:gridCol w:w="1355"/>
      </w:tblGrid>
      <w:tr w:rsidR="002916F2" w:rsidTr="005A21EF">
        <w:tc>
          <w:tcPr>
            <w:tcW w:w="2043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916F2" w:rsidTr="005A21EF">
        <w:tc>
          <w:tcPr>
            <w:tcW w:w="2043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Kundkontakt</w:t>
            </w:r>
          </w:p>
        </w:tc>
        <w:tc>
          <w:tcPr>
            <w:tcW w:w="5875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 (leveransmottagaren) kontaktar 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Body Bazar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2916F2" w:rsidTr="005A21EF">
        <w:tc>
          <w:tcPr>
            <w:tcW w:w="2043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2916F2" w:rsidRDefault="002916F2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Kunden postar</w:t>
            </w:r>
            <w:r w:rsidR="00A016B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betalar frakt för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paketet och väljer valfri transportör. Returen skic</w:t>
            </w:r>
            <w:r w:rsidR="002744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as till ”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Body Bazar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C/O Börjes Logistik &amp; Spedition AB, 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SE-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382 92 Nybro, Sverige”</w:t>
            </w:r>
          </w:p>
        </w:tc>
        <w:tc>
          <w:tcPr>
            <w:tcW w:w="1370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2916F2" w:rsidRPr="00360940" w:rsidTr="005A21EF">
        <w:tc>
          <w:tcPr>
            <w:tcW w:w="2043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Information</w:t>
            </w:r>
          </w:p>
        </w:tc>
        <w:tc>
          <w:tcPr>
            <w:tcW w:w="5875" w:type="dxa"/>
          </w:tcPr>
          <w:p w:rsidR="002916F2" w:rsidRPr="00360940" w:rsidRDefault="00A10AD0" w:rsidP="00360940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Body Bazar</w:t>
            </w:r>
            <w:r w:rsidR="002916F2" w:rsidRPr="002916F2">
              <w:rPr>
                <w:rFonts w:asciiTheme="minorHAnsi" w:hAnsiTheme="minorHAnsi" w:cstheme="minorHAnsi"/>
                <w:sz w:val="22"/>
                <w:szCs w:val="22"/>
              </w:rPr>
              <w:t xml:space="preserve"> mailar </w:t>
            </w:r>
            <w:hyperlink r:id="rId8" w:history="1">
              <w:r w:rsidR="00360940" w:rsidRPr="001E163A">
                <w:rPr>
                  <w:rStyle w:val="Hyperlnk"/>
                  <w:rFonts w:asciiTheme="minorHAnsi" w:hAnsiTheme="minorHAnsi" w:cstheme="minorHAnsi"/>
                  <w:sz w:val="22"/>
                  <w:szCs w:val="22"/>
                </w:rPr>
                <w:t>logistik@borjes.com</w:t>
              </w:r>
            </w:hyperlink>
            <w:r w:rsidR="0036094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360940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Mailet ska innehålla information om;</w:t>
            </w:r>
            <w:r w:rsidR="00360940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Vilket ordernummer som returneras</w:t>
            </w:r>
            <w:r w:rsidR="00360940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Vilka artiklar som returneras och antal</w:t>
            </w:r>
            <w:r w:rsidR="00360940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* Reklamationsorsak</w:t>
            </w:r>
            <w:r w:rsidR="00AA4CA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(byte)</w:t>
            </w:r>
            <w:r w:rsid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Åtgärd (vad ska göras med artikeln)</w:t>
            </w:r>
            <w:r w:rsidR="00360940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ab/>
            </w:r>
          </w:p>
        </w:tc>
        <w:tc>
          <w:tcPr>
            <w:tcW w:w="1370" w:type="dxa"/>
          </w:tcPr>
          <w:p w:rsidR="002916F2" w:rsidRPr="00360940" w:rsidRDefault="00A10AD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Body Bazar</w:t>
            </w:r>
          </w:p>
        </w:tc>
      </w:tr>
      <w:tr w:rsidR="002744CC" w:rsidRPr="00360940" w:rsidTr="005A21EF">
        <w:tc>
          <w:tcPr>
            <w:tcW w:w="2043" w:type="dxa"/>
          </w:tcPr>
          <w:p w:rsidR="002744CC" w:rsidRDefault="002744C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Utskrift returinfo</w:t>
            </w:r>
          </w:p>
        </w:tc>
        <w:tc>
          <w:tcPr>
            <w:tcW w:w="5875" w:type="dxa"/>
          </w:tcPr>
          <w:p w:rsidR="002744CC" w:rsidRPr="00360940" w:rsidRDefault="002744CC" w:rsidP="00C43D0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Returinformation från </w:t>
            </w:r>
            <w:r w:rsidR="00C43D0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Body Bazar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(mail) skrivs ut och läggs i facket m</w:t>
            </w:r>
            <w:r w:rsidR="005C397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ä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rkt ”Planerade returer”. Papper kastas när retur har ankommit och behandlats. </w:t>
            </w:r>
          </w:p>
        </w:tc>
        <w:tc>
          <w:tcPr>
            <w:tcW w:w="1370" w:type="dxa"/>
          </w:tcPr>
          <w:p w:rsidR="002744CC" w:rsidRDefault="00E13871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</w:t>
            </w:r>
          </w:p>
        </w:tc>
      </w:tr>
      <w:tr w:rsidR="00360940" w:rsidRPr="007B6468" w:rsidTr="005A21EF">
        <w:tc>
          <w:tcPr>
            <w:tcW w:w="2043" w:type="dxa"/>
          </w:tcPr>
          <w:p w:rsidR="00360940" w:rsidRDefault="0036094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360940" w:rsidRPr="00360940" w:rsidRDefault="00360940" w:rsidP="007B646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Returen ankommer Nybro. Genomgång av 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varan. Se rubrik ”Godkänd vara”.</w:t>
            </w:r>
          </w:p>
        </w:tc>
        <w:tc>
          <w:tcPr>
            <w:tcW w:w="1370" w:type="dxa"/>
          </w:tcPr>
          <w:p w:rsidR="00360940" w:rsidRDefault="00E13871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</w:t>
            </w:r>
          </w:p>
        </w:tc>
      </w:tr>
      <w:tr w:rsidR="00597BCD" w:rsidRPr="00360940" w:rsidTr="005A21EF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597BCD" w:rsidRPr="00360940" w:rsidRDefault="00597BCD" w:rsidP="00360940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 ursprunglig order i WMS-systemet ändras status till retur.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Kommentar läggs till om artikel är godkänd eller ej. </w:t>
            </w:r>
          </w:p>
        </w:tc>
        <w:tc>
          <w:tcPr>
            <w:tcW w:w="1370" w:type="dxa"/>
          </w:tcPr>
          <w:p w:rsidR="00597BCD" w:rsidRDefault="00E13871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</w:t>
            </w:r>
          </w:p>
        </w:tc>
      </w:tr>
      <w:tr w:rsidR="00597BCD" w:rsidRPr="00360940" w:rsidTr="005A21EF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Ny order</w:t>
            </w:r>
          </w:p>
        </w:tc>
        <w:tc>
          <w:tcPr>
            <w:tcW w:w="5875" w:type="dxa"/>
          </w:tcPr>
          <w:p w:rsidR="00C43D08" w:rsidRDefault="00C43D08" w:rsidP="00C43D0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Kundorder registreras i Börjes WMS-system via integretion mellan Body Bazars e-handels plattform Magento. Kundorder ska innehålla information om;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Ordernummer</w:t>
            </w:r>
          </w:p>
          <w:p w:rsidR="00597BCD" w:rsidRPr="00C43D08" w:rsidRDefault="00C43D08" w:rsidP="00C43D08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Kundnummer (unikt för varje mottagare)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Kundens korrekta namn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Kundens fullständiga leveransadress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Kundens mobiltelefonnummer för SMS-avisering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Artikelnummer och antal av varje artikel</w:t>
            </w:r>
          </w:p>
        </w:tc>
        <w:tc>
          <w:tcPr>
            <w:tcW w:w="1370" w:type="dxa"/>
          </w:tcPr>
          <w:p w:rsidR="00597BCD" w:rsidRDefault="00C43D0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Body Bazar</w:t>
            </w:r>
          </w:p>
        </w:tc>
      </w:tr>
    </w:tbl>
    <w:p w:rsidR="0059134B" w:rsidRDefault="0059134B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AA4CA5" w:rsidRDefault="00AA4CA5" w:rsidP="00AA4CA5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Retur (kunden har fått en felplockad order eller annan reklamationsorsak)</w:t>
      </w:r>
    </w:p>
    <w:p w:rsidR="00AA4CA5" w:rsidRDefault="00AA4CA5" w:rsidP="00AA4CA5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27"/>
        <w:gridCol w:w="5680"/>
        <w:gridCol w:w="1355"/>
      </w:tblGrid>
      <w:tr w:rsidR="00AA4CA5" w:rsidTr="005A21EF">
        <w:tc>
          <w:tcPr>
            <w:tcW w:w="2043" w:type="dxa"/>
          </w:tcPr>
          <w:p w:rsidR="00AA4CA5" w:rsidRPr="00EF1C55" w:rsidRDefault="00AA4CA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AA4CA5" w:rsidRPr="00EF1C55" w:rsidRDefault="00AA4CA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AA4CA5" w:rsidRPr="00EF1C55" w:rsidRDefault="00AA4CA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AA4CA5" w:rsidTr="005A21EF">
        <w:tc>
          <w:tcPr>
            <w:tcW w:w="2043" w:type="dxa"/>
          </w:tcPr>
          <w:p w:rsidR="00AA4CA5" w:rsidRPr="009F3ECE" w:rsidRDefault="00AA4CA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Kundkontakt</w:t>
            </w:r>
          </w:p>
        </w:tc>
        <w:tc>
          <w:tcPr>
            <w:tcW w:w="5875" w:type="dxa"/>
          </w:tcPr>
          <w:p w:rsidR="00AA4CA5" w:rsidRPr="009F3ECE" w:rsidRDefault="00AA4CA5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 (leveransmottagaren) kontaktar </w:t>
            </w:r>
            <w:r w:rsidR="00C43D0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Body Bazar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OBS! Kundens mailadress behövs. </w:t>
            </w:r>
          </w:p>
          <w:p w:rsidR="00AA4CA5" w:rsidRPr="009F3ECE" w:rsidRDefault="00AA4CA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AA4CA5" w:rsidRPr="009F3ECE" w:rsidRDefault="00AA4CA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AA4CA5" w:rsidRPr="00360940" w:rsidTr="00761D94">
        <w:trPr>
          <w:trHeight w:val="1977"/>
        </w:trPr>
        <w:tc>
          <w:tcPr>
            <w:tcW w:w="2043" w:type="dxa"/>
          </w:tcPr>
          <w:p w:rsidR="00AA4CA5" w:rsidRDefault="00AA4CA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Information</w:t>
            </w:r>
          </w:p>
        </w:tc>
        <w:tc>
          <w:tcPr>
            <w:tcW w:w="5875" w:type="dxa"/>
          </w:tcPr>
          <w:p w:rsidR="00AA4CA5" w:rsidRPr="00360940" w:rsidRDefault="00C43D08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Body Bazar</w:t>
            </w:r>
            <w:r w:rsidRPr="002916F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A4CA5" w:rsidRPr="002916F2">
              <w:rPr>
                <w:rFonts w:asciiTheme="minorHAnsi" w:hAnsiTheme="minorHAnsi" w:cstheme="minorHAnsi"/>
                <w:sz w:val="22"/>
                <w:szCs w:val="22"/>
              </w:rPr>
              <w:t xml:space="preserve">mailar </w:t>
            </w:r>
            <w:hyperlink r:id="rId9" w:history="1">
              <w:r w:rsidR="00AA4CA5" w:rsidRPr="001E163A">
                <w:rPr>
                  <w:rStyle w:val="Hyperlnk"/>
                  <w:rFonts w:asciiTheme="minorHAnsi" w:hAnsiTheme="minorHAnsi" w:cstheme="minorHAnsi"/>
                  <w:sz w:val="22"/>
                  <w:szCs w:val="22"/>
                </w:rPr>
                <w:t>logistik@borjes.com</w:t>
              </w:r>
            </w:hyperlink>
            <w:r w:rsidR="00AA4CA5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AA4CA5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Mailet ska innehålla information om;</w:t>
            </w:r>
            <w:r w:rsidR="00AA4CA5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Vilket ordernummer som returneras</w:t>
            </w:r>
            <w:r w:rsidR="00AA4CA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Kundens mailadress</w:t>
            </w:r>
            <w:r w:rsidR="00AA4CA5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Vilka artiklar som returneras och antal</w:t>
            </w:r>
            <w:r w:rsidR="00AA4CA5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AA4CA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* Reklamationsorsak</w:t>
            </w:r>
            <w:r w:rsidR="005C397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(tex trasig, fel artikel) </w:t>
            </w:r>
            <w:r w:rsidR="00AA4CA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Åtgärd (vad ska göras med artikeln)</w:t>
            </w:r>
            <w:r w:rsidR="00AA4CA5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ab/>
            </w:r>
          </w:p>
        </w:tc>
        <w:tc>
          <w:tcPr>
            <w:tcW w:w="1370" w:type="dxa"/>
          </w:tcPr>
          <w:p w:rsidR="00AA4CA5" w:rsidRPr="00360940" w:rsidRDefault="00C43D0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Body Bazar</w:t>
            </w:r>
          </w:p>
        </w:tc>
      </w:tr>
      <w:tr w:rsidR="00C0517E" w:rsidRPr="00360940" w:rsidTr="00C0517E">
        <w:trPr>
          <w:trHeight w:val="609"/>
        </w:trPr>
        <w:tc>
          <w:tcPr>
            <w:tcW w:w="2043" w:type="dxa"/>
          </w:tcPr>
          <w:p w:rsidR="00C0517E" w:rsidRDefault="00C0517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 felplock</w:t>
            </w:r>
          </w:p>
        </w:tc>
        <w:tc>
          <w:tcPr>
            <w:tcW w:w="5875" w:type="dxa"/>
          </w:tcPr>
          <w:p w:rsidR="00C0517E" w:rsidRDefault="00C0517E" w:rsidP="006C25C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Överstiger försäljningsvärdet på varan 10</w:t>
            </w:r>
            <w:r w:rsidR="006C25C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SEK ska kunden retunera varan till Börjes. </w:t>
            </w:r>
          </w:p>
        </w:tc>
        <w:tc>
          <w:tcPr>
            <w:tcW w:w="1370" w:type="dxa"/>
          </w:tcPr>
          <w:p w:rsidR="00C0517E" w:rsidRDefault="00C0517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AA4CA5" w:rsidTr="005A21EF">
        <w:tc>
          <w:tcPr>
            <w:tcW w:w="2043" w:type="dxa"/>
          </w:tcPr>
          <w:p w:rsidR="00AA4CA5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Returetikett</w:t>
            </w:r>
          </w:p>
        </w:tc>
        <w:tc>
          <w:tcPr>
            <w:tcW w:w="5875" w:type="dxa"/>
          </w:tcPr>
          <w:p w:rsidR="00AA4CA5" w:rsidRDefault="00AA4CA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Skickar länk till kunden som innehåller kollietikett. </w:t>
            </w:r>
          </w:p>
        </w:tc>
        <w:tc>
          <w:tcPr>
            <w:tcW w:w="1370" w:type="dxa"/>
          </w:tcPr>
          <w:p w:rsidR="00AA4CA5" w:rsidRDefault="001F6A39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</w:t>
            </w:r>
          </w:p>
        </w:tc>
      </w:tr>
      <w:tr w:rsidR="005808D4" w:rsidRPr="00360940" w:rsidTr="005A21EF">
        <w:tc>
          <w:tcPr>
            <w:tcW w:w="2043" w:type="dxa"/>
          </w:tcPr>
          <w:p w:rsidR="005808D4" w:rsidRDefault="005808D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5808D4" w:rsidRPr="00360940" w:rsidRDefault="005808D4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Kunden printar kollietikett och lämnar in paketet hos ett ombud för PostNord Logistics.</w:t>
            </w:r>
          </w:p>
        </w:tc>
        <w:tc>
          <w:tcPr>
            <w:tcW w:w="1370" w:type="dxa"/>
          </w:tcPr>
          <w:p w:rsidR="005808D4" w:rsidRDefault="005808D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AA4CA5" w:rsidRPr="00360940" w:rsidTr="005A21EF">
        <w:tc>
          <w:tcPr>
            <w:tcW w:w="2043" w:type="dxa"/>
          </w:tcPr>
          <w:p w:rsidR="00AA4CA5" w:rsidRDefault="005808D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br w:type="page"/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AA4CA5" w:rsidRPr="00360940" w:rsidRDefault="00AA4CA5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Returen ankommer Nybro. </w:t>
            </w:r>
            <w:r w:rsidR="007B6468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Genomgång av 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varan. Se rubrik ”Godkänd vara”.</w:t>
            </w:r>
          </w:p>
        </w:tc>
        <w:tc>
          <w:tcPr>
            <w:tcW w:w="1370" w:type="dxa"/>
          </w:tcPr>
          <w:p w:rsidR="00AA4CA5" w:rsidRDefault="00E13871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</w:t>
            </w:r>
          </w:p>
        </w:tc>
      </w:tr>
      <w:tr w:rsidR="00AA4CA5" w:rsidRPr="00360940" w:rsidTr="005A21EF">
        <w:tc>
          <w:tcPr>
            <w:tcW w:w="2043" w:type="dxa"/>
          </w:tcPr>
          <w:p w:rsidR="00AA4CA5" w:rsidRDefault="00AA4CA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AA4CA5" w:rsidRDefault="00AA4CA5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 ursprunglig order i WMS-systemet ändras status till retur.</w:t>
            </w:r>
          </w:p>
          <w:p w:rsidR="00A672CD" w:rsidRPr="00360940" w:rsidRDefault="00A672CD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Kommentar läggs till om artikel är godkänd eller ej.</w:t>
            </w:r>
          </w:p>
        </w:tc>
        <w:tc>
          <w:tcPr>
            <w:tcW w:w="1370" w:type="dxa"/>
          </w:tcPr>
          <w:p w:rsidR="00AA4CA5" w:rsidRDefault="00E13871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</w:t>
            </w:r>
          </w:p>
        </w:tc>
      </w:tr>
      <w:tr w:rsidR="00AA4CA5" w:rsidRPr="00360940" w:rsidTr="005A21EF">
        <w:tc>
          <w:tcPr>
            <w:tcW w:w="2043" w:type="dxa"/>
          </w:tcPr>
          <w:p w:rsidR="00AA4CA5" w:rsidRDefault="00AA4CA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Ny order</w:t>
            </w:r>
          </w:p>
        </w:tc>
        <w:tc>
          <w:tcPr>
            <w:tcW w:w="5875" w:type="dxa"/>
          </w:tcPr>
          <w:p w:rsidR="00D866C9" w:rsidRDefault="00D866C9" w:rsidP="00D866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Kundorder registreras i Börjes WMS-system via integretion mellan Body Bazars e-handels plattform Magento. Kundorder ska innehålla information om;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Ordernummer</w:t>
            </w:r>
          </w:p>
          <w:p w:rsidR="00AA4CA5" w:rsidRDefault="00D866C9" w:rsidP="00D866C9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Kundnummer (unikt för varje mottagare)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Kundens korrekta namn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Kundens fullständiga leveransadress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Kundens mobiltelefonnummer för SMS-avisering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Artikelnummer och antal av varje artikel</w:t>
            </w:r>
          </w:p>
        </w:tc>
        <w:tc>
          <w:tcPr>
            <w:tcW w:w="1370" w:type="dxa"/>
          </w:tcPr>
          <w:p w:rsidR="00AA4CA5" w:rsidRDefault="00D866C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Body Bazar</w:t>
            </w:r>
          </w:p>
        </w:tc>
      </w:tr>
    </w:tbl>
    <w:p w:rsidR="00AA4CA5" w:rsidRPr="00360940" w:rsidRDefault="00AA4CA5" w:rsidP="00AA4CA5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761D94" w:rsidRDefault="00761D94" w:rsidP="00761D94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Retur (kunden har ej hämtat ut leveransen)</w:t>
      </w:r>
    </w:p>
    <w:p w:rsidR="00091A3E" w:rsidRDefault="00091A3E" w:rsidP="00761D94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30"/>
        <w:gridCol w:w="5675"/>
        <w:gridCol w:w="1357"/>
      </w:tblGrid>
      <w:tr w:rsidR="00761D94" w:rsidTr="005A21EF">
        <w:tc>
          <w:tcPr>
            <w:tcW w:w="2043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A672CD" w:rsidRPr="00360940" w:rsidTr="005A21EF">
        <w:tc>
          <w:tcPr>
            <w:tcW w:w="2043" w:type="dxa"/>
          </w:tcPr>
          <w:p w:rsidR="00A672CD" w:rsidRDefault="00A672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A672CD" w:rsidRPr="00360940" w:rsidRDefault="00A672CD" w:rsidP="00761D94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PostNord Logistics returnerar automatiskt order efter 14 dagars liggetid.</w:t>
            </w:r>
          </w:p>
        </w:tc>
        <w:tc>
          <w:tcPr>
            <w:tcW w:w="1370" w:type="dxa"/>
          </w:tcPr>
          <w:p w:rsidR="00A672CD" w:rsidRDefault="00E13871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</w:t>
            </w:r>
          </w:p>
        </w:tc>
      </w:tr>
      <w:tr w:rsidR="00761D94" w:rsidRPr="00360940" w:rsidTr="005A21EF">
        <w:tc>
          <w:tcPr>
            <w:tcW w:w="2043" w:type="dxa"/>
          </w:tcPr>
          <w:p w:rsidR="00761D94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761D94" w:rsidRPr="00360940" w:rsidRDefault="00761D94" w:rsidP="00761D94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Returen ankommer Nybro</w:t>
            </w:r>
            <w:r w:rsidR="00A672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761D94" w:rsidRDefault="00E13871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</w:t>
            </w:r>
          </w:p>
        </w:tc>
      </w:tr>
      <w:tr w:rsidR="00761D94" w:rsidRPr="00360940" w:rsidTr="005A21EF">
        <w:tc>
          <w:tcPr>
            <w:tcW w:w="2043" w:type="dxa"/>
          </w:tcPr>
          <w:p w:rsidR="00761D94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761D94" w:rsidRPr="00360940" w:rsidRDefault="00761D94" w:rsidP="00A672CD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På ursprunglig order i WMS-systemet ändras status till retur. </w:t>
            </w:r>
            <w:r w:rsidR="00A672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Kommentar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sätt</w:t>
            </w:r>
            <w:r w:rsidR="00A672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som ”</w:t>
            </w:r>
            <w:r w:rsidR="00A672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Ej uthämtat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”</w:t>
            </w:r>
          </w:p>
        </w:tc>
        <w:tc>
          <w:tcPr>
            <w:tcW w:w="1370" w:type="dxa"/>
          </w:tcPr>
          <w:p w:rsidR="00761D94" w:rsidRDefault="00E13871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</w:t>
            </w:r>
          </w:p>
        </w:tc>
      </w:tr>
      <w:tr w:rsidR="00761D94" w:rsidTr="005A21EF">
        <w:tc>
          <w:tcPr>
            <w:tcW w:w="2043" w:type="dxa"/>
          </w:tcPr>
          <w:p w:rsidR="00761D94" w:rsidRPr="009F3ECE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875" w:type="dxa"/>
          </w:tcPr>
          <w:p w:rsidR="00761D94" w:rsidRPr="009F3ECE" w:rsidRDefault="00761D94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Artiklarna packas upp och läggs</w:t>
            </w:r>
            <w:r w:rsidR="00A672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på lager igen. </w:t>
            </w:r>
          </w:p>
          <w:p w:rsidR="00761D94" w:rsidRPr="009F3ECE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761D94" w:rsidRPr="009F3ECE" w:rsidRDefault="00E13871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</w:t>
            </w:r>
          </w:p>
        </w:tc>
      </w:tr>
    </w:tbl>
    <w:p w:rsidR="00AA4CA5" w:rsidRDefault="00AA4CA5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F15E8B" w:rsidRDefault="00F15E8B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8C2DA8" w:rsidRPr="00D866C9" w:rsidRDefault="008C2DA8" w:rsidP="00D866C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Godkänd </w:t>
      </w:r>
      <w:r w:rsidR="00BE7CB7">
        <w:rPr>
          <w:rFonts w:asciiTheme="minorHAnsi" w:hAnsiTheme="minorHAnsi" w:cstheme="minorHAnsi"/>
          <w:b/>
          <w:sz w:val="28"/>
          <w:szCs w:val="28"/>
          <w:lang w:val="sv-SE"/>
        </w:rPr>
        <w:t>vara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enligt </w:t>
      </w:r>
      <w:r w:rsidR="00D866C9">
        <w:rPr>
          <w:rFonts w:asciiTheme="minorHAnsi" w:hAnsiTheme="minorHAnsi" w:cstheme="minorHAnsi"/>
          <w:b/>
          <w:sz w:val="28"/>
          <w:szCs w:val="28"/>
          <w:lang w:val="sv-SE"/>
        </w:rPr>
        <w:t>B</w:t>
      </w:r>
      <w:r w:rsidR="000125C3">
        <w:rPr>
          <w:rFonts w:asciiTheme="minorHAnsi" w:hAnsiTheme="minorHAnsi" w:cstheme="minorHAnsi"/>
          <w:b/>
          <w:sz w:val="28"/>
          <w:szCs w:val="28"/>
          <w:lang w:val="sv-SE"/>
        </w:rPr>
        <w:t>o</w:t>
      </w:r>
      <w:r w:rsidR="00D866C9">
        <w:rPr>
          <w:rFonts w:asciiTheme="minorHAnsi" w:hAnsiTheme="minorHAnsi" w:cstheme="minorHAnsi"/>
          <w:b/>
          <w:sz w:val="28"/>
          <w:szCs w:val="28"/>
          <w:lang w:val="sv-SE"/>
        </w:rPr>
        <w:t>dy Bazar</w:t>
      </w:r>
    </w:p>
    <w:p w:rsidR="008C2DA8" w:rsidRDefault="008C2DA8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 xml:space="preserve">Produkter får </w:t>
      </w:r>
      <w:r w:rsidR="00DC5C70">
        <w:rPr>
          <w:rFonts w:asciiTheme="minorHAnsi" w:hAnsiTheme="minorHAnsi" w:cstheme="minorHAnsi"/>
          <w:sz w:val="22"/>
          <w:szCs w:val="28"/>
          <w:lang w:val="sv-SE"/>
        </w:rPr>
        <w:t>inte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 w:rsidR="00A016BB">
        <w:rPr>
          <w:rFonts w:asciiTheme="minorHAnsi" w:hAnsiTheme="minorHAnsi" w:cstheme="minorHAnsi"/>
          <w:sz w:val="22"/>
          <w:szCs w:val="28"/>
          <w:lang w:val="sv-SE"/>
        </w:rPr>
        <w:t>ha bruten plombering eller se använda ut.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</w:p>
    <w:p w:rsidR="00BE7CB7" w:rsidRDefault="00BE7CB7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8C2DA8" w:rsidRDefault="008C2DA8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 xml:space="preserve">Kontakta alltid </w:t>
      </w:r>
      <w:r w:rsidR="00D866C9">
        <w:rPr>
          <w:rFonts w:asciiTheme="minorHAnsi" w:hAnsiTheme="minorHAnsi" w:cstheme="minorHAnsi"/>
          <w:sz w:val="22"/>
          <w:szCs w:val="28"/>
          <w:lang w:val="sv-SE"/>
        </w:rPr>
        <w:t>Body Bazar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vid eventuella frågor om varorna</w:t>
      </w:r>
      <w:r w:rsidR="00BE7CB7">
        <w:rPr>
          <w:rFonts w:asciiTheme="minorHAnsi" w:hAnsiTheme="minorHAnsi" w:cstheme="minorHAnsi"/>
          <w:sz w:val="22"/>
          <w:szCs w:val="28"/>
          <w:lang w:val="sv-SE"/>
        </w:rPr>
        <w:t xml:space="preserve"> och om de är godkända eller inte. 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</w:p>
    <w:p w:rsidR="00F15E8B" w:rsidRDefault="00F15E8B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F15E8B" w:rsidRDefault="00F15E8B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E03EF0" w:rsidRDefault="00E03EF0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E03EF0" w:rsidRDefault="00E03EF0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E03EF0" w:rsidRDefault="00E03EF0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E03EF0" w:rsidRDefault="00E03EF0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E03EF0" w:rsidRDefault="00E03EF0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E03EF0" w:rsidRDefault="00E03EF0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E03EF0" w:rsidRDefault="00E03EF0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761D94" w:rsidRPr="00091A3E" w:rsidRDefault="00761D9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bookmarkStart w:id="0" w:name="_GoBack"/>
      <w:bookmarkEnd w:id="0"/>
      <w:r w:rsidRPr="00091A3E">
        <w:rPr>
          <w:rFonts w:asciiTheme="minorHAnsi" w:hAnsiTheme="minorHAnsi" w:cstheme="minorHAnsi"/>
          <w:b/>
          <w:sz w:val="28"/>
          <w:szCs w:val="28"/>
          <w:lang w:val="sv-SE"/>
        </w:rPr>
        <w:lastRenderedPageBreak/>
        <w:t>Kontaktinformation</w:t>
      </w:r>
      <w:r w:rsidR="00091A3E">
        <w:rPr>
          <w:rFonts w:asciiTheme="minorHAnsi" w:hAnsiTheme="minorHAnsi" w:cstheme="minorHAnsi"/>
          <w:b/>
          <w:sz w:val="28"/>
          <w:szCs w:val="28"/>
          <w:lang w:val="sv-SE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09"/>
        <w:gridCol w:w="1937"/>
        <w:gridCol w:w="2088"/>
        <w:gridCol w:w="3028"/>
      </w:tblGrid>
      <w:tr w:rsidR="00091A3E" w:rsidTr="00091A3E">
        <w:tc>
          <w:tcPr>
            <w:tcW w:w="2093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091A3E" w:rsidRPr="00360940" w:rsidTr="00091A3E">
        <w:tc>
          <w:tcPr>
            <w:tcW w:w="2093" w:type="dxa"/>
          </w:tcPr>
          <w:p w:rsidR="00761D94" w:rsidRDefault="00D866C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Victoria Westman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(Kundansvarig)</w:t>
            </w:r>
          </w:p>
        </w:tc>
        <w:tc>
          <w:tcPr>
            <w:tcW w:w="1984" w:type="dxa"/>
          </w:tcPr>
          <w:p w:rsidR="00761D94" w:rsidRPr="00360940" w:rsidRDefault="00BA53CA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D866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481-754546</w:t>
            </w:r>
          </w:p>
        </w:tc>
        <w:tc>
          <w:tcPr>
            <w:tcW w:w="2169" w:type="dxa"/>
          </w:tcPr>
          <w:p w:rsidR="00761D94" w:rsidRDefault="00BA53CA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7</w:t>
            </w:r>
            <w:r w:rsidR="00D866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-</w:t>
            </w:r>
            <w:r w:rsidR="00D866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887 78 07</w:t>
            </w:r>
          </w:p>
        </w:tc>
        <w:tc>
          <w:tcPr>
            <w:tcW w:w="3042" w:type="dxa"/>
          </w:tcPr>
          <w:p w:rsidR="00761D94" w:rsidRDefault="0032354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</w:t>
            </w:r>
            <w:r w:rsidR="00D866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ictoria.westman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@borjes.com</w:t>
            </w:r>
          </w:p>
        </w:tc>
      </w:tr>
      <w:tr w:rsidR="00091A3E" w:rsidRPr="00360940" w:rsidTr="00091A3E">
        <w:tc>
          <w:tcPr>
            <w:tcW w:w="2093" w:type="dxa"/>
          </w:tcPr>
          <w:p w:rsidR="00761D94" w:rsidRDefault="00323547" w:rsidP="0032354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 Holm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Operativt 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ansvarig)</w:t>
            </w:r>
          </w:p>
        </w:tc>
        <w:tc>
          <w:tcPr>
            <w:tcW w:w="1984" w:type="dxa"/>
          </w:tcPr>
          <w:p w:rsidR="00761D94" w:rsidRPr="00360940" w:rsidRDefault="00323547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44</w:t>
            </w:r>
          </w:p>
        </w:tc>
        <w:tc>
          <w:tcPr>
            <w:tcW w:w="2169" w:type="dxa"/>
          </w:tcPr>
          <w:p w:rsidR="00761D94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761D94" w:rsidRDefault="0032354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daniel.holm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@borjes.com</w:t>
            </w:r>
          </w:p>
        </w:tc>
      </w:tr>
      <w:tr w:rsidR="00091A3E" w:rsidTr="00091A3E">
        <w:tc>
          <w:tcPr>
            <w:tcW w:w="2093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Kundtjänst</w:t>
            </w:r>
          </w:p>
        </w:tc>
        <w:tc>
          <w:tcPr>
            <w:tcW w:w="1984" w:type="dxa"/>
          </w:tcPr>
          <w:p w:rsidR="00761D94" w:rsidRPr="009F3ECE" w:rsidRDefault="00BA53CA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481-754500</w:t>
            </w:r>
          </w:p>
          <w:p w:rsidR="00761D94" w:rsidRPr="009F3ECE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761D94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</w:tbl>
    <w:p w:rsidR="00761D94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124981">
        <w:rPr>
          <w:rFonts w:asciiTheme="minorHAnsi" w:hAnsiTheme="minorHAnsi" w:cstheme="minorHAnsi"/>
          <w:sz w:val="22"/>
          <w:szCs w:val="28"/>
          <w:lang w:val="sv-SE"/>
        </w:rPr>
        <w:br/>
      </w:r>
      <w:r>
        <w:rPr>
          <w:rFonts w:asciiTheme="minorHAnsi" w:hAnsiTheme="minorHAnsi" w:cstheme="minorHAnsi"/>
          <w:sz w:val="22"/>
          <w:szCs w:val="28"/>
          <w:lang w:val="sv-SE"/>
        </w:rPr>
        <w:t>Daglig kommunikation till och från kund ska ske från vår kundtjänstmail ”logistik@borjes.com”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997"/>
        <w:gridCol w:w="1961"/>
        <w:gridCol w:w="2130"/>
        <w:gridCol w:w="2974"/>
      </w:tblGrid>
      <w:tr w:rsidR="00BA53CA" w:rsidRPr="00124981" w:rsidTr="005A21EF">
        <w:tc>
          <w:tcPr>
            <w:tcW w:w="2093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BA53CA" w:rsidRPr="00124981" w:rsidTr="005A21EF">
        <w:tc>
          <w:tcPr>
            <w:tcW w:w="2093" w:type="dxa"/>
          </w:tcPr>
          <w:p w:rsidR="00091A3E" w:rsidRPr="00124981" w:rsidRDefault="00BA53C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Hanan Qatine</w:t>
            </w:r>
          </w:p>
        </w:tc>
        <w:tc>
          <w:tcPr>
            <w:tcW w:w="1984" w:type="dxa"/>
          </w:tcPr>
          <w:p w:rsidR="00091A3E" w:rsidRPr="00124981" w:rsidRDefault="00BA53CA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070-471 50 91</w:t>
            </w:r>
          </w:p>
        </w:tc>
        <w:tc>
          <w:tcPr>
            <w:tcW w:w="2169" w:type="dxa"/>
          </w:tcPr>
          <w:p w:rsidR="00091A3E" w:rsidRPr="00124981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091A3E" w:rsidRPr="00124981" w:rsidRDefault="00BA53C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info@bodybazar.com</w:t>
            </w:r>
          </w:p>
        </w:tc>
      </w:tr>
    </w:tbl>
    <w:p w:rsidR="00091A3E" w:rsidRPr="00360940" w:rsidRDefault="00091A3E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sectPr w:rsidR="00091A3E" w:rsidRPr="0036094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19C" w:rsidRDefault="0068719C" w:rsidP="00CA6C43">
      <w:r>
        <w:separator/>
      </w:r>
    </w:p>
  </w:endnote>
  <w:endnote w:type="continuationSeparator" w:id="0">
    <w:p w:rsidR="0068719C" w:rsidRDefault="0068719C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306276"/>
      <w:docPartObj>
        <w:docPartGallery w:val="Page Numbers (Bottom of Page)"/>
        <w:docPartUnique/>
      </w:docPartObj>
    </w:sdtPr>
    <w:sdtEndPr/>
    <w:sdtContent>
      <w:p w:rsidR="0059134B" w:rsidRDefault="0059134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EF0" w:rsidRPr="00E03EF0">
          <w:rPr>
            <w:lang w:val="sv-SE"/>
          </w:rPr>
          <w:t>2</w:t>
        </w:r>
        <w:r>
          <w:fldChar w:fldCharType="end"/>
        </w:r>
      </w:p>
    </w:sdtContent>
  </w:sdt>
  <w:p w:rsidR="0059134B" w:rsidRDefault="0059134B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19C" w:rsidRDefault="0068719C" w:rsidP="00CA6C43">
      <w:r>
        <w:separator/>
      </w:r>
    </w:p>
  </w:footnote>
  <w:footnote w:type="continuationSeparator" w:id="0">
    <w:p w:rsidR="0068719C" w:rsidRDefault="0068719C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1079C5" w:rsidTr="005A3A0D">
      <w:trPr>
        <w:trHeight w:val="314"/>
      </w:trPr>
      <w:tc>
        <w:tcPr>
          <w:tcW w:w="4536" w:type="dxa"/>
        </w:tcPr>
        <w:p w:rsidR="001079C5" w:rsidRDefault="001079C5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1079C5" w:rsidRDefault="00367071" w:rsidP="00041984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Body Bazar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03025A" w:rsidRDefault="00370EDC" w:rsidP="008B0F8A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2015-04-01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1079C5" w:rsidRDefault="00367071" w:rsidP="005A3A0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</w:t>
          </w:r>
          <w:r w:rsidR="00370EDC">
            <w:rPr>
              <w:rFonts w:ascii="Arial" w:hAnsi="Arial"/>
              <w:lang w:val="sv-SE"/>
            </w:rPr>
            <w:t>.6</w:t>
          </w:r>
        </w:p>
      </w:tc>
    </w:tr>
    <w:tr w:rsidR="001079C5" w:rsidRPr="00AB3A5E" w:rsidTr="001079C5">
      <w:trPr>
        <w:trHeight w:val="410"/>
      </w:trPr>
      <w:tc>
        <w:tcPr>
          <w:tcW w:w="4536" w:type="dxa"/>
        </w:tcPr>
        <w:p w:rsidR="00367071" w:rsidRPr="00367071" w:rsidRDefault="001079C5" w:rsidP="009F3ECE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367071">
            <w:rPr>
              <w:rFonts w:ascii="Arial" w:hAnsi="Arial"/>
              <w:lang w:val="sv-SE"/>
            </w:rPr>
            <w:t>Victoria Westman (VW)</w:t>
          </w:r>
        </w:p>
      </w:tc>
      <w:tc>
        <w:tcPr>
          <w:tcW w:w="4606" w:type="dxa"/>
          <w:gridSpan w:val="2"/>
        </w:tcPr>
        <w:p w:rsidR="001079C5" w:rsidRDefault="001079C5" w:rsidP="0003025A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03025A">
            <w:rPr>
              <w:rFonts w:ascii="Arial" w:hAnsi="Arial"/>
              <w:lang w:val="sv-SE"/>
            </w:rPr>
            <w:t>Daniel Holm</w:t>
          </w:r>
        </w:p>
      </w:tc>
    </w:tr>
    <w:tr w:rsidR="00405EBF" w:rsidRPr="009F3ECE" w:rsidTr="00742674">
      <w:trPr>
        <w:trHeight w:val="360"/>
      </w:trPr>
      <w:tc>
        <w:tcPr>
          <w:tcW w:w="4536" w:type="dxa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</w:p>
        <w:p w:rsidR="00405EBF" w:rsidRDefault="00367071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VW</w:t>
          </w:r>
        </w:p>
      </w:tc>
      <w:tc>
        <w:tcPr>
          <w:tcW w:w="4606" w:type="dxa"/>
          <w:gridSpan w:val="2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Granskad och godkänd av</w:t>
          </w:r>
        </w:p>
        <w:p w:rsidR="00405EBF" w:rsidRDefault="00BD30FD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Markus Kinnander</w:t>
          </w:r>
        </w:p>
      </w:tc>
    </w:tr>
  </w:tbl>
  <w:p w:rsidR="00CA6C43" w:rsidRPr="008C11E2" w:rsidRDefault="00CA6C43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9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CD0"/>
    <w:rsid w:val="000125C3"/>
    <w:rsid w:val="0003025A"/>
    <w:rsid w:val="00041984"/>
    <w:rsid w:val="0007015C"/>
    <w:rsid w:val="00070A49"/>
    <w:rsid w:val="00091A3E"/>
    <w:rsid w:val="000F7345"/>
    <w:rsid w:val="001079C5"/>
    <w:rsid w:val="00107B3A"/>
    <w:rsid w:val="00124981"/>
    <w:rsid w:val="001249DE"/>
    <w:rsid w:val="0013098C"/>
    <w:rsid w:val="0013619F"/>
    <w:rsid w:val="001A2E79"/>
    <w:rsid w:val="001F6A39"/>
    <w:rsid w:val="00251E4C"/>
    <w:rsid w:val="002744CC"/>
    <w:rsid w:val="00282CDC"/>
    <w:rsid w:val="002916F2"/>
    <w:rsid w:val="002B58CA"/>
    <w:rsid w:val="00323547"/>
    <w:rsid w:val="00360940"/>
    <w:rsid w:val="00367071"/>
    <w:rsid w:val="00370EDC"/>
    <w:rsid w:val="003C41DA"/>
    <w:rsid w:val="003D519A"/>
    <w:rsid w:val="00405EBF"/>
    <w:rsid w:val="00425CD0"/>
    <w:rsid w:val="00457A67"/>
    <w:rsid w:val="00473638"/>
    <w:rsid w:val="00481FD6"/>
    <w:rsid w:val="00512A36"/>
    <w:rsid w:val="00546066"/>
    <w:rsid w:val="005808D4"/>
    <w:rsid w:val="00585863"/>
    <w:rsid w:val="0059134B"/>
    <w:rsid w:val="00597BCD"/>
    <w:rsid w:val="005C397C"/>
    <w:rsid w:val="005D3AF9"/>
    <w:rsid w:val="00617E38"/>
    <w:rsid w:val="0062580A"/>
    <w:rsid w:val="00662281"/>
    <w:rsid w:val="0068719C"/>
    <w:rsid w:val="006C25CF"/>
    <w:rsid w:val="00704135"/>
    <w:rsid w:val="00712A75"/>
    <w:rsid w:val="0072252F"/>
    <w:rsid w:val="00761D94"/>
    <w:rsid w:val="00790643"/>
    <w:rsid w:val="007B6468"/>
    <w:rsid w:val="007D1019"/>
    <w:rsid w:val="008B0F8A"/>
    <w:rsid w:val="008C11E2"/>
    <w:rsid w:val="008C2DA8"/>
    <w:rsid w:val="00964464"/>
    <w:rsid w:val="009F3ECE"/>
    <w:rsid w:val="00A016BB"/>
    <w:rsid w:val="00A10AD0"/>
    <w:rsid w:val="00A22062"/>
    <w:rsid w:val="00A35B59"/>
    <w:rsid w:val="00A672CD"/>
    <w:rsid w:val="00A7069F"/>
    <w:rsid w:val="00A81B0E"/>
    <w:rsid w:val="00A92CFE"/>
    <w:rsid w:val="00A95616"/>
    <w:rsid w:val="00AA4CA5"/>
    <w:rsid w:val="00AB3A5E"/>
    <w:rsid w:val="00B316FD"/>
    <w:rsid w:val="00BA53CA"/>
    <w:rsid w:val="00BC4C28"/>
    <w:rsid w:val="00BD30FD"/>
    <w:rsid w:val="00BD3D8C"/>
    <w:rsid w:val="00BE7CB7"/>
    <w:rsid w:val="00C04EEB"/>
    <w:rsid w:val="00C0517E"/>
    <w:rsid w:val="00C15F82"/>
    <w:rsid w:val="00C3269D"/>
    <w:rsid w:val="00C43D08"/>
    <w:rsid w:val="00CA6C43"/>
    <w:rsid w:val="00D858B4"/>
    <w:rsid w:val="00D866C9"/>
    <w:rsid w:val="00D940D2"/>
    <w:rsid w:val="00DC5C70"/>
    <w:rsid w:val="00DE294E"/>
    <w:rsid w:val="00DE3FDB"/>
    <w:rsid w:val="00DF2C57"/>
    <w:rsid w:val="00E03EF0"/>
    <w:rsid w:val="00E13871"/>
    <w:rsid w:val="00E15E26"/>
    <w:rsid w:val="00E20110"/>
    <w:rsid w:val="00E323E4"/>
    <w:rsid w:val="00EA1095"/>
    <w:rsid w:val="00EF1C55"/>
    <w:rsid w:val="00EF6DAB"/>
    <w:rsid w:val="00F00FCF"/>
    <w:rsid w:val="00F019C5"/>
    <w:rsid w:val="00F15E8B"/>
    <w:rsid w:val="00F64939"/>
    <w:rsid w:val="00F92E74"/>
    <w:rsid w:val="00FB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84A72A6-6ABC-45EE-B083-BFB622F2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gistik@borje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ogistik@borjes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3057A-A088-43CE-A33F-1147D25EE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1279</Words>
  <Characters>6782</Characters>
  <Application>Microsoft Office Word</Application>
  <DocSecurity>0</DocSecurity>
  <Lines>56</Lines>
  <Paragraphs>16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Victoria Westman</cp:lastModifiedBy>
  <cp:revision>4</cp:revision>
  <cp:lastPrinted>2015-04-01T13:00:00Z</cp:lastPrinted>
  <dcterms:created xsi:type="dcterms:W3CDTF">2015-04-01T12:59:00Z</dcterms:created>
  <dcterms:modified xsi:type="dcterms:W3CDTF">2015-04-07T07:59:00Z</dcterms:modified>
</cp:coreProperties>
</file>