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EC7728" w:rsidRDefault="00EC7728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Kundtjänst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35018F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2E629B" w:rsidP="00EC77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ombesörjer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</w:t>
            </w:r>
            <w:r w:rsidR="0036707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ransport från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 w:rsidR="0036707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F3ECE" w:rsidRPr="009F3ECE" w:rsidRDefault="002E62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2E629B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inköpsorder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leveransen ankommer lager i Nybro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;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lanerat leveransdatum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 w:rsid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rtikelnummer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ntal av varje artikel</w:t>
            </w:r>
          </w:p>
        </w:tc>
        <w:tc>
          <w:tcPr>
            <w:tcW w:w="1370" w:type="dxa"/>
          </w:tcPr>
          <w:p w:rsidR="009F3ECE" w:rsidRPr="009F3ECE" w:rsidRDefault="002E62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artiklelnr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2E629B" w:rsidP="002E62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Informerar HG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mail eller tel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fon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2E629B" w:rsidP="002E62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lagerplats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2E629B" w:rsidP="00EC77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</w:t>
            </w:r>
            <w:r w:rsidR="008D6DD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nleveransbesked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</w:t>
            </w:r>
          </w:p>
        </w:tc>
        <w:tc>
          <w:tcPr>
            <w:tcW w:w="1370" w:type="dxa"/>
          </w:tcPr>
          <w:p w:rsidR="00F019C5" w:rsidRDefault="002E62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8D6DDF" w:rsidRPr="002E629B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2E629B" w:rsidRDefault="002E629B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per automatik;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Inköpsorderstart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Debiteras manuellt per inköpsorder;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Pris per pall (om max ett artikelnummer per pall och max 1.25m hög)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Pris per kolli (artikelrent annars enligt nedan)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Pris per produkt (blandkartonger)</w:t>
            </w:r>
          </w:p>
          <w:p w:rsidR="008D6DDF" w:rsidRDefault="0035018F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Avvikelsehantering tex genomgång transportskada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extra sortering, registrering inköpsorder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med Övr. tjänster.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Ange kommentar</w:t>
            </w:r>
          </w:p>
          <w:p w:rsidR="000F3448" w:rsidRPr="00DF400A" w:rsidRDefault="00812D2D" w:rsidP="00812D2D">
            <w:pP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</w:pPr>
            <w:r w:rsidRPr="00DF400A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br/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400A" w:rsidRDefault="00DF400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>
        <w:rPr>
          <w:rFonts w:asciiTheme="minorHAnsi" w:hAnsiTheme="minorHAnsi" w:cstheme="minorHAnsi"/>
          <w:b/>
          <w:sz w:val="22"/>
          <w:szCs w:val="22"/>
          <w:lang w:val="sv-SE"/>
        </w:rPr>
        <w:br w:type="page"/>
      </w: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RPr="002E629B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2E629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Lagerhåller produkter</w:t>
            </w:r>
            <w:r w:rsidR="00EF6D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varmlage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 och i ändamålsenliga lokaler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2E629B" w:rsidP="00EC77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lagersaldo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35018F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2E629B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per automatik baserat på antal nyttjade pallplatser och hyllplatser</w:t>
            </w:r>
            <w:r w:rsidR="0035018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under månad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35018F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2E629B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858B4" w:rsidRPr="009F3ECE" w:rsidRDefault="002E629B" w:rsidP="00EC77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kundorder 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fullstä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Ev leveransanvisningar tex portkord, öppettider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9F3ECE" w:rsidRDefault="002E62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0F3448" w:rsidRPr="00812D2D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Sverige: 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k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 </w:t>
            </w:r>
            <w:r w:rsidR="002E62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15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2E62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</w:t>
            </w:r>
            <w:r w:rsidR="000F3448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Börjes för att hinna skickas samma dag. </w:t>
            </w:r>
            <w:r w:rsidR="00CD6A8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dä</w:t>
            </w:r>
            <w:r w:rsidR="002E629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refter skickas nästa arbetsdag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2E629B" w:rsidP="002E62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Kontrollerar plockad order innan avsändning för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att säk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erställa rätt artikel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067BF4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067BF4" w:rsidP="00EC77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er packas </w:t>
            </w:r>
            <w:r w:rsidR="00D87D78" w:rsidRP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wellkartong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eller annat lämpligt emballage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5018F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35018F" w:rsidRDefault="00D87D78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Bokar frakt i Unifaun</w:t>
            </w:r>
          </w:p>
          <w:p w:rsidR="00D87D78" w:rsidRDefault="00D87D78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5018F" w:rsidRDefault="0035018F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företag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Sverige används Schenker Parcel eller System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5018F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D87D78" w:rsidP="0035018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1D4C4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orterar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sändning till bur/pall för </w:t>
            </w:r>
            <w:r w:rsidR="001D4C4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daglig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upphämtning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5018F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3F4DB0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utleveransbesked i</w:t>
            </w:r>
            <w:bookmarkStart w:id="0" w:name="_GoBack"/>
            <w:bookmarkEnd w:id="0"/>
            <w:r w:rsidR="001D4C4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D87D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0F3448" w:rsidRPr="00D87D78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0F3448" w:rsidRPr="00812D2D" w:rsidRDefault="00D87D78" w:rsidP="001D4C4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per automatik;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Per orderstart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Per produkt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Debiteras manuellt;</w:t>
            </w:r>
            <w:r w:rsidR="001D4C4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Per pall (om pall levereras ut som den ankom lagret)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Emballage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87D78" w:rsidRDefault="00D87D78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87D78" w:rsidRDefault="00D87D78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D87D78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D87D78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  <w:tc>
          <w:tcPr>
            <w:tcW w:w="1370" w:type="dxa"/>
          </w:tcPr>
          <w:p w:rsidR="00964464" w:rsidRPr="009F3ECE" w:rsidRDefault="00D87D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D87D78" w:rsidP="00D87D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D87D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 fysiskt saldo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D87D78" w:rsidP="00D87D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saldo till HG i form av inventeringsjournal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D87D78" w:rsidP="00D87D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Spårar/felsöker i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nveteringsdiffar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ch vem som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utfört inventeringen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D87D7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 Ange kommentar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RPr="00D87D78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RPr="00D87D78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35018F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ontaktar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D87D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DF400A" w:rsidRPr="00DF400A" w:rsidTr="005A21EF">
        <w:tc>
          <w:tcPr>
            <w:tcW w:w="2043" w:type="dxa"/>
          </w:tcPr>
          <w:p w:rsidR="00DF400A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Returfrakt</w:t>
            </w:r>
          </w:p>
        </w:tc>
        <w:tc>
          <w:tcPr>
            <w:tcW w:w="5875" w:type="dxa"/>
          </w:tcPr>
          <w:p w:rsidR="00DF400A" w:rsidRPr="00360940" w:rsidRDefault="00D87D78" w:rsidP="00D87D7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kapar fraktetikett och mailar den till kunden</w:t>
            </w:r>
          </w:p>
        </w:tc>
        <w:tc>
          <w:tcPr>
            <w:tcW w:w="1370" w:type="dxa"/>
          </w:tcPr>
          <w:p w:rsidR="00DF400A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D87D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D87D78" w:rsidTr="005A21EF">
        <w:tc>
          <w:tcPr>
            <w:tcW w:w="2043" w:type="dxa"/>
          </w:tcPr>
          <w:p w:rsidR="00597BCD" w:rsidRDefault="001D4C4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5" w:type="dxa"/>
          </w:tcPr>
          <w:p w:rsidR="00597BCD" w:rsidRPr="009F6D1E" w:rsidRDefault="00D87D78" w:rsidP="00D87D7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Ändra ursprunglig order till retur i WMS.</w:t>
            </w:r>
            <w:r w:rsidR="00801E68" w:rsidRPr="00801E6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Lägger till kommentar</w:t>
            </w:r>
            <w:r w:rsidR="00801E68" w:rsidRPr="00801E6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om artikel är godkänd eller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1D4C43" w:rsidRPr="00D87D78" w:rsidTr="005A21EF">
        <w:tc>
          <w:tcPr>
            <w:tcW w:w="2043" w:type="dxa"/>
          </w:tcPr>
          <w:p w:rsidR="001D4C43" w:rsidRDefault="001D4C4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</w:t>
            </w:r>
          </w:p>
        </w:tc>
        <w:tc>
          <w:tcPr>
            <w:tcW w:w="5875" w:type="dxa"/>
          </w:tcPr>
          <w:p w:rsidR="001D4C43" w:rsidRDefault="001D4C43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information om ankommen retur i WMS</w:t>
            </w:r>
          </w:p>
        </w:tc>
        <w:tc>
          <w:tcPr>
            <w:tcW w:w="1370" w:type="dxa"/>
          </w:tcPr>
          <w:p w:rsidR="001D4C43" w:rsidRDefault="001D4C4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597BCD" w:rsidRPr="00D87D78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D87D7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kundorder </w:t>
            </w:r>
            <w:r w:rsidR="00C43D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WMS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1D4C4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HG</w:t>
            </w:r>
          </w:p>
        </w:tc>
      </w:tr>
      <w:tr w:rsidR="000F3448" w:rsidRPr="00D87D7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Pr="00D87D78" w:rsidRDefault="00D87D78" w:rsidP="00D87D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maniellt med posten Övr tjänster. Ange kommentar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D4C43" w:rsidRDefault="001D4C43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D87D78">
        <w:rPr>
          <w:rFonts w:asciiTheme="minorHAnsi" w:hAnsiTheme="minorHAnsi" w:cstheme="minorHAnsi"/>
          <w:b/>
          <w:sz w:val="28"/>
          <w:szCs w:val="28"/>
          <w:lang w:val="sv-SE"/>
        </w:rPr>
        <w:t>Hargassner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Hel orginalförpackning. Produkt ska se oanvänd ut.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D87D78">
        <w:rPr>
          <w:rFonts w:asciiTheme="minorHAnsi" w:hAnsiTheme="minorHAnsi" w:cstheme="minorHAnsi"/>
          <w:sz w:val="22"/>
          <w:szCs w:val="22"/>
          <w:lang w:val="sv-SE"/>
        </w:rPr>
        <w:t>HG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EC7728" w:rsidRDefault="00EC772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D4C43" w:rsidRDefault="001D4C43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EC7728" w:rsidRDefault="00EC7728" w:rsidP="00EC7728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 xml:space="preserve">Kundtjänst </w:t>
      </w:r>
    </w:p>
    <w:p w:rsidR="00EC7728" w:rsidRDefault="00EC7728" w:rsidP="00EC7728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C7728" w:rsidTr="00C377C4">
        <w:tc>
          <w:tcPr>
            <w:tcW w:w="2043" w:type="dxa"/>
          </w:tcPr>
          <w:p w:rsidR="00EC7728" w:rsidRPr="00EF1C55" w:rsidRDefault="00EC7728" w:rsidP="00C377C4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C7728" w:rsidRPr="00EF1C55" w:rsidRDefault="00EC7728" w:rsidP="00C377C4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C7728" w:rsidRPr="00EF1C55" w:rsidRDefault="00EC7728" w:rsidP="00C377C4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C7728" w:rsidRPr="00285937" w:rsidTr="00C377C4">
        <w:tc>
          <w:tcPr>
            <w:tcW w:w="2043" w:type="dxa"/>
          </w:tcPr>
          <w:p w:rsidR="00EC7728" w:rsidRDefault="00EC7728" w:rsidP="00C377C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 telefon/mail</w:t>
            </w:r>
          </w:p>
        </w:tc>
        <w:tc>
          <w:tcPr>
            <w:tcW w:w="5875" w:type="dxa"/>
          </w:tcPr>
          <w:p w:rsidR="00EC7728" w:rsidRPr="00360940" w:rsidRDefault="00EC7728" w:rsidP="00C377C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Helgfria vardagar mån-fre kl 07-16 </w:t>
            </w:r>
          </w:p>
        </w:tc>
        <w:tc>
          <w:tcPr>
            <w:tcW w:w="1370" w:type="dxa"/>
          </w:tcPr>
          <w:p w:rsidR="00EC7728" w:rsidRDefault="00EC7728" w:rsidP="00C377C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C7728" w:rsidRPr="00EC7728" w:rsidTr="00C377C4">
        <w:tc>
          <w:tcPr>
            <w:tcW w:w="2043" w:type="dxa"/>
          </w:tcPr>
          <w:p w:rsidR="00EC7728" w:rsidRDefault="00EC7728" w:rsidP="00C377C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EC7728" w:rsidRDefault="001D4C43" w:rsidP="00EC772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</w:t>
            </w:r>
            <w:r w:rsidR="00EC77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ellt med posten Övr tjänster. Ange kommentar </w:t>
            </w:r>
          </w:p>
        </w:tc>
        <w:tc>
          <w:tcPr>
            <w:tcW w:w="1370" w:type="dxa"/>
          </w:tcPr>
          <w:p w:rsidR="00EC7728" w:rsidRDefault="00EC7728" w:rsidP="00C377C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EC7728" w:rsidRPr="008C2DA8" w:rsidRDefault="00EC772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RPr="00EC7728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1D4C43" w:rsidRDefault="00C312A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8" w:history="1">
              <w:r w:rsidR="001D4C43" w:rsidRPr="001D4C43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761D94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Daglig kommunikation </w:t>
      </w:r>
      <w:r w:rsidR="001D4C43">
        <w:rPr>
          <w:rFonts w:asciiTheme="minorHAnsi" w:hAnsiTheme="minorHAnsi" w:cstheme="minorHAnsi"/>
          <w:sz w:val="22"/>
          <w:szCs w:val="28"/>
          <w:lang w:val="sv-SE"/>
        </w:rPr>
        <w:t>sker till kundtjänstmail logistik@borjes.com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DF400A" w:rsidTr="005A21EF">
        <w:tc>
          <w:tcPr>
            <w:tcW w:w="2093" w:type="dxa"/>
          </w:tcPr>
          <w:p w:rsidR="00091A3E" w:rsidRPr="0035018F" w:rsidRDefault="00D87D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Marcus</w:t>
            </w:r>
            <w:r w:rsidR="00140F9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Nordin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984" w:type="dxa"/>
          </w:tcPr>
          <w:p w:rsidR="00091A3E" w:rsidRPr="0035018F" w:rsidRDefault="00C12D7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0652-10451</w:t>
            </w:r>
          </w:p>
        </w:tc>
        <w:tc>
          <w:tcPr>
            <w:tcW w:w="2169" w:type="dxa"/>
          </w:tcPr>
          <w:p w:rsidR="00091A3E" w:rsidRPr="0035018F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091A3E" w:rsidRPr="0035018F" w:rsidRDefault="00EC7728" w:rsidP="00EB05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marcus@hargassner.nu</w:t>
            </w:r>
          </w:p>
        </w:tc>
      </w:tr>
      <w:tr w:rsidR="00C12D79" w:rsidRPr="00DF400A" w:rsidTr="005A21EF">
        <w:tc>
          <w:tcPr>
            <w:tcW w:w="2093" w:type="dxa"/>
          </w:tcPr>
          <w:p w:rsidR="00C12D79" w:rsidRDefault="00C12D7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Kontor</w:t>
            </w:r>
          </w:p>
        </w:tc>
        <w:tc>
          <w:tcPr>
            <w:tcW w:w="1984" w:type="dxa"/>
          </w:tcPr>
          <w:p w:rsidR="00C12D79" w:rsidRDefault="00C12D7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0652-10450</w:t>
            </w:r>
          </w:p>
        </w:tc>
        <w:tc>
          <w:tcPr>
            <w:tcW w:w="2169" w:type="dxa"/>
          </w:tcPr>
          <w:p w:rsidR="00C12D79" w:rsidRPr="0035018F" w:rsidRDefault="00C12D7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C12D79" w:rsidRDefault="00C12D79" w:rsidP="00EB05B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Info@hargassner.se</w:t>
            </w:r>
          </w:p>
        </w:tc>
      </w:tr>
    </w:tbl>
    <w:p w:rsidR="00091A3E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2AE" w:rsidRDefault="00C312AE" w:rsidP="00CA6C43">
      <w:r>
        <w:separator/>
      </w:r>
    </w:p>
  </w:endnote>
  <w:endnote w:type="continuationSeparator" w:id="0">
    <w:p w:rsidR="00C312AE" w:rsidRDefault="00C312AE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DB0" w:rsidRPr="003F4DB0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2AE" w:rsidRDefault="00C312AE" w:rsidP="00CA6C43">
      <w:r>
        <w:separator/>
      </w:r>
    </w:p>
  </w:footnote>
  <w:footnote w:type="continuationSeparator" w:id="0">
    <w:p w:rsidR="00C312AE" w:rsidRDefault="00C312AE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2E629B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Hargassner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812D2D" w:rsidP="002E629B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</w:t>
          </w:r>
          <w:r w:rsidR="002E629B">
            <w:rPr>
              <w:rFonts w:ascii="Arial" w:hAnsi="Arial"/>
              <w:lang w:val="sv-SE"/>
            </w:rPr>
            <w:t>09-09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3F4DB0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Pr="00C12D79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 w:rsidRPr="00C12D79"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Pr="00C12D79" w:rsidRDefault="00C12D79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C12D79">
            <w:rPr>
              <w:rFonts w:ascii="Arial" w:hAnsi="Arial"/>
              <w:lang w:val="sv-SE"/>
            </w:rPr>
            <w:t>Godkänd 2016-09-09 Marcus Nordin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67BF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40F95"/>
    <w:rsid w:val="001A2E79"/>
    <w:rsid w:val="001A78DA"/>
    <w:rsid w:val="001C10AD"/>
    <w:rsid w:val="001D4C43"/>
    <w:rsid w:val="001E2D76"/>
    <w:rsid w:val="001F6A39"/>
    <w:rsid w:val="00241A9B"/>
    <w:rsid w:val="00251E4C"/>
    <w:rsid w:val="00256C7D"/>
    <w:rsid w:val="00267A33"/>
    <w:rsid w:val="002744CC"/>
    <w:rsid w:val="00282CDC"/>
    <w:rsid w:val="002916F2"/>
    <w:rsid w:val="002C66CE"/>
    <w:rsid w:val="002E629B"/>
    <w:rsid w:val="0035018F"/>
    <w:rsid w:val="00360940"/>
    <w:rsid w:val="00367071"/>
    <w:rsid w:val="003C41DA"/>
    <w:rsid w:val="003D519A"/>
    <w:rsid w:val="003F4DB0"/>
    <w:rsid w:val="00405EBF"/>
    <w:rsid w:val="00425CD0"/>
    <w:rsid w:val="00457A67"/>
    <w:rsid w:val="00473638"/>
    <w:rsid w:val="00481FD6"/>
    <w:rsid w:val="00484EA8"/>
    <w:rsid w:val="00512A36"/>
    <w:rsid w:val="00546066"/>
    <w:rsid w:val="005808D4"/>
    <w:rsid w:val="0059134B"/>
    <w:rsid w:val="00597BCD"/>
    <w:rsid w:val="005B173C"/>
    <w:rsid w:val="005C397C"/>
    <w:rsid w:val="005D3AF9"/>
    <w:rsid w:val="00617E38"/>
    <w:rsid w:val="0062580A"/>
    <w:rsid w:val="0062727B"/>
    <w:rsid w:val="00662281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12D2D"/>
    <w:rsid w:val="008B0F8A"/>
    <w:rsid w:val="008C11E2"/>
    <w:rsid w:val="008C2DA8"/>
    <w:rsid w:val="008D6DDF"/>
    <w:rsid w:val="00964464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D58B2"/>
    <w:rsid w:val="00AD7E9F"/>
    <w:rsid w:val="00B316FD"/>
    <w:rsid w:val="00BA53CA"/>
    <w:rsid w:val="00BC4C28"/>
    <w:rsid w:val="00BD3D8C"/>
    <w:rsid w:val="00BE7CB7"/>
    <w:rsid w:val="00C04EEB"/>
    <w:rsid w:val="00C0517E"/>
    <w:rsid w:val="00C12D79"/>
    <w:rsid w:val="00C312AE"/>
    <w:rsid w:val="00C3269D"/>
    <w:rsid w:val="00C43D08"/>
    <w:rsid w:val="00CA6C43"/>
    <w:rsid w:val="00CD6A87"/>
    <w:rsid w:val="00D240AB"/>
    <w:rsid w:val="00D45B75"/>
    <w:rsid w:val="00D70CAA"/>
    <w:rsid w:val="00D858B4"/>
    <w:rsid w:val="00D866C9"/>
    <w:rsid w:val="00D87D78"/>
    <w:rsid w:val="00DB6B17"/>
    <w:rsid w:val="00DC5C70"/>
    <w:rsid w:val="00DE72DC"/>
    <w:rsid w:val="00DF2C57"/>
    <w:rsid w:val="00DF400A"/>
    <w:rsid w:val="00E13871"/>
    <w:rsid w:val="00E15E26"/>
    <w:rsid w:val="00E323E4"/>
    <w:rsid w:val="00E760D0"/>
    <w:rsid w:val="00E84F42"/>
    <w:rsid w:val="00EA1095"/>
    <w:rsid w:val="00EB05B9"/>
    <w:rsid w:val="00EC7728"/>
    <w:rsid w:val="00EF1C55"/>
    <w:rsid w:val="00EF6DAB"/>
    <w:rsid w:val="00F00FCF"/>
    <w:rsid w:val="00F019C5"/>
    <w:rsid w:val="00F15E8B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761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15</cp:revision>
  <cp:lastPrinted>2016-09-13T06:21:00Z</cp:lastPrinted>
  <dcterms:created xsi:type="dcterms:W3CDTF">2015-07-21T07:45:00Z</dcterms:created>
  <dcterms:modified xsi:type="dcterms:W3CDTF">2016-09-13T06:24:00Z</dcterms:modified>
</cp:coreProperties>
</file>