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AF96" w14:textId="77777777" w:rsidR="00F23C49" w:rsidRDefault="00000000">
      <w:pPr>
        <w:spacing w:before="900" w:after="60"/>
        <w:jc w:val="center"/>
      </w:pPr>
      <w:r>
        <w:rPr>
          <w:b/>
          <w:bCs/>
          <w:color w:val="2E5E8E"/>
          <w:sz w:val="64"/>
          <w:szCs w:val="64"/>
        </w:rPr>
        <w:t>VIT</w:t>
      </w:r>
    </w:p>
    <w:p w14:paraId="589EEFDF" w14:textId="77777777" w:rsidR="00F23C49" w:rsidRDefault="00000000">
      <w:pPr>
        <w:spacing w:after="60"/>
        <w:jc w:val="center"/>
      </w:pPr>
      <w:r>
        <w:rPr>
          <w:b/>
          <w:bCs/>
          <w:sz w:val="40"/>
          <w:szCs w:val="40"/>
        </w:rPr>
        <w:t>VELLORE INSTITUTE OF TECHNOLOGY</w:t>
      </w:r>
    </w:p>
    <w:p w14:paraId="64652ACE" w14:textId="77777777" w:rsidR="00F23C49" w:rsidRDefault="00000000">
      <w:pPr>
        <w:spacing w:after="700"/>
        <w:jc w:val="center"/>
      </w:pPr>
      <w:r>
        <w:rPr>
          <w:sz w:val="26"/>
          <w:szCs w:val="26"/>
        </w:rPr>
        <w:t>Fall Semester 2026-27</w:t>
      </w:r>
    </w:p>
    <w:p w14:paraId="18281727" w14:textId="77777777" w:rsidR="00F23C49" w:rsidRDefault="00000000">
      <w:pPr>
        <w:spacing w:after="40"/>
        <w:jc w:val="center"/>
      </w:pPr>
      <w:r>
        <w:rPr>
          <w:rFonts w:ascii="Arial" w:eastAsia="Arial" w:hAnsi="Arial" w:cs="Arial"/>
          <w:b/>
          <w:bCs/>
          <w:color w:val="2E5E8E"/>
          <w:sz w:val="30"/>
          <w:szCs w:val="30"/>
        </w:rPr>
        <w:t>BCSE303P - OPERATING SYSTEMS LAB</w:t>
      </w:r>
    </w:p>
    <w:p w14:paraId="550CDF60" w14:textId="77777777" w:rsidR="00F23C49" w:rsidRDefault="00000000">
      <w:pPr>
        <w:spacing w:after="60"/>
        <w:jc w:val="center"/>
      </w:pPr>
      <w:r>
        <w:rPr>
          <w:b/>
          <w:bCs/>
          <w:sz w:val="28"/>
          <w:szCs w:val="28"/>
        </w:rPr>
        <w:t>PROJECT REVIEW-2 REPORT</w:t>
      </w:r>
    </w:p>
    <w:p w14:paraId="69E24628" w14:textId="77777777" w:rsidR="00F23C49" w:rsidRDefault="00000000">
      <w:pPr>
        <w:spacing w:after="700"/>
        <w:jc w:val="center"/>
      </w:pPr>
      <w:r>
        <w:rPr>
          <w:i/>
          <w:iCs/>
          <w:sz w:val="22"/>
          <w:szCs w:val="22"/>
        </w:rPr>
        <w:t>(Mid-Progress Review)</w:t>
      </w:r>
    </w:p>
    <w:p w14:paraId="28AA5608" w14:textId="77777777" w:rsidR="00F23C49" w:rsidRDefault="00000000">
      <w:pPr>
        <w:spacing w:after="20"/>
        <w:jc w:val="center"/>
      </w:pPr>
      <w:r>
        <w:rPr>
          <w:b/>
          <w:bCs/>
          <w:sz w:val="32"/>
          <w:szCs w:val="32"/>
        </w:rPr>
        <w:t xml:space="preserve">Energy-Aware CPU Scheduling in Linux using </w:t>
      </w:r>
      <w:proofErr w:type="spellStart"/>
      <w:r>
        <w:rPr>
          <w:b/>
          <w:bCs/>
          <w:sz w:val="32"/>
          <w:szCs w:val="32"/>
        </w:rPr>
        <w:t>sched_ext</w:t>
      </w:r>
      <w:proofErr w:type="spellEnd"/>
      <w:r>
        <w:rPr>
          <w:b/>
          <w:bCs/>
          <w:sz w:val="32"/>
          <w:szCs w:val="32"/>
        </w:rPr>
        <w:t>:</w:t>
      </w:r>
    </w:p>
    <w:p w14:paraId="29B34128" w14:textId="77777777" w:rsidR="00F23C49" w:rsidRDefault="00000000">
      <w:pPr>
        <w:spacing w:after="1300"/>
        <w:jc w:val="center"/>
      </w:pPr>
      <w:r>
        <w:rPr>
          <w:b/>
          <w:bCs/>
          <w:sz w:val="32"/>
          <w:szCs w:val="32"/>
        </w:rPr>
        <w:t>Core-Compaction Scheduling for Reduced Energy Consumption</w:t>
      </w:r>
    </w:p>
    <w:p w14:paraId="5CD7639C" w14:textId="77777777" w:rsidR="00F23C49" w:rsidRDefault="00000000">
      <w:pPr>
        <w:spacing w:after="20"/>
        <w:jc w:val="center"/>
      </w:pPr>
      <w:r>
        <w:rPr>
          <w:b/>
          <w:bCs/>
        </w:rPr>
        <w:t xml:space="preserve">Team Member 1: </w:t>
      </w:r>
      <w:r>
        <w:t>Mohammed Asif A</w:t>
      </w:r>
    </w:p>
    <w:p w14:paraId="4E154DD5" w14:textId="77777777" w:rsidR="00F23C49" w:rsidRDefault="00000000">
      <w:pPr>
        <w:spacing w:after="20"/>
        <w:jc w:val="center"/>
      </w:pPr>
      <w:r>
        <w:rPr>
          <w:b/>
          <w:bCs/>
        </w:rPr>
        <w:t xml:space="preserve">Register Number: </w:t>
      </w:r>
      <w:r>
        <w:t>24BCE2076</w:t>
      </w:r>
    </w:p>
    <w:p w14:paraId="2257CF61" w14:textId="77777777" w:rsidR="00F23C49" w:rsidRDefault="00000000">
      <w:pPr>
        <w:spacing w:after="20"/>
        <w:jc w:val="center"/>
      </w:pPr>
      <w:r>
        <w:rPr>
          <w:b/>
          <w:bCs/>
        </w:rPr>
        <w:t xml:space="preserve">Team Member 2: </w:t>
      </w:r>
      <w:proofErr w:type="spellStart"/>
      <w:r>
        <w:t>Konasani</w:t>
      </w:r>
      <w:proofErr w:type="spellEnd"/>
      <w:r>
        <w:t xml:space="preserve"> Vaibhav</w:t>
      </w:r>
    </w:p>
    <w:p w14:paraId="3CECF7CE" w14:textId="4AC8F1D7" w:rsidR="00F23C49" w:rsidRDefault="00000000" w:rsidP="00637248">
      <w:pPr>
        <w:spacing w:after="20"/>
        <w:jc w:val="center"/>
      </w:pPr>
      <w:r>
        <w:rPr>
          <w:b/>
          <w:bCs/>
        </w:rPr>
        <w:t xml:space="preserve">Register Number: </w:t>
      </w:r>
      <w:r>
        <w:t>24BCE0419</w:t>
      </w:r>
    </w:p>
    <w:p w14:paraId="69EB7120" w14:textId="77777777" w:rsidR="00F23C49" w:rsidRDefault="00000000">
      <w:pPr>
        <w:spacing w:after="20"/>
        <w:jc w:val="center"/>
      </w:pPr>
      <w:r>
        <w:rPr>
          <w:b/>
          <w:bCs/>
        </w:rPr>
        <w:t xml:space="preserve">Class Number: </w:t>
      </w:r>
      <w:r>
        <w:t>VL2026270103058</w:t>
      </w:r>
    </w:p>
    <w:p w14:paraId="085FC9EC" w14:textId="77777777" w:rsidR="00F23C49" w:rsidRDefault="00000000">
      <w:pPr>
        <w:spacing w:after="20"/>
        <w:jc w:val="center"/>
      </w:pPr>
      <w:r>
        <w:rPr>
          <w:b/>
          <w:bCs/>
        </w:rPr>
        <w:t xml:space="preserve">Slot: </w:t>
      </w:r>
      <w:r>
        <w:t>L31 + L32</w:t>
      </w:r>
    </w:p>
    <w:p w14:paraId="5DD2086C" w14:textId="77777777" w:rsidR="00F23C49" w:rsidRDefault="00000000">
      <w:pPr>
        <w:spacing w:after="20"/>
        <w:jc w:val="center"/>
      </w:pPr>
      <w:r>
        <w:rPr>
          <w:b/>
          <w:bCs/>
        </w:rPr>
        <w:t xml:space="preserve">Date: </w:t>
      </w:r>
      <w:r>
        <w:t>24/09/2026</w:t>
      </w:r>
    </w:p>
    <w:p w14:paraId="5D99FF15" w14:textId="77777777" w:rsidR="00F23C49" w:rsidRDefault="00000000">
      <w:r>
        <w:br w:type="page"/>
      </w:r>
    </w:p>
    <w:p w14:paraId="77DBBF63" w14:textId="77777777" w:rsidR="00F23C49" w:rsidRDefault="00000000">
      <w:pPr>
        <w:pStyle w:val="Heading1"/>
        <w:keepNext/>
      </w:pPr>
      <w:r>
        <w:lastRenderedPageBreak/>
        <w:t>1. PROJECT TITLE &amp; TEAM DETAILS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7132"/>
      </w:tblGrid>
      <w:tr w:rsidR="00F23C49" w14:paraId="465E1636" w14:textId="77777777">
        <w:tblPrEx>
          <w:tblCellMar>
            <w:top w:w="0" w:type="dxa"/>
            <w:bottom w:w="0" w:type="dxa"/>
          </w:tblCellMar>
        </w:tblPrEx>
        <w:trPr>
          <w:cantSplit/>
          <w:tblHeader/>
        </w:trPr>
        <w:tc>
          <w:tcPr>
            <w:tcW w:w="2506"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444A3559" w14:textId="77777777" w:rsidR="00F23C49" w:rsidRDefault="00000000">
            <w:r>
              <w:rPr>
                <w:rFonts w:ascii="Arial" w:eastAsia="Arial" w:hAnsi="Arial" w:cs="Arial"/>
                <w:b/>
                <w:bCs/>
                <w:color w:val="FFFFFF"/>
                <w:sz w:val="19"/>
                <w:szCs w:val="19"/>
              </w:rPr>
              <w:t>Item</w:t>
            </w:r>
          </w:p>
        </w:tc>
        <w:tc>
          <w:tcPr>
            <w:tcW w:w="7132"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6DED5EE3" w14:textId="77777777" w:rsidR="00F23C49" w:rsidRDefault="00000000">
            <w:r>
              <w:rPr>
                <w:rFonts w:ascii="Arial" w:eastAsia="Arial" w:hAnsi="Arial" w:cs="Arial"/>
                <w:b/>
                <w:bCs/>
                <w:color w:val="FFFFFF"/>
                <w:sz w:val="19"/>
                <w:szCs w:val="19"/>
              </w:rPr>
              <w:t>Details</w:t>
            </w:r>
          </w:p>
        </w:tc>
      </w:tr>
      <w:tr w:rsidR="00F23C49" w14:paraId="4E75F55E" w14:textId="77777777">
        <w:tblPrEx>
          <w:tblCellMar>
            <w:top w:w="0" w:type="dxa"/>
            <w:bottom w:w="0" w:type="dxa"/>
          </w:tblCellMar>
        </w:tblPrEx>
        <w:trPr>
          <w:cantSplit/>
        </w:trPr>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86F740" w14:textId="77777777" w:rsidR="00F23C49" w:rsidRDefault="00000000">
            <w:r>
              <w:rPr>
                <w:b/>
                <w:bCs/>
                <w:sz w:val="19"/>
                <w:szCs w:val="19"/>
              </w:rPr>
              <w:t>Project title</w:t>
            </w:r>
          </w:p>
        </w:tc>
        <w:tc>
          <w:tcPr>
            <w:tcW w:w="71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C81FBA" w14:textId="77777777" w:rsidR="00F23C49" w:rsidRDefault="00000000">
            <w:r>
              <w:rPr>
                <w:sz w:val="19"/>
                <w:szCs w:val="19"/>
              </w:rPr>
              <w:t xml:space="preserve">Energy-Aware CPU Scheduling in Linux using </w:t>
            </w:r>
            <w:proofErr w:type="spellStart"/>
            <w:r>
              <w:rPr>
                <w:sz w:val="19"/>
                <w:szCs w:val="19"/>
              </w:rPr>
              <w:t>sched_ext</w:t>
            </w:r>
            <w:proofErr w:type="spellEnd"/>
            <w:r>
              <w:rPr>
                <w:sz w:val="19"/>
                <w:szCs w:val="19"/>
              </w:rPr>
              <w:t>: Core-Compaction Scheduling for Reduced Energy Consumption</w:t>
            </w:r>
          </w:p>
        </w:tc>
      </w:tr>
      <w:tr w:rsidR="00F23C49" w14:paraId="51C68AE2" w14:textId="77777777">
        <w:tblPrEx>
          <w:tblCellMar>
            <w:top w:w="0" w:type="dxa"/>
            <w:bottom w:w="0" w:type="dxa"/>
          </w:tblCellMar>
        </w:tblPrEx>
        <w:trPr>
          <w:cantSplit/>
        </w:trPr>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52E5FA" w14:textId="77777777" w:rsidR="00F23C49" w:rsidRDefault="00000000">
            <w:r>
              <w:rPr>
                <w:b/>
                <w:bCs/>
                <w:sz w:val="19"/>
                <w:szCs w:val="19"/>
              </w:rPr>
              <w:t>Team members</w:t>
            </w:r>
          </w:p>
        </w:tc>
        <w:tc>
          <w:tcPr>
            <w:tcW w:w="71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4D5E97" w14:textId="77777777" w:rsidR="00F23C49" w:rsidRDefault="00000000">
            <w:r>
              <w:rPr>
                <w:sz w:val="19"/>
                <w:szCs w:val="19"/>
              </w:rPr>
              <w:t>Mohammed Asif A — 24BCE2076</w:t>
            </w:r>
          </w:p>
          <w:p w14:paraId="4C32BE97" w14:textId="77777777" w:rsidR="00F23C49" w:rsidRDefault="00000000">
            <w:proofErr w:type="spellStart"/>
            <w:r>
              <w:rPr>
                <w:sz w:val="19"/>
                <w:szCs w:val="19"/>
              </w:rPr>
              <w:t>Konasani</w:t>
            </w:r>
            <w:proofErr w:type="spellEnd"/>
            <w:r>
              <w:rPr>
                <w:sz w:val="19"/>
                <w:szCs w:val="19"/>
              </w:rPr>
              <w:t xml:space="preserve"> Vaibhav — 24BCE0419</w:t>
            </w:r>
          </w:p>
        </w:tc>
      </w:tr>
      <w:tr w:rsidR="00F23C49" w14:paraId="2ED96AA8" w14:textId="77777777">
        <w:tblPrEx>
          <w:tblCellMar>
            <w:top w:w="0" w:type="dxa"/>
            <w:bottom w:w="0" w:type="dxa"/>
          </w:tblCellMar>
        </w:tblPrEx>
        <w:trPr>
          <w:cantSplit/>
        </w:trPr>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CAECBF" w14:textId="789000A4" w:rsidR="00F23C49" w:rsidRDefault="00000000">
            <w:r>
              <w:rPr>
                <w:b/>
                <w:bCs/>
                <w:sz w:val="19"/>
                <w:szCs w:val="19"/>
              </w:rPr>
              <w:t>Faculty</w:t>
            </w:r>
          </w:p>
        </w:tc>
        <w:tc>
          <w:tcPr>
            <w:tcW w:w="71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E943C3" w14:textId="26CD2C38" w:rsidR="00F23C49" w:rsidRDefault="00637248">
            <w:r>
              <w:rPr>
                <w:rFonts w:ascii="OpenSans" w:hAnsi="OpenSans"/>
                <w:color w:val="212529"/>
                <w:sz w:val="18"/>
                <w:szCs w:val="18"/>
                <w:shd w:val="clear" w:color="auto" w:fill="FFFFFF"/>
              </w:rPr>
              <w:t>SUCHITHRA J </w:t>
            </w:r>
          </w:p>
        </w:tc>
      </w:tr>
      <w:tr w:rsidR="00F23C49" w14:paraId="08464EA3" w14:textId="77777777">
        <w:tblPrEx>
          <w:tblCellMar>
            <w:top w:w="0" w:type="dxa"/>
            <w:bottom w:w="0" w:type="dxa"/>
          </w:tblCellMar>
        </w:tblPrEx>
        <w:trPr>
          <w:cantSplit/>
        </w:trPr>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DD6833" w14:textId="77777777" w:rsidR="00F23C49" w:rsidRDefault="00000000">
            <w:r>
              <w:rPr>
                <w:b/>
                <w:bCs/>
                <w:sz w:val="19"/>
                <w:szCs w:val="19"/>
              </w:rPr>
              <w:t>Course</w:t>
            </w:r>
          </w:p>
        </w:tc>
        <w:tc>
          <w:tcPr>
            <w:tcW w:w="71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F35D11" w14:textId="77777777" w:rsidR="00F23C49" w:rsidRDefault="00000000">
            <w:r>
              <w:rPr>
                <w:sz w:val="19"/>
                <w:szCs w:val="19"/>
              </w:rPr>
              <w:t>BCSE303P – Operating Systems Lab, Fall Semester 2026-27</w:t>
            </w:r>
          </w:p>
        </w:tc>
      </w:tr>
      <w:tr w:rsidR="00F23C49" w14:paraId="22A5E623" w14:textId="77777777">
        <w:tblPrEx>
          <w:tblCellMar>
            <w:top w:w="0" w:type="dxa"/>
            <w:bottom w:w="0" w:type="dxa"/>
          </w:tblCellMar>
        </w:tblPrEx>
        <w:trPr>
          <w:cantSplit/>
        </w:trPr>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4387A1" w14:textId="77777777" w:rsidR="00F23C49" w:rsidRDefault="00000000">
            <w:r>
              <w:rPr>
                <w:b/>
                <w:bCs/>
                <w:sz w:val="19"/>
                <w:szCs w:val="19"/>
              </w:rPr>
              <w:t>Class number / Slot</w:t>
            </w:r>
          </w:p>
        </w:tc>
        <w:tc>
          <w:tcPr>
            <w:tcW w:w="71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5B6D8BF" w14:textId="77777777" w:rsidR="00F23C49" w:rsidRDefault="00000000">
            <w:r>
              <w:rPr>
                <w:sz w:val="19"/>
                <w:szCs w:val="19"/>
              </w:rPr>
              <w:t>VL2026270103058 / L31 + L32</w:t>
            </w:r>
          </w:p>
        </w:tc>
      </w:tr>
      <w:tr w:rsidR="00F23C49" w14:paraId="4A8FE3B9" w14:textId="77777777">
        <w:tblPrEx>
          <w:tblCellMar>
            <w:top w:w="0" w:type="dxa"/>
            <w:bottom w:w="0" w:type="dxa"/>
          </w:tblCellMar>
        </w:tblPrEx>
        <w:trPr>
          <w:cantSplit/>
        </w:trPr>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7AA2E2" w14:textId="77777777" w:rsidR="00F23C49" w:rsidRDefault="00000000">
            <w:r>
              <w:rPr>
                <w:b/>
                <w:bCs/>
                <w:sz w:val="19"/>
                <w:szCs w:val="19"/>
              </w:rPr>
              <w:t>School / Department</w:t>
            </w:r>
          </w:p>
        </w:tc>
        <w:tc>
          <w:tcPr>
            <w:tcW w:w="71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C78D98" w14:textId="65E70AC3" w:rsidR="00F23C49" w:rsidRDefault="00637248">
            <w:r>
              <w:t>SCOPE</w:t>
            </w:r>
          </w:p>
        </w:tc>
      </w:tr>
      <w:tr w:rsidR="00F23C49" w14:paraId="4529A00D" w14:textId="77777777">
        <w:tblPrEx>
          <w:tblCellMar>
            <w:top w:w="0" w:type="dxa"/>
            <w:bottom w:w="0" w:type="dxa"/>
          </w:tblCellMar>
        </w:tblPrEx>
        <w:trPr>
          <w:cantSplit/>
        </w:trPr>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201271" w14:textId="77777777" w:rsidR="00F23C49" w:rsidRDefault="00000000">
            <w:r>
              <w:rPr>
                <w:b/>
                <w:bCs/>
                <w:sz w:val="19"/>
                <w:szCs w:val="19"/>
              </w:rPr>
              <w:t>Review</w:t>
            </w:r>
          </w:p>
        </w:tc>
        <w:tc>
          <w:tcPr>
            <w:tcW w:w="71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70318D" w14:textId="77777777" w:rsidR="00F23C49" w:rsidRDefault="00000000">
            <w:r>
              <w:rPr>
                <w:sz w:val="19"/>
                <w:szCs w:val="19"/>
              </w:rPr>
              <w:t>Project Review-2 (mid-progress review). Review-1 report dated 27/08/2026.</w:t>
            </w:r>
          </w:p>
        </w:tc>
      </w:tr>
    </w:tbl>
    <w:p w14:paraId="68EDE48B" w14:textId="77777777" w:rsidR="00F23C49" w:rsidRDefault="00F23C49">
      <w:pPr>
        <w:spacing w:after="80"/>
      </w:pPr>
    </w:p>
    <w:p w14:paraId="09658FD3" w14:textId="77777777" w:rsidR="00F23C49" w:rsidRDefault="00000000">
      <w:pPr>
        <w:pStyle w:val="Heading2"/>
        <w:keepNext/>
      </w:pPr>
      <w:r>
        <w:t>1.1 Team Contribution</w:t>
      </w:r>
    </w:p>
    <w:p w14:paraId="184B57A3" w14:textId="77777777" w:rsidR="00F23C49" w:rsidRDefault="00000000">
      <w:pPr>
        <w:spacing w:after="100" w:line="264" w:lineRule="auto"/>
        <w:jc w:val="both"/>
      </w:pPr>
      <w:r>
        <w:t xml:space="preserve">The six work packages completed so far were divided between the two team members as listed below, together with their evidence in the project repository.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3470"/>
        <w:gridCol w:w="3277"/>
      </w:tblGrid>
      <w:tr w:rsidR="00F23C49" w14:paraId="7067D1C7" w14:textId="77777777">
        <w:tblPrEx>
          <w:tblCellMar>
            <w:top w:w="0" w:type="dxa"/>
            <w:bottom w:w="0" w:type="dxa"/>
          </w:tblCellMar>
        </w:tblPrEx>
        <w:trPr>
          <w:cantSplit/>
          <w:tblHeader/>
        </w:trPr>
        <w:tc>
          <w:tcPr>
            <w:tcW w:w="2891"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1D6DD4B8" w14:textId="77777777" w:rsidR="00F23C49" w:rsidRDefault="00000000">
            <w:r>
              <w:rPr>
                <w:rFonts w:ascii="Arial" w:eastAsia="Arial" w:hAnsi="Arial" w:cs="Arial"/>
                <w:b/>
                <w:bCs/>
                <w:color w:val="FFFFFF"/>
                <w:sz w:val="19"/>
                <w:szCs w:val="19"/>
              </w:rPr>
              <w:t>Work package</w:t>
            </w:r>
          </w:p>
        </w:tc>
        <w:tc>
          <w:tcPr>
            <w:tcW w:w="3470"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19865BC8" w14:textId="77777777" w:rsidR="00F23C49" w:rsidRDefault="00000000">
            <w:r>
              <w:rPr>
                <w:rFonts w:ascii="Arial" w:eastAsia="Arial" w:hAnsi="Arial" w:cs="Arial"/>
                <w:b/>
                <w:bCs/>
                <w:color w:val="FFFFFF"/>
                <w:sz w:val="19"/>
                <w:szCs w:val="19"/>
              </w:rPr>
              <w:t>Main artefacts</w:t>
            </w:r>
          </w:p>
        </w:tc>
        <w:tc>
          <w:tcPr>
            <w:tcW w:w="3277"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527BBF54" w14:textId="77777777" w:rsidR="00F23C49" w:rsidRDefault="00000000">
            <w:r>
              <w:rPr>
                <w:rFonts w:ascii="Arial" w:eastAsia="Arial" w:hAnsi="Arial" w:cs="Arial"/>
                <w:b/>
                <w:bCs/>
                <w:color w:val="FFFFFF"/>
                <w:sz w:val="19"/>
                <w:szCs w:val="19"/>
              </w:rPr>
              <w:t>Member(s)</w:t>
            </w:r>
          </w:p>
        </w:tc>
      </w:tr>
      <w:tr w:rsidR="00F23C49" w14:paraId="0274476C"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E7BE72" w14:textId="77777777" w:rsidR="00F23C49" w:rsidRDefault="00000000">
            <w:r>
              <w:rPr>
                <w:sz w:val="19"/>
                <w:szCs w:val="19"/>
              </w:rPr>
              <w:t xml:space="preserve">Environment: guest kernel with </w:t>
            </w:r>
            <w:proofErr w:type="spellStart"/>
            <w:r>
              <w:rPr>
                <w:sz w:val="19"/>
                <w:szCs w:val="19"/>
              </w:rPr>
              <w:t>sched_ext</w:t>
            </w:r>
            <w:proofErr w:type="spellEnd"/>
            <w:r>
              <w:rPr>
                <w:sz w:val="19"/>
                <w:szCs w:val="19"/>
              </w:rPr>
              <w:t>, KVM test VM</w:t>
            </w:r>
          </w:p>
        </w:tc>
        <w:tc>
          <w:tcPr>
            <w:tcW w:w="34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81FEB2" w14:textId="77777777" w:rsidR="00F23C49" w:rsidRDefault="00000000">
            <w:proofErr w:type="spellStart"/>
            <w:r>
              <w:rPr>
                <w:rFonts w:ascii="Consolas" w:eastAsia="Consolas" w:hAnsi="Consolas" w:cs="Consolas"/>
                <w:sz w:val="16"/>
                <w:szCs w:val="16"/>
              </w:rPr>
              <w:t>vm</w:t>
            </w:r>
            <w:proofErr w:type="spellEnd"/>
            <w:r>
              <w:rPr>
                <w:rFonts w:ascii="Consolas" w:eastAsia="Consolas" w:hAnsi="Consolas" w:cs="Consolas"/>
                <w:sz w:val="16"/>
                <w:szCs w:val="16"/>
              </w:rPr>
              <w:t>/</w:t>
            </w:r>
            <w:r>
              <w:rPr>
                <w:sz w:val="19"/>
                <w:szCs w:val="19"/>
              </w:rPr>
              <w:t xml:space="preserve">, </w:t>
            </w:r>
            <w:r>
              <w:rPr>
                <w:rFonts w:ascii="Consolas" w:eastAsia="Consolas" w:hAnsi="Consolas" w:cs="Consolas"/>
                <w:sz w:val="16"/>
                <w:szCs w:val="16"/>
              </w:rPr>
              <w:t>scripts/</w:t>
            </w:r>
            <w:r>
              <w:rPr>
                <w:sz w:val="19"/>
                <w:szCs w:val="19"/>
              </w:rPr>
              <w:t>, build logs</w:t>
            </w:r>
          </w:p>
        </w:tc>
        <w:tc>
          <w:tcPr>
            <w:tcW w:w="327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14BFFD" w14:textId="77777777" w:rsidR="00F23C49" w:rsidRDefault="00000000">
            <w:r>
              <w:rPr>
                <w:sz w:val="19"/>
                <w:szCs w:val="19"/>
              </w:rPr>
              <w:t xml:space="preserve">Konasani Vaibhav — 24BCE0419</w:t>
            </w:r>
          </w:p>
        </w:tc>
      </w:tr>
      <w:tr w:rsidR="00F23C49" w14:paraId="2F7DB102"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E4B042" w14:textId="77777777" w:rsidR="00F23C49" w:rsidRDefault="00000000">
            <w:r>
              <w:rPr>
                <w:sz w:val="19"/>
                <w:szCs w:val="19"/>
              </w:rPr>
              <w:t>Scheduler: BPF policy, controller, loader</w:t>
            </w:r>
          </w:p>
        </w:tc>
        <w:tc>
          <w:tcPr>
            <w:tcW w:w="34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4AAC64" w14:textId="77777777" w:rsidR="00F23C49" w:rsidRDefault="00000000">
            <w:r>
              <w:rPr>
                <w:rFonts w:ascii="Consolas" w:eastAsia="Consolas" w:hAnsi="Consolas" w:cs="Consolas"/>
                <w:sz w:val="16"/>
                <w:szCs w:val="16"/>
              </w:rPr>
              <w:t>scheduler/</w:t>
            </w:r>
            <w:proofErr w:type="spellStart"/>
            <w:r>
              <w:rPr>
                <w:rFonts w:ascii="Consolas" w:eastAsia="Consolas" w:hAnsi="Consolas" w:cs="Consolas"/>
                <w:sz w:val="16"/>
                <w:szCs w:val="16"/>
              </w:rPr>
              <w:t>scx_compact.bpf.c</w:t>
            </w:r>
            <w:proofErr w:type="spellEnd"/>
            <w:r>
              <w:rPr>
                <w:sz w:val="19"/>
                <w:szCs w:val="19"/>
              </w:rPr>
              <w:t xml:space="preserve">, </w:t>
            </w:r>
            <w:proofErr w:type="spellStart"/>
            <w:r>
              <w:rPr>
                <w:rFonts w:ascii="Consolas" w:eastAsia="Consolas" w:hAnsi="Consolas" w:cs="Consolas"/>
                <w:sz w:val="16"/>
                <w:szCs w:val="16"/>
              </w:rPr>
              <w:t>scx_compact.c</w:t>
            </w:r>
            <w:proofErr w:type="spellEnd"/>
          </w:p>
        </w:tc>
        <w:tc>
          <w:tcPr>
            <w:tcW w:w="327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C4760F" w14:textId="77777777" w:rsidR="00F23C49" w:rsidRDefault="00000000">
            <w:r>
              <w:rPr>
                <w:sz w:val="19"/>
                <w:szCs w:val="19"/>
              </w:rPr>
              <w:t xml:space="preserve">Mohammed Asif A — 24BCE2076</w:t>
            </w:r>
          </w:p>
        </w:tc>
      </w:tr>
      <w:tr w:rsidR="00F23C49" w14:paraId="31A60424"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FC5380" w14:textId="77777777" w:rsidR="00F23C49" w:rsidRDefault="00000000">
            <w:r>
              <w:rPr>
                <w:sz w:val="19"/>
                <w:szCs w:val="19"/>
              </w:rPr>
              <w:t>Latency guard design and diagnostics</w:t>
            </w:r>
          </w:p>
        </w:tc>
        <w:tc>
          <w:tcPr>
            <w:tcW w:w="34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1C0AB4" w14:textId="77777777" w:rsidR="00F23C49" w:rsidRDefault="00000000">
            <w:r>
              <w:rPr>
                <w:rFonts w:ascii="Consolas" w:eastAsia="Consolas" w:hAnsi="Consolas" w:cs="Consolas"/>
                <w:sz w:val="16"/>
                <w:szCs w:val="16"/>
              </w:rPr>
              <w:t>scheduler/</w:t>
            </w:r>
            <w:proofErr w:type="spellStart"/>
            <w:r>
              <w:rPr>
                <w:rFonts w:ascii="Consolas" w:eastAsia="Consolas" w:hAnsi="Consolas" w:cs="Consolas"/>
                <w:sz w:val="16"/>
                <w:szCs w:val="16"/>
              </w:rPr>
              <w:t>scx_compact.bpf.c</w:t>
            </w:r>
            <w:proofErr w:type="spellEnd"/>
            <w:r>
              <w:rPr>
                <w:sz w:val="19"/>
                <w:szCs w:val="19"/>
              </w:rPr>
              <w:t xml:space="preserve">, </w:t>
            </w:r>
            <w:r>
              <w:rPr>
                <w:rFonts w:ascii="Consolas" w:eastAsia="Consolas" w:hAnsi="Consolas" w:cs="Consolas"/>
                <w:sz w:val="16"/>
                <w:szCs w:val="16"/>
              </w:rPr>
              <w:t>results/raw/</w:t>
            </w:r>
            <w:proofErr w:type="spellStart"/>
            <w:r>
              <w:rPr>
                <w:rFonts w:ascii="Consolas" w:eastAsia="Consolas" w:hAnsi="Consolas" w:cs="Consolas"/>
                <w:sz w:val="16"/>
                <w:szCs w:val="16"/>
              </w:rPr>
              <w:t>vm</w:t>
            </w:r>
            <w:proofErr w:type="spellEnd"/>
            <w:r>
              <w:rPr>
                <w:rFonts w:ascii="Consolas" w:eastAsia="Consolas" w:hAnsi="Consolas" w:cs="Consolas"/>
                <w:sz w:val="16"/>
                <w:szCs w:val="16"/>
              </w:rPr>
              <w:t>/guard_diag_*.log</w:t>
            </w:r>
          </w:p>
        </w:tc>
        <w:tc>
          <w:tcPr>
            <w:tcW w:w="327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D34D85" w14:textId="77777777" w:rsidR="00F23C49" w:rsidRDefault="00000000">
            <w:r>
              <w:rPr>
                <w:sz w:val="19"/>
                <w:szCs w:val="19"/>
              </w:rPr>
              <w:t xml:space="preserve">Konasani Vaibhav — 24BCE0419</w:t>
            </w:r>
          </w:p>
        </w:tc>
      </w:tr>
      <w:tr w:rsidR="00F23C49" w14:paraId="400EC2C8"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F9AE9C" w14:textId="77777777" w:rsidR="00F23C49" w:rsidRDefault="00000000">
            <w:r>
              <w:rPr>
                <w:sz w:val="19"/>
                <w:szCs w:val="19"/>
              </w:rPr>
              <w:t>Test suite and workloads</w:t>
            </w:r>
          </w:p>
        </w:tc>
        <w:tc>
          <w:tcPr>
            <w:tcW w:w="34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DAC6A7B" w14:textId="77777777" w:rsidR="00F23C49" w:rsidRDefault="00000000">
            <w:r>
              <w:rPr>
                <w:rFonts w:ascii="Consolas" w:eastAsia="Consolas" w:hAnsi="Consolas" w:cs="Consolas"/>
                <w:sz w:val="16"/>
                <w:szCs w:val="16"/>
              </w:rPr>
              <w:t>tests/vm_functional.sh</w:t>
            </w:r>
            <w:r>
              <w:rPr>
                <w:sz w:val="19"/>
                <w:szCs w:val="19"/>
              </w:rPr>
              <w:t xml:space="preserve">, </w:t>
            </w:r>
            <w:r>
              <w:rPr>
                <w:rFonts w:ascii="Consolas" w:eastAsia="Consolas" w:hAnsi="Consolas" w:cs="Consolas"/>
                <w:sz w:val="16"/>
                <w:szCs w:val="16"/>
              </w:rPr>
              <w:t>tests/</w:t>
            </w:r>
            <w:proofErr w:type="spellStart"/>
            <w:r>
              <w:rPr>
                <w:rFonts w:ascii="Consolas" w:eastAsia="Consolas" w:hAnsi="Consolas" w:cs="Consolas"/>
                <w:sz w:val="16"/>
                <w:szCs w:val="16"/>
              </w:rPr>
              <w:t>dutywork.c</w:t>
            </w:r>
            <w:proofErr w:type="spellEnd"/>
            <w:r>
              <w:rPr>
                <w:sz w:val="19"/>
                <w:szCs w:val="19"/>
              </w:rPr>
              <w:t xml:space="preserve">, </w:t>
            </w:r>
            <w:r>
              <w:rPr>
                <w:rFonts w:ascii="Consolas" w:eastAsia="Consolas" w:hAnsi="Consolas" w:cs="Consolas"/>
                <w:sz w:val="16"/>
                <w:szCs w:val="16"/>
              </w:rPr>
              <w:t>tests/</w:t>
            </w:r>
            <w:proofErr w:type="spellStart"/>
            <w:r>
              <w:rPr>
                <w:rFonts w:ascii="Consolas" w:eastAsia="Consolas" w:hAnsi="Consolas" w:cs="Consolas"/>
                <w:sz w:val="16"/>
                <w:szCs w:val="16"/>
              </w:rPr>
              <w:t>latprobe.c</w:t>
            </w:r>
            <w:proofErr w:type="spellEnd"/>
          </w:p>
        </w:tc>
        <w:tc>
          <w:tcPr>
            <w:tcW w:w="327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7DBDB6" w14:textId="77777777" w:rsidR="00F23C49" w:rsidRDefault="00000000">
            <w:r>
              <w:rPr>
                <w:sz w:val="19"/>
                <w:szCs w:val="19"/>
              </w:rPr>
              <w:t xml:space="preserve">Mohammed Asif A — 24BCE2076</w:t>
            </w:r>
          </w:p>
        </w:tc>
      </w:tr>
      <w:tr w:rsidR="00F23C49" w14:paraId="5D48A28C"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534D8C" w14:textId="77777777" w:rsidR="00F23C49" w:rsidRDefault="00000000">
            <w:r>
              <w:rPr>
                <w:sz w:val="19"/>
                <w:szCs w:val="19"/>
              </w:rPr>
              <w:t>Experiments and statistical analysis</w:t>
            </w:r>
          </w:p>
        </w:tc>
        <w:tc>
          <w:tcPr>
            <w:tcW w:w="34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D2B400" w14:textId="77777777" w:rsidR="00F23C49" w:rsidRDefault="00000000">
            <w:r>
              <w:rPr>
                <w:rFonts w:ascii="Consolas" w:eastAsia="Consolas" w:hAnsi="Consolas" w:cs="Consolas"/>
                <w:sz w:val="16"/>
                <w:szCs w:val="16"/>
              </w:rPr>
              <w:t>tests/</w:t>
            </w:r>
            <w:proofErr w:type="spellStart"/>
            <w:r>
              <w:rPr>
                <w:rFonts w:ascii="Consolas" w:eastAsia="Consolas" w:hAnsi="Consolas" w:cs="Consolas"/>
                <w:sz w:val="16"/>
                <w:szCs w:val="16"/>
              </w:rPr>
              <w:t>vm_bench</w:t>
            </w:r>
            <w:proofErr w:type="spellEnd"/>
            <w:r>
              <w:rPr>
                <w:rFonts w:ascii="Consolas" w:eastAsia="Consolas" w:hAnsi="Consolas" w:cs="Consolas"/>
                <w:sz w:val="16"/>
                <w:szCs w:val="16"/>
              </w:rPr>
              <w:t>_*.</w:t>
            </w:r>
            <w:proofErr w:type="spellStart"/>
            <w:r>
              <w:rPr>
                <w:rFonts w:ascii="Consolas" w:eastAsia="Consolas" w:hAnsi="Consolas" w:cs="Consolas"/>
                <w:sz w:val="16"/>
                <w:szCs w:val="16"/>
              </w:rPr>
              <w:t>sh</w:t>
            </w:r>
            <w:proofErr w:type="spellEnd"/>
            <w:r>
              <w:rPr>
                <w:sz w:val="19"/>
                <w:szCs w:val="19"/>
              </w:rPr>
              <w:t xml:space="preserve">, </w:t>
            </w:r>
            <w:r>
              <w:rPr>
                <w:rFonts w:ascii="Consolas" w:eastAsia="Consolas" w:hAnsi="Consolas" w:cs="Consolas"/>
                <w:sz w:val="16"/>
                <w:szCs w:val="16"/>
              </w:rPr>
              <w:t>tests/</w:t>
            </w:r>
            <w:proofErr w:type="spellStart"/>
            <w:r>
              <w:rPr>
                <w:rFonts w:ascii="Consolas" w:eastAsia="Consolas" w:hAnsi="Consolas" w:cs="Consolas"/>
                <w:sz w:val="16"/>
                <w:szCs w:val="16"/>
              </w:rPr>
              <w:t>analyze</w:t>
            </w:r>
            <w:proofErr w:type="spellEnd"/>
            <w:r>
              <w:rPr>
                <w:rFonts w:ascii="Consolas" w:eastAsia="Consolas" w:hAnsi="Consolas" w:cs="Consolas"/>
                <w:sz w:val="16"/>
                <w:szCs w:val="16"/>
              </w:rPr>
              <w:t>_*.</w:t>
            </w:r>
            <w:proofErr w:type="spellStart"/>
            <w:r>
              <w:rPr>
                <w:rFonts w:ascii="Consolas" w:eastAsia="Consolas" w:hAnsi="Consolas" w:cs="Consolas"/>
                <w:sz w:val="16"/>
                <w:szCs w:val="16"/>
              </w:rPr>
              <w:t>py</w:t>
            </w:r>
            <w:proofErr w:type="spellEnd"/>
            <w:r>
              <w:rPr>
                <w:sz w:val="19"/>
                <w:szCs w:val="19"/>
              </w:rPr>
              <w:t xml:space="preserve">, </w:t>
            </w:r>
            <w:r>
              <w:rPr>
                <w:rFonts w:ascii="Consolas" w:eastAsia="Consolas" w:hAnsi="Consolas" w:cs="Consolas"/>
                <w:sz w:val="16"/>
                <w:szCs w:val="16"/>
              </w:rPr>
              <w:t>results/</w:t>
            </w:r>
          </w:p>
        </w:tc>
        <w:tc>
          <w:tcPr>
            <w:tcW w:w="327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502A10" w14:textId="77777777" w:rsidR="00F23C49" w:rsidRDefault="00000000">
            <w:r>
              <w:rPr>
                <w:sz w:val="19"/>
                <w:szCs w:val="19"/>
              </w:rPr>
              <w:t xml:space="preserve">Konasani Vaibhav — 24BCE0419</w:t>
            </w:r>
          </w:p>
        </w:tc>
      </w:tr>
      <w:tr w:rsidR="00F23C49" w14:paraId="05911CB7"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690B358" w14:textId="77777777" w:rsidR="00F23C49" w:rsidRDefault="00000000">
            <w:r>
              <w:rPr>
                <w:sz w:val="19"/>
                <w:szCs w:val="19"/>
              </w:rPr>
              <w:t>Documentation and reports</w:t>
            </w:r>
          </w:p>
        </w:tc>
        <w:tc>
          <w:tcPr>
            <w:tcW w:w="347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3D12AF" w14:textId="77777777" w:rsidR="00F23C49" w:rsidRDefault="00000000">
            <w:r>
              <w:rPr>
                <w:rFonts w:ascii="Consolas" w:eastAsia="Consolas" w:hAnsi="Consolas" w:cs="Consolas"/>
                <w:sz w:val="16"/>
                <w:szCs w:val="16"/>
              </w:rPr>
              <w:t>docs/</w:t>
            </w:r>
            <w:r>
              <w:rPr>
                <w:sz w:val="19"/>
                <w:szCs w:val="19"/>
              </w:rPr>
              <w:t xml:space="preserve">, </w:t>
            </w:r>
            <w:r>
              <w:rPr>
                <w:rFonts w:ascii="Consolas" w:eastAsia="Consolas" w:hAnsi="Consolas" w:cs="Consolas"/>
                <w:sz w:val="16"/>
                <w:szCs w:val="16"/>
              </w:rPr>
              <w:t>reports/</w:t>
            </w:r>
          </w:p>
        </w:tc>
        <w:tc>
          <w:tcPr>
            <w:tcW w:w="327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0283A4" w14:textId="77777777" w:rsidR="00F23C49" w:rsidRDefault="00000000">
            <w:r>
              <w:rPr>
                <w:sz w:val="19"/>
                <w:szCs w:val="19"/>
              </w:rPr>
              <w:t xml:space="preserve">Mohammed Asif A — 24BCE2076</w:t>
            </w:r>
          </w:p>
        </w:tc>
      </w:tr>
    </w:tbl>
    <w:p w14:paraId="2B0758FF" w14:textId="77777777" w:rsidR="00F23C49" w:rsidRDefault="00F23C49">
      <w:pPr>
        <w:spacing w:after="80"/>
      </w:pPr>
    </w:p>
    <w:p w14:paraId="53EDF12C" w14:textId="77777777" w:rsidR="00F23C49" w:rsidRDefault="00000000">
      <w:pPr>
        <w:pStyle w:val="Heading1"/>
        <w:keepNext/>
      </w:pPr>
      <w:r>
        <w:t>2. INTRODUCTION &amp; BACKGROUND</w:t>
      </w:r>
    </w:p>
    <w:p w14:paraId="6A4A0A36" w14:textId="77777777" w:rsidR="00F23C49" w:rsidRDefault="00000000">
      <w:pPr>
        <w:pStyle w:val="Heading2"/>
        <w:keepNext/>
      </w:pPr>
      <w:r>
        <w:t>2.1 Brief Project Background</w:t>
      </w:r>
    </w:p>
    <w:p w14:paraId="3576A2AB" w14:textId="77777777" w:rsidR="00F23C49" w:rsidRDefault="00000000">
      <w:pPr>
        <w:spacing w:after="100" w:line="264" w:lineRule="auto"/>
        <w:jc w:val="both"/>
      </w:pPr>
      <w:r>
        <w:t xml:space="preserve">The CPU scheduler is the part of the operating system that decides which ready task runs on which processor and when. The default fair scheduler in current Linux is EEVDF (Earliest Eligible Virtual Deadline First) [2], [6], which aims to share CPU time fairly while keeping response times low. </w:t>
      </w:r>
      <w:r>
        <w:rPr>
          <w:b/>
          <w:bCs/>
        </w:rPr>
        <w:t xml:space="preserve">sched_ext</w:t>
      </w:r>
      <w:r>
        <w:t xml:space="preserve"> is a Linux feature that lets a scheduling policy be written as a small BPF program and loaded while the system is running. If the BPF scheduler misbehaves, the kernel automatically switches back to the default scheduler [1]. This makes it practical to build and test a real kernel scheduling policy without rebuilding the kernel for every change.</w:t>
      </w:r>
    </w:p>
    <w:p w14:paraId="234B46ED" w14:textId="77777777" w:rsidR="00F23C49" w:rsidRDefault="00000000">
      <w:pPr>
        <w:pStyle w:val="Heading2"/>
        <w:keepNext/>
      </w:pPr>
      <w:r>
        <w:t>2.2 Context of the Problem</w:t>
      </w:r>
    </w:p>
    <w:p w14:paraId="19ECAC8B" w14:textId="77777777" w:rsidR="00F23C49" w:rsidRDefault="00000000">
      <w:pPr>
        <w:spacing w:after="100" w:line="264" w:lineRule="auto"/>
        <w:jc w:val="both"/>
      </w:pPr>
      <w:r>
        <w:t xml:space="preserve">A processor saves most of its idle power when a core stays idle long enough to enter a deep sleep (idle) state [7]. On a machine with identical cores, EEVDF spreads ready tasks over idle CPUs to favour throughput and response time, so even a light load keeps many cores briefly busy. Linux Energy Aware Scheduling applies only to processors with different core types and an energy model, and it does not support SMT (two hardware threads per core) [3], so typical x86 laptops get no energy-driven packing of work. </w:t>
      </w:r>
      <w:r>
        <w:rPr>
          <w:b/>
          <w:bCs/>
        </w:rPr>
        <w:t xml:space="preserve">Core compaction</w:t>
      </w:r>
      <w:r>
        <w:t xml:space="preserve"> packs a light load onto a small, load-dependent set of CPUs and leaves the others idle. The idea is not new: scx_lavd already implements it together with many other mechanisms [4]. This project builds a small, transparent version of it and measures its trade-offs.</w:t>
      </w:r>
    </w:p>
    <w:p w14:paraId="27A41E0C" w14:textId="77777777" w:rsidR="00F23C49" w:rsidRDefault="00000000">
      <w:pPr>
        <w:pStyle w:val="Heading2"/>
        <w:keepNext/>
      </w:pPr>
      <w:r>
        <w:lastRenderedPageBreak/>
        <w:t>2.3 Why the Project is Relevant to Operating Systems</w:t>
      </w:r>
    </w:p>
    <w:p w14:paraId="5E218C1F" w14:textId="77777777" w:rsidR="00F23C49" w:rsidRDefault="00000000">
      <w:pPr>
        <w:spacing w:after="100" w:line="264" w:lineRule="auto"/>
        <w:jc w:val="both"/>
      </w:pPr>
      <w:r>
        <w:t>The project implements and evaluates a CPU-scheduling policy inside the Linux kernel. It works directly with run queues (dispatch queues), time slices, CPU selection, CPU affinity, context switches, waiting time and completion time, and kernel CPU accounting. It maps to course outcome CO2, "design scheduling algorithms to compute and compare various scheduling criteria" [5].</w:t>
      </w:r>
    </w:p>
    <w:p w14:paraId="48097254" w14:textId="77777777" w:rsidR="00F23C49" w:rsidRDefault="00000000">
      <w:pPr>
        <w:pStyle w:val="Heading1"/>
        <w:keepNext/>
      </w:pPr>
      <w:r>
        <w:t>3. PROBLEM STATEMENT</w:t>
      </w:r>
    </w:p>
    <w:p w14:paraId="2D73DE07" w14:textId="77777777" w:rsidR="00F23C49" w:rsidRDefault="00000000">
      <w:pPr>
        <w:pStyle w:val="Heading2"/>
        <w:keepNext/>
      </w:pPr>
      <w:r>
        <w:t>3.1 Problem Being Addressed</w:t>
      </w:r>
    </w:p>
    <w:p w14:paraId="51198065" w14:textId="77777777" w:rsidR="00F23C49" w:rsidRDefault="00000000">
      <w:pPr>
        <w:spacing w:after="100" w:line="264" w:lineRule="auto"/>
        <w:jc w:val="both"/>
      </w:pPr>
      <w:r>
        <w:t>Under partial load, the default scheduler keeps more CPUs active than the load requires. This limits how long CPUs can remain fully idle, which is the precondition for idle-power savings.</w:t>
      </w:r>
    </w:p>
    <w:p w14:paraId="5A5F71F7" w14:textId="77777777" w:rsidR="00F23C49" w:rsidRDefault="00000000">
      <w:pPr>
        <w:pStyle w:val="Heading2"/>
        <w:keepNext/>
      </w:pPr>
      <w:r>
        <w:t>3.2 Existing Issue or Limitation</w:t>
      </w:r>
    </w:p>
    <w:p w14:paraId="1AA3F151" w14:textId="77777777" w:rsidR="00F23C49" w:rsidRDefault="00000000">
      <w:pPr>
        <w:pStyle w:val="ListParagraph"/>
        <w:numPr>
          <w:ilvl w:val="0"/>
          <w:numId w:val="2"/>
        </w:numPr>
        <w:spacing w:after="50" w:line="259" w:lineRule="auto"/>
      </w:pPr>
      <w:r>
        <w:t>EEVDF has no energy-driven packing on symmetric CPUs, and Energy Aware Scheduling does not apply to them [2], [3].</w:t>
      </w:r>
    </w:p>
    <w:p w14:paraId="1E6D6913" w14:textId="77777777" w:rsidR="00F23C49" w:rsidRDefault="00000000">
      <w:pPr>
        <w:pStyle w:val="ListParagraph"/>
        <w:numPr>
          <w:ilvl w:val="0"/>
          <w:numId w:val="2"/>
        </w:numPr>
        <w:spacing w:after="50" w:line="259" w:lineRule="auto"/>
      </w:pPr>
      <w:r>
        <w:t xml:space="preserve">Existing sched_ext compaction (scx_lavd) is combined with many other mechanisms, so the effect of compaction alone is hard to isolate [4].</w:t>
      </w:r>
    </w:p>
    <w:p w14:paraId="6664BDAA" w14:textId="77777777" w:rsidR="00F23C49" w:rsidRDefault="00000000">
      <w:pPr>
        <w:pStyle w:val="ListParagraph"/>
        <w:numPr>
          <w:ilvl w:val="0"/>
          <w:numId w:val="2"/>
        </w:numPr>
        <w:spacing w:after="50" w:line="259" w:lineRule="auto"/>
      </w:pPr>
      <w:r>
        <w:t>Packing work onto fewer CPUs makes tasks wait for each other. This project measured that queueing-latency cost directly (Section 7.4).</w:t>
      </w:r>
    </w:p>
    <w:p w14:paraId="41CD12B3" w14:textId="77777777" w:rsidR="00F23C49" w:rsidRDefault="00000000">
      <w:pPr>
        <w:pStyle w:val="Heading2"/>
        <w:keepNext/>
      </w:pPr>
      <w:r>
        <w:t>3.3 Scope of the Project</w:t>
      </w:r>
    </w:p>
    <w:p w14:paraId="7353451A" w14:textId="77777777" w:rsidR="00F23C49" w:rsidRDefault="00000000">
      <w:pPr>
        <w:spacing w:after="100" w:line="264" w:lineRule="auto"/>
        <w:jc w:val="both"/>
      </w:pPr>
      <w:r>
        <w:rPr>
          <w:b/>
          <w:bCs/>
        </w:rPr>
        <w:t xml:space="preserve">In scope:</w:t>
      </w:r>
      <w:r>
        <w:t xml:space="preserve"> a sched_ext scheduler that uses a load-sized set of active CPUs, grows and shrinks that set gradually, and has an optional latency guard; correctness tests; and a repeated comparison with EEVDF on CPUs used, completion time, latency and context switches. </w:t>
      </w:r>
      <w:r>
        <w:rPr>
          <w:b/>
          <w:bCs/>
        </w:rPr>
        <w:t xml:space="preserve">Out of scope:</w:t>
      </w:r>
      <w:r>
        <w:t xml:space="preserve"> changes to EEVDF itself, CPU frequency control, application-specific policies and production deployment. </w:t>
      </w:r>
      <w:r>
        <w:rPr>
          <w:b/>
          <w:bCs/>
        </w:rPr>
        <w:t xml:space="preserve">Energy:</w:t>
      </w:r>
      <w:r>
        <w:t xml:space="preserve"> measuring energy requires Intel RAPL energy counters on Linux running directly on the hardware (bare metal) [8], [9]. It is part of the scope but still pending (Section 8).</w:t>
      </w:r>
    </w:p>
    <w:p w14:paraId="5C8EDBBF" w14:textId="77777777" w:rsidR="00F23C49" w:rsidRDefault="00000000">
      <w:pPr>
        <w:pStyle w:val="Heading1"/>
        <w:keepNext/>
      </w:pPr>
      <w:r>
        <w:t>4. OBJECTIVES</w:t>
      </w:r>
    </w:p>
    <w:p w14:paraId="6F911E67" w14:textId="77777777" w:rsidR="00F23C49" w:rsidRDefault="00000000">
      <w:pPr>
        <w:pStyle w:val="Heading2"/>
        <w:keepNext/>
      </w:pPr>
      <w:r>
        <w:t>4.1 Main Objective</w:t>
      </w:r>
    </w:p>
    <w:p w14:paraId="2D484477" w14:textId="77777777" w:rsidR="00F23C49" w:rsidRDefault="00000000">
      <w:pPr>
        <w:spacing w:after="100" w:line="264" w:lineRule="auto"/>
        <w:jc w:val="both"/>
      </w:pPr>
      <w:r>
        <w:t xml:space="preserve">To design, implement and evaluate a load-aware core-compaction CPU scheduler for Linux using </w:t>
      </w:r>
      <w:proofErr w:type="spellStart"/>
      <w:r>
        <w:t>sched_ext</w:t>
      </w:r>
      <w:proofErr w:type="spellEnd"/>
      <w:r>
        <w:t xml:space="preserve"> that reduces the number of CPUs in use under partial load, and to compare its CPU-usage, performance and latency behaviour (and, on supported hardware, its energy) with the default EEVDF scheduler.</w:t>
      </w:r>
    </w:p>
    <w:p w14:paraId="48774433" w14:textId="77777777" w:rsidR="00F23C49" w:rsidRDefault="00000000">
      <w:pPr>
        <w:pStyle w:val="Heading2"/>
        <w:keepNext/>
      </w:pPr>
      <w:r>
        <w:t>4.2 Specific Objectives and Status at Review-2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6168"/>
        <w:gridCol w:w="2892"/>
      </w:tblGrid>
      <w:tr w:rsidR="00F23C49" w14:paraId="430DD25E" w14:textId="77777777">
        <w:tblPrEx>
          <w:tblCellMar>
            <w:top w:w="0" w:type="dxa"/>
            <w:bottom w:w="0" w:type="dxa"/>
          </w:tblCellMar>
        </w:tblPrEx>
        <w:trPr>
          <w:cantSplit/>
          <w:tblHeader/>
        </w:trPr>
        <w:tc>
          <w:tcPr>
            <w:tcW w:w="578"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2280307F" w14:textId="77777777" w:rsidR="00F23C49" w:rsidRDefault="00000000">
            <w:r>
              <w:rPr>
                <w:rFonts w:ascii="Arial" w:eastAsia="Arial" w:hAnsi="Arial" w:cs="Arial"/>
                <w:b/>
                <w:bCs/>
                <w:color w:val="FFFFFF"/>
                <w:sz w:val="19"/>
                <w:szCs w:val="19"/>
              </w:rPr>
              <w:t>#</w:t>
            </w:r>
          </w:p>
        </w:tc>
        <w:tc>
          <w:tcPr>
            <w:tcW w:w="6168"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2AD1350E" w14:textId="77777777" w:rsidR="00F23C49" w:rsidRDefault="00000000">
            <w:r>
              <w:rPr>
                <w:rFonts w:ascii="Arial" w:eastAsia="Arial" w:hAnsi="Arial" w:cs="Arial"/>
                <w:b/>
                <w:bCs/>
                <w:color w:val="FFFFFF"/>
                <w:sz w:val="19"/>
                <w:szCs w:val="19"/>
              </w:rPr>
              <w:t>Specific objective</w:t>
            </w:r>
          </w:p>
        </w:tc>
        <w:tc>
          <w:tcPr>
            <w:tcW w:w="2892"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36ED276A" w14:textId="77777777" w:rsidR="00F23C49" w:rsidRDefault="00000000">
            <w:r>
              <w:rPr>
                <w:rFonts w:ascii="Arial" w:eastAsia="Arial" w:hAnsi="Arial" w:cs="Arial"/>
                <w:b/>
                <w:bCs/>
                <w:color w:val="FFFFFF"/>
                <w:sz w:val="19"/>
                <w:szCs w:val="19"/>
              </w:rPr>
              <w:t>Status</w:t>
            </w:r>
          </w:p>
        </w:tc>
      </w:tr>
      <w:tr w:rsidR="00F23C49" w14:paraId="26776E0B" w14:textId="77777777">
        <w:tblPrEx>
          <w:tblCellMar>
            <w:top w:w="0" w:type="dxa"/>
            <w:bottom w:w="0" w:type="dxa"/>
          </w:tblCellMar>
        </w:tblPrEx>
        <w:trPr>
          <w:cantSplit/>
        </w:trPr>
        <w:tc>
          <w:tcPr>
            <w:tcW w:w="5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4C3738" w14:textId="77777777" w:rsidR="00F23C49" w:rsidRDefault="00000000">
            <w:r>
              <w:rPr>
                <w:sz w:val="19"/>
                <w:szCs w:val="19"/>
              </w:rPr>
              <w:t>1</w:t>
            </w:r>
          </w:p>
        </w:tc>
        <w:tc>
          <w:tcPr>
            <w:tcW w:w="61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EF155D" w14:textId="77777777" w:rsidR="00F23C49" w:rsidRDefault="00000000">
            <w:r>
              <w:rPr>
                <w:sz w:val="19"/>
                <w:szCs w:val="19"/>
              </w:rPr>
              <w:t xml:space="preserve">Set up a reproducible environment with a </w:t>
            </w:r>
            <w:proofErr w:type="spellStart"/>
            <w:r>
              <w:rPr>
                <w:sz w:val="19"/>
                <w:szCs w:val="19"/>
              </w:rPr>
              <w:t>sched_ext</w:t>
            </w:r>
            <w:proofErr w:type="spellEnd"/>
            <w:r>
              <w:rPr>
                <w:sz w:val="19"/>
                <w:szCs w:val="19"/>
              </w:rPr>
              <w:t>-enabled kernel and toolchain</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138F90" w14:textId="77777777" w:rsidR="00F23C49" w:rsidRDefault="00000000">
            <w:r>
              <w:rPr>
                <w:sz w:val="19"/>
                <w:szCs w:val="19"/>
              </w:rPr>
              <w:t>Done</w:t>
            </w:r>
          </w:p>
        </w:tc>
      </w:tr>
      <w:tr w:rsidR="00F23C49" w14:paraId="64520401" w14:textId="77777777">
        <w:tblPrEx>
          <w:tblCellMar>
            <w:top w:w="0" w:type="dxa"/>
            <w:bottom w:w="0" w:type="dxa"/>
          </w:tblCellMar>
        </w:tblPrEx>
        <w:trPr>
          <w:cantSplit/>
        </w:trPr>
        <w:tc>
          <w:tcPr>
            <w:tcW w:w="5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C55098" w14:textId="77777777" w:rsidR="00F23C49" w:rsidRDefault="00000000">
            <w:r>
              <w:rPr>
                <w:sz w:val="19"/>
                <w:szCs w:val="19"/>
              </w:rPr>
              <w:t>2</w:t>
            </w:r>
          </w:p>
        </w:tc>
        <w:tc>
          <w:tcPr>
            <w:tcW w:w="61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B1C4B1" w14:textId="77777777" w:rsidR="00F23C49" w:rsidRDefault="00000000">
            <w:r>
              <w:rPr>
                <w:sz w:val="19"/>
                <w:szCs w:val="19"/>
              </w:rPr>
              <w:t>Implement core compaction: place tasks only on a small active CPU set</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D37C3C" w14:textId="77777777" w:rsidR="00F23C49" w:rsidRDefault="00000000">
            <w:r>
              <w:rPr>
                <w:sz w:val="19"/>
                <w:szCs w:val="19"/>
              </w:rPr>
              <w:t>Done</w:t>
            </w:r>
          </w:p>
        </w:tc>
      </w:tr>
      <w:tr w:rsidR="00F23C49" w14:paraId="2B95596E" w14:textId="77777777">
        <w:tblPrEx>
          <w:tblCellMar>
            <w:top w:w="0" w:type="dxa"/>
            <w:bottom w:w="0" w:type="dxa"/>
          </w:tblCellMar>
        </w:tblPrEx>
        <w:trPr>
          <w:cantSplit/>
        </w:trPr>
        <w:tc>
          <w:tcPr>
            <w:tcW w:w="5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9709506" w14:textId="77777777" w:rsidR="00F23C49" w:rsidRDefault="00000000">
            <w:r>
              <w:rPr>
                <w:sz w:val="19"/>
                <w:szCs w:val="19"/>
              </w:rPr>
              <w:t>3</w:t>
            </w:r>
          </w:p>
        </w:tc>
        <w:tc>
          <w:tcPr>
            <w:tcW w:w="61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11C7EB" w14:textId="77777777" w:rsidR="00F23C49" w:rsidRDefault="00000000">
            <w:r>
              <w:rPr>
                <w:sz w:val="19"/>
                <w:szCs w:val="19"/>
              </w:rPr>
              <w:t>Grow the set under contention and shrink it with hysteresis when load falls</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2F59D0" w14:textId="77777777" w:rsidR="00F23C49" w:rsidRDefault="00000000">
            <w:r>
              <w:rPr>
                <w:sz w:val="19"/>
                <w:szCs w:val="19"/>
              </w:rPr>
              <w:t>Done</w:t>
            </w:r>
          </w:p>
        </w:tc>
      </w:tr>
      <w:tr w:rsidR="00F23C49" w14:paraId="1ED79DFE" w14:textId="77777777">
        <w:tblPrEx>
          <w:tblCellMar>
            <w:top w:w="0" w:type="dxa"/>
            <w:bottom w:w="0" w:type="dxa"/>
          </w:tblCellMar>
        </w:tblPrEx>
        <w:trPr>
          <w:cantSplit/>
        </w:trPr>
        <w:tc>
          <w:tcPr>
            <w:tcW w:w="5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9494C6" w14:textId="77777777" w:rsidR="00F23C49" w:rsidRDefault="00000000">
            <w:r>
              <w:rPr>
                <w:sz w:val="19"/>
                <w:szCs w:val="19"/>
              </w:rPr>
              <w:t>4</w:t>
            </w:r>
          </w:p>
        </w:tc>
        <w:tc>
          <w:tcPr>
            <w:tcW w:w="61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E1C322B" w14:textId="77777777" w:rsidR="00F23C49" w:rsidRDefault="00000000">
            <w:r>
              <w:rPr>
                <w:sz w:val="19"/>
                <w:szCs w:val="19"/>
              </w:rPr>
              <w:t>Verify correctness: clean attach/detach, no starvation of pinned tasks, no watchdog errors</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BD64FB" w14:textId="77777777" w:rsidR="00F23C49" w:rsidRDefault="00000000">
            <w:r>
              <w:rPr>
                <w:sz w:val="19"/>
                <w:szCs w:val="19"/>
              </w:rPr>
              <w:t>Done (12/12 checks)</w:t>
            </w:r>
          </w:p>
        </w:tc>
      </w:tr>
      <w:tr w:rsidR="00F23C49" w14:paraId="0556DBD5" w14:textId="77777777">
        <w:tblPrEx>
          <w:tblCellMar>
            <w:top w:w="0" w:type="dxa"/>
            <w:bottom w:w="0" w:type="dxa"/>
          </w:tblCellMar>
        </w:tblPrEx>
        <w:trPr>
          <w:cantSplit/>
        </w:trPr>
        <w:tc>
          <w:tcPr>
            <w:tcW w:w="5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D4E493" w14:textId="77777777" w:rsidR="00F23C49" w:rsidRDefault="00000000">
            <w:r>
              <w:rPr>
                <w:sz w:val="19"/>
                <w:szCs w:val="19"/>
              </w:rPr>
              <w:t>5</w:t>
            </w:r>
          </w:p>
        </w:tc>
        <w:tc>
          <w:tcPr>
            <w:tcW w:w="61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51CA4D" w14:textId="77777777" w:rsidR="00F23C49" w:rsidRDefault="00000000">
            <w:r>
              <w:rPr>
                <w:sz w:val="19"/>
                <w:szCs w:val="19"/>
              </w:rPr>
              <w:t>Compare with EEVDF: CPUs used, completion time, scheduling latency, context switches</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CA98DA" w14:textId="77777777" w:rsidR="00F23C49" w:rsidRDefault="00000000">
            <w:r>
              <w:rPr>
                <w:sz w:val="19"/>
                <w:szCs w:val="19"/>
              </w:rPr>
              <w:t>Done for synthetic partial-load workloads (n = 10); compile and mixed workloads pending</w:t>
            </w:r>
          </w:p>
        </w:tc>
      </w:tr>
      <w:tr w:rsidR="00F23C49" w14:paraId="040D06B5" w14:textId="77777777">
        <w:tblPrEx>
          <w:tblCellMar>
            <w:top w:w="0" w:type="dxa"/>
            <w:bottom w:w="0" w:type="dxa"/>
          </w:tblCellMar>
        </w:tblPrEx>
        <w:trPr>
          <w:cantSplit/>
        </w:trPr>
        <w:tc>
          <w:tcPr>
            <w:tcW w:w="5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3C3EC9" w14:textId="77777777" w:rsidR="00F23C49" w:rsidRDefault="00000000">
            <w:r>
              <w:rPr>
                <w:sz w:val="19"/>
                <w:szCs w:val="19"/>
              </w:rPr>
              <w:t>6</w:t>
            </w:r>
          </w:p>
        </w:tc>
        <w:tc>
          <w:tcPr>
            <w:tcW w:w="61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2419F01" w14:textId="77777777" w:rsidR="00F23C49" w:rsidRDefault="00000000">
            <w:r>
              <w:rPr>
                <w:sz w:val="19"/>
                <w:szCs w:val="19"/>
              </w:rPr>
              <w:t>Limit the latency cost of compaction (added after it was measured)</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7DB81D" w14:textId="77777777" w:rsidR="00F23C49" w:rsidRDefault="00000000">
            <w:r>
              <w:rPr>
                <w:sz w:val="19"/>
                <w:szCs w:val="19"/>
              </w:rPr>
              <w:t>Done: latency guard, validated (n = 10)</w:t>
            </w:r>
          </w:p>
        </w:tc>
      </w:tr>
      <w:tr w:rsidR="00F23C49" w14:paraId="655D44FE" w14:textId="77777777">
        <w:tblPrEx>
          <w:tblCellMar>
            <w:top w:w="0" w:type="dxa"/>
            <w:bottom w:w="0" w:type="dxa"/>
          </w:tblCellMar>
        </w:tblPrEx>
        <w:trPr>
          <w:cantSplit/>
        </w:trPr>
        <w:tc>
          <w:tcPr>
            <w:tcW w:w="5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C6FCE3" w14:textId="77777777" w:rsidR="00F23C49" w:rsidRDefault="00000000">
            <w:r>
              <w:rPr>
                <w:sz w:val="19"/>
                <w:szCs w:val="19"/>
              </w:rPr>
              <w:t>7</w:t>
            </w:r>
          </w:p>
        </w:tc>
        <w:tc>
          <w:tcPr>
            <w:tcW w:w="61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E04D9C" w14:textId="77777777" w:rsidR="00F23C49" w:rsidRDefault="00000000">
            <w:r>
              <w:rPr>
                <w:sz w:val="19"/>
                <w:szCs w:val="19"/>
              </w:rPr>
              <w:t>Measure energy with Intel RAPL on bare metal</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0E158C" w14:textId="77777777" w:rsidR="00F23C49" w:rsidRDefault="00000000">
            <w:r>
              <w:rPr>
                <w:sz w:val="19"/>
                <w:szCs w:val="19"/>
              </w:rPr>
              <w:t>Pending: not possible in the current environment</w:t>
            </w:r>
          </w:p>
        </w:tc>
      </w:tr>
    </w:tbl>
    <w:p w14:paraId="462CB9C3" w14:textId="77777777" w:rsidR="00F23C49" w:rsidRDefault="00F23C49">
      <w:pPr>
        <w:spacing w:after="80"/>
      </w:pPr>
    </w:p>
    <w:p w14:paraId="3CDF407C" w14:textId="77777777" w:rsidR="00F23C49" w:rsidRDefault="00000000">
      <w:pPr>
        <w:pStyle w:val="Heading2"/>
        <w:keepNext/>
      </w:pPr>
      <w:r>
        <w:lastRenderedPageBreak/>
        <w:t>4.3 Expected Outcome</w:t>
      </w:r>
    </w:p>
    <w:p w14:paraId="5BB9BC4C" w14:textId="77777777" w:rsidR="00F23C49" w:rsidRDefault="00000000">
      <w:pPr>
        <w:spacing w:after="100" w:line="264" w:lineRule="auto"/>
        <w:jc w:val="both"/>
      </w:pPr>
      <w:r>
        <w:t xml:space="preserve">A working, observable </w:t>
      </w:r>
      <w:proofErr w:type="spellStart"/>
      <w:r>
        <w:t>sched_ext</w:t>
      </w:r>
      <w:proofErr w:type="spellEnd"/>
      <w:r>
        <w:t xml:space="preserve"> scheduler, plus measured evidence of how many CPUs it frees under partial load, what it costs in completion time and tail latency, whether the latency guard reduces that cost, and (after bare-metal runs) whether energy consumption falls. No specific improvement is assumed in advance.</w:t>
      </w:r>
    </w:p>
    <w:p w14:paraId="7F7994FC" w14:textId="77777777" w:rsidR="00F23C49" w:rsidRDefault="00000000">
      <w:pPr>
        <w:pStyle w:val="Heading1"/>
        <w:keepNext/>
      </w:pPr>
      <w:r>
        <w:t>5. METHODOLOGY / SYSTEM DESIGN</w:t>
      </w:r>
    </w:p>
    <w:p w14:paraId="76557E88" w14:textId="77777777" w:rsidR="00F23C49" w:rsidRDefault="00000000">
      <w:pPr>
        <w:pStyle w:val="Heading2"/>
        <w:keepNext/>
      </w:pPr>
      <w:r>
        <w:t>5.1 Proposed Approach</w:t>
      </w:r>
    </w:p>
    <w:p w14:paraId="48E41254" w14:textId="77777777" w:rsidR="00F23C49" w:rsidRDefault="00000000">
      <w:pPr>
        <w:spacing w:after="100" w:line="264" w:lineRule="auto"/>
        <w:jc w:val="both"/>
      </w:pPr>
      <w:r>
        <w:t xml:space="preserve">The scheduler keeps an </w:t>
      </w:r>
      <w:r>
        <w:rPr>
          <w:b/>
          <w:bCs/>
        </w:rPr>
        <w:t xml:space="preserve">active CPU set</w:t>
      </w:r>
      <w:r>
        <w:t xml:space="preserve">: the first </w:t>
      </w:r>
      <w:r>
        <w:rPr>
          <w:rFonts w:ascii="Consolas" w:eastAsia="Consolas" w:hAnsi="Consolas" w:cs="Consolas"/>
          <w:sz w:val="20"/>
          <w:szCs w:val="20"/>
        </w:rPr>
        <w:t xml:space="preserve">nr_active</w:t>
      </w:r>
      <w:r>
        <w:t xml:space="preserve"> CPUs in a fixed order that fills both hardware threads of one core before moving to the next core. A woken task is placed only on an idle CPU inside this set. CPUs outside the set take no work, so they stay idle. A controller runs every 20 ms and resizes the set from the measured CPU demand, the number of waiting tasks and (optionally) the measured waiting time. The same program with compaction switched off (</w:t>
      </w:r>
      <w:r>
        <w:rPr>
          <w:rFonts w:ascii="Consolas" w:eastAsia="Consolas" w:hAnsi="Consolas" w:cs="Consolas"/>
          <w:sz w:val="20"/>
          <w:szCs w:val="20"/>
        </w:rPr>
        <w:t xml:space="preserve">-n</w:t>
      </w:r>
      <w:r>
        <w:t xml:space="preserve">) is used as a control condition, to separate the effect of compaction from the cost of running under sched_ext at all.</w:t>
      </w:r>
    </w:p>
    <w:p w14:paraId="70A00225" w14:textId="77777777" w:rsidR="00F23C49" w:rsidRDefault="00000000">
      <w:pPr>
        <w:pStyle w:val="Heading2"/>
        <w:keepNext/>
      </w:pPr>
      <w:r>
        <w:t>5.2 System Architecture / Design</w:t>
      </w:r>
    </w:p>
    <w:p w14:paraId="457F3948" w14:textId="77777777" w:rsidR="00F23C49" w:rsidRDefault="00000000">
      <w:pPr>
        <w:keepNext/>
        <w:spacing w:before="140" w:after="20"/>
        <w:jc w:val="center"/>
      </w:pPr>
      <w:r>
        <w:rPr>
          <w:noProof/>
        </w:rPr>
        <w:drawing>
          <wp:inline distT="0" distB="0" distL="0" distR="0" wp14:anchorId="4F5C219C" wp14:editId="1C824CDE">
            <wp:extent cx="5943600" cy="3762375"/>
            <wp:effectExtent l="0" t="0" r="0" b="0"/>
            <wp:docPr id="1" name="fig1_architecture.png" descr="Figure 1. Implemented system architecture (build and analysis in WSL2; scheduler runs in a KVM guest with sched_ext)." title="Figure 1. Implemented system architecture (build and analysis in WSL2; scheduler runs in a KVM guest with sched_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762375"/>
                    </a:xfrm>
                    <a:prstGeom prst="rect">
                      <a:avLst/>
                    </a:prstGeom>
                  </pic:spPr>
                </pic:pic>
              </a:graphicData>
            </a:graphic>
          </wp:inline>
        </w:drawing>
      </w:r>
    </w:p>
    <w:p w14:paraId="3CC5521A" w14:textId="77777777" w:rsidR="00F23C49" w:rsidRDefault="00000000">
      <w:pPr>
        <w:spacing w:before="40" w:after="160"/>
        <w:jc w:val="center"/>
      </w:pPr>
      <w:r>
        <w:rPr>
          <w:i/>
          <w:iCs/>
          <w:sz w:val="20"/>
          <w:szCs w:val="20"/>
        </w:rPr>
        <w:t xml:space="preserve">Figure 1. Implemented system architecture (build and analysis in WSL2; scheduler runs in a KVM guest with </w:t>
      </w:r>
      <w:proofErr w:type="spellStart"/>
      <w:r>
        <w:rPr>
          <w:i/>
          <w:iCs/>
          <w:sz w:val="20"/>
          <w:szCs w:val="20"/>
        </w:rPr>
        <w:t>sched_ext</w:t>
      </w:r>
      <w:proofErr w:type="spellEnd"/>
      <w:r>
        <w:rPr>
          <w:i/>
          <w:iCs/>
          <w:sz w:val="20"/>
          <w:szCs w:val="20"/>
        </w:rPr>
        <w:t>).</w:t>
      </w:r>
    </w:p>
    <w:p w14:paraId="78EB8C34" w14:textId="77777777" w:rsidR="00F23C49" w:rsidRDefault="00000000">
      <w:pPr>
        <w:spacing w:after="100" w:line="264" w:lineRule="auto"/>
        <w:jc w:val="both"/>
      </w:pPr>
      <w:r>
        <w:t xml:space="preserve">The WSL2 kernel on the development laptop does not include sched_ext, so the project builds its own Linux 6.18.53 kernel with sched_ext enabled and runs every test in a virtual machine (QEMU/KVM) with 8 virtual CPUs (4 cores × 2 hardware threads). A small user program, the loader, starts the BPF scheduler, passes its settings and records its state every 200 ms. The test scripts record the kernel’s CPU statistics before and after each run, and analysis scripts turn the raw data into the result tables.</w:t>
      </w:r>
    </w:p>
    <w:p w14:paraId="7F6EA225" w14:textId="77777777" w:rsidR="00F23C49" w:rsidRDefault="00000000">
      <w:pPr>
        <w:keepNext/>
        <w:spacing w:before="140" w:after="20"/>
        <w:jc w:val="center"/>
      </w:pPr>
      <w:r>
        <w:rPr>
          <w:noProof/>
        </w:rPr>
        <w:lastRenderedPageBreak/>
        <w:drawing>
          <wp:inline distT="0" distB="0" distL="0" distR="0" wp14:anchorId="4DCBA967" wp14:editId="192EBC92">
            <wp:extent cx="5943600" cy="4666160"/>
            <wp:effectExtent l="0" t="0" r="0" b="0"/>
            <wp:docPr id="1509922893" name="fig2_placement.png" descr="Figure 2. Task placement path in scx_compact (compaction enabled)." title="Figure 2. Task placement path in scx_compact (compaction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666160"/>
                    </a:xfrm>
                    <a:prstGeom prst="rect">
                      <a:avLst/>
                    </a:prstGeom>
                  </pic:spPr>
                </pic:pic>
              </a:graphicData>
            </a:graphic>
          </wp:inline>
        </w:drawing>
      </w:r>
    </w:p>
    <w:p w14:paraId="524F5E00" w14:textId="77777777" w:rsidR="00F23C49" w:rsidRDefault="00000000">
      <w:pPr>
        <w:spacing w:before="40" w:after="160"/>
        <w:jc w:val="center"/>
      </w:pPr>
      <w:r>
        <w:rPr>
          <w:i/>
          <w:iCs/>
          <w:sz w:val="20"/>
          <w:szCs w:val="20"/>
        </w:rPr>
        <w:t xml:space="preserve">Figure 2. Task placement path in </w:t>
      </w:r>
      <w:proofErr w:type="spellStart"/>
      <w:r>
        <w:rPr>
          <w:i/>
          <w:iCs/>
          <w:sz w:val="20"/>
          <w:szCs w:val="20"/>
        </w:rPr>
        <w:t>scx_compact</w:t>
      </w:r>
      <w:proofErr w:type="spellEnd"/>
      <w:r>
        <w:rPr>
          <w:i/>
          <w:iCs/>
          <w:sz w:val="20"/>
          <w:szCs w:val="20"/>
        </w:rPr>
        <w:t xml:space="preserve"> (compaction enabled).</w:t>
      </w:r>
    </w:p>
    <w:p w14:paraId="49D609E1" w14:textId="77777777" w:rsidR="00F23C49" w:rsidRDefault="00000000">
      <w:pPr>
        <w:pStyle w:val="Heading2"/>
        <w:keepNext/>
      </w:pPr>
      <w:r>
        <w:t>5.3 Controller and Latency Guard</w:t>
      </w:r>
    </w:p>
    <w:p w14:paraId="3345DB73" w14:textId="77777777" w:rsidR="00F23C49" w:rsidRDefault="00000000">
      <w:pPr>
        <w:keepNext/>
        <w:spacing w:before="140" w:after="20"/>
        <w:jc w:val="center"/>
      </w:pPr>
      <w:r>
        <w:rPr>
          <w:noProof/>
        </w:rPr>
        <w:drawing>
          <wp:inline distT="0" distB="0" distL="0" distR="0" wp14:anchorId="3104F2F3" wp14:editId="25E919D0">
            <wp:extent cx="5943600" cy="3543784"/>
            <wp:effectExtent l="0" t="0" r="0" b="0"/>
            <wp:docPr id="819854285" name="fig3_controller.png" descr="Figure 3. Controller decision per 20 ms tick; the latency-guard step is optional (-L)." title="Figure 3. Controller decision per 20 ms tick; the latency-guard step is optional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543784"/>
                    </a:xfrm>
                    <a:prstGeom prst="rect">
                      <a:avLst/>
                    </a:prstGeom>
                  </pic:spPr>
                </pic:pic>
              </a:graphicData>
            </a:graphic>
          </wp:inline>
        </w:drawing>
      </w:r>
    </w:p>
    <w:p w14:paraId="1A009509" w14:textId="77777777" w:rsidR="00F23C49" w:rsidRDefault="00000000">
      <w:pPr>
        <w:spacing w:before="40" w:after="160"/>
        <w:jc w:val="center"/>
      </w:pPr>
      <w:r>
        <w:rPr>
          <w:i/>
          <w:iCs/>
          <w:sz w:val="20"/>
          <w:szCs w:val="20"/>
        </w:rPr>
        <w:t xml:space="preserve">Figure 3. Controller decision per 20 </w:t>
      </w:r>
      <w:proofErr w:type="spellStart"/>
      <w:r>
        <w:rPr>
          <w:i/>
          <w:iCs/>
          <w:sz w:val="20"/>
          <w:szCs w:val="20"/>
        </w:rPr>
        <w:t>ms</w:t>
      </w:r>
      <w:proofErr w:type="spellEnd"/>
      <w:r>
        <w:rPr>
          <w:i/>
          <w:iCs/>
          <w:sz w:val="20"/>
          <w:szCs w:val="20"/>
        </w:rPr>
        <w:t xml:space="preserve"> tick; the latency-guard step is optional (-L).</w:t>
      </w:r>
    </w:p>
    <w:p w14:paraId="23622DF9" w14:textId="77777777" w:rsidR="00F23C49" w:rsidRDefault="00000000">
      <w:pPr>
        <w:pStyle w:val="ListParagraph"/>
        <w:numPr>
          <w:ilvl w:val="0"/>
          <w:numId w:val="2"/>
        </w:numPr>
        <w:spacing w:after="50" w:line="259" w:lineRule="auto"/>
      </w:pPr>
      <w:r>
        <w:rPr>
          <w:b/>
          <w:bCs/>
        </w:rPr>
        <w:t xml:space="preserve">Demand:</w:t>
      </w:r>
      <w:r>
        <w:t xml:space="preserve"> the total CPU busy time in each 20 ms interval, smoothed with a moving average (weight 1/8) so that short bursts do not resize the set.</w:t>
      </w:r>
    </w:p>
    <w:p w14:paraId="088A69AD" w14:textId="77777777" w:rsidR="00F23C49" w:rsidRDefault="00000000">
      <w:pPr>
        <w:pStyle w:val="ListParagraph"/>
        <w:numPr>
          <w:ilvl w:val="0"/>
          <w:numId w:val="2"/>
        </w:numPr>
        <w:spacing w:after="50" w:line="259" w:lineRule="auto"/>
      </w:pPr>
      <w:r>
        <w:rPr>
          <w:b/>
          <w:bCs/>
        </w:rPr>
        <w:t xml:space="preserve">Expand</w:t>
      </w:r>
      <w:r>
        <w:t xml:space="preserve"> when demand exceeds 80 % of the set’s capacity, or when at least as many tasks as there are active CPUs have been waiting for 2 consecutive ticks. </w:t>
      </w:r>
      <w:r>
        <w:rPr>
          <w:b/>
          <w:bCs/>
        </w:rPr>
        <w:t xml:space="preserve">Shrink</w:t>
      </w:r>
      <w:r>
        <w:t xml:space="preserve"> by one CPU only after the load has fitted into one CPU fewer at ≤ 50 % utilisation for 5 consecutive ticks; this slow release (hysteresis) stops the set size from oscillating.</w:t>
      </w:r>
    </w:p>
    <w:p w14:paraId="4104B883" w14:textId="77777777" w:rsidR="00F23C49" w:rsidRDefault="00000000">
      <w:pPr>
        <w:pStyle w:val="ListParagraph"/>
        <w:numPr>
          <w:ilvl w:val="0"/>
          <w:numId w:val="2"/>
        </w:numPr>
        <w:spacing w:after="50" w:line="259" w:lineRule="auto"/>
      </w:pPr>
      <w:r>
        <w:rPr>
          <w:b/>
          <w:bCs/>
        </w:rPr>
        <w:t xml:space="preserve">Latency guard</w:t>
      </w:r>
      <w:r>
        <w:t xml:space="preserve"> (</w:t>
      </w:r>
      <w:r>
        <w:rPr>
          <w:rFonts w:ascii="Consolas" w:eastAsia="Consolas" w:hAnsi="Consolas" w:cs="Consolas"/>
          <w:sz w:val="20"/>
          <w:szCs w:val="20"/>
        </w:rPr>
        <w:t xml:space="preserve">-L 1000 -P 10</w:t>
      </w:r>
      <w:r>
        <w:t xml:space="preserve">, off by default): compaction can make a task wait because every active CPU is busy. The guard measures exactly this delay, i.e. the time a task spends in the shared queue before it runs; only tasks that are allowed to run on any CPU are counted, and a task placed directly on an idle CPU counts as not delayed. If more than 1 % of recent dispatches waited longer than 1 ms, the guard adds one CPU and then pauses for 8 ticks. The set may not shrink again until fewer than 0.5 % of dispatches are late; after that, the normal slow shrinking applies.</w:t>
      </w:r>
    </w:p>
    <w:p w14:paraId="6D2748F0" w14:textId="77777777" w:rsidR="00F23C49" w:rsidRDefault="00000000">
      <w:pPr>
        <w:pStyle w:val="Heading2"/>
        <w:keepNext/>
      </w:pPr>
      <w:r>
        <w:t>5.4 Evaluation Methodology</w:t>
      </w:r>
    </w:p>
    <w:p w14:paraId="172606BE" w14:textId="77777777" w:rsidR="00F23C49" w:rsidRDefault="00000000">
      <w:pPr>
        <w:keepNext/>
        <w:spacing w:before="140" w:after="20"/>
        <w:jc w:val="center"/>
      </w:pPr>
      <w:r>
        <w:rPr>
          <w:noProof/>
        </w:rPr>
        <w:drawing>
          <wp:inline distT="0" distB="0" distL="0" distR="0" wp14:anchorId="7A90099D" wp14:editId="02CDD010">
            <wp:extent cx="5943600" cy="609600"/>
            <wp:effectExtent l="0" t="0" r="0" b="0"/>
            <wp:docPr id="693483359" name="fig4_pipeline.png" descr="Figure 4. Repeated, interleaved evaluation pipeline." title="Figure 4. Repeated, interleaved evalu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609600"/>
                    </a:xfrm>
                    <a:prstGeom prst="rect">
                      <a:avLst/>
                    </a:prstGeom>
                  </pic:spPr>
                </pic:pic>
              </a:graphicData>
            </a:graphic>
          </wp:inline>
        </w:drawing>
      </w:r>
    </w:p>
    <w:p w14:paraId="28DD5BB3" w14:textId="77777777" w:rsidR="00F23C49" w:rsidRDefault="00000000">
      <w:pPr>
        <w:spacing w:before="40" w:after="160"/>
        <w:jc w:val="center"/>
      </w:pPr>
      <w:r>
        <w:rPr>
          <w:i/>
          <w:iCs/>
          <w:sz w:val="20"/>
          <w:szCs w:val="20"/>
        </w:rPr>
        <w:t>Figure 4. Repeated, interleaved evaluation pipeline.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6939"/>
      </w:tblGrid>
      <w:tr w:rsidR="00F23C49" w14:paraId="5D790358" w14:textId="77777777">
        <w:tblPrEx>
          <w:tblCellMar>
            <w:top w:w="0" w:type="dxa"/>
            <w:bottom w:w="0" w:type="dxa"/>
          </w:tblCellMar>
        </w:tblPrEx>
        <w:trPr>
          <w:cantSplit/>
          <w:tblHeader/>
        </w:trPr>
        <w:tc>
          <w:tcPr>
            <w:tcW w:w="2699"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4F13B01A" w14:textId="77777777" w:rsidR="00F23C49" w:rsidRDefault="00000000">
            <w:r>
              <w:rPr>
                <w:rFonts w:ascii="Arial" w:eastAsia="Arial" w:hAnsi="Arial" w:cs="Arial"/>
                <w:b/>
                <w:bCs/>
                <w:color w:val="FFFFFF"/>
                <w:sz w:val="19"/>
                <w:szCs w:val="19"/>
              </w:rPr>
              <w:t>Condition</w:t>
            </w:r>
          </w:p>
        </w:tc>
        <w:tc>
          <w:tcPr>
            <w:tcW w:w="6939"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4157B9A0" w14:textId="77777777" w:rsidR="00F23C49" w:rsidRDefault="00000000">
            <w:r>
              <w:rPr>
                <w:rFonts w:ascii="Arial" w:eastAsia="Arial" w:hAnsi="Arial" w:cs="Arial"/>
                <w:b/>
                <w:bCs/>
                <w:color w:val="FFFFFF"/>
                <w:sz w:val="19"/>
                <w:szCs w:val="19"/>
              </w:rPr>
              <w:t>Meaning</w:t>
            </w:r>
          </w:p>
        </w:tc>
      </w:tr>
      <w:tr w:rsidR="00F23C49" w14:paraId="38C4E138" w14:textId="77777777">
        <w:tblPrEx>
          <w:tblCellMar>
            <w:top w:w="0" w:type="dxa"/>
            <w:bottom w:w="0" w:type="dxa"/>
          </w:tblCellMar>
        </w:tblPrEx>
        <w:trPr>
          <w:cantSplit/>
        </w:trPr>
        <w:tc>
          <w:tcPr>
            <w:tcW w:w="269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82271B" w14:textId="77777777" w:rsidR="00F23C49" w:rsidRDefault="00000000">
            <w:r>
              <w:rPr>
                <w:b/>
                <w:bCs/>
                <w:sz w:val="19"/>
                <w:szCs w:val="19"/>
              </w:rPr>
              <w:t>EEVDF</w:t>
            </w:r>
          </w:p>
        </w:tc>
        <w:tc>
          <w:tcPr>
            <w:tcW w:w="69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A22EC02" w14:textId="77777777" w:rsidR="00F23C49" w:rsidRDefault="00000000">
            <w:r>
              <w:rPr>
                <w:sz w:val="19"/>
                <w:szCs w:val="19"/>
              </w:rPr>
              <w:t>No BPF scheduler loaded: default Linux scheduling (baseline)</w:t>
            </w:r>
          </w:p>
        </w:tc>
      </w:tr>
      <w:tr w:rsidR="00F23C49" w14:paraId="112C4CDC" w14:textId="77777777">
        <w:tblPrEx>
          <w:tblCellMar>
            <w:top w:w="0" w:type="dxa"/>
            <w:bottom w:w="0" w:type="dxa"/>
          </w:tblCellMar>
        </w:tblPrEx>
        <w:trPr>
          <w:cantSplit/>
        </w:trPr>
        <w:tc>
          <w:tcPr>
            <w:tcW w:w="269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400E8AC" w14:textId="77777777" w:rsidR="00F23C49" w:rsidRDefault="00000000">
            <w:r>
              <w:rPr>
                <w:b/>
                <w:bCs/>
                <w:sz w:val="19"/>
                <w:szCs w:val="19"/>
              </w:rPr>
              <w:t>Compaction off (</w:t>
            </w:r>
            <w:r>
              <w:rPr>
                <w:rFonts w:ascii="Consolas" w:eastAsia="Consolas" w:hAnsi="Consolas" w:cs="Consolas"/>
                <w:sz w:val="16"/>
                <w:szCs w:val="16"/>
              </w:rPr>
              <w:t>-n</w:t>
            </w:r>
            <w:r>
              <w:rPr>
                <w:b/>
                <w:bCs/>
                <w:sz w:val="19"/>
                <w:szCs w:val="19"/>
              </w:rPr>
              <w:t>)</w:t>
            </w:r>
          </w:p>
        </w:tc>
        <w:tc>
          <w:tcPr>
            <w:tcW w:w="69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EB0BB0" w14:textId="77777777" w:rsidR="00F23C49" w:rsidRDefault="00000000">
            <w:proofErr w:type="spellStart"/>
            <w:r>
              <w:rPr>
                <w:sz w:val="19"/>
                <w:szCs w:val="19"/>
              </w:rPr>
              <w:t>scx_compact</w:t>
            </w:r>
            <w:proofErr w:type="spellEnd"/>
            <w:r>
              <w:rPr>
                <w:sz w:val="19"/>
                <w:szCs w:val="19"/>
              </w:rPr>
              <w:t xml:space="preserve"> with all CPUs active: cost of the </w:t>
            </w:r>
            <w:proofErr w:type="spellStart"/>
            <w:r>
              <w:rPr>
                <w:sz w:val="19"/>
                <w:szCs w:val="19"/>
              </w:rPr>
              <w:t>sched_ext</w:t>
            </w:r>
            <w:proofErr w:type="spellEnd"/>
            <w:r>
              <w:rPr>
                <w:sz w:val="19"/>
                <w:szCs w:val="19"/>
              </w:rPr>
              <w:t xml:space="preserve"> path without compaction</w:t>
            </w:r>
          </w:p>
        </w:tc>
      </w:tr>
      <w:tr w:rsidR="00F23C49" w14:paraId="4C4EC5E7" w14:textId="77777777">
        <w:tblPrEx>
          <w:tblCellMar>
            <w:top w:w="0" w:type="dxa"/>
            <w:bottom w:w="0" w:type="dxa"/>
          </w:tblCellMar>
        </w:tblPrEx>
        <w:trPr>
          <w:cantSplit/>
        </w:trPr>
        <w:tc>
          <w:tcPr>
            <w:tcW w:w="269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B8D594E" w14:textId="77777777" w:rsidR="00F23C49" w:rsidRDefault="00000000">
            <w:r>
              <w:rPr>
                <w:b/>
                <w:bCs/>
                <w:sz w:val="19"/>
                <w:szCs w:val="19"/>
              </w:rPr>
              <w:t>Compact</w:t>
            </w:r>
          </w:p>
        </w:tc>
        <w:tc>
          <w:tcPr>
            <w:tcW w:w="69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A7E6D2" w14:textId="77777777" w:rsidR="00F23C49" w:rsidRDefault="00000000">
            <w:proofErr w:type="spellStart"/>
            <w:r>
              <w:rPr>
                <w:sz w:val="19"/>
                <w:szCs w:val="19"/>
              </w:rPr>
              <w:t>scx_compact</w:t>
            </w:r>
            <w:proofErr w:type="spellEnd"/>
            <w:r>
              <w:rPr>
                <w:sz w:val="19"/>
                <w:szCs w:val="19"/>
              </w:rPr>
              <w:t xml:space="preserve"> with default settings (latency guard off)</w:t>
            </w:r>
          </w:p>
        </w:tc>
      </w:tr>
      <w:tr w:rsidR="00F23C49" w14:paraId="37AEBD47" w14:textId="77777777">
        <w:tblPrEx>
          <w:tblCellMar>
            <w:top w:w="0" w:type="dxa"/>
            <w:bottom w:w="0" w:type="dxa"/>
          </w:tblCellMar>
        </w:tblPrEx>
        <w:trPr>
          <w:cantSplit/>
        </w:trPr>
        <w:tc>
          <w:tcPr>
            <w:tcW w:w="269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0B10EE" w14:textId="77777777" w:rsidR="00F23C49" w:rsidRDefault="00000000">
            <w:r>
              <w:rPr>
                <w:b/>
                <w:bCs/>
                <w:sz w:val="19"/>
                <w:szCs w:val="19"/>
              </w:rPr>
              <w:t>Compact + guard</w:t>
            </w:r>
          </w:p>
        </w:tc>
        <w:tc>
          <w:tcPr>
            <w:tcW w:w="693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951E0E" w14:textId="77777777" w:rsidR="00F23C49" w:rsidRDefault="00000000">
            <w:proofErr w:type="spellStart"/>
            <w:r>
              <w:rPr>
                <w:sz w:val="19"/>
                <w:szCs w:val="19"/>
              </w:rPr>
              <w:t>scx_compact</w:t>
            </w:r>
            <w:proofErr w:type="spellEnd"/>
            <w:r>
              <w:rPr>
                <w:sz w:val="19"/>
                <w:szCs w:val="19"/>
              </w:rPr>
              <w:t xml:space="preserve"> </w:t>
            </w:r>
            <w:r>
              <w:rPr>
                <w:rFonts w:ascii="Consolas" w:eastAsia="Consolas" w:hAnsi="Consolas" w:cs="Consolas"/>
                <w:sz w:val="16"/>
                <w:szCs w:val="16"/>
              </w:rPr>
              <w:t>-L 1000 -P 10</w:t>
            </w:r>
            <w:r>
              <w:rPr>
                <w:sz w:val="19"/>
                <w:szCs w:val="19"/>
              </w:rPr>
              <w:t xml:space="preserve"> (p99 target: 1 </w:t>
            </w:r>
            <w:proofErr w:type="spellStart"/>
            <w:r>
              <w:rPr>
                <w:sz w:val="19"/>
                <w:szCs w:val="19"/>
              </w:rPr>
              <w:t>ms</w:t>
            </w:r>
            <w:proofErr w:type="spellEnd"/>
            <w:r>
              <w:rPr>
                <w:sz w:val="19"/>
                <w:szCs w:val="19"/>
              </w:rPr>
              <w:t xml:space="preserve"> policy-induced queueing delay)</w:t>
            </w:r>
          </w:p>
        </w:tc>
      </w:tr>
    </w:tbl>
    <w:p w14:paraId="45A01D7E" w14:textId="77777777" w:rsidR="00F23C49" w:rsidRDefault="00F23C49">
      <w:pPr>
        <w:spacing w:after="80"/>
      </w:pPr>
    </w:p>
    <w:p w14:paraId="2A98364E" w14:textId="77777777" w:rsidR="00F23C49" w:rsidRDefault="00000000">
      <w:pPr>
        <w:spacing w:after="100" w:line="264" w:lineRule="auto"/>
        <w:jc w:val="both"/>
      </w:pPr>
      <w:r>
        <w:t xml:space="preserve">Workload: 8 </w:t>
      </w:r>
      <w:r>
        <w:rPr>
          <w:rFonts w:ascii="Consolas" w:eastAsia="Consolas" w:hAnsi="Consolas" w:cs="Consolas"/>
          <w:sz w:val="20"/>
          <w:szCs w:val="20"/>
        </w:rPr>
        <w:t xml:space="preserve">dutywork</w:t>
      </w:r>
      <w:r>
        <w:t xml:space="preserve"> workers, each doing a fixed amount of CPU work for 20, 40, 60 or 99 % of every 20 ms period (250 periods; ideal completion time 5.0 s). Alongside them, a </w:t>
      </w:r>
      <w:r>
        <w:rPr>
          <w:rFonts w:ascii="Consolas" w:eastAsia="Consolas" w:hAnsi="Consolas" w:cs="Consolas"/>
          <w:sz w:val="20"/>
          <w:szCs w:val="20"/>
        </w:rPr>
        <w:t xml:space="preserve">latprobe</w:t>
      </w:r>
      <w:r>
        <w:t xml:space="preserve"> task wakes up every 1 ms and records how late each wake-up is; it represents an interactive task under background load. Each of the 10 repetitions runs all four conditions in a rotated order, and the scheduler is restarted every time. Measured values: CPUs used (≥ 10 % busy) and CPUs parked (&lt; 1 % busy), active-set size, completion time, wake-up and probe latency (p95/p99), average run-queue waiting time and context switches. Each condition is compared with EEVDF </w:t>
      </w:r>
      <w:r>
        <w:rPr>
          <w:b/>
          <w:bCs/>
        </w:rPr>
        <w:t xml:space="preserve">within the same repetition (paired)</w:t>
      </w:r>
      <w:r>
        <w:t xml:space="preserve">, with a 95 % bootstrap confidence interval; a difference is called clear only when this interval excludes zero.</w:t>
      </w:r>
    </w:p>
    <w:p w14:paraId="2C680569" w14:textId="77777777" w:rsidR="00F23C49" w:rsidRDefault="00000000">
      <w:pPr>
        <w:pStyle w:val="Heading2"/>
        <w:keepNext/>
      </w:pPr>
      <w:r>
        <w:t>5.5 Technologies, Tools and OS Concepts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7325"/>
      </w:tblGrid>
      <w:tr w:rsidR="00F23C49" w14:paraId="525ECE65" w14:textId="77777777">
        <w:tblPrEx>
          <w:tblCellMar>
            <w:top w:w="0" w:type="dxa"/>
            <w:bottom w:w="0" w:type="dxa"/>
          </w:tblCellMar>
        </w:tblPrEx>
        <w:trPr>
          <w:cantSplit/>
          <w:tblHeader/>
        </w:trPr>
        <w:tc>
          <w:tcPr>
            <w:tcW w:w="2313"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2DA45407" w14:textId="77777777" w:rsidR="00F23C49" w:rsidRDefault="00000000">
            <w:r>
              <w:rPr>
                <w:rFonts w:ascii="Arial" w:eastAsia="Arial" w:hAnsi="Arial" w:cs="Arial"/>
                <w:b/>
                <w:bCs/>
                <w:color w:val="FFFFFF"/>
                <w:sz w:val="19"/>
                <w:szCs w:val="19"/>
              </w:rPr>
              <w:t>Category</w:t>
            </w:r>
          </w:p>
        </w:tc>
        <w:tc>
          <w:tcPr>
            <w:tcW w:w="7325"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143863F1" w14:textId="77777777" w:rsidR="00F23C49" w:rsidRDefault="00000000">
            <w:r>
              <w:rPr>
                <w:rFonts w:ascii="Arial" w:eastAsia="Arial" w:hAnsi="Arial" w:cs="Arial"/>
                <w:b/>
                <w:bCs/>
                <w:color w:val="FFFFFF"/>
                <w:sz w:val="19"/>
                <w:szCs w:val="19"/>
              </w:rPr>
              <w:t>Used in this project</w:t>
            </w:r>
          </w:p>
        </w:tc>
      </w:tr>
      <w:tr w:rsidR="00F23C49" w14:paraId="48683CF9"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20DB3A" w14:textId="77777777" w:rsidR="00F23C49" w:rsidRDefault="00000000">
            <w:r>
              <w:rPr>
                <w:b/>
                <w:bCs/>
                <w:sz w:val="19"/>
                <w:szCs w:val="19"/>
              </w:rPr>
              <w:t>Kernel / framework</w:t>
            </w:r>
          </w:p>
        </w:tc>
        <w:tc>
          <w:tcPr>
            <w:tcW w:w="73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86EE13" w14:textId="77777777" w:rsidR="00F23C49" w:rsidRDefault="00000000">
            <w:r>
              <w:rPr>
                <w:sz w:val="19"/>
                <w:szCs w:val="19"/>
              </w:rPr>
              <w:t xml:space="preserve">Linux 6.18.53 with sched_ext; the policy is a BPF program attached through sched_ext callbacks, with a BPF timer and BPF maps (shared kernel data tables)</w:t>
            </w:r>
          </w:p>
        </w:tc>
      </w:tr>
      <w:tr w:rsidR="00F23C49" w14:paraId="056777F4"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F7EFDA" w14:textId="77777777" w:rsidR="00F23C49" w:rsidRDefault="00000000">
            <w:r>
              <w:rPr>
                <w:b/>
                <w:bCs/>
                <w:sz w:val="19"/>
                <w:szCs w:val="19"/>
              </w:rPr>
              <w:t>Languages / build</w:t>
            </w:r>
          </w:p>
        </w:tc>
        <w:tc>
          <w:tcPr>
            <w:tcW w:w="73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FB95E66" w14:textId="77777777" w:rsidR="00F23C49" w:rsidRDefault="00000000">
            <w:r>
              <w:rPr>
                <w:sz w:val="19"/>
                <w:szCs w:val="19"/>
              </w:rPr>
              <w:t xml:space="preserve">C for the scheduler, loader and workloads (BPF code compiled with clang and loaded with libbpf); Python for analysis</w:t>
            </w:r>
          </w:p>
        </w:tc>
      </w:tr>
      <w:tr w:rsidR="00F23C49" w14:paraId="785EB973"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7179B8" w14:textId="77777777" w:rsidR="00F23C49" w:rsidRDefault="00000000">
            <w:r>
              <w:rPr>
                <w:b/>
                <w:bCs/>
                <w:sz w:val="19"/>
                <w:szCs w:val="19"/>
              </w:rPr>
              <w:t>Environment</w:t>
            </w:r>
          </w:p>
        </w:tc>
        <w:tc>
          <w:tcPr>
            <w:tcW w:w="73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5577CE2" w14:textId="77777777" w:rsidR="00F23C49" w:rsidRDefault="00000000">
            <w:r>
              <w:rPr>
                <w:sz w:val="19"/>
                <w:szCs w:val="19"/>
              </w:rPr>
              <w:t>Windows laptop (Intel Core i7-13650HX) → WSL2 → QEMU/KVM guest</w:t>
            </w:r>
          </w:p>
        </w:tc>
      </w:tr>
      <w:tr w:rsidR="00F23C49" w14:paraId="37083AA9"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FD5854" w14:textId="77777777" w:rsidR="00F23C49" w:rsidRDefault="00000000">
            <w:r>
              <w:rPr>
                <w:b/>
                <w:bCs/>
                <w:sz w:val="19"/>
                <w:szCs w:val="19"/>
              </w:rPr>
              <w:t>Workloads / tools</w:t>
            </w:r>
          </w:p>
        </w:tc>
        <w:tc>
          <w:tcPr>
            <w:tcW w:w="73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632698D" w14:textId="77777777" w:rsidR="00F23C49" w:rsidRDefault="00000000">
            <w:proofErr w:type="spellStart"/>
            <w:r>
              <w:rPr>
                <w:sz w:val="19"/>
                <w:szCs w:val="19"/>
              </w:rPr>
              <w:t>dutywork</w:t>
            </w:r>
            <w:proofErr w:type="spellEnd"/>
            <w:r>
              <w:rPr>
                <w:sz w:val="19"/>
                <w:szCs w:val="19"/>
              </w:rPr>
              <w:t xml:space="preserve"> and </w:t>
            </w:r>
            <w:proofErr w:type="spellStart"/>
            <w:r>
              <w:rPr>
                <w:sz w:val="19"/>
                <w:szCs w:val="19"/>
              </w:rPr>
              <w:t>latprobe</w:t>
            </w:r>
            <w:proofErr w:type="spellEnd"/>
            <w:r>
              <w:rPr>
                <w:sz w:val="19"/>
                <w:szCs w:val="19"/>
              </w:rPr>
              <w:t xml:space="preserve"> (developed in the project), stress-ng, </w:t>
            </w:r>
            <w:r>
              <w:rPr>
                <w:rFonts w:ascii="Consolas" w:eastAsia="Consolas" w:hAnsi="Consolas" w:cs="Consolas"/>
                <w:sz w:val="16"/>
                <w:szCs w:val="16"/>
              </w:rPr>
              <w:t>/proc/stat</w:t>
            </w:r>
            <w:r>
              <w:rPr>
                <w:sz w:val="19"/>
                <w:szCs w:val="19"/>
              </w:rPr>
              <w:t xml:space="preserve">, </w:t>
            </w:r>
            <w:r>
              <w:rPr>
                <w:rFonts w:ascii="Consolas" w:eastAsia="Consolas" w:hAnsi="Consolas" w:cs="Consolas"/>
                <w:sz w:val="16"/>
                <w:szCs w:val="16"/>
              </w:rPr>
              <w:t>/proc/</w:t>
            </w:r>
            <w:proofErr w:type="spellStart"/>
            <w:r>
              <w:rPr>
                <w:rFonts w:ascii="Consolas" w:eastAsia="Consolas" w:hAnsi="Consolas" w:cs="Consolas"/>
                <w:sz w:val="16"/>
                <w:szCs w:val="16"/>
              </w:rPr>
              <w:t>schedstat</w:t>
            </w:r>
            <w:proofErr w:type="spellEnd"/>
            <w:r>
              <w:rPr>
                <w:sz w:val="19"/>
                <w:szCs w:val="19"/>
              </w:rPr>
              <w:t xml:space="preserve">, </w:t>
            </w:r>
            <w:r>
              <w:rPr>
                <w:rFonts w:ascii="Consolas" w:eastAsia="Consolas" w:hAnsi="Consolas" w:cs="Consolas"/>
                <w:sz w:val="16"/>
                <w:szCs w:val="16"/>
              </w:rPr>
              <w:t>/proc/interrupts</w:t>
            </w:r>
          </w:p>
        </w:tc>
      </w:tr>
      <w:tr w:rsidR="00F23C49" w14:paraId="026593E6"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BF4993" w14:textId="77777777" w:rsidR="00F23C49" w:rsidRDefault="00000000">
            <w:r>
              <w:rPr>
                <w:b/>
                <w:bCs/>
                <w:sz w:val="19"/>
                <w:szCs w:val="19"/>
              </w:rPr>
              <w:t>OS concepts</w:t>
            </w:r>
          </w:p>
        </w:tc>
        <w:tc>
          <w:tcPr>
            <w:tcW w:w="732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76609F" w14:textId="77777777" w:rsidR="00F23C49" w:rsidRDefault="00000000">
            <w:r>
              <w:rPr>
                <w:sz w:val="19"/>
                <w:szCs w:val="19"/>
              </w:rPr>
              <w:t xml:space="preserve">scheduling classes, run queues / dispatch queues, fair (virtual-time) ordering, time slices, CPU affinity, idle-CPU selection, context switches, waiting vs completion time, tickless idle, kernel CPU-time accounting</w:t>
            </w:r>
          </w:p>
        </w:tc>
      </w:tr>
    </w:tbl>
    <w:p w14:paraId="0DE793C2" w14:textId="77777777" w:rsidR="00F23C49" w:rsidRDefault="00F23C49">
      <w:pPr>
        <w:spacing w:after="80"/>
      </w:pPr>
    </w:p>
    <w:p w14:paraId="081C2B9C" w14:textId="77777777" w:rsidR="00F23C49" w:rsidRDefault="00000000">
      <w:pPr>
        <w:pStyle w:val="Heading2"/>
        <w:keepNext/>
      </w:pPr>
      <w:r>
        <w:t>5.6 Major Modules /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3855"/>
        <w:gridCol w:w="3084"/>
      </w:tblGrid>
      <w:tr w:rsidR="00F23C49" w14:paraId="0B203783" w14:textId="77777777">
        <w:tblPrEx>
          <w:tblCellMar>
            <w:top w:w="0" w:type="dxa"/>
            <w:bottom w:w="0" w:type="dxa"/>
          </w:tblCellMar>
        </w:tblPrEx>
        <w:trPr>
          <w:cantSplit/>
          <w:tblHeader/>
        </w:trPr>
        <w:tc>
          <w:tcPr>
            <w:tcW w:w="2699"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3BC1B7A5" w14:textId="77777777" w:rsidR="00F23C49" w:rsidRDefault="00000000">
            <w:r>
              <w:rPr>
                <w:rFonts w:ascii="Arial" w:eastAsia="Arial" w:hAnsi="Arial" w:cs="Arial"/>
                <w:b/>
                <w:bCs/>
                <w:color w:val="FFFFFF"/>
                <w:sz w:val="19"/>
                <w:szCs w:val="19"/>
              </w:rPr>
              <w:t>Module</w:t>
            </w:r>
          </w:p>
        </w:tc>
        <w:tc>
          <w:tcPr>
            <w:tcW w:w="3855"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11AF02B8" w14:textId="77777777" w:rsidR="00F23C49" w:rsidRDefault="00000000">
            <w:r>
              <w:rPr>
                <w:rFonts w:ascii="Arial" w:eastAsia="Arial" w:hAnsi="Arial" w:cs="Arial"/>
                <w:b/>
                <w:bCs/>
                <w:color w:val="FFFFFF"/>
                <w:sz w:val="19"/>
                <w:szCs w:val="19"/>
              </w:rPr>
              <w:t>Role</w:t>
            </w:r>
          </w:p>
        </w:tc>
        <w:tc>
          <w:tcPr>
            <w:tcW w:w="3084"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02081527" w14:textId="77777777" w:rsidR="00F23C49" w:rsidRDefault="00000000">
            <w:r>
              <w:rPr>
                <w:rFonts w:ascii="Arial" w:eastAsia="Arial" w:hAnsi="Arial" w:cs="Arial"/>
                <w:b/>
                <w:bCs/>
                <w:color w:val="FFFFFF"/>
                <w:sz w:val="19"/>
                <w:szCs w:val="19"/>
              </w:rPr>
              <w:t>Location</w:t>
            </w:r>
          </w:p>
        </w:tc>
      </w:tr>
      <w:tr w:rsidR="00F23C49" w14:paraId="78731C06" w14:textId="77777777">
        <w:tblPrEx>
          <w:tblCellMar>
            <w:top w:w="0" w:type="dxa"/>
            <w:bottom w:w="0" w:type="dxa"/>
          </w:tblCellMar>
        </w:tblPrEx>
        <w:trPr>
          <w:cantSplit/>
        </w:trPr>
        <w:tc>
          <w:tcPr>
            <w:tcW w:w="269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FE54DC" w14:textId="77777777" w:rsidR="00F23C49" w:rsidRDefault="00000000">
            <w:r>
              <w:rPr>
                <w:sz w:val="19"/>
                <w:szCs w:val="19"/>
              </w:rPr>
              <w:t>BPF scheduling policy + controller</w:t>
            </w:r>
          </w:p>
        </w:tc>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0A7C90" w14:textId="77777777" w:rsidR="00F23C49" w:rsidRDefault="00000000">
            <w:r>
              <w:rPr>
                <w:sz w:val="19"/>
                <w:szCs w:val="19"/>
              </w:rPr>
              <w:t>placement, shared queue, active-set control, latency guard</w:t>
            </w:r>
          </w:p>
        </w:tc>
        <w:tc>
          <w:tcPr>
            <w:tcW w:w="30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598C96" w14:textId="77777777" w:rsidR="00F23C49" w:rsidRDefault="00000000">
            <w:r>
              <w:rPr>
                <w:rFonts w:ascii="Consolas" w:eastAsia="Consolas" w:hAnsi="Consolas" w:cs="Consolas"/>
                <w:sz w:val="16"/>
                <w:szCs w:val="16"/>
              </w:rPr>
              <w:t>scheduler/</w:t>
            </w:r>
            <w:proofErr w:type="spellStart"/>
            <w:r>
              <w:rPr>
                <w:rFonts w:ascii="Consolas" w:eastAsia="Consolas" w:hAnsi="Consolas" w:cs="Consolas"/>
                <w:sz w:val="16"/>
                <w:szCs w:val="16"/>
              </w:rPr>
              <w:t>scx_compact.bpf.c</w:t>
            </w:r>
            <w:proofErr w:type="spellEnd"/>
            <w:r>
              <w:rPr>
                <w:sz w:val="19"/>
                <w:szCs w:val="19"/>
              </w:rPr>
              <w:t xml:space="preserve">, </w:t>
            </w:r>
            <w:proofErr w:type="spellStart"/>
            <w:r>
              <w:rPr>
                <w:rFonts w:ascii="Consolas" w:eastAsia="Consolas" w:hAnsi="Consolas" w:cs="Consolas"/>
                <w:sz w:val="16"/>
                <w:szCs w:val="16"/>
              </w:rPr>
              <w:t>scx_compact.h</w:t>
            </w:r>
            <w:proofErr w:type="spellEnd"/>
          </w:p>
        </w:tc>
      </w:tr>
      <w:tr w:rsidR="00F23C49" w14:paraId="65F643EE" w14:textId="77777777">
        <w:tblPrEx>
          <w:tblCellMar>
            <w:top w:w="0" w:type="dxa"/>
            <w:bottom w:w="0" w:type="dxa"/>
          </w:tblCellMar>
        </w:tblPrEx>
        <w:trPr>
          <w:cantSplit/>
        </w:trPr>
        <w:tc>
          <w:tcPr>
            <w:tcW w:w="269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070198" w14:textId="77777777" w:rsidR="00F23C49" w:rsidRDefault="00000000">
            <w:r>
              <w:rPr>
                <w:sz w:val="19"/>
                <w:szCs w:val="19"/>
              </w:rPr>
              <w:t>Loader</w:t>
            </w:r>
          </w:p>
        </w:tc>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D52851" w14:textId="77777777" w:rsidR="00F23C49" w:rsidRDefault="00000000">
            <w:r>
              <w:rPr>
                <w:sz w:val="19"/>
                <w:szCs w:val="19"/>
              </w:rPr>
              <w:t xml:space="preserve">CPU order, </w:t>
            </w:r>
            <w:proofErr w:type="spellStart"/>
            <w:r>
              <w:rPr>
                <w:sz w:val="19"/>
                <w:szCs w:val="19"/>
              </w:rPr>
              <w:t>tunables</w:t>
            </w:r>
            <w:proofErr w:type="spellEnd"/>
            <w:r>
              <w:rPr>
                <w:sz w:val="19"/>
                <w:szCs w:val="19"/>
              </w:rPr>
              <w:t>, attach/detach, CSV telemetry</w:t>
            </w:r>
          </w:p>
        </w:tc>
        <w:tc>
          <w:tcPr>
            <w:tcW w:w="30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2788E43" w14:textId="77777777" w:rsidR="00F23C49" w:rsidRDefault="00000000">
            <w:r>
              <w:rPr>
                <w:rFonts w:ascii="Consolas" w:eastAsia="Consolas" w:hAnsi="Consolas" w:cs="Consolas"/>
                <w:sz w:val="16"/>
                <w:szCs w:val="16"/>
              </w:rPr>
              <w:t>scheduler/</w:t>
            </w:r>
            <w:proofErr w:type="spellStart"/>
            <w:r>
              <w:rPr>
                <w:rFonts w:ascii="Consolas" w:eastAsia="Consolas" w:hAnsi="Consolas" w:cs="Consolas"/>
                <w:sz w:val="16"/>
                <w:szCs w:val="16"/>
              </w:rPr>
              <w:t>scx_compact.c</w:t>
            </w:r>
            <w:proofErr w:type="spellEnd"/>
          </w:p>
        </w:tc>
      </w:tr>
      <w:tr w:rsidR="00F23C49" w14:paraId="36067589" w14:textId="77777777">
        <w:tblPrEx>
          <w:tblCellMar>
            <w:top w:w="0" w:type="dxa"/>
            <w:bottom w:w="0" w:type="dxa"/>
          </w:tblCellMar>
        </w:tblPrEx>
        <w:trPr>
          <w:cantSplit/>
        </w:trPr>
        <w:tc>
          <w:tcPr>
            <w:tcW w:w="269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98E605" w14:textId="77777777" w:rsidR="00F23C49" w:rsidRDefault="00000000">
            <w:r>
              <w:rPr>
                <w:sz w:val="19"/>
                <w:szCs w:val="19"/>
              </w:rPr>
              <w:t>Guest kernel and VM</w:t>
            </w:r>
          </w:p>
        </w:tc>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BD0F28" w14:textId="77777777" w:rsidR="00F23C49" w:rsidRDefault="00000000">
            <w:proofErr w:type="spellStart"/>
            <w:r>
              <w:rPr>
                <w:sz w:val="19"/>
                <w:szCs w:val="19"/>
              </w:rPr>
              <w:t>sched_ext</w:t>
            </w:r>
            <w:proofErr w:type="spellEnd"/>
            <w:r>
              <w:rPr>
                <w:sz w:val="19"/>
                <w:szCs w:val="19"/>
              </w:rPr>
              <w:t xml:space="preserve"> kernel build; KVM runner; guest </w:t>
            </w:r>
            <w:proofErr w:type="spellStart"/>
            <w:r>
              <w:rPr>
                <w:sz w:val="19"/>
                <w:szCs w:val="19"/>
              </w:rPr>
              <w:t>init</w:t>
            </w:r>
            <w:proofErr w:type="spellEnd"/>
          </w:p>
        </w:tc>
        <w:tc>
          <w:tcPr>
            <w:tcW w:w="30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EFB33FD" w14:textId="77777777" w:rsidR="00F23C49" w:rsidRDefault="00000000">
            <w:proofErr w:type="spellStart"/>
            <w:r>
              <w:rPr>
                <w:rFonts w:ascii="Consolas" w:eastAsia="Consolas" w:hAnsi="Consolas" w:cs="Consolas"/>
                <w:sz w:val="16"/>
                <w:szCs w:val="16"/>
              </w:rPr>
              <w:t>vm</w:t>
            </w:r>
            <w:proofErr w:type="spellEnd"/>
            <w:r>
              <w:rPr>
                <w:rFonts w:ascii="Consolas" w:eastAsia="Consolas" w:hAnsi="Consolas" w:cs="Consolas"/>
                <w:sz w:val="16"/>
                <w:szCs w:val="16"/>
              </w:rPr>
              <w:t>/</w:t>
            </w:r>
          </w:p>
        </w:tc>
      </w:tr>
      <w:tr w:rsidR="00F23C49" w14:paraId="4AE3958D" w14:textId="77777777">
        <w:tblPrEx>
          <w:tblCellMar>
            <w:top w:w="0" w:type="dxa"/>
            <w:bottom w:w="0" w:type="dxa"/>
          </w:tblCellMar>
        </w:tblPrEx>
        <w:trPr>
          <w:cantSplit/>
        </w:trPr>
        <w:tc>
          <w:tcPr>
            <w:tcW w:w="269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D7CFBA" w14:textId="77777777" w:rsidR="00F23C49" w:rsidRDefault="00000000">
            <w:r>
              <w:rPr>
                <w:sz w:val="19"/>
                <w:szCs w:val="19"/>
              </w:rPr>
              <w:t>Workloads</w:t>
            </w:r>
          </w:p>
        </w:tc>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248ECEF" w14:textId="77777777" w:rsidR="00F23C49" w:rsidRDefault="00000000">
            <w:r>
              <w:rPr>
                <w:sz w:val="19"/>
                <w:szCs w:val="19"/>
              </w:rPr>
              <w:t xml:space="preserve">fixed-work duty cycle; 1 </w:t>
            </w:r>
            <w:proofErr w:type="spellStart"/>
            <w:r>
              <w:rPr>
                <w:sz w:val="19"/>
                <w:szCs w:val="19"/>
              </w:rPr>
              <w:t>ms</w:t>
            </w:r>
            <w:proofErr w:type="spellEnd"/>
            <w:r>
              <w:rPr>
                <w:sz w:val="19"/>
                <w:szCs w:val="19"/>
              </w:rPr>
              <w:t xml:space="preserve"> latency probe</w:t>
            </w:r>
          </w:p>
        </w:tc>
        <w:tc>
          <w:tcPr>
            <w:tcW w:w="30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B668EA" w14:textId="77777777" w:rsidR="00F23C49" w:rsidRDefault="00000000">
            <w:r>
              <w:rPr>
                <w:rFonts w:ascii="Consolas" w:eastAsia="Consolas" w:hAnsi="Consolas" w:cs="Consolas"/>
                <w:sz w:val="16"/>
                <w:szCs w:val="16"/>
              </w:rPr>
              <w:t>tests/</w:t>
            </w:r>
            <w:proofErr w:type="spellStart"/>
            <w:r>
              <w:rPr>
                <w:rFonts w:ascii="Consolas" w:eastAsia="Consolas" w:hAnsi="Consolas" w:cs="Consolas"/>
                <w:sz w:val="16"/>
                <w:szCs w:val="16"/>
              </w:rPr>
              <w:t>dutywork.c</w:t>
            </w:r>
            <w:proofErr w:type="spellEnd"/>
            <w:r>
              <w:rPr>
                <w:sz w:val="19"/>
                <w:szCs w:val="19"/>
              </w:rPr>
              <w:t xml:space="preserve">, </w:t>
            </w:r>
            <w:r>
              <w:rPr>
                <w:rFonts w:ascii="Consolas" w:eastAsia="Consolas" w:hAnsi="Consolas" w:cs="Consolas"/>
                <w:sz w:val="16"/>
                <w:szCs w:val="16"/>
              </w:rPr>
              <w:t>tests/</w:t>
            </w:r>
            <w:proofErr w:type="spellStart"/>
            <w:r>
              <w:rPr>
                <w:rFonts w:ascii="Consolas" w:eastAsia="Consolas" w:hAnsi="Consolas" w:cs="Consolas"/>
                <w:sz w:val="16"/>
                <w:szCs w:val="16"/>
              </w:rPr>
              <w:t>latprobe.c</w:t>
            </w:r>
            <w:proofErr w:type="spellEnd"/>
          </w:p>
        </w:tc>
      </w:tr>
      <w:tr w:rsidR="00F23C49" w14:paraId="6125AFA7" w14:textId="77777777">
        <w:tblPrEx>
          <w:tblCellMar>
            <w:top w:w="0" w:type="dxa"/>
            <w:bottom w:w="0" w:type="dxa"/>
          </w:tblCellMar>
        </w:tblPrEx>
        <w:trPr>
          <w:cantSplit/>
        </w:trPr>
        <w:tc>
          <w:tcPr>
            <w:tcW w:w="269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ED1313" w14:textId="77777777" w:rsidR="00F23C49" w:rsidRDefault="00000000">
            <w:r>
              <w:rPr>
                <w:sz w:val="19"/>
                <w:szCs w:val="19"/>
              </w:rPr>
              <w:t>Test and benchmark jobs</w:t>
            </w:r>
          </w:p>
        </w:tc>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017300" w14:textId="77777777" w:rsidR="00F23C49" w:rsidRDefault="00000000">
            <w:r>
              <w:rPr>
                <w:sz w:val="19"/>
                <w:szCs w:val="19"/>
              </w:rPr>
              <w:t>functional checks F1–F6; benchmark suites</w:t>
            </w:r>
          </w:p>
        </w:tc>
        <w:tc>
          <w:tcPr>
            <w:tcW w:w="30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BA5C28F" w14:textId="77777777" w:rsidR="00F23C49" w:rsidRDefault="00000000">
            <w:r>
              <w:rPr>
                <w:rFonts w:ascii="Consolas" w:eastAsia="Consolas" w:hAnsi="Consolas" w:cs="Consolas"/>
                <w:sz w:val="16"/>
                <w:szCs w:val="16"/>
              </w:rPr>
              <w:t>tests/vm_*.sh</w:t>
            </w:r>
          </w:p>
        </w:tc>
      </w:tr>
      <w:tr w:rsidR="00F23C49" w14:paraId="6B57132F" w14:textId="77777777">
        <w:tblPrEx>
          <w:tblCellMar>
            <w:top w:w="0" w:type="dxa"/>
            <w:bottom w:w="0" w:type="dxa"/>
          </w:tblCellMar>
        </w:tblPrEx>
        <w:trPr>
          <w:cantSplit/>
        </w:trPr>
        <w:tc>
          <w:tcPr>
            <w:tcW w:w="2699"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D09359" w14:textId="77777777" w:rsidR="00F23C49" w:rsidRDefault="00000000">
            <w:r>
              <w:rPr>
                <w:sz w:val="19"/>
                <w:szCs w:val="19"/>
              </w:rPr>
              <w:t>Analysis</w:t>
            </w:r>
          </w:p>
        </w:tc>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B1BCEF" w14:textId="77777777" w:rsidR="00F23C49" w:rsidRDefault="00000000">
            <w:r>
              <w:rPr>
                <w:sz w:val="19"/>
                <w:szCs w:val="19"/>
              </w:rPr>
              <w:t>per-run metrics, paired statistics, reports</w:t>
            </w:r>
          </w:p>
        </w:tc>
        <w:tc>
          <w:tcPr>
            <w:tcW w:w="30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AA038D" w14:textId="77777777" w:rsidR="00F23C49" w:rsidRDefault="00000000">
            <w:r>
              <w:rPr>
                <w:rFonts w:ascii="Consolas" w:eastAsia="Consolas" w:hAnsi="Consolas" w:cs="Consolas"/>
                <w:sz w:val="16"/>
                <w:szCs w:val="16"/>
              </w:rPr>
              <w:t>tests/analyze_*.py</w:t>
            </w:r>
            <w:r>
              <w:rPr>
                <w:sz w:val="19"/>
                <w:szCs w:val="19"/>
              </w:rPr>
              <w:t xml:space="preserve"> → </w:t>
            </w:r>
            <w:r>
              <w:rPr>
                <w:rFonts w:ascii="Consolas" w:eastAsia="Consolas" w:hAnsi="Consolas" w:cs="Consolas"/>
                <w:sz w:val="16"/>
                <w:szCs w:val="16"/>
              </w:rPr>
              <w:t>results/processed/</w:t>
            </w:r>
          </w:p>
        </w:tc>
      </w:tr>
    </w:tbl>
    <w:p w14:paraId="0687DF8C" w14:textId="77777777" w:rsidR="00F23C49" w:rsidRDefault="00F23C49">
      <w:pPr>
        <w:spacing w:after="80"/>
      </w:pPr>
    </w:p>
    <w:p w14:paraId="2597BFE0" w14:textId="77777777" w:rsidR="00F23C49" w:rsidRDefault="00000000">
      <w:pPr>
        <w:pStyle w:val="Heading2"/>
        <w:keepNext/>
      </w:pPr>
      <w:r>
        <w:t>5.7 Justification of Design Choices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F23C49" w14:paraId="4665A99E" w14:textId="77777777">
        <w:tblPrEx>
          <w:tblCellMar>
            <w:top w:w="0" w:type="dxa"/>
            <w:bottom w:w="0" w:type="dxa"/>
          </w:tblCellMar>
        </w:tblPrEx>
        <w:trPr>
          <w:cantSplit/>
          <w:tblHeader/>
        </w:trPr>
        <w:tc>
          <w:tcPr>
            <w:tcW w:w="2891"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49A8A8D3" w14:textId="77777777" w:rsidR="00F23C49" w:rsidRDefault="00000000">
            <w:r>
              <w:rPr>
                <w:rFonts w:ascii="Arial" w:eastAsia="Arial" w:hAnsi="Arial" w:cs="Arial"/>
                <w:b/>
                <w:bCs/>
                <w:color w:val="FFFFFF"/>
                <w:sz w:val="19"/>
                <w:szCs w:val="19"/>
              </w:rPr>
              <w:t>Choice</w:t>
            </w:r>
          </w:p>
        </w:tc>
        <w:tc>
          <w:tcPr>
            <w:tcW w:w="6747"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6661862F" w14:textId="77777777" w:rsidR="00F23C49" w:rsidRDefault="00000000">
            <w:r>
              <w:rPr>
                <w:rFonts w:ascii="Arial" w:eastAsia="Arial" w:hAnsi="Arial" w:cs="Arial"/>
                <w:b/>
                <w:bCs/>
                <w:color w:val="FFFFFF"/>
                <w:sz w:val="19"/>
                <w:szCs w:val="19"/>
              </w:rPr>
              <w:t>Reason</w:t>
            </w:r>
          </w:p>
        </w:tc>
      </w:tr>
      <w:tr w:rsidR="00F23C49" w14:paraId="0720D79D"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528E57E" w14:textId="77777777" w:rsidR="00F23C49" w:rsidRDefault="00000000">
            <w:proofErr w:type="spellStart"/>
            <w:r>
              <w:rPr>
                <w:b/>
                <w:bCs/>
                <w:sz w:val="19"/>
                <w:szCs w:val="19"/>
              </w:rPr>
              <w:t>sched_ext</w:t>
            </w:r>
            <w:proofErr w:type="spellEnd"/>
          </w:p>
        </w:tc>
        <w:tc>
          <w:tcPr>
            <w:tcW w:w="67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F8FD79" w14:textId="77777777" w:rsidR="00F23C49" w:rsidRDefault="00000000">
            <w:r>
              <w:rPr>
                <w:sz w:val="19"/>
                <w:szCs w:val="19"/>
              </w:rPr>
              <w:t>A real kernel scheduling policy that can be loaded and unloaded at run time, with automatic fallback to the fair scheduler on errors.</w:t>
            </w:r>
          </w:p>
        </w:tc>
      </w:tr>
      <w:tr w:rsidR="00F23C49" w14:paraId="0C3DEFE7"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FC4E8C" w14:textId="77777777" w:rsidR="00F23C49" w:rsidRDefault="00000000">
            <w:r>
              <w:rPr>
                <w:b/>
                <w:bCs/>
                <w:sz w:val="19"/>
                <w:szCs w:val="19"/>
              </w:rPr>
              <w:t>EEVDF as baseline</w:t>
            </w:r>
          </w:p>
        </w:tc>
        <w:tc>
          <w:tcPr>
            <w:tcW w:w="67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5E004B" w14:textId="77777777" w:rsidR="00F23C49" w:rsidRDefault="00000000">
            <w:r>
              <w:rPr>
                <w:sz w:val="19"/>
                <w:szCs w:val="19"/>
              </w:rPr>
              <w:t>It is the default Linux scheduler, so it is the policy compaction must be compared against.</w:t>
            </w:r>
          </w:p>
        </w:tc>
      </w:tr>
      <w:tr w:rsidR="00F23C49" w14:paraId="67A704FB"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291C4D" w14:textId="77777777" w:rsidR="00F23C49" w:rsidRDefault="00000000">
            <w:r>
              <w:rPr>
                <w:b/>
                <w:bCs/>
                <w:sz w:val="19"/>
                <w:szCs w:val="19"/>
              </w:rPr>
              <w:t>Compaction-off control (</w:t>
            </w:r>
            <w:r>
              <w:rPr>
                <w:rFonts w:ascii="Consolas" w:eastAsia="Consolas" w:hAnsi="Consolas" w:cs="Consolas"/>
                <w:sz w:val="16"/>
                <w:szCs w:val="16"/>
              </w:rPr>
              <w:t>-n</w:t>
            </w:r>
            <w:r>
              <w:rPr>
                <w:b/>
                <w:bCs/>
                <w:sz w:val="19"/>
                <w:szCs w:val="19"/>
              </w:rPr>
              <w:t>)</w:t>
            </w:r>
          </w:p>
        </w:tc>
        <w:tc>
          <w:tcPr>
            <w:tcW w:w="67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2F9655" w14:textId="77777777" w:rsidR="00F23C49" w:rsidRDefault="00000000">
            <w:r>
              <w:rPr>
                <w:sz w:val="19"/>
                <w:szCs w:val="19"/>
              </w:rPr>
              <w:t xml:space="preserve">It separates the cost of the </w:t>
            </w:r>
            <w:proofErr w:type="spellStart"/>
            <w:r>
              <w:rPr>
                <w:sz w:val="19"/>
                <w:szCs w:val="19"/>
              </w:rPr>
              <w:t>sched_ext</w:t>
            </w:r>
            <w:proofErr w:type="spellEnd"/>
            <w:r>
              <w:rPr>
                <w:sz w:val="19"/>
                <w:szCs w:val="19"/>
              </w:rPr>
              <w:t xml:space="preserve"> path from the effect of compaction. This proved essential: the full-load latency penalty appears with </w:t>
            </w:r>
            <w:r>
              <w:rPr>
                <w:rFonts w:ascii="Consolas" w:eastAsia="Consolas" w:hAnsi="Consolas" w:cs="Consolas"/>
                <w:sz w:val="16"/>
                <w:szCs w:val="16"/>
              </w:rPr>
              <w:t>-n</w:t>
            </w:r>
            <w:r>
              <w:rPr>
                <w:sz w:val="19"/>
                <w:szCs w:val="19"/>
              </w:rPr>
              <w:t xml:space="preserve"> too (Section 7.4).</w:t>
            </w:r>
          </w:p>
        </w:tc>
      </w:tr>
      <w:tr w:rsidR="00F23C49" w14:paraId="63AE989C"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7703AD" w14:textId="77777777" w:rsidR="00F23C49" w:rsidRDefault="00000000">
            <w:r>
              <w:rPr>
                <w:b/>
                <w:bCs/>
                <w:sz w:val="19"/>
                <w:szCs w:val="19"/>
              </w:rPr>
              <w:t>Active set + hysteresis</w:t>
            </w:r>
          </w:p>
        </w:tc>
        <w:tc>
          <w:tcPr>
            <w:tcW w:w="67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D4CC4E" w14:textId="77777777" w:rsidR="00F23C49" w:rsidRDefault="00000000">
            <w:r>
              <w:rPr>
                <w:sz w:val="19"/>
                <w:szCs w:val="19"/>
              </w:rPr>
              <w:t>A simple, observable rule. Slow shrinking avoids oscillation between set sizes.</w:t>
            </w:r>
          </w:p>
        </w:tc>
      </w:tr>
      <w:tr w:rsidR="00F23C49" w14:paraId="788BEDC6"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21956E" w14:textId="77777777" w:rsidR="00F23C49" w:rsidRDefault="00000000">
            <w:r>
              <w:rPr>
                <w:b/>
                <w:bCs/>
                <w:sz w:val="19"/>
                <w:szCs w:val="19"/>
              </w:rPr>
              <w:t>Latency guard</w:t>
            </w:r>
          </w:p>
        </w:tc>
        <w:tc>
          <w:tcPr>
            <w:tcW w:w="67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6E60FE" w14:textId="77777777" w:rsidR="00F23C49" w:rsidRDefault="00000000">
            <w:r>
              <w:rPr>
                <w:sz w:val="19"/>
                <w:szCs w:val="19"/>
              </w:rPr>
              <w:t>Utilisation cannot see burstiness. The measured tail-latency cost came from the sizing rule keeping 4 CPUs for 3.1 CPUs of bursty demand.</w:t>
            </w:r>
          </w:p>
        </w:tc>
      </w:tr>
      <w:tr w:rsidR="00F23C49" w14:paraId="68E44071"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B2DCEB9" w14:textId="77777777" w:rsidR="00F23C49" w:rsidRDefault="00000000">
            <w:r>
              <w:rPr>
                <w:b/>
                <w:bCs/>
                <w:sz w:val="19"/>
                <w:szCs w:val="19"/>
              </w:rPr>
              <w:t>Guard measures only policy-caused queueing delay</w:t>
            </w:r>
          </w:p>
        </w:tc>
        <w:tc>
          <w:tcPr>
            <w:tcW w:w="67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606A8C" w14:textId="77777777" w:rsidR="00F23C49" w:rsidRDefault="00000000">
            <w:r>
              <w:rPr>
                <w:sz w:val="19"/>
                <w:szCs w:val="19"/>
              </w:rPr>
              <w:t xml:space="preserve">Some waits cannot be shortened by adding CPUs (slow wake-ups of idle virtual CPUs, per-CPU kernel threads); counting them would make the guard add CPUs uselessly. The diagnostic runs showed exactly this.</w:t>
            </w:r>
          </w:p>
        </w:tc>
      </w:tr>
      <w:tr w:rsidR="00F23C49" w14:paraId="4C5EB8E0"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89291D" w14:textId="77777777" w:rsidR="00F23C49" w:rsidRDefault="00000000">
            <w:r>
              <w:rPr>
                <w:b/>
                <w:bCs/>
                <w:sz w:val="19"/>
                <w:szCs w:val="19"/>
              </w:rPr>
              <w:t>Paired, interleaved repetitions</w:t>
            </w:r>
          </w:p>
        </w:tc>
        <w:tc>
          <w:tcPr>
            <w:tcW w:w="67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3FAECE5" w14:textId="77777777" w:rsidR="00F23C49" w:rsidRDefault="00000000">
            <w:r>
              <w:rPr>
                <w:sz w:val="19"/>
                <w:szCs w:val="19"/>
              </w:rPr>
              <w:t>Host speed drifted between repetitions (mean slowdown 0.95–1.34), so only differences within the same repetition are reliable.</w:t>
            </w:r>
          </w:p>
        </w:tc>
      </w:tr>
      <w:tr w:rsidR="00F23C49" w14:paraId="547D01DA" w14:textId="77777777">
        <w:tblPrEx>
          <w:tblCellMar>
            <w:top w:w="0" w:type="dxa"/>
            <w:bottom w:w="0" w:type="dxa"/>
          </w:tblCellMar>
        </w:tblPrEx>
        <w:trPr>
          <w:cantSplit/>
        </w:trPr>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E73F3E" w14:textId="77777777" w:rsidR="00F23C49" w:rsidRDefault="00000000">
            <w:r>
              <w:rPr>
                <w:b/>
                <w:bCs/>
                <w:sz w:val="19"/>
                <w:szCs w:val="19"/>
              </w:rPr>
              <w:t>KVM guest instead of the host</w:t>
            </w:r>
          </w:p>
        </w:tc>
        <w:tc>
          <w:tcPr>
            <w:tcW w:w="674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720D83" w14:textId="77777777" w:rsidR="00F23C49" w:rsidRDefault="00000000">
            <w:r>
              <w:rPr>
                <w:sz w:val="19"/>
                <w:szCs w:val="19"/>
              </w:rPr>
              <w:t xml:space="preserve">The WSL2 host kernel has no </w:t>
            </w:r>
            <w:proofErr w:type="spellStart"/>
            <w:r>
              <w:rPr>
                <w:sz w:val="19"/>
                <w:szCs w:val="19"/>
              </w:rPr>
              <w:t>sched_ext</w:t>
            </w:r>
            <w:proofErr w:type="spellEnd"/>
            <w:r>
              <w:rPr>
                <w:sz w:val="19"/>
                <w:szCs w:val="19"/>
              </w:rPr>
              <w:t>. The limitation this imposes on energy measurement is stated in Sections 6.5 and 8.</w:t>
            </w:r>
          </w:p>
        </w:tc>
      </w:tr>
    </w:tbl>
    <w:p w14:paraId="5ABCE8ED" w14:textId="77777777" w:rsidR="00F23C49" w:rsidRDefault="00F23C49">
      <w:pPr>
        <w:spacing w:after="80"/>
      </w:pPr>
    </w:p>
    <w:p w14:paraId="1C40B90C" w14:textId="77777777" w:rsidR="00F23C49" w:rsidRDefault="00000000">
      <w:pPr>
        <w:pStyle w:val="Heading1"/>
        <w:keepNext/>
      </w:pPr>
      <w:r>
        <w:t>6. WORK COMPLETED / CURRENT PROGRESS</w:t>
      </w:r>
    </w:p>
    <w:p w14:paraId="7A07B8E1" w14:textId="77777777" w:rsidR="00F23C49" w:rsidRDefault="00000000">
      <w:pPr>
        <w:pStyle w:val="Heading2"/>
        <w:keepNext/>
      </w:pPr>
      <w:r>
        <w:t>6.1 Activities Completed So Far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3"/>
        <w:gridCol w:w="2157"/>
        <w:gridCol w:w="4808"/>
      </w:tblGrid>
      <w:tr w:rsidR="00F23C49" w14:paraId="560E7955" w14:textId="77777777">
        <w:tblPrEx>
          <w:tblCellMar>
            <w:top w:w="0" w:type="dxa"/>
            <w:bottom w:w="0" w:type="dxa"/>
          </w:tblCellMar>
        </w:tblPrEx>
        <w:trPr>
          <w:cantSplit/>
          <w:tblHeader/>
        </w:trPr>
        <w:tc>
          <w:tcPr>
            <w:tcW w:w="3855"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154C806F" w14:textId="77777777" w:rsidR="00F23C49" w:rsidRDefault="00000000">
            <w:r>
              <w:rPr>
                <w:rFonts w:ascii="Arial" w:eastAsia="Arial" w:hAnsi="Arial" w:cs="Arial"/>
                <w:b/>
                <w:bCs/>
                <w:color w:val="FFFFFF"/>
                <w:sz w:val="19"/>
                <w:szCs w:val="19"/>
              </w:rPr>
              <w:t>Activity</w:t>
            </w:r>
          </w:p>
        </w:tc>
        <w:tc>
          <w:tcPr>
            <w:tcW w:w="2891"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32E7DCFF" w14:textId="77777777" w:rsidR="00F23C49" w:rsidRDefault="00000000">
            <w:r>
              <w:rPr>
                <w:rFonts w:ascii="Arial" w:eastAsia="Arial" w:hAnsi="Arial" w:cs="Arial"/>
                <w:b/>
                <w:bCs/>
                <w:color w:val="FFFFFF"/>
                <w:sz w:val="19"/>
                <w:szCs w:val="19"/>
              </w:rPr>
              <w:t>Outcome</w:t>
            </w:r>
          </w:p>
        </w:tc>
        <w:tc>
          <w:tcPr>
            <w:tcW w:w="2892"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0415DEBC" w14:textId="77777777" w:rsidR="00F23C49" w:rsidRDefault="00000000">
            <w:r>
              <w:rPr>
                <w:rFonts w:ascii="Arial" w:eastAsia="Arial" w:hAnsi="Arial" w:cs="Arial"/>
                <w:b/>
                <w:bCs/>
                <w:color w:val="FFFFFF"/>
                <w:sz w:val="19"/>
                <w:szCs w:val="19"/>
              </w:rPr>
              <w:t>Evidence (repository / commit)</w:t>
            </w:r>
          </w:p>
        </w:tc>
      </w:tr>
      <w:tr w:rsidR="00F23C49" w14:paraId="19768818" w14:textId="77777777">
        <w:tblPrEx>
          <w:tblCellMar>
            <w:top w:w="0" w:type="dxa"/>
            <w:bottom w:w="0" w:type="dxa"/>
          </w:tblCellMar>
        </w:tblPrEx>
        <w:trPr>
          <w:cantSplit/>
        </w:trPr>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51A413" w14:textId="77777777" w:rsidR="00F23C49" w:rsidRDefault="00000000">
            <w:r>
              <w:rPr>
                <w:sz w:val="19"/>
                <w:szCs w:val="19"/>
              </w:rPr>
              <w:t xml:space="preserve">Built the Linux 6.18.53 guest kernel with </w:t>
            </w:r>
            <w:proofErr w:type="spellStart"/>
            <w:r>
              <w:rPr>
                <w:sz w:val="19"/>
                <w:szCs w:val="19"/>
              </w:rPr>
              <w:t>sched_ext</w:t>
            </w:r>
            <w:proofErr w:type="spellEnd"/>
            <w:r>
              <w:rPr>
                <w:sz w:val="19"/>
                <w:szCs w:val="19"/>
              </w:rPr>
              <w:t xml:space="preserve"> and BTF</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10197C" w14:textId="77777777" w:rsidR="00F23C49" w:rsidRDefault="00000000">
            <w:r>
              <w:rPr>
                <w:sz w:val="19"/>
                <w:szCs w:val="19"/>
              </w:rPr>
              <w:t>Build completed</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AE86CF" w14:textId="77777777" w:rsidR="00F23C49" w:rsidRDefault="00000000">
            <w:r>
              <w:rPr>
                <w:rFonts w:ascii="Consolas" w:eastAsia="Consolas" w:hAnsi="Consolas" w:cs="Consolas"/>
                <w:sz w:val="16"/>
                <w:szCs w:val="16"/>
              </w:rPr>
              <w:t>results/raw/build/kernel_build_3.log</w:t>
            </w:r>
            <w:r>
              <w:rPr>
                <w:sz w:val="19"/>
                <w:szCs w:val="19"/>
              </w:rPr>
              <w:t>; 182a48c</w:t>
            </w:r>
          </w:p>
        </w:tc>
      </w:tr>
      <w:tr w:rsidR="00F23C49" w14:paraId="7DA7D360" w14:textId="77777777">
        <w:tblPrEx>
          <w:tblCellMar>
            <w:top w:w="0" w:type="dxa"/>
            <w:bottom w:w="0" w:type="dxa"/>
          </w:tblCellMar>
        </w:tblPrEx>
        <w:trPr>
          <w:cantSplit/>
        </w:trPr>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4FD2D6" w14:textId="77777777" w:rsidR="00F23C49" w:rsidRDefault="00000000">
            <w:r>
              <w:rPr>
                <w:sz w:val="19"/>
                <w:szCs w:val="19"/>
              </w:rPr>
              <w:t xml:space="preserve">Built </w:t>
            </w:r>
            <w:proofErr w:type="spellStart"/>
            <w:r>
              <w:rPr>
                <w:sz w:val="19"/>
                <w:szCs w:val="19"/>
              </w:rPr>
              <w:t>scx_compact</w:t>
            </w:r>
            <w:proofErr w:type="spellEnd"/>
            <w:r>
              <w:rPr>
                <w:sz w:val="19"/>
                <w:szCs w:val="19"/>
              </w:rPr>
              <w:t xml:space="preserve"> and the in-tree reference scheduler </w:t>
            </w:r>
            <w:proofErr w:type="spellStart"/>
            <w:r>
              <w:rPr>
                <w:sz w:val="19"/>
                <w:szCs w:val="19"/>
              </w:rPr>
              <w:t>scx_qmap</w:t>
            </w:r>
            <w:proofErr w:type="spellEnd"/>
            <w:r>
              <w:rPr>
                <w:sz w:val="19"/>
                <w:szCs w:val="19"/>
              </w:rPr>
              <w:t>; first run under KVM</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585EF1" w14:textId="77777777" w:rsidR="00F23C49" w:rsidRDefault="00000000">
            <w:r>
              <w:rPr>
                <w:sz w:val="19"/>
                <w:szCs w:val="19"/>
              </w:rPr>
              <w:t>Attach and detach clean, exit 0</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3F1F7D" w14:textId="77777777" w:rsidR="00F23C49" w:rsidRDefault="00000000">
            <w:r>
              <w:rPr>
                <w:rFonts w:ascii="Consolas" w:eastAsia="Consolas" w:hAnsi="Consolas" w:cs="Consolas"/>
                <w:sz w:val="16"/>
                <w:szCs w:val="16"/>
              </w:rPr>
              <w:t>results/raw/</w:t>
            </w:r>
            <w:proofErr w:type="spellStart"/>
            <w:r>
              <w:rPr>
                <w:rFonts w:ascii="Consolas" w:eastAsia="Consolas" w:hAnsi="Consolas" w:cs="Consolas"/>
                <w:sz w:val="16"/>
                <w:szCs w:val="16"/>
              </w:rPr>
              <w:t>vm</w:t>
            </w:r>
            <w:proofErr w:type="spellEnd"/>
            <w:r>
              <w:rPr>
                <w:rFonts w:ascii="Consolas" w:eastAsia="Consolas" w:hAnsi="Consolas" w:cs="Consolas"/>
                <w:sz w:val="16"/>
                <w:szCs w:val="16"/>
              </w:rPr>
              <w:t>/smoke_1.log</w:t>
            </w:r>
            <w:r>
              <w:rPr>
                <w:sz w:val="19"/>
                <w:szCs w:val="19"/>
              </w:rPr>
              <w:t>; e927c43</w:t>
            </w:r>
          </w:p>
        </w:tc>
      </w:tr>
      <w:tr w:rsidR="00F23C49" w14:paraId="25CD55DB" w14:textId="77777777">
        <w:tblPrEx>
          <w:tblCellMar>
            <w:top w:w="0" w:type="dxa"/>
            <w:bottom w:w="0" w:type="dxa"/>
          </w:tblCellMar>
        </w:tblPrEx>
        <w:trPr>
          <w:cantSplit/>
        </w:trPr>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650954" w14:textId="77777777" w:rsidR="00F23C49" w:rsidRDefault="00000000">
            <w:r>
              <w:rPr>
                <w:sz w:val="19"/>
                <w:szCs w:val="19"/>
              </w:rPr>
              <w:t>Functional test suite F1–F6</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23B44F" w14:textId="77777777" w:rsidR="00F23C49" w:rsidRDefault="00000000">
            <w:r>
              <w:rPr>
                <w:sz w:val="19"/>
                <w:szCs w:val="19"/>
              </w:rPr>
              <w:t>12/12 checks pass</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C8F78A" w14:textId="77777777" w:rsidR="00F23C49" w:rsidRDefault="00000000">
            <w:r>
              <w:rPr>
                <w:rFonts w:ascii="Consolas" w:eastAsia="Consolas" w:hAnsi="Consolas" w:cs="Consolas"/>
                <w:sz w:val="16"/>
                <w:szCs w:val="16"/>
              </w:rPr>
              <w:t>results/processed/functional_*.md</w:t>
            </w:r>
            <w:r>
              <w:rPr>
                <w:sz w:val="19"/>
                <w:szCs w:val="19"/>
              </w:rPr>
              <w:t>; e927c43, 958b081</w:t>
            </w:r>
          </w:p>
        </w:tc>
      </w:tr>
      <w:tr w:rsidR="00F23C49" w14:paraId="456A1B11" w14:textId="77777777">
        <w:tblPrEx>
          <w:tblCellMar>
            <w:top w:w="0" w:type="dxa"/>
            <w:bottom w:w="0" w:type="dxa"/>
          </w:tblCellMar>
        </w:tblPrEx>
        <w:trPr>
          <w:cantSplit/>
        </w:trPr>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638701" w14:textId="77777777" w:rsidR="00F23C49" w:rsidRDefault="00000000">
            <w:r>
              <w:rPr>
                <w:sz w:val="19"/>
                <w:szCs w:val="19"/>
              </w:rPr>
              <w:t>Controller v2: smoothed demand + queue hold</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3F0009" w14:textId="77777777" w:rsidR="00F23C49" w:rsidRDefault="00000000">
            <w:r>
              <w:rPr>
                <w:sz w:val="19"/>
                <w:szCs w:val="19"/>
              </w:rPr>
              <w:t>CPUs used under bursty 8×20 % load: 7 → 5 (one run each)</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5F14ED4" w14:textId="77777777" w:rsidR="00F23C49" w:rsidRDefault="00000000">
            <w:r>
              <w:rPr>
                <w:sz w:val="19"/>
                <w:szCs w:val="19"/>
              </w:rPr>
              <w:t>functional F4a; e927c43</w:t>
            </w:r>
          </w:p>
        </w:tc>
      </w:tr>
      <w:tr w:rsidR="00F23C49" w14:paraId="35F2B0E2" w14:textId="77777777">
        <w:tblPrEx>
          <w:tblCellMar>
            <w:top w:w="0" w:type="dxa"/>
            <w:bottom w:w="0" w:type="dxa"/>
          </w:tblCellMar>
        </w:tblPrEx>
        <w:trPr>
          <w:cantSplit/>
        </w:trPr>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9D455A" w14:textId="77777777" w:rsidR="00F23C49" w:rsidRDefault="00000000">
            <w:r>
              <w:rPr>
                <w:sz w:val="19"/>
                <w:szCs w:val="19"/>
              </w:rPr>
              <w:t>Preliminary benchmarks (fixed CPU-bound work, partial load, parameter sweep, context switches)</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67A4FEF" w14:textId="77777777" w:rsidR="00F23C49" w:rsidRDefault="00000000">
            <w:r>
              <w:rPr>
                <w:sz w:val="19"/>
                <w:szCs w:val="19"/>
              </w:rPr>
              <w:t>2–3 repetitions; superseded where the n = 10 run disagrees</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594D2F" w14:textId="77777777" w:rsidR="00F23C49" w:rsidRDefault="00000000">
            <w:r>
              <w:rPr>
                <w:rFonts w:ascii="Consolas" w:eastAsia="Consolas" w:hAnsi="Consolas" w:cs="Consolas"/>
                <w:sz w:val="16"/>
                <w:szCs w:val="16"/>
              </w:rPr>
              <w:t>results/processed/</w:t>
            </w:r>
            <w:r>
              <w:rPr>
                <w:sz w:val="19"/>
                <w:szCs w:val="19"/>
              </w:rPr>
              <w:t>; e927c43, 43370e2</w:t>
            </w:r>
          </w:p>
        </w:tc>
      </w:tr>
      <w:tr w:rsidR="00F23C49" w14:paraId="758B03F8" w14:textId="77777777">
        <w:tblPrEx>
          <w:tblCellMar>
            <w:top w:w="0" w:type="dxa"/>
            <w:bottom w:w="0" w:type="dxa"/>
          </w:tblCellMar>
        </w:tblPrEx>
        <w:trPr>
          <w:cantSplit/>
        </w:trPr>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A789968" w14:textId="77777777" w:rsidR="00F23C49" w:rsidRDefault="00000000">
            <w:r>
              <w:rPr>
                <w:sz w:val="19"/>
                <w:szCs w:val="19"/>
              </w:rPr>
              <w:t>Latency guard and its diagnostics</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A1F350" w14:textId="77777777" w:rsidR="00F23C49" w:rsidRDefault="00000000">
            <w:r>
              <w:rPr>
                <w:sz w:val="19"/>
                <w:szCs w:val="19"/>
              </w:rPr>
              <w:t>Guard implemented; metric corrected over six diagnostic runs</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00174F" w14:textId="77777777" w:rsidR="00F23C49" w:rsidRDefault="00000000">
            <w:r>
              <w:rPr>
                <w:rFonts w:ascii="Consolas" w:eastAsia="Consolas" w:hAnsi="Consolas" w:cs="Consolas"/>
                <w:sz w:val="16"/>
                <w:szCs w:val="16"/>
              </w:rPr>
              <w:t>results/raw/</w:t>
            </w:r>
            <w:proofErr w:type="spellStart"/>
            <w:r>
              <w:rPr>
                <w:rFonts w:ascii="Consolas" w:eastAsia="Consolas" w:hAnsi="Consolas" w:cs="Consolas"/>
                <w:sz w:val="16"/>
                <w:szCs w:val="16"/>
              </w:rPr>
              <w:t>vm</w:t>
            </w:r>
            <w:proofErr w:type="spellEnd"/>
            <w:r>
              <w:rPr>
                <w:rFonts w:ascii="Consolas" w:eastAsia="Consolas" w:hAnsi="Consolas" w:cs="Consolas"/>
                <w:sz w:val="16"/>
                <w:szCs w:val="16"/>
              </w:rPr>
              <w:t>/guard_diag_</w:t>
            </w:r>
            <w:proofErr w:type="gramStart"/>
            <w:r>
              <w:rPr>
                <w:rFonts w:ascii="Consolas" w:eastAsia="Consolas" w:hAnsi="Consolas" w:cs="Consolas"/>
                <w:sz w:val="16"/>
                <w:szCs w:val="16"/>
              </w:rPr>
              <w:t>1..</w:t>
            </w:r>
            <w:proofErr w:type="gramEnd"/>
            <w:r>
              <w:rPr>
                <w:rFonts w:ascii="Consolas" w:eastAsia="Consolas" w:hAnsi="Consolas" w:cs="Consolas"/>
                <w:sz w:val="16"/>
                <w:szCs w:val="16"/>
              </w:rPr>
              <w:t>6.log</w:t>
            </w:r>
            <w:r>
              <w:rPr>
                <w:sz w:val="19"/>
                <w:szCs w:val="19"/>
              </w:rPr>
              <w:t>; 958b081</w:t>
            </w:r>
          </w:p>
        </w:tc>
      </w:tr>
      <w:tr w:rsidR="00F23C49" w14:paraId="7F9191DA" w14:textId="77777777">
        <w:tblPrEx>
          <w:tblCellMar>
            <w:top w:w="0" w:type="dxa"/>
            <w:bottom w:w="0" w:type="dxa"/>
          </w:tblCellMar>
        </w:tblPrEx>
        <w:trPr>
          <w:cantSplit/>
        </w:trPr>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242BDD" w14:textId="77777777" w:rsidR="00F23C49" w:rsidRDefault="00000000">
            <w:r>
              <w:rPr>
                <w:sz w:val="19"/>
                <w:szCs w:val="19"/>
              </w:rPr>
              <w:t>Repeated validation: 4 conditions × 4 loads × 10 repetitions</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B3B759" w14:textId="77777777" w:rsidR="00F23C49" w:rsidRDefault="00000000">
            <w:r>
              <w:rPr>
                <w:sz w:val="19"/>
                <w:szCs w:val="19"/>
              </w:rPr>
              <w:t>160 runs, 0 errors</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8D80C2" w14:textId="77777777" w:rsidR="00F23C49" w:rsidRDefault="00000000">
            <w:r>
              <w:rPr>
                <w:rFonts w:ascii="Consolas" w:eastAsia="Consolas" w:hAnsi="Consolas" w:cs="Consolas"/>
                <w:sz w:val="16"/>
                <w:szCs w:val="16"/>
              </w:rPr>
              <w:t>results/processed/bench_repeated_20260924T111310Z.md</w:t>
            </w:r>
            <w:r>
              <w:rPr>
                <w:sz w:val="19"/>
                <w:szCs w:val="19"/>
              </w:rPr>
              <w:t>; 20012ec</w:t>
            </w:r>
          </w:p>
        </w:tc>
      </w:tr>
      <w:tr w:rsidR="00F23C49" w14:paraId="7A4E3995" w14:textId="77777777">
        <w:tblPrEx>
          <w:tblCellMar>
            <w:top w:w="0" w:type="dxa"/>
            <w:bottom w:w="0" w:type="dxa"/>
          </w:tblCellMar>
        </w:tblPrEx>
        <w:trPr>
          <w:cantSplit/>
        </w:trPr>
        <w:tc>
          <w:tcPr>
            <w:tcW w:w="385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95504F" w14:textId="77777777" w:rsidR="00F23C49" w:rsidRDefault="00000000">
            <w:r>
              <w:rPr>
                <w:sz w:val="19"/>
                <w:szCs w:val="19"/>
              </w:rPr>
              <w:t>Bare-metal RAPL energy experiment</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136A0C6" w14:textId="77777777" w:rsidR="00F23C49" w:rsidRDefault="00000000">
            <w:r>
              <w:rPr>
                <w:sz w:val="19"/>
                <w:szCs w:val="19"/>
              </w:rPr>
              <w:t>Blocked: no RAPL counters in the environment</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C276A3" w14:textId="77777777" w:rsidR="00F23C49" w:rsidRDefault="00000000">
            <w:r>
              <w:rPr>
                <w:rFonts w:ascii="Consolas" w:eastAsia="Consolas" w:hAnsi="Consolas" w:cs="Consolas"/>
                <w:sz w:val="16"/>
                <w:szCs w:val="16"/>
              </w:rPr>
              <w:t>docs/RAPL_EXPERIMENT.md</w:t>
            </w:r>
            <w:r>
              <w:rPr>
                <w:sz w:val="19"/>
                <w:szCs w:val="19"/>
              </w:rPr>
              <w:t>; c9cbc3e</w:t>
            </w:r>
          </w:p>
        </w:tc>
      </w:tr>
    </w:tbl>
    <w:p w14:paraId="2603F866" w14:textId="77777777" w:rsidR="00F23C49" w:rsidRDefault="00F23C49">
      <w:pPr>
        <w:spacing w:after="80"/>
      </w:pPr>
    </w:p>
    <w:p w14:paraId="015D30DC" w14:textId="77777777" w:rsidR="00F23C49" w:rsidRDefault="00000000">
      <w:pPr>
        <w:pStyle w:val="Heading2"/>
        <w:keepNext/>
      </w:pPr>
      <w:r>
        <w:t>6.2 Modules Implemented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8"/>
        <w:gridCol w:w="2506"/>
        <w:gridCol w:w="3084"/>
      </w:tblGrid>
      <w:tr w:rsidR="00F23C49" w14:paraId="10D0573E" w14:textId="77777777">
        <w:tblPrEx>
          <w:tblCellMar>
            <w:top w:w="0" w:type="dxa"/>
            <w:bottom w:w="0" w:type="dxa"/>
          </w:tblCellMar>
        </w:tblPrEx>
        <w:trPr>
          <w:cantSplit/>
          <w:tblHeader/>
        </w:trPr>
        <w:tc>
          <w:tcPr>
            <w:tcW w:w="4048"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6F280631" w14:textId="77777777" w:rsidR="00F23C49" w:rsidRDefault="00000000">
            <w:r>
              <w:rPr>
                <w:rFonts w:ascii="Arial" w:eastAsia="Arial" w:hAnsi="Arial" w:cs="Arial"/>
                <w:b/>
                <w:bCs/>
                <w:color w:val="FFFFFF"/>
                <w:sz w:val="19"/>
                <w:szCs w:val="19"/>
              </w:rPr>
              <w:t>Module</w:t>
            </w:r>
          </w:p>
        </w:tc>
        <w:tc>
          <w:tcPr>
            <w:tcW w:w="2506"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6D826E53" w14:textId="77777777" w:rsidR="00F23C49" w:rsidRDefault="00000000">
            <w:r>
              <w:rPr>
                <w:rFonts w:ascii="Arial" w:eastAsia="Arial" w:hAnsi="Arial" w:cs="Arial"/>
                <w:b/>
                <w:bCs/>
                <w:color w:val="FFFFFF"/>
                <w:sz w:val="19"/>
                <w:szCs w:val="19"/>
              </w:rPr>
              <w:t>Implementation status</w:t>
            </w:r>
          </w:p>
        </w:tc>
        <w:tc>
          <w:tcPr>
            <w:tcW w:w="3084"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3FCF5A84" w14:textId="77777777" w:rsidR="00F23C49" w:rsidRDefault="00000000">
            <w:r>
              <w:rPr>
                <w:rFonts w:ascii="Arial" w:eastAsia="Arial" w:hAnsi="Arial" w:cs="Arial"/>
                <w:b/>
                <w:bCs/>
                <w:color w:val="FFFFFF"/>
                <w:sz w:val="19"/>
                <w:szCs w:val="19"/>
              </w:rPr>
              <w:t>Size</w:t>
            </w:r>
          </w:p>
        </w:tc>
      </w:tr>
      <w:tr w:rsidR="00F23C49" w14:paraId="43E61767" w14:textId="77777777">
        <w:tblPrEx>
          <w:tblCellMar>
            <w:top w:w="0" w:type="dxa"/>
            <w:bottom w:w="0" w:type="dxa"/>
          </w:tblCellMar>
        </w:tblPrEx>
        <w:trPr>
          <w:cantSplit/>
        </w:trPr>
        <w:tc>
          <w:tcPr>
            <w:tcW w:w="40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AF9E79" w14:textId="77777777" w:rsidR="00F23C49" w:rsidRDefault="00000000">
            <w:r>
              <w:rPr>
                <w:sz w:val="19"/>
                <w:szCs w:val="19"/>
              </w:rPr>
              <w:t>BPF policy + controller + latency guard</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35F3D3C" w14:textId="77777777" w:rsidR="00F23C49" w:rsidRDefault="00000000">
            <w:r>
              <w:rPr>
                <w:sz w:val="19"/>
                <w:szCs w:val="19"/>
              </w:rPr>
              <w:t>Implemented and validated</w:t>
            </w:r>
          </w:p>
        </w:tc>
        <w:tc>
          <w:tcPr>
            <w:tcW w:w="30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BCDFE5" w14:textId="77777777" w:rsidR="00F23C49" w:rsidRDefault="00000000">
            <w:r>
              <w:rPr>
                <w:sz w:val="19"/>
                <w:szCs w:val="19"/>
              </w:rPr>
              <w:t>473 lines (</w:t>
            </w:r>
            <w:proofErr w:type="spellStart"/>
            <w:r>
              <w:rPr>
                <w:rFonts w:ascii="Consolas" w:eastAsia="Consolas" w:hAnsi="Consolas" w:cs="Consolas"/>
                <w:sz w:val="16"/>
                <w:szCs w:val="16"/>
              </w:rPr>
              <w:t>scx_compact.bpf.c</w:t>
            </w:r>
            <w:proofErr w:type="spellEnd"/>
            <w:r>
              <w:rPr>
                <w:sz w:val="19"/>
                <w:szCs w:val="19"/>
              </w:rPr>
              <w:t>) + 36 (</w:t>
            </w:r>
            <w:proofErr w:type="spellStart"/>
            <w:r>
              <w:rPr>
                <w:rFonts w:ascii="Consolas" w:eastAsia="Consolas" w:hAnsi="Consolas" w:cs="Consolas"/>
                <w:sz w:val="16"/>
                <w:szCs w:val="16"/>
              </w:rPr>
              <w:t>scx_compact.h</w:t>
            </w:r>
            <w:proofErr w:type="spellEnd"/>
            <w:r>
              <w:rPr>
                <w:sz w:val="19"/>
                <w:szCs w:val="19"/>
              </w:rPr>
              <w:t>)</w:t>
            </w:r>
          </w:p>
        </w:tc>
      </w:tr>
      <w:tr w:rsidR="00F23C49" w14:paraId="5F09E9BD" w14:textId="77777777">
        <w:tblPrEx>
          <w:tblCellMar>
            <w:top w:w="0" w:type="dxa"/>
            <w:bottom w:w="0" w:type="dxa"/>
          </w:tblCellMar>
        </w:tblPrEx>
        <w:trPr>
          <w:cantSplit/>
        </w:trPr>
        <w:tc>
          <w:tcPr>
            <w:tcW w:w="40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1CA1A2" w14:textId="77777777" w:rsidR="00F23C49" w:rsidRDefault="00000000">
            <w:r>
              <w:rPr>
                <w:sz w:val="19"/>
                <w:szCs w:val="19"/>
              </w:rPr>
              <w:lastRenderedPageBreak/>
              <w:t xml:space="preserve">Loader with telemetry and 13 policy options (incl. </w:t>
            </w:r>
            <w:r>
              <w:rPr>
                <w:rFonts w:ascii="Consolas" w:eastAsia="Consolas" w:hAnsi="Consolas" w:cs="Consolas"/>
                <w:sz w:val="16"/>
                <w:szCs w:val="16"/>
              </w:rPr>
              <w:t>-n</w:t>
            </w:r>
            <w:r>
              <w:rPr>
                <w:sz w:val="19"/>
                <w:szCs w:val="19"/>
              </w:rPr>
              <w:t xml:space="preserve">, </w:t>
            </w:r>
            <w:r>
              <w:rPr>
                <w:rFonts w:ascii="Consolas" w:eastAsia="Consolas" w:hAnsi="Consolas" w:cs="Consolas"/>
                <w:sz w:val="16"/>
                <w:szCs w:val="16"/>
              </w:rPr>
              <w:t>-L</w:t>
            </w:r>
            <w:r>
              <w:rPr>
                <w:sz w:val="19"/>
                <w:szCs w:val="19"/>
              </w:rPr>
              <w:t xml:space="preserve">, </w:t>
            </w:r>
            <w:r>
              <w:rPr>
                <w:rFonts w:ascii="Consolas" w:eastAsia="Consolas" w:hAnsi="Consolas" w:cs="Consolas"/>
                <w:sz w:val="16"/>
                <w:szCs w:val="16"/>
              </w:rPr>
              <w:t>-P</w:t>
            </w:r>
            <w:r>
              <w:rPr>
                <w:sz w:val="19"/>
                <w:szCs w:val="19"/>
              </w:rPr>
              <w:t>)</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E71AE2C" w14:textId="77777777" w:rsidR="00F23C49" w:rsidRDefault="00000000">
            <w:r>
              <w:rPr>
                <w:sz w:val="19"/>
                <w:szCs w:val="19"/>
              </w:rPr>
              <w:t>Implemented</w:t>
            </w:r>
          </w:p>
        </w:tc>
        <w:tc>
          <w:tcPr>
            <w:tcW w:w="30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33C498" w14:textId="77777777" w:rsidR="00F23C49" w:rsidRDefault="00000000">
            <w:r>
              <w:rPr>
                <w:sz w:val="19"/>
                <w:szCs w:val="19"/>
              </w:rPr>
              <w:t>294 lines (</w:t>
            </w:r>
            <w:proofErr w:type="spellStart"/>
            <w:r>
              <w:rPr>
                <w:rFonts w:ascii="Consolas" w:eastAsia="Consolas" w:hAnsi="Consolas" w:cs="Consolas"/>
                <w:sz w:val="16"/>
                <w:szCs w:val="16"/>
              </w:rPr>
              <w:t>scx_compact.c</w:t>
            </w:r>
            <w:proofErr w:type="spellEnd"/>
            <w:r>
              <w:rPr>
                <w:sz w:val="19"/>
                <w:szCs w:val="19"/>
              </w:rPr>
              <w:t>)</w:t>
            </w:r>
          </w:p>
        </w:tc>
      </w:tr>
      <w:tr w:rsidR="00F23C49" w14:paraId="62DC7AC9" w14:textId="77777777">
        <w:tblPrEx>
          <w:tblCellMar>
            <w:top w:w="0" w:type="dxa"/>
            <w:bottom w:w="0" w:type="dxa"/>
          </w:tblCellMar>
        </w:tblPrEx>
        <w:trPr>
          <w:cantSplit/>
        </w:trPr>
        <w:tc>
          <w:tcPr>
            <w:tcW w:w="40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A58CE6E" w14:textId="77777777" w:rsidR="00F23C49" w:rsidRDefault="00000000">
            <w:proofErr w:type="spellStart"/>
            <w:r>
              <w:rPr>
                <w:sz w:val="19"/>
                <w:szCs w:val="19"/>
              </w:rPr>
              <w:t>dutywork</w:t>
            </w:r>
            <w:proofErr w:type="spellEnd"/>
            <w:r>
              <w:rPr>
                <w:sz w:val="19"/>
                <w:szCs w:val="19"/>
              </w:rPr>
              <w:t xml:space="preserve"> / </w:t>
            </w:r>
            <w:proofErr w:type="spellStart"/>
            <w:r>
              <w:rPr>
                <w:sz w:val="19"/>
                <w:szCs w:val="19"/>
              </w:rPr>
              <w:t>latprobe</w:t>
            </w:r>
            <w:proofErr w:type="spellEnd"/>
            <w:r>
              <w:rPr>
                <w:sz w:val="19"/>
                <w:szCs w:val="19"/>
              </w:rPr>
              <w:t xml:space="preserve"> workloads</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F41279" w14:textId="77777777" w:rsidR="00F23C49" w:rsidRDefault="00000000">
            <w:r>
              <w:rPr>
                <w:sz w:val="19"/>
                <w:szCs w:val="19"/>
              </w:rPr>
              <w:t>Implemented</w:t>
            </w:r>
          </w:p>
        </w:tc>
        <w:tc>
          <w:tcPr>
            <w:tcW w:w="30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D7594DB" w14:textId="77777777" w:rsidR="00F23C49" w:rsidRDefault="00000000">
            <w:r>
              <w:rPr>
                <w:sz w:val="19"/>
                <w:szCs w:val="19"/>
              </w:rPr>
              <w:t>161 / 64 lines</w:t>
            </w:r>
          </w:p>
        </w:tc>
      </w:tr>
      <w:tr w:rsidR="00F23C49" w14:paraId="265D2B0F" w14:textId="77777777">
        <w:tblPrEx>
          <w:tblCellMar>
            <w:top w:w="0" w:type="dxa"/>
            <w:bottom w:w="0" w:type="dxa"/>
          </w:tblCellMar>
        </w:tblPrEx>
        <w:trPr>
          <w:cantSplit/>
        </w:trPr>
        <w:tc>
          <w:tcPr>
            <w:tcW w:w="40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F5F5A12" w14:textId="77777777" w:rsidR="00F23C49" w:rsidRDefault="00000000">
            <w:r>
              <w:rPr>
                <w:sz w:val="19"/>
                <w:szCs w:val="19"/>
              </w:rPr>
              <w:t>Test, benchmark and analysis scripts</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80F3157" w14:textId="77777777" w:rsidR="00F23C49" w:rsidRDefault="00000000">
            <w:r>
              <w:rPr>
                <w:sz w:val="19"/>
                <w:szCs w:val="19"/>
              </w:rPr>
              <w:t>Implemented</w:t>
            </w:r>
          </w:p>
        </w:tc>
        <w:tc>
          <w:tcPr>
            <w:tcW w:w="30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E4B76B" w14:textId="77777777" w:rsidR="00F23C49" w:rsidRDefault="00000000">
            <w:r>
              <w:rPr>
                <w:rFonts w:ascii="Consolas" w:eastAsia="Consolas" w:hAnsi="Consolas" w:cs="Consolas"/>
                <w:sz w:val="16"/>
                <w:szCs w:val="16"/>
              </w:rPr>
              <w:t>tests/</w:t>
            </w:r>
          </w:p>
        </w:tc>
      </w:tr>
      <w:tr w:rsidR="00F23C49" w14:paraId="244954D8" w14:textId="77777777">
        <w:tblPrEx>
          <w:tblCellMar>
            <w:top w:w="0" w:type="dxa"/>
            <w:bottom w:w="0" w:type="dxa"/>
          </w:tblCellMar>
        </w:tblPrEx>
        <w:trPr>
          <w:cantSplit/>
        </w:trPr>
        <w:tc>
          <w:tcPr>
            <w:tcW w:w="404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49B836" w14:textId="77777777" w:rsidR="00F23C49" w:rsidRDefault="00000000">
            <w:r>
              <w:rPr>
                <w:sz w:val="19"/>
                <w:szCs w:val="19"/>
              </w:rPr>
              <w:t>Guest kernel, VM runner, toolchain scripts</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2CE0B0" w14:textId="77777777" w:rsidR="00F23C49" w:rsidRDefault="00000000">
            <w:r>
              <w:rPr>
                <w:sz w:val="19"/>
                <w:szCs w:val="19"/>
              </w:rPr>
              <w:t>Implemented</w:t>
            </w:r>
          </w:p>
        </w:tc>
        <w:tc>
          <w:tcPr>
            <w:tcW w:w="308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B47716" w14:textId="77777777" w:rsidR="00F23C49" w:rsidRDefault="00000000">
            <w:proofErr w:type="spellStart"/>
            <w:r>
              <w:rPr>
                <w:rFonts w:ascii="Consolas" w:eastAsia="Consolas" w:hAnsi="Consolas" w:cs="Consolas"/>
                <w:sz w:val="16"/>
                <w:szCs w:val="16"/>
              </w:rPr>
              <w:t>vm</w:t>
            </w:r>
            <w:proofErr w:type="spellEnd"/>
            <w:r>
              <w:rPr>
                <w:rFonts w:ascii="Consolas" w:eastAsia="Consolas" w:hAnsi="Consolas" w:cs="Consolas"/>
                <w:sz w:val="16"/>
                <w:szCs w:val="16"/>
              </w:rPr>
              <w:t>/</w:t>
            </w:r>
            <w:r>
              <w:rPr>
                <w:sz w:val="19"/>
                <w:szCs w:val="19"/>
              </w:rPr>
              <w:t xml:space="preserve">, </w:t>
            </w:r>
            <w:r>
              <w:rPr>
                <w:rFonts w:ascii="Consolas" w:eastAsia="Consolas" w:hAnsi="Consolas" w:cs="Consolas"/>
                <w:sz w:val="16"/>
                <w:szCs w:val="16"/>
              </w:rPr>
              <w:t>scripts/</w:t>
            </w:r>
          </w:p>
        </w:tc>
      </w:tr>
    </w:tbl>
    <w:p w14:paraId="2C48B1BF" w14:textId="77777777" w:rsidR="00F23C49" w:rsidRDefault="00F23C49">
      <w:pPr>
        <w:spacing w:after="80"/>
      </w:pPr>
    </w:p>
    <w:p w14:paraId="7BD7A69A" w14:textId="77777777" w:rsidR="00F23C49" w:rsidRDefault="00000000">
      <w:pPr>
        <w:pStyle w:val="Heading2"/>
        <w:keepNext/>
      </w:pPr>
      <w:r>
        <w:t>6.3 Development / Testing Progress</w:t>
      </w:r>
    </w:p>
    <w:p w14:paraId="1B1F6752" w14:textId="77777777" w:rsidR="00F23C49" w:rsidRDefault="00000000">
      <w:pPr>
        <w:keepNext/>
        <w:spacing w:before="80" w:after="60"/>
      </w:pPr>
      <w:r>
        <w:rPr>
          <w:b/>
          <w:bCs/>
          <w:sz w:val="20"/>
          <w:szCs w:val="20"/>
        </w:rPr>
        <w:t xml:space="preserve">Table </w:t>
      </w:r>
      <w:proofErr w:type="gramStart"/>
      <w:r>
        <w:rPr>
          <w:b/>
          <w:bCs/>
          <w:sz w:val="20"/>
          <w:szCs w:val="20"/>
        </w:rPr>
        <w:t>6.3a  Functional</w:t>
      </w:r>
      <w:proofErr w:type="gramEnd"/>
      <w:r>
        <w:rPr>
          <w:b/>
          <w:bCs/>
          <w:sz w:val="20"/>
          <w:szCs w:val="20"/>
        </w:rPr>
        <w:t xml:space="preserve"> suite (kernel accounting from /proc/stat; latest run after the latency-guard change)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3"/>
        <w:gridCol w:w="1735"/>
      </w:tblGrid>
      <w:tr w:rsidR="00F23C49" w14:paraId="735B7455" w14:textId="77777777">
        <w:tblPrEx>
          <w:tblCellMar>
            <w:top w:w="0" w:type="dxa"/>
            <w:bottom w:w="0" w:type="dxa"/>
          </w:tblCellMar>
        </w:tblPrEx>
        <w:trPr>
          <w:cantSplit/>
          <w:tblHeader/>
        </w:trPr>
        <w:tc>
          <w:tcPr>
            <w:tcW w:w="7903"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1ECB748E" w14:textId="77777777" w:rsidR="00F23C49" w:rsidRDefault="00000000">
            <w:r>
              <w:rPr>
                <w:rFonts w:ascii="Arial" w:eastAsia="Arial" w:hAnsi="Arial" w:cs="Arial"/>
                <w:b/>
                <w:bCs/>
                <w:color w:val="FFFFFF"/>
                <w:sz w:val="19"/>
                <w:szCs w:val="19"/>
              </w:rPr>
              <w:t>Check</w:t>
            </w:r>
          </w:p>
        </w:tc>
        <w:tc>
          <w:tcPr>
            <w:tcW w:w="1735"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7E433529" w14:textId="77777777" w:rsidR="00F23C49" w:rsidRDefault="00000000">
            <w:r>
              <w:rPr>
                <w:rFonts w:ascii="Arial" w:eastAsia="Arial" w:hAnsi="Arial" w:cs="Arial"/>
                <w:b/>
                <w:bCs/>
                <w:color w:val="FFFFFF"/>
                <w:sz w:val="19"/>
                <w:szCs w:val="19"/>
              </w:rPr>
              <w:t>Result</w:t>
            </w:r>
          </w:p>
        </w:tc>
      </w:tr>
      <w:tr w:rsidR="00F23C49" w14:paraId="32419260" w14:textId="77777777">
        <w:tblPrEx>
          <w:tblCellMar>
            <w:top w:w="0" w:type="dxa"/>
            <w:bottom w:w="0" w:type="dxa"/>
          </w:tblCellMar>
        </w:tblPrEx>
        <w:trPr>
          <w:cantSplit/>
        </w:trPr>
        <w:tc>
          <w:tcPr>
            <w:tcW w:w="7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68AC642" w14:textId="77777777" w:rsidR="00F23C49" w:rsidRDefault="00000000">
            <w:r>
              <w:rPr>
                <w:sz w:val="19"/>
                <w:szCs w:val="19"/>
              </w:rPr>
              <w:t xml:space="preserve">F1: </w:t>
            </w:r>
            <w:proofErr w:type="spellStart"/>
            <w:r>
              <w:rPr>
                <w:sz w:val="19"/>
                <w:szCs w:val="19"/>
              </w:rPr>
              <w:t>sched_ext</w:t>
            </w:r>
            <w:proofErr w:type="spellEnd"/>
            <w:r>
              <w:rPr>
                <w:sz w:val="19"/>
                <w:szCs w:val="19"/>
              </w:rPr>
              <w:t xml:space="preserve"> present; reference scheduler </w:t>
            </w:r>
            <w:proofErr w:type="spellStart"/>
            <w:r>
              <w:rPr>
                <w:sz w:val="19"/>
                <w:szCs w:val="19"/>
              </w:rPr>
              <w:t>scx_qmap</w:t>
            </w:r>
            <w:proofErr w:type="spellEnd"/>
            <w:r>
              <w:rPr>
                <w:sz w:val="19"/>
                <w:szCs w:val="19"/>
              </w:rPr>
              <w:t xml:space="preserve"> attaches and detaches</w:t>
            </w:r>
          </w:p>
        </w:tc>
        <w:tc>
          <w:tcPr>
            <w:tcW w:w="173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E4A2AC" w14:textId="77777777" w:rsidR="00F23C49" w:rsidRDefault="00000000">
            <w:pPr>
              <w:jc w:val="center"/>
            </w:pPr>
            <w:r>
              <w:rPr>
                <w:sz w:val="19"/>
                <w:szCs w:val="19"/>
              </w:rPr>
              <w:t>PASS</w:t>
            </w:r>
          </w:p>
        </w:tc>
      </w:tr>
      <w:tr w:rsidR="00F23C49" w14:paraId="521F084F" w14:textId="77777777">
        <w:tblPrEx>
          <w:tblCellMar>
            <w:top w:w="0" w:type="dxa"/>
            <w:bottom w:w="0" w:type="dxa"/>
          </w:tblCellMar>
        </w:tblPrEx>
        <w:trPr>
          <w:cantSplit/>
        </w:trPr>
        <w:tc>
          <w:tcPr>
            <w:tcW w:w="7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994A50" w14:textId="77777777" w:rsidR="00F23C49" w:rsidRDefault="00000000">
            <w:r>
              <w:rPr>
                <w:sz w:val="19"/>
                <w:szCs w:val="19"/>
              </w:rPr>
              <w:t xml:space="preserve">F2: </w:t>
            </w:r>
            <w:proofErr w:type="spellStart"/>
            <w:r>
              <w:rPr>
                <w:sz w:val="19"/>
                <w:szCs w:val="19"/>
              </w:rPr>
              <w:t>scx_compact</w:t>
            </w:r>
            <w:proofErr w:type="spellEnd"/>
            <w:r>
              <w:rPr>
                <w:sz w:val="19"/>
                <w:szCs w:val="19"/>
              </w:rPr>
              <w:t xml:space="preserve"> attaches, runs all phases, exits cleanly (exit 0)</w:t>
            </w:r>
          </w:p>
        </w:tc>
        <w:tc>
          <w:tcPr>
            <w:tcW w:w="173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C4A5F2" w14:textId="77777777" w:rsidR="00F23C49" w:rsidRDefault="00000000">
            <w:pPr>
              <w:jc w:val="center"/>
            </w:pPr>
            <w:r>
              <w:rPr>
                <w:sz w:val="19"/>
                <w:szCs w:val="19"/>
              </w:rPr>
              <w:t>PASS</w:t>
            </w:r>
          </w:p>
        </w:tc>
      </w:tr>
      <w:tr w:rsidR="00F23C49" w14:paraId="4DBF5BEE" w14:textId="77777777">
        <w:tblPrEx>
          <w:tblCellMar>
            <w:top w:w="0" w:type="dxa"/>
            <w:bottom w:w="0" w:type="dxa"/>
          </w:tblCellMar>
        </w:tblPrEx>
        <w:trPr>
          <w:cantSplit/>
        </w:trPr>
        <w:tc>
          <w:tcPr>
            <w:tcW w:w="7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8E9EE9" w14:textId="77777777" w:rsidR="00F23C49" w:rsidRDefault="00000000">
            <w:r>
              <w:rPr>
                <w:sz w:val="19"/>
                <w:szCs w:val="19"/>
              </w:rPr>
              <w:t>F3: idle and 1 busy task stay in a 2-CPU set; 4 / 8 busy tasks expand it to 6 / 8; set shrinks back to 2</w:t>
            </w:r>
          </w:p>
        </w:tc>
        <w:tc>
          <w:tcPr>
            <w:tcW w:w="173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730CCF" w14:textId="77777777" w:rsidR="00F23C49" w:rsidRDefault="00000000">
            <w:pPr>
              <w:jc w:val="center"/>
            </w:pPr>
            <w:r>
              <w:rPr>
                <w:sz w:val="19"/>
                <w:szCs w:val="19"/>
              </w:rPr>
              <w:t>PASS (5 checks)</w:t>
            </w:r>
          </w:p>
        </w:tc>
      </w:tr>
      <w:tr w:rsidR="00F23C49" w14:paraId="66B18F97" w14:textId="77777777">
        <w:tblPrEx>
          <w:tblCellMar>
            <w:top w:w="0" w:type="dxa"/>
            <w:bottom w:w="0" w:type="dxa"/>
          </w:tblCellMar>
        </w:tblPrEx>
        <w:trPr>
          <w:cantSplit/>
        </w:trPr>
        <w:tc>
          <w:tcPr>
            <w:tcW w:w="7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136A7AE" w14:textId="77777777" w:rsidR="00F23C49" w:rsidRDefault="00000000">
            <w:r>
              <w:rPr>
                <w:sz w:val="19"/>
                <w:szCs w:val="19"/>
              </w:rPr>
              <w:t xml:space="preserve">F4: under the 8×20 % duty load, compact uses fewer CPUs than EEVDF (5 vs 8); the </w:t>
            </w:r>
            <w:r>
              <w:rPr>
                <w:rFonts w:ascii="Consolas" w:eastAsia="Consolas" w:hAnsi="Consolas" w:cs="Consolas"/>
                <w:sz w:val="16"/>
                <w:szCs w:val="16"/>
              </w:rPr>
              <w:t>-n</w:t>
            </w:r>
            <w:r>
              <w:rPr>
                <w:sz w:val="19"/>
                <w:szCs w:val="19"/>
              </w:rPr>
              <w:t xml:space="preserve"> control uses all 8</w:t>
            </w:r>
          </w:p>
        </w:tc>
        <w:tc>
          <w:tcPr>
            <w:tcW w:w="173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8CB9F77" w14:textId="77777777" w:rsidR="00F23C49" w:rsidRDefault="00000000">
            <w:pPr>
              <w:jc w:val="center"/>
            </w:pPr>
            <w:r>
              <w:rPr>
                <w:sz w:val="19"/>
                <w:szCs w:val="19"/>
              </w:rPr>
              <w:t>PASS (2 checks)</w:t>
            </w:r>
          </w:p>
        </w:tc>
      </w:tr>
      <w:tr w:rsidR="00F23C49" w14:paraId="690BF5D7" w14:textId="77777777">
        <w:tblPrEx>
          <w:tblCellMar>
            <w:top w:w="0" w:type="dxa"/>
            <w:bottom w:w="0" w:type="dxa"/>
          </w:tblCellMar>
        </w:tblPrEx>
        <w:trPr>
          <w:cantSplit/>
        </w:trPr>
        <w:tc>
          <w:tcPr>
            <w:tcW w:w="7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DE7B42" w14:textId="77777777" w:rsidR="00F23C49" w:rsidRDefault="00000000">
            <w:r>
              <w:rPr>
                <w:sz w:val="19"/>
                <w:szCs w:val="19"/>
              </w:rPr>
              <w:t>F5: a task pinned to CPU 7, outside the 2-CPU set, still runs (CPU 7 100 % busy)</w:t>
            </w:r>
          </w:p>
        </w:tc>
        <w:tc>
          <w:tcPr>
            <w:tcW w:w="173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2B5FEE" w14:textId="77777777" w:rsidR="00F23C49" w:rsidRDefault="00000000">
            <w:pPr>
              <w:jc w:val="center"/>
            </w:pPr>
            <w:r>
              <w:rPr>
                <w:sz w:val="19"/>
                <w:szCs w:val="19"/>
              </w:rPr>
              <w:t>PASS</w:t>
            </w:r>
          </w:p>
        </w:tc>
      </w:tr>
      <w:tr w:rsidR="00F23C49" w14:paraId="691F88DB" w14:textId="77777777">
        <w:tblPrEx>
          <w:tblCellMar>
            <w:top w:w="0" w:type="dxa"/>
            <w:bottom w:w="0" w:type="dxa"/>
          </w:tblCellMar>
        </w:tblPrEx>
        <w:trPr>
          <w:cantSplit/>
        </w:trPr>
        <w:tc>
          <w:tcPr>
            <w:tcW w:w="790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AE324C8" w14:textId="77777777" w:rsidR="00F23C49" w:rsidRDefault="00000000">
            <w:r>
              <w:rPr>
                <w:sz w:val="19"/>
                <w:szCs w:val="19"/>
              </w:rPr>
              <w:t xml:space="preserve">F6: no </w:t>
            </w:r>
            <w:proofErr w:type="spellStart"/>
            <w:r>
              <w:rPr>
                <w:sz w:val="19"/>
                <w:szCs w:val="19"/>
              </w:rPr>
              <w:t>sched_ext</w:t>
            </w:r>
            <w:proofErr w:type="spellEnd"/>
            <w:r>
              <w:rPr>
                <w:sz w:val="19"/>
                <w:szCs w:val="19"/>
              </w:rPr>
              <w:t xml:space="preserve"> error or watchdog stall in </w:t>
            </w:r>
            <w:proofErr w:type="spellStart"/>
            <w:r>
              <w:rPr>
                <w:sz w:val="19"/>
                <w:szCs w:val="19"/>
              </w:rPr>
              <w:t>dmesg</w:t>
            </w:r>
            <w:proofErr w:type="spellEnd"/>
          </w:p>
        </w:tc>
        <w:tc>
          <w:tcPr>
            <w:tcW w:w="1735"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706C0CE" w14:textId="77777777" w:rsidR="00F23C49" w:rsidRDefault="00000000">
            <w:pPr>
              <w:jc w:val="center"/>
            </w:pPr>
            <w:r>
              <w:rPr>
                <w:sz w:val="19"/>
                <w:szCs w:val="19"/>
              </w:rPr>
              <w:t>PASS</w:t>
            </w:r>
          </w:p>
        </w:tc>
      </w:tr>
    </w:tbl>
    <w:p w14:paraId="79D23A95" w14:textId="77777777" w:rsidR="00F23C49" w:rsidRDefault="00F23C49">
      <w:pPr>
        <w:spacing w:after="80"/>
      </w:pPr>
    </w:p>
    <w:p w14:paraId="111E5E18" w14:textId="77777777" w:rsidR="00F23C49" w:rsidRDefault="00000000">
      <w:pPr>
        <w:keepNext/>
        <w:spacing w:after="100" w:line="264" w:lineRule="auto"/>
        <w:jc w:val="both"/>
      </w:pPr>
      <w:r>
        <w:t xml:space="preserve">Evidence excerpt: first run of </w:t>
      </w:r>
      <w:proofErr w:type="spellStart"/>
      <w:r>
        <w:t>scx_compact</w:t>
      </w:r>
      <w:proofErr w:type="spellEnd"/>
      <w:r>
        <w:t xml:space="preserve"> on the </w:t>
      </w:r>
      <w:proofErr w:type="spellStart"/>
      <w:r>
        <w:t>sched_ext</w:t>
      </w:r>
      <w:proofErr w:type="spellEnd"/>
      <w:r>
        <w:t xml:space="preserve"> kernel (</w:t>
      </w:r>
      <w:r>
        <w:rPr>
          <w:rFonts w:ascii="Consolas" w:eastAsia="Consolas" w:hAnsi="Consolas" w:cs="Consolas"/>
          <w:sz w:val="20"/>
          <w:szCs w:val="20"/>
        </w:rPr>
        <w:t>results/raw/</w:t>
      </w:r>
      <w:proofErr w:type="spellStart"/>
      <w:r>
        <w:rPr>
          <w:rFonts w:ascii="Consolas" w:eastAsia="Consolas" w:hAnsi="Consolas" w:cs="Consolas"/>
          <w:sz w:val="20"/>
          <w:szCs w:val="20"/>
        </w:rPr>
        <w:t>vm</w:t>
      </w:r>
      <w:proofErr w:type="spellEnd"/>
      <w:r>
        <w:rPr>
          <w:rFonts w:ascii="Consolas" w:eastAsia="Consolas" w:hAnsi="Consolas" w:cs="Consolas"/>
          <w:sz w:val="20"/>
          <w:szCs w:val="20"/>
        </w:rPr>
        <w:t>/smoke_1.log</w:t>
      </w:r>
      <w:r>
        <w:t>). One busy task stays inside the 2-CPU active set:</w:t>
      </w:r>
    </w:p>
    <w:p w14:paraId="550C6ADA" w14:textId="77777777" w:rsidR="00F23C49" w:rsidRDefault="00000000">
      <w:pPr>
        <w:shd w:val="clear" w:color="auto" w:fill="F2F2F2"/>
        <w:ind w:left="200" w:right="200"/>
      </w:pPr>
      <w:r>
        <w:rPr>
          <w:rFonts w:ascii="Consolas" w:eastAsia="Consolas" w:hAnsi="Consolas" w:cs="Consolas"/>
          <w:sz w:val="16"/>
          <w:szCs w:val="16"/>
        </w:rPr>
        <w:t xml:space="preserve">[    6.509431] </w:t>
      </w:r>
      <w:proofErr w:type="spellStart"/>
      <w:r>
        <w:rPr>
          <w:rFonts w:ascii="Consolas" w:eastAsia="Consolas" w:hAnsi="Consolas" w:cs="Consolas"/>
          <w:sz w:val="16"/>
          <w:szCs w:val="16"/>
        </w:rPr>
        <w:t>sched_ext</w:t>
      </w:r>
      <w:proofErr w:type="spellEnd"/>
      <w:r>
        <w:rPr>
          <w:rFonts w:ascii="Consolas" w:eastAsia="Consolas" w:hAnsi="Consolas" w:cs="Consolas"/>
          <w:sz w:val="16"/>
          <w:szCs w:val="16"/>
        </w:rPr>
        <w:t>: BPF scheduler "compact" enabled</w:t>
      </w:r>
    </w:p>
    <w:p w14:paraId="586C0682" w14:textId="77777777" w:rsidR="00F23C49" w:rsidRDefault="00000000">
      <w:pPr>
        <w:shd w:val="clear" w:color="auto" w:fill="F2F2F2"/>
        <w:ind w:left="200" w:right="200"/>
      </w:pPr>
      <w:r>
        <w:rPr>
          <w:rFonts w:ascii="Consolas" w:eastAsia="Consolas" w:hAnsi="Consolas" w:cs="Consolas"/>
          <w:sz w:val="16"/>
          <w:szCs w:val="16"/>
        </w:rPr>
        <w:t>t=   2.7s active= 2 util= 50% queued</w:t>
      </w:r>
      <w:proofErr w:type="gramStart"/>
      <w:r>
        <w:rPr>
          <w:rFonts w:ascii="Consolas" w:eastAsia="Consolas" w:hAnsi="Consolas" w:cs="Consolas"/>
          <w:sz w:val="16"/>
          <w:szCs w:val="16"/>
        </w:rPr>
        <w:t>=  0</w:t>
      </w:r>
      <w:proofErr w:type="gramEnd"/>
      <w:r>
        <w:rPr>
          <w:rFonts w:ascii="Consolas" w:eastAsia="Consolas" w:hAnsi="Consolas" w:cs="Consolas"/>
          <w:sz w:val="16"/>
          <w:szCs w:val="16"/>
        </w:rPr>
        <w:t xml:space="preserve"> expand=0 shrink=0 </w:t>
      </w:r>
      <w:proofErr w:type="spellStart"/>
      <w:r>
        <w:rPr>
          <w:rFonts w:ascii="Consolas" w:eastAsia="Consolas" w:hAnsi="Consolas" w:cs="Consolas"/>
          <w:sz w:val="16"/>
          <w:szCs w:val="16"/>
        </w:rPr>
        <w:t>busy_</w:t>
      </w:r>
      <w:proofErr w:type="gramStart"/>
      <w:r>
        <w:rPr>
          <w:rFonts w:ascii="Consolas" w:eastAsia="Consolas" w:hAnsi="Consolas" w:cs="Consolas"/>
          <w:sz w:val="16"/>
          <w:szCs w:val="16"/>
        </w:rPr>
        <w:t>cpus</w:t>
      </w:r>
      <w:proofErr w:type="spellEnd"/>
      <w:r>
        <w:rPr>
          <w:rFonts w:ascii="Consolas" w:eastAsia="Consolas" w:hAnsi="Consolas" w:cs="Consolas"/>
          <w:sz w:val="16"/>
          <w:szCs w:val="16"/>
        </w:rPr>
        <w:t>(</w:t>
      </w:r>
      <w:proofErr w:type="gramEnd"/>
      <w:r>
        <w:rPr>
          <w:rFonts w:ascii="Consolas" w:eastAsia="Consolas" w:hAnsi="Consolas" w:cs="Consolas"/>
          <w:sz w:val="16"/>
          <w:szCs w:val="16"/>
        </w:rPr>
        <w:t>&gt;=5</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 | 101   3   0   0   0   0   0   0</w:t>
      </w:r>
    </w:p>
    <w:p w14:paraId="434296D9" w14:textId="77777777" w:rsidR="00F23C49" w:rsidRDefault="00000000">
      <w:pPr>
        <w:shd w:val="clear" w:color="auto" w:fill="F2F2F2"/>
        <w:ind w:left="200" w:right="200"/>
      </w:pPr>
      <w:r>
        <w:rPr>
          <w:rFonts w:ascii="Consolas" w:eastAsia="Consolas" w:hAnsi="Consolas" w:cs="Consolas"/>
          <w:sz w:val="16"/>
          <w:szCs w:val="16"/>
        </w:rPr>
        <w:t xml:space="preserve">[   13.324692] </w:t>
      </w:r>
      <w:proofErr w:type="spellStart"/>
      <w:r>
        <w:rPr>
          <w:rFonts w:ascii="Consolas" w:eastAsia="Consolas" w:hAnsi="Consolas" w:cs="Consolas"/>
          <w:sz w:val="16"/>
          <w:szCs w:val="16"/>
        </w:rPr>
        <w:t>sched_ext</w:t>
      </w:r>
      <w:proofErr w:type="spellEnd"/>
      <w:r>
        <w:rPr>
          <w:rFonts w:ascii="Consolas" w:eastAsia="Consolas" w:hAnsi="Consolas" w:cs="Consolas"/>
          <w:sz w:val="16"/>
          <w:szCs w:val="16"/>
        </w:rPr>
        <w:t>: BPF scheduler "compact" disabled (unregistered from user space)</w:t>
      </w:r>
    </w:p>
    <w:p w14:paraId="6CA1D2B4" w14:textId="77777777" w:rsidR="00F23C49" w:rsidRDefault="00000000">
      <w:pPr>
        <w:shd w:val="clear" w:color="auto" w:fill="F2F2F2"/>
        <w:spacing w:after="120"/>
        <w:ind w:left="200" w:right="200"/>
      </w:pPr>
      <w:r>
        <w:rPr>
          <w:rFonts w:ascii="Consolas" w:eastAsia="Consolas" w:hAnsi="Consolas" w:cs="Consolas"/>
          <w:sz w:val="16"/>
          <w:szCs w:val="16"/>
        </w:rPr>
        <w:t xml:space="preserve">[smoke] </w:t>
      </w:r>
      <w:proofErr w:type="spellStart"/>
      <w:r>
        <w:rPr>
          <w:rFonts w:ascii="Consolas" w:eastAsia="Consolas" w:hAnsi="Consolas" w:cs="Consolas"/>
          <w:sz w:val="16"/>
          <w:szCs w:val="16"/>
        </w:rPr>
        <w:t>scx_compact</w:t>
      </w:r>
      <w:proofErr w:type="spellEnd"/>
      <w:r>
        <w:rPr>
          <w:rFonts w:ascii="Consolas" w:eastAsia="Consolas" w:hAnsi="Consolas" w:cs="Consolas"/>
          <w:sz w:val="16"/>
          <w:szCs w:val="16"/>
        </w:rPr>
        <w:t xml:space="preserve"> exit: 0</w:t>
      </w:r>
    </w:p>
    <w:p w14:paraId="171D355C" w14:textId="77777777" w:rsidR="00F23C49" w:rsidRDefault="00000000">
      <w:pPr>
        <w:pStyle w:val="Heading2"/>
        <w:keepNext/>
      </w:pPr>
      <w:r>
        <w:t>6.4 Problems Encountered and Adaptations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2506"/>
        <w:gridCol w:w="2506"/>
        <w:gridCol w:w="2313"/>
      </w:tblGrid>
      <w:tr w:rsidR="00F23C49" w14:paraId="15225805" w14:textId="77777777">
        <w:tblPrEx>
          <w:tblCellMar>
            <w:top w:w="0" w:type="dxa"/>
            <w:bottom w:w="0" w:type="dxa"/>
          </w:tblCellMar>
        </w:tblPrEx>
        <w:trPr>
          <w:cantSplit/>
          <w:tblHeader/>
        </w:trPr>
        <w:tc>
          <w:tcPr>
            <w:tcW w:w="2313"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5694C889" w14:textId="77777777" w:rsidR="00F23C49" w:rsidRDefault="00000000">
            <w:r>
              <w:rPr>
                <w:rFonts w:ascii="Arial" w:eastAsia="Arial" w:hAnsi="Arial" w:cs="Arial"/>
                <w:b/>
                <w:bCs/>
                <w:color w:val="FFFFFF"/>
                <w:sz w:val="17"/>
                <w:szCs w:val="17"/>
              </w:rPr>
              <w:t>Problem</w:t>
            </w:r>
          </w:p>
        </w:tc>
        <w:tc>
          <w:tcPr>
            <w:tcW w:w="2506"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24DE1FDD" w14:textId="77777777" w:rsidR="00F23C49" w:rsidRDefault="00000000">
            <w:r>
              <w:rPr>
                <w:rFonts w:ascii="Arial" w:eastAsia="Arial" w:hAnsi="Arial" w:cs="Arial"/>
                <w:b/>
                <w:bCs/>
                <w:color w:val="FFFFFF"/>
                <w:sz w:val="17"/>
                <w:szCs w:val="17"/>
              </w:rPr>
              <w:t>Effect</w:t>
            </w:r>
          </w:p>
        </w:tc>
        <w:tc>
          <w:tcPr>
            <w:tcW w:w="2506"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787930EE" w14:textId="77777777" w:rsidR="00F23C49" w:rsidRDefault="00000000">
            <w:r>
              <w:rPr>
                <w:rFonts w:ascii="Arial" w:eastAsia="Arial" w:hAnsi="Arial" w:cs="Arial"/>
                <w:b/>
                <w:bCs/>
                <w:color w:val="FFFFFF"/>
                <w:sz w:val="17"/>
                <w:szCs w:val="17"/>
              </w:rPr>
              <w:t>Adaptation</w:t>
            </w:r>
          </w:p>
        </w:tc>
        <w:tc>
          <w:tcPr>
            <w:tcW w:w="2313"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5C571DE2" w14:textId="77777777" w:rsidR="00F23C49" w:rsidRDefault="00000000">
            <w:r>
              <w:rPr>
                <w:rFonts w:ascii="Arial" w:eastAsia="Arial" w:hAnsi="Arial" w:cs="Arial"/>
                <w:b/>
                <w:bCs/>
                <w:color w:val="FFFFFF"/>
                <w:sz w:val="17"/>
                <w:szCs w:val="17"/>
              </w:rPr>
              <w:t>Verified result</w:t>
            </w:r>
          </w:p>
        </w:tc>
      </w:tr>
      <w:tr w:rsidR="00F23C49" w14:paraId="05998F4E"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978763" w14:textId="77777777" w:rsidR="00F23C49" w:rsidRDefault="00000000">
            <w:r>
              <w:rPr>
                <w:sz w:val="17"/>
                <w:szCs w:val="17"/>
              </w:rPr>
              <w:t xml:space="preserve">WSL2 host kernel has no </w:t>
            </w:r>
            <w:proofErr w:type="spellStart"/>
            <w:r>
              <w:rPr>
                <w:sz w:val="17"/>
                <w:szCs w:val="17"/>
              </w:rPr>
              <w:t>sched_ext</w:t>
            </w:r>
            <w:proofErr w:type="spellEnd"/>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D31DD6D" w14:textId="77777777" w:rsidR="00F23C49" w:rsidRDefault="00000000">
            <w:r>
              <w:rPr>
                <w:sz w:val="17"/>
                <w:szCs w:val="17"/>
              </w:rPr>
              <w:t>Scheduler cannot run on the host</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0846C2" w14:textId="77777777" w:rsidR="00F23C49" w:rsidRDefault="00000000">
            <w:r>
              <w:rPr>
                <w:sz w:val="17"/>
                <w:szCs w:val="17"/>
              </w:rPr>
              <w:t>Built a 6.18.53 guest kernel; KVM test VM</w:t>
            </w:r>
          </w:p>
        </w:tc>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18F681A" w14:textId="77777777" w:rsidR="00F23C49" w:rsidRDefault="00000000">
            <w:r>
              <w:rPr>
                <w:sz w:val="17"/>
                <w:szCs w:val="17"/>
              </w:rPr>
              <w:t xml:space="preserve">Guest boots under KVM with </w:t>
            </w:r>
            <w:proofErr w:type="spellStart"/>
            <w:r>
              <w:rPr>
                <w:sz w:val="17"/>
                <w:szCs w:val="17"/>
              </w:rPr>
              <w:t>sched_ext</w:t>
            </w:r>
            <w:proofErr w:type="spellEnd"/>
          </w:p>
        </w:tc>
      </w:tr>
      <w:tr w:rsidR="00F23C49" w14:paraId="0B33C694"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F1B5F5A" w14:textId="77777777" w:rsidR="00F23C49" w:rsidRDefault="00000000">
            <w:r>
              <w:rPr>
                <w:sz w:val="17"/>
                <w:szCs w:val="17"/>
              </w:rPr>
              <w:t>C: drive filled during the kernel link</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825EC7F" w14:textId="77777777" w:rsidR="00F23C49" w:rsidRDefault="00000000">
            <w:r>
              <w:rPr>
                <w:sz w:val="17"/>
                <w:szCs w:val="17"/>
              </w:rPr>
              <w:t>Build failed; WSL file system went read-only</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EE6DB9" w14:textId="77777777" w:rsidR="00F23C49" w:rsidRDefault="00000000">
            <w:r>
              <w:rPr>
                <w:sz w:val="17"/>
                <w:szCs w:val="17"/>
              </w:rPr>
              <w:t xml:space="preserve">Free-space check during the build, smaller debug information, WSL memory limit</w:t>
            </w:r>
          </w:p>
        </w:tc>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2F424C8" w14:textId="77777777" w:rsidR="00F23C49" w:rsidRDefault="00000000">
            <w:r>
              <w:rPr>
                <w:sz w:val="17"/>
                <w:szCs w:val="17"/>
              </w:rPr>
              <w:t>Kernel build completed</w:t>
            </w:r>
          </w:p>
        </w:tc>
      </w:tr>
      <w:tr w:rsidR="00F23C49" w14:paraId="48D4466F"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55DEE6" w14:textId="77777777" w:rsidR="00F23C49" w:rsidRDefault="00000000">
            <w:r>
              <w:rPr>
                <w:sz w:val="17"/>
                <w:szCs w:val="17"/>
              </w:rPr>
              <w:t xml:space="preserve">In-tree </w:t>
            </w:r>
            <w:proofErr w:type="spellStart"/>
            <w:r>
              <w:rPr>
                <w:sz w:val="17"/>
                <w:szCs w:val="17"/>
              </w:rPr>
              <w:t>scx_simple</w:t>
            </w:r>
            <w:proofErr w:type="spellEnd"/>
            <w:r>
              <w:rPr>
                <w:sz w:val="17"/>
                <w:szCs w:val="17"/>
              </w:rPr>
              <w:t xml:space="preserve"> calls a </w:t>
            </w:r>
            <w:proofErr w:type="spellStart"/>
            <w:r>
              <w:rPr>
                <w:sz w:val="17"/>
                <w:szCs w:val="17"/>
              </w:rPr>
              <w:t>kfunc</w:t>
            </w:r>
            <w:proofErr w:type="spellEnd"/>
            <w:r>
              <w:rPr>
                <w:sz w:val="17"/>
                <w:szCs w:val="17"/>
              </w:rPr>
              <w:t xml:space="preserve"> missing in 6.18</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55142A" w14:textId="77777777" w:rsidR="00F23C49" w:rsidRDefault="00000000">
            <w:r>
              <w:rPr>
                <w:sz w:val="17"/>
                <w:szCs w:val="17"/>
              </w:rPr>
              <w:t>Build failure</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F37DB5" w14:textId="77777777" w:rsidR="00F23C49" w:rsidRDefault="00000000">
            <w:r>
              <w:rPr>
                <w:sz w:val="17"/>
                <w:szCs w:val="17"/>
              </w:rPr>
              <w:t xml:space="preserve">Set the task’s virtual time directly instead; use scx_qmap as the reference scheduler</w:t>
            </w:r>
          </w:p>
        </w:tc>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72A3231" w14:textId="77777777" w:rsidR="00F23C49" w:rsidRDefault="00000000">
            <w:r>
              <w:rPr>
                <w:sz w:val="17"/>
                <w:szCs w:val="17"/>
              </w:rPr>
              <w:t>Scheduler build succeeds</w:t>
            </w:r>
          </w:p>
        </w:tc>
      </w:tr>
      <w:tr w:rsidR="00F23C49" w14:paraId="21B0252F"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29EF8DA" w14:textId="77777777" w:rsidR="00F23C49" w:rsidRDefault="00000000">
            <w:r>
              <w:rPr>
                <w:sz w:val="17"/>
                <w:szCs w:val="17"/>
              </w:rPr>
              <w:t xml:space="preserve">Controller reacted to single 20 </w:t>
            </w:r>
            <w:proofErr w:type="spellStart"/>
            <w:r>
              <w:rPr>
                <w:sz w:val="17"/>
                <w:szCs w:val="17"/>
              </w:rPr>
              <w:t>ms</w:t>
            </w:r>
            <w:proofErr w:type="spellEnd"/>
            <w:r>
              <w:rPr>
                <w:sz w:val="17"/>
                <w:szCs w:val="17"/>
              </w:rPr>
              <w:t xml:space="preserve"> samples</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7BD8594" w14:textId="77777777" w:rsidR="00F23C49" w:rsidRDefault="00000000">
            <w:r>
              <w:rPr>
                <w:sz w:val="17"/>
                <w:szCs w:val="17"/>
              </w:rPr>
              <w:t>Bursty load inflated the set (7 of 8 CPUs used)</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CBA7C6C" w14:textId="77777777" w:rsidR="00F23C49" w:rsidRDefault="00000000">
            <w:r>
              <w:rPr>
                <w:sz w:val="17"/>
                <w:szCs w:val="17"/>
              </w:rPr>
              <w:t xml:space="preserve">Smoothed demand + queue hold</w:t>
            </w:r>
          </w:p>
        </w:tc>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944063D" w14:textId="77777777" w:rsidR="00F23C49" w:rsidRDefault="00000000">
            <w:r>
              <w:rPr>
                <w:sz w:val="17"/>
                <w:szCs w:val="17"/>
              </w:rPr>
              <w:t>5 CPUs used (F4a)</w:t>
            </w:r>
          </w:p>
        </w:tc>
      </w:tr>
      <w:tr w:rsidR="00F23C49" w14:paraId="75FA9C2B"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8F3970" w14:textId="77777777" w:rsidR="00F23C49" w:rsidRDefault="00000000">
            <w:r>
              <w:rPr>
                <w:sz w:val="17"/>
                <w:szCs w:val="17"/>
              </w:rPr>
              <w:t>Compaction raised tail latency</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A9B74D2" w14:textId="77777777" w:rsidR="00F23C49" w:rsidRDefault="00000000">
            <w:r>
              <w:rPr>
                <w:sz w:val="17"/>
                <w:szCs w:val="17"/>
              </w:rPr>
              <w:t xml:space="preserve">Probe p99 +2.9 / +1.4 </w:t>
            </w:r>
            <w:proofErr w:type="spellStart"/>
            <w:r>
              <w:rPr>
                <w:sz w:val="17"/>
                <w:szCs w:val="17"/>
              </w:rPr>
              <w:t>ms</w:t>
            </w:r>
            <w:proofErr w:type="spellEnd"/>
            <w:r>
              <w:rPr>
                <w:sz w:val="17"/>
                <w:szCs w:val="17"/>
              </w:rPr>
              <w:t xml:space="preserve"> (20 / 40 %)</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DD954D" w14:textId="77777777" w:rsidR="00F23C49" w:rsidRDefault="00000000">
            <w:r>
              <w:rPr>
                <w:sz w:val="17"/>
                <w:szCs w:val="17"/>
              </w:rPr>
              <w:t>Latency guard</w:t>
            </w:r>
          </w:p>
        </w:tc>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B56BF0" w14:textId="77777777" w:rsidR="00F23C49" w:rsidRDefault="00000000">
            <w:r>
              <w:rPr>
                <w:sz w:val="17"/>
                <w:szCs w:val="17"/>
              </w:rPr>
              <w:t xml:space="preserve">+0.14 / +0.06 </w:t>
            </w:r>
            <w:proofErr w:type="spellStart"/>
            <w:r>
              <w:rPr>
                <w:sz w:val="17"/>
                <w:szCs w:val="17"/>
              </w:rPr>
              <w:t>ms</w:t>
            </w:r>
            <w:proofErr w:type="spellEnd"/>
            <w:r>
              <w:rPr>
                <w:sz w:val="17"/>
                <w:szCs w:val="17"/>
              </w:rPr>
              <w:t xml:space="preserve"> (Section 7.4)</w:t>
            </w:r>
          </w:p>
        </w:tc>
      </w:tr>
      <w:tr w:rsidR="00F23C49" w14:paraId="2CE91D8F"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46107D" w14:textId="77777777" w:rsidR="00F23C49" w:rsidRDefault="00000000">
            <w:r>
              <w:rPr>
                <w:sz w:val="17"/>
                <w:szCs w:val="17"/>
              </w:rPr>
              <w:t>Guard metric counted all waits</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F3506B" w14:textId="77777777" w:rsidR="00F23C49" w:rsidRDefault="00000000">
            <w:r>
              <w:rPr>
                <w:sz w:val="17"/>
                <w:szCs w:val="17"/>
              </w:rPr>
              <w:t xml:space="preserve">Slow wake-ups of idle virtual CPUs (&gt; 1 ms) and per-CPU kernel threads gave ~10 % "late" even with </w:t>
            </w:r>
            <w:r>
              <w:rPr>
                <w:rFonts w:ascii="Consolas" w:eastAsia="Consolas" w:hAnsi="Consolas" w:cs="Consolas"/>
                <w:sz w:val="14"/>
                <w:szCs w:val="14"/>
              </w:rPr>
              <w:t xml:space="preserve">-n</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60FDDF" w14:textId="77777777" w:rsidR="00F23C49" w:rsidRDefault="00000000">
            <w:r>
              <w:rPr>
                <w:sz w:val="17"/>
                <w:szCs w:val="17"/>
              </w:rPr>
              <w:t xml:space="preserve">Count only shared-queue waits of tasks allowed on any CPU</w:t>
            </w:r>
          </w:p>
        </w:tc>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CF84E86" w14:textId="77777777" w:rsidR="00F23C49" w:rsidRDefault="00000000">
            <w:r>
              <w:rPr>
                <w:rFonts w:ascii="Consolas" w:eastAsia="Consolas" w:hAnsi="Consolas" w:cs="Consolas"/>
                <w:sz w:val="14"/>
                <w:szCs w:val="14"/>
              </w:rPr>
              <w:t>-n</w:t>
            </w:r>
            <w:r>
              <w:rPr>
                <w:sz w:val="17"/>
                <w:szCs w:val="17"/>
              </w:rPr>
              <w:t xml:space="preserve"> control: 0 late of ~2,500 dispatches</w:t>
            </w:r>
          </w:p>
        </w:tc>
      </w:tr>
      <w:tr w:rsidR="00F23C49" w14:paraId="075028DD"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1FB73E" w14:textId="77777777" w:rsidR="00F23C49" w:rsidRDefault="00000000">
            <w:r>
              <w:rPr>
                <w:sz w:val="17"/>
                <w:szCs w:val="17"/>
              </w:rPr>
              <w:t>Wrong denominator (queued dispatches only)</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9C57329" w14:textId="77777777" w:rsidR="00F23C49" w:rsidRDefault="00000000">
            <w:r>
              <w:rPr>
                <w:sz w:val="17"/>
                <w:szCs w:val="17"/>
              </w:rPr>
              <w:t>Too few samples; the guard could never act</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DF90C2" w14:textId="77777777" w:rsidR="00F23C49" w:rsidRDefault="00000000">
            <w:r>
              <w:rPr>
                <w:sz w:val="17"/>
                <w:szCs w:val="17"/>
              </w:rPr>
              <w:t>Denominator = all dispatches of those tasks</w:t>
            </w:r>
          </w:p>
        </w:tc>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C14A66" w14:textId="77777777" w:rsidR="00F23C49" w:rsidRDefault="00000000">
            <w:r>
              <w:rPr>
                <w:sz w:val="17"/>
                <w:szCs w:val="17"/>
              </w:rPr>
              <w:t>~400 samples per second</w:t>
            </w:r>
          </w:p>
        </w:tc>
      </w:tr>
      <w:tr w:rsidR="00F23C49" w14:paraId="250CF379"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3C58DD" w14:textId="77777777" w:rsidR="00F23C49" w:rsidRDefault="00000000">
            <w:r>
              <w:rPr>
                <w:sz w:val="17"/>
                <w:szCs w:val="17"/>
              </w:rPr>
              <w:t xml:space="preserve">Rounding in the decay (averaging) step</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29E111" w14:textId="77777777" w:rsidR="00F23C49" w:rsidRDefault="00000000">
            <w:r>
              <w:rPr>
                <w:sz w:val="17"/>
                <w:szCs w:val="17"/>
              </w:rPr>
              <w:t>Late fraction stuck near 10 %</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0AC074A" w14:textId="77777777" w:rsidR="00F23C49" w:rsidRDefault="00000000">
            <w:r>
              <w:rPr>
                <w:sz w:val="17"/>
                <w:szCs w:val="17"/>
              </w:rPr>
              <w:t xml:space="preserve">Scaled-integer (fixed-point) arithmetic</w:t>
            </w:r>
          </w:p>
        </w:tc>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2A091FA" w14:textId="77777777" w:rsidR="00F23C49" w:rsidRDefault="00000000">
            <w:r>
              <w:rPr>
                <w:sz w:val="17"/>
                <w:szCs w:val="17"/>
              </w:rPr>
              <w:t>Fraction returns to 0 in steady state</w:t>
            </w:r>
          </w:p>
        </w:tc>
      </w:tr>
      <w:tr w:rsidR="00F23C49" w14:paraId="7E7EA505"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E51FA7" w14:textId="77777777" w:rsidR="00F23C49" w:rsidRDefault="00000000">
            <w:r>
              <w:rPr>
                <w:sz w:val="17"/>
                <w:szCs w:val="17"/>
              </w:rPr>
              <w:t>Host speed drift between repetitions</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CFC3A6F" w14:textId="77777777" w:rsidR="00F23C49" w:rsidRDefault="00000000">
            <w:r>
              <w:rPr>
                <w:sz w:val="17"/>
                <w:szCs w:val="17"/>
              </w:rPr>
              <w:t>Mean slowdown per repetition 0.95–1.34</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5A9C66" w14:textId="77777777" w:rsidR="00F23C49" w:rsidRDefault="00000000">
            <w:r>
              <w:rPr>
                <w:sz w:val="17"/>
                <w:szCs w:val="17"/>
              </w:rPr>
              <w:t>Interleaved, rotated conditions; paired analysis</w:t>
            </w:r>
          </w:p>
        </w:tc>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2EDA6E" w14:textId="77777777" w:rsidR="00F23C49" w:rsidRDefault="00000000">
            <w:r>
              <w:rPr>
                <w:sz w:val="17"/>
                <w:szCs w:val="17"/>
              </w:rPr>
              <w:t>Narrow paired intervals</w:t>
            </w:r>
          </w:p>
        </w:tc>
      </w:tr>
      <w:tr w:rsidR="00F23C49" w14:paraId="14474EE0"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8DA2C8" w14:textId="77777777" w:rsidR="00F23C49" w:rsidRDefault="00000000">
            <w:r>
              <w:rPr>
                <w:sz w:val="17"/>
                <w:szCs w:val="17"/>
              </w:rPr>
              <w:t>Earlier 3-repetition result: “no latency cost at 20 %”</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3AAB722" w14:textId="77777777" w:rsidR="00F23C49" w:rsidRDefault="00000000">
            <w:r>
              <w:rPr>
                <w:sz w:val="17"/>
                <w:szCs w:val="17"/>
              </w:rPr>
              <w:t>Wrong conclusion (underpowered, no probe)</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408372" w14:textId="77777777" w:rsidR="00F23C49" w:rsidRDefault="00000000">
            <w:r>
              <w:rPr>
                <w:sz w:val="17"/>
                <w:szCs w:val="17"/>
              </w:rPr>
              <w:t>n = 10 with latency probe</w:t>
            </w:r>
          </w:p>
        </w:tc>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FF7C0F" w14:textId="77777777" w:rsidR="00F23C49" w:rsidRDefault="00000000">
            <w:r>
              <w:rPr>
                <w:sz w:val="17"/>
                <w:szCs w:val="17"/>
              </w:rPr>
              <w:t>Revised: clear cost at 20 %</w:t>
            </w:r>
          </w:p>
        </w:tc>
      </w:tr>
      <w:tr w:rsidR="00F23C49" w14:paraId="07DC8E54"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A9B1EF" w14:textId="77777777" w:rsidR="00F23C49" w:rsidRDefault="00000000">
            <w:r>
              <w:rPr>
                <w:sz w:val="17"/>
                <w:szCs w:val="17"/>
              </w:rPr>
              <w:t xml:space="preserve">Full-load latency of every </w:t>
            </w:r>
            <w:proofErr w:type="spellStart"/>
            <w:r>
              <w:rPr>
                <w:sz w:val="17"/>
                <w:szCs w:val="17"/>
              </w:rPr>
              <w:t>sched_ext</w:t>
            </w:r>
            <w:proofErr w:type="spellEnd"/>
            <w:r>
              <w:rPr>
                <w:sz w:val="17"/>
                <w:szCs w:val="17"/>
              </w:rPr>
              <w:t xml:space="preserve"> condition</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F1BC70A" w14:textId="77777777" w:rsidR="00F23C49" w:rsidRDefault="00000000">
            <w:r>
              <w:rPr>
                <w:sz w:val="17"/>
                <w:szCs w:val="17"/>
              </w:rPr>
              <w:t xml:space="preserve">~2.3 </w:t>
            </w:r>
            <w:proofErr w:type="spellStart"/>
            <w:r>
              <w:rPr>
                <w:sz w:val="17"/>
                <w:szCs w:val="17"/>
              </w:rPr>
              <w:t>ms</w:t>
            </w:r>
            <w:proofErr w:type="spellEnd"/>
            <w:r>
              <w:rPr>
                <w:sz w:val="17"/>
                <w:szCs w:val="17"/>
              </w:rPr>
              <w:t xml:space="preserve"> higher p99 than EEVDF, also with </w:t>
            </w:r>
            <w:r>
              <w:rPr>
                <w:rFonts w:ascii="Consolas" w:eastAsia="Consolas" w:hAnsi="Consolas" w:cs="Consolas"/>
                <w:sz w:val="14"/>
                <w:szCs w:val="14"/>
              </w:rPr>
              <w:t>-n</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AF7A5E" w14:textId="77777777" w:rsidR="00F23C49" w:rsidRDefault="00000000">
            <w:r>
              <w:rPr>
                <w:sz w:val="17"/>
                <w:szCs w:val="17"/>
              </w:rPr>
              <w:t>Documented as a base-policy limitation</w:t>
            </w:r>
          </w:p>
        </w:tc>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F6104F" w14:textId="77777777" w:rsidR="00F23C49" w:rsidRDefault="00000000">
            <w:r>
              <w:rPr>
                <w:sz w:val="17"/>
                <w:szCs w:val="17"/>
              </w:rPr>
              <w:t>Not addressed yet</w:t>
            </w:r>
          </w:p>
        </w:tc>
      </w:tr>
      <w:tr w:rsidR="00F23C49" w14:paraId="0AD13AEC" w14:textId="77777777">
        <w:tblPrEx>
          <w:tblCellMar>
            <w:top w:w="0" w:type="dxa"/>
            <w:bottom w:w="0" w:type="dxa"/>
          </w:tblCellMar>
        </w:tblPrEx>
        <w:trPr>
          <w:cantSplit/>
        </w:trPr>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4CE816" w14:textId="77777777" w:rsidR="00F23C49" w:rsidRDefault="00000000">
            <w:r>
              <w:rPr>
                <w:sz w:val="17"/>
                <w:szCs w:val="17"/>
              </w:rPr>
              <w:t>No RAPL under WSL2/Hyper-V</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7056FB" w14:textId="77777777" w:rsidR="00F23C49" w:rsidRDefault="00000000">
            <w:r>
              <w:rPr>
                <w:sz w:val="17"/>
                <w:szCs w:val="17"/>
              </w:rPr>
              <w:t>Energy cannot be measured</w:t>
            </w:r>
          </w:p>
        </w:tc>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8C59D7E" w14:textId="77777777" w:rsidR="00F23C49" w:rsidRDefault="00000000">
            <w:r>
              <w:rPr>
                <w:sz w:val="17"/>
                <w:szCs w:val="17"/>
              </w:rPr>
              <w:t>No substitute used; documented</w:t>
            </w:r>
          </w:p>
        </w:tc>
        <w:tc>
          <w:tcPr>
            <w:tcW w:w="2313"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37E176" w14:textId="77777777" w:rsidR="00F23C49" w:rsidRDefault="00000000">
            <w:r>
              <w:rPr>
                <w:sz w:val="17"/>
                <w:szCs w:val="17"/>
              </w:rPr>
              <w:t>Pending native Linux</w:t>
            </w:r>
          </w:p>
        </w:tc>
      </w:tr>
    </w:tbl>
    <w:p w14:paraId="17CE150D" w14:textId="77777777" w:rsidR="00F23C49" w:rsidRDefault="00F23C49">
      <w:pPr>
        <w:spacing w:after="80"/>
      </w:pPr>
    </w:p>
    <w:p w14:paraId="580A58BB" w14:textId="77777777" w:rsidR="00F23C49" w:rsidRDefault="00000000">
      <w:pPr>
        <w:pStyle w:val="Heading2"/>
        <w:keepNext/>
      </w:pPr>
      <w:r>
        <w:t>6.5 Current Project Status</w:t>
      </w:r>
    </w:p>
    <w:p w14:paraId="1FFAE2F0" w14:textId="77777777" w:rsidR="00F23C49" w:rsidRDefault="00000000">
      <w:pPr>
        <w:spacing w:after="100" w:line="264" w:lineRule="auto"/>
        <w:jc w:val="both"/>
      </w:pPr>
      <w:r>
        <w:t xml:space="preserve">The scheduler, controller and latency guard are implemented and validated in the VM, and feature development is frozen. Reduced CPU usage under partial load and the latency trade-off are </w:t>
      </w:r>
      <w:r>
        <w:rPr>
          <w:b/>
          <w:bCs/>
        </w:rPr>
        <w:t>measured</w:t>
      </w:r>
      <w:r>
        <w:t xml:space="preserve"> (n = 10, paired). </w:t>
      </w:r>
      <w:r>
        <w:rPr>
          <w:b/>
          <w:bCs/>
        </w:rPr>
        <w:t>Energy has not been measured.</w:t>
      </w:r>
      <w:r>
        <w:t xml:space="preserve"> The following limitations apply:</w:t>
      </w:r>
    </w:p>
    <w:p w14:paraId="76E0E554" w14:textId="77777777" w:rsidR="00F23C49" w:rsidRDefault="00000000">
      <w:pPr>
        <w:pStyle w:val="ListParagraph"/>
        <w:numPr>
          <w:ilvl w:val="0"/>
          <w:numId w:val="2"/>
        </w:numPr>
        <w:spacing w:after="50" w:line="259" w:lineRule="auto"/>
      </w:pPr>
      <w:r>
        <w:rPr>
          <w:b/>
          <w:bCs/>
        </w:rPr>
        <w:t xml:space="preserve">No RAPL:</w:t>
      </w:r>
      <w:r>
        <w:t xml:space="preserve"> the project runs in WSL2 on Hyper-V (detected as </w:t>
      </w:r>
      <w:r>
        <w:rPr>
          <w:rFonts w:ascii="Consolas" w:eastAsia="Consolas" w:hAnsi="Consolas" w:cs="Consolas"/>
          <w:sz w:val="20"/>
          <w:szCs w:val="20"/>
        </w:rPr>
        <w:t xml:space="preserve">wsl</w:t>
      </w:r>
      <w:r>
        <w:t xml:space="preserve">). The kernel reports 0 RAPL energy counters, no energy-pkg / energy-cores events are available, the power-capping interface </w:t>
      </w:r>
      <w:r>
        <w:rPr>
          <w:rFonts w:ascii="Consolas" w:eastAsia="Consolas" w:hAnsi="Consolas" w:cs="Consolas"/>
          <w:sz w:val="20"/>
          <w:szCs w:val="20"/>
        </w:rPr>
        <w:t xml:space="preserve">/sys/class/powercap</w:t>
      </w:r>
      <w:r>
        <w:t xml:space="preserve"> [10] is empty and no MSR device is available. The drivers are present, but the hypervisor does not pass the counters through. A VM inside WSL2 cannot solve this, and the scheduler cannot run natively on the WSL2 kernel.</w:t>
      </w:r>
    </w:p>
    <w:p w14:paraId="2CCAC70C" w14:textId="77777777" w:rsidR="00F23C49" w:rsidRDefault="00000000">
      <w:pPr>
        <w:pStyle w:val="ListParagraph"/>
        <w:numPr>
          <w:ilvl w:val="0"/>
          <w:numId w:val="2"/>
        </w:numPr>
        <w:spacing w:after="50" w:line="259" w:lineRule="auto"/>
      </w:pPr>
      <w:r>
        <w:rPr>
          <w:b/>
          <w:bCs/>
        </w:rPr>
        <w:t>Virtual machine:</w:t>
      </w:r>
      <w:r>
        <w:t xml:space="preserve"> an idle vCPU is not a parked physical core, so CPU-usage results show the precondition for energy savings, not the savings themselves. Occasional 100–200 </w:t>
      </w:r>
      <w:proofErr w:type="spellStart"/>
      <w:r>
        <w:t>ms</w:t>
      </w:r>
      <w:proofErr w:type="spellEnd"/>
      <w:r>
        <w:t xml:space="preserve"> latency maxima appear in all conditions, so only p95/p99 are interpreted.</w:t>
      </w:r>
    </w:p>
    <w:p w14:paraId="7A42D0D3" w14:textId="77777777" w:rsidR="00F23C49" w:rsidRDefault="00000000">
      <w:pPr>
        <w:pStyle w:val="ListParagraph"/>
        <w:numPr>
          <w:ilvl w:val="0"/>
          <w:numId w:val="2"/>
        </w:numPr>
        <w:spacing w:after="50" w:line="259" w:lineRule="auto"/>
      </w:pPr>
      <w:r>
        <w:rPr>
          <w:b/>
          <w:bCs/>
        </w:rPr>
        <w:t>Workloads are synthetic</w:t>
      </w:r>
      <w:r>
        <w:t xml:space="preserve"> (</w:t>
      </w:r>
      <w:proofErr w:type="spellStart"/>
      <w:r>
        <w:t>dutywork</w:t>
      </w:r>
      <w:proofErr w:type="spellEnd"/>
      <w:r>
        <w:t xml:space="preserve">, </w:t>
      </w:r>
      <w:proofErr w:type="spellStart"/>
      <w:r>
        <w:t>latprobe</w:t>
      </w:r>
      <w:proofErr w:type="spellEnd"/>
      <w:r>
        <w:t>, stress-ng). The compile and mixed workloads planned in Review-1 are pending.</w:t>
      </w:r>
    </w:p>
    <w:p w14:paraId="70523B11" w14:textId="77777777" w:rsidR="00F23C49" w:rsidRDefault="00000000">
      <w:pPr>
        <w:pStyle w:val="Heading1"/>
        <w:keepNext/>
      </w:pPr>
      <w:r>
        <w:t>7. LAST CONTRIBUTIONS / RECENT PROGRESS</w:t>
      </w:r>
    </w:p>
    <w:p w14:paraId="1DB0E44D" w14:textId="77777777" w:rsidR="00F23C49" w:rsidRDefault="00000000">
      <w:pPr>
        <w:pStyle w:val="Heading2"/>
        <w:keepNext/>
      </w:pPr>
      <w:r>
        <w:t>7.1 Most Recent Work Completed</w:t>
      </w:r>
    </w:p>
    <w:p w14:paraId="263331D2" w14:textId="77777777" w:rsidR="00F23C49" w:rsidRDefault="00000000">
      <w:pPr>
        <w:pStyle w:val="ListParagraph"/>
        <w:numPr>
          <w:ilvl w:val="0"/>
          <w:numId w:val="2"/>
        </w:numPr>
        <w:spacing w:after="50" w:line="259" w:lineRule="auto"/>
      </w:pPr>
      <w:r>
        <w:rPr>
          <w:b/>
          <w:bCs/>
        </w:rPr>
        <w:t>Latency guard (commit 958b081):</w:t>
      </w:r>
      <w:r>
        <w:t xml:space="preserve"> diagnosed the tail-latency cost and implemented and corrected the guard metric over six diagnostic runs. The functional suite still passes 12/12.</w:t>
      </w:r>
    </w:p>
    <w:p w14:paraId="150B0295" w14:textId="77777777" w:rsidR="00F23C49" w:rsidRDefault="00000000">
      <w:pPr>
        <w:pStyle w:val="ListParagraph"/>
        <w:numPr>
          <w:ilvl w:val="0"/>
          <w:numId w:val="2"/>
        </w:numPr>
        <w:spacing w:after="50" w:line="259" w:lineRule="auto"/>
      </w:pPr>
      <w:r>
        <w:rPr>
          <w:b/>
          <w:bCs/>
        </w:rPr>
        <w:t>Repeated validation (commit 20012ec):</w:t>
      </w:r>
      <w:r>
        <w:t xml:space="preserve"> 160 runs (4 conditions × 4 loads × 10 repetitions), 0 scheduler, kernel or harness errors, with paired per-repetition analysis.</w:t>
      </w:r>
    </w:p>
    <w:p w14:paraId="626ED7EE" w14:textId="77777777" w:rsidR="00F23C49" w:rsidRDefault="00000000">
      <w:pPr>
        <w:pStyle w:val="ListParagraph"/>
        <w:numPr>
          <w:ilvl w:val="0"/>
          <w:numId w:val="2"/>
        </w:numPr>
        <w:spacing w:after="50" w:line="259" w:lineRule="auto"/>
      </w:pPr>
      <w:r>
        <w:rPr>
          <w:b/>
          <w:bCs/>
        </w:rPr>
        <w:t>Energy experiment attempt (commit c9cbc3e):</w:t>
      </w:r>
      <w:r>
        <w:t xml:space="preserve"> environment check for RAPL; the experiment is blocked and documented, and no estimate was substituted.</w:t>
      </w:r>
    </w:p>
    <w:p w14:paraId="515EC271" w14:textId="77777777" w:rsidR="00F23C49" w:rsidRDefault="00000000">
      <w:pPr>
        <w:pStyle w:val="Heading2"/>
        <w:keepNext/>
      </w:pPr>
      <w:r>
        <w:t>7.2 New Functionality or Improvements Added</w:t>
      </w:r>
    </w:p>
    <w:p w14:paraId="3B5641FE" w14:textId="77777777" w:rsidR="00F23C49" w:rsidRDefault="00000000">
      <w:pPr>
        <w:pStyle w:val="ListParagraph"/>
        <w:numPr>
          <w:ilvl w:val="0"/>
          <w:numId w:val="2"/>
        </w:numPr>
        <w:spacing w:after="50" w:line="259" w:lineRule="auto"/>
      </w:pPr>
      <w:r>
        <w:rPr>
          <w:b/>
          <w:bCs/>
        </w:rPr>
        <w:t xml:space="preserve">Controller v2:</w:t>
      </w:r>
      <w:r>
        <w:t xml:space="preserve"> smoothed demand and a sustained-queue rule replaced reacting to single 20 ms samples. CPUs used under the bursty 8×20 % load fell from 7 to 5 (one run each).</w:t>
      </w:r>
    </w:p>
    <w:p w14:paraId="772E780D" w14:textId="77777777" w:rsidR="00F23C49" w:rsidRDefault="00000000">
      <w:pPr>
        <w:pStyle w:val="ListParagraph"/>
        <w:numPr>
          <w:ilvl w:val="0"/>
          <w:numId w:val="2"/>
        </w:numPr>
        <w:spacing w:after="50" w:line="259" w:lineRule="auto"/>
      </w:pPr>
      <w:r>
        <w:rPr>
          <w:b/>
          <w:bCs/>
        </w:rPr>
        <w:t>Latency guard:</w:t>
      </w:r>
      <w:r>
        <w:t xml:space="preserve"> an explainable, configurable safety mechanism (</w:t>
      </w:r>
      <w:r>
        <w:rPr>
          <w:rFonts w:ascii="Consolas" w:eastAsia="Consolas" w:hAnsi="Consolas" w:cs="Consolas"/>
          <w:sz w:val="20"/>
          <w:szCs w:val="20"/>
        </w:rPr>
        <w:t>-L</w:t>
      </w:r>
      <w:r>
        <w:t xml:space="preserve">, </w:t>
      </w:r>
      <w:r>
        <w:rPr>
          <w:rFonts w:ascii="Consolas" w:eastAsia="Consolas" w:hAnsi="Consolas" w:cs="Consolas"/>
          <w:sz w:val="20"/>
          <w:szCs w:val="20"/>
        </w:rPr>
        <w:t>-P</w:t>
      </w:r>
      <w:r>
        <w:t xml:space="preserve">) that expands the set only when the scheduler’s own queueing delay exceeds a </w:t>
      </w:r>
      <w:proofErr w:type="gramStart"/>
      <w:r>
        <w:t>target, and</w:t>
      </w:r>
      <w:proofErr w:type="gramEnd"/>
      <w:r>
        <w:t xml:space="preserve"> recovers through the normal hysteresis.</w:t>
      </w:r>
    </w:p>
    <w:p w14:paraId="4CC06F33" w14:textId="77777777" w:rsidR="00F23C49" w:rsidRDefault="00000000">
      <w:pPr>
        <w:pStyle w:val="ListParagraph"/>
        <w:numPr>
          <w:ilvl w:val="0"/>
          <w:numId w:val="2"/>
        </w:numPr>
        <w:spacing w:after="50" w:line="259" w:lineRule="auto"/>
      </w:pPr>
      <w:r>
        <w:rPr>
          <w:b/>
          <w:bCs/>
        </w:rPr>
        <w:t>Measurement tools:</w:t>
      </w:r>
      <w:r>
        <w:t xml:space="preserve"> the </w:t>
      </w:r>
      <w:proofErr w:type="spellStart"/>
      <w:r>
        <w:t>dutywork</w:t>
      </w:r>
      <w:proofErr w:type="spellEnd"/>
      <w:r>
        <w:t xml:space="preserve"> fixed-work workload, the </w:t>
      </w:r>
      <w:proofErr w:type="spellStart"/>
      <w:r>
        <w:t>latprobe</w:t>
      </w:r>
      <w:proofErr w:type="spellEnd"/>
      <w:r>
        <w:t xml:space="preserve"> latency probe, and paired bootstrap statistics.</w:t>
      </w:r>
    </w:p>
    <w:p w14:paraId="0D76E7B3" w14:textId="77777777" w:rsidR="00F23C49" w:rsidRDefault="00000000">
      <w:pPr>
        <w:pStyle w:val="Heading2"/>
        <w:keepNext/>
      </w:pPr>
      <w:r>
        <w:t>7.3 Contributions Made Since the Previous Review</w:t>
      </w:r>
    </w:p>
    <w:p w14:paraId="25A36E48" w14:textId="77777777" w:rsidR="00F23C49" w:rsidRDefault="00000000">
      <w:pPr>
        <w:spacing w:after="100" w:line="264" w:lineRule="auto"/>
        <w:jc w:val="both"/>
      </w:pPr>
      <w:r>
        <w:t xml:space="preserve">Review-1 proposed the design and plan. Since </w:t>
      </w:r>
      <w:proofErr w:type="gramStart"/>
      <w:r>
        <w:t>then</w:t>
      </w:r>
      <w:proofErr w:type="gramEnd"/>
      <w:r>
        <w:t xml:space="preserve"> the team has built the </w:t>
      </w:r>
      <w:proofErr w:type="spellStart"/>
      <w:r>
        <w:t>sched_ext</w:t>
      </w:r>
      <w:proofErr w:type="spellEnd"/>
      <w:r>
        <w:t xml:space="preserve"> environment, implemented </w:t>
      </w:r>
      <w:proofErr w:type="spellStart"/>
      <w:r>
        <w:t>scx_compact</w:t>
      </w:r>
      <w:proofErr w:type="spellEnd"/>
      <w:r>
        <w:t>, validated it functionally, and improved the controller twice (smoothing, then the latency guard). The team also replaced 2–3-repetition measurements with a 10-repetition paired experiment, which overturned one earlier conclusion, and checked the feasibility of RAPL measurement.</w:t>
      </w:r>
    </w:p>
    <w:p w14:paraId="09CA991A" w14:textId="77777777" w:rsidR="00F23C49" w:rsidRDefault="00000000">
      <w:pPr>
        <w:pStyle w:val="Heading2"/>
        <w:keepNext/>
      </w:pPr>
      <w:r>
        <w:lastRenderedPageBreak/>
        <w:t>7.4 Current Achievements / Results</w:t>
      </w:r>
    </w:p>
    <w:p w14:paraId="3C601EDC" w14:textId="77777777" w:rsidR="00F23C49" w:rsidRDefault="00000000">
      <w:pPr>
        <w:keepNext/>
        <w:spacing w:before="140" w:after="20"/>
        <w:jc w:val="center"/>
      </w:pPr>
      <w:r>
        <w:rPr>
          <w:noProof/>
        </w:rPr>
        <w:drawing>
          <wp:inline distT="0" distB="0" distL="0" distR="0" wp14:anchorId="2CB3AB63" wp14:editId="03C2C9F1">
            <wp:extent cx="5943600" cy="2021840"/>
            <wp:effectExtent l="0" t="0" r="0" b="0"/>
            <wp:docPr id="1076909632" name="fig5_results.png" descr="Figure 5. CPUs used and latency-probe p99 per load (n = 10 per bar, mean ± 95 % CI)." title="Figure 5. CPUs used and latency-probe p99 per load (n = 10 per bar, mean ± 95 %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021840"/>
                    </a:xfrm>
                    <a:prstGeom prst="rect">
                      <a:avLst/>
                    </a:prstGeom>
                  </pic:spPr>
                </pic:pic>
              </a:graphicData>
            </a:graphic>
          </wp:inline>
        </w:drawing>
      </w:r>
    </w:p>
    <w:p w14:paraId="4E8CC266" w14:textId="77777777" w:rsidR="00F23C49" w:rsidRDefault="00000000">
      <w:pPr>
        <w:spacing w:before="40" w:after="160"/>
        <w:jc w:val="center"/>
      </w:pPr>
      <w:r>
        <w:rPr>
          <w:i/>
          <w:iCs/>
          <w:sz w:val="20"/>
          <w:szCs w:val="20"/>
        </w:rPr>
        <w:t>Figure 5. CPUs used and latency-probe p99 per load (n = 10 per bar, mean ± 95 % CI).</w:t>
      </w:r>
    </w:p>
    <w:p w14:paraId="090AB327" w14:textId="77777777" w:rsidR="00F23C49" w:rsidRDefault="00000000">
      <w:pPr>
        <w:keepNext/>
        <w:spacing w:before="80" w:after="60"/>
      </w:pPr>
      <w:r>
        <w:rPr>
          <w:b/>
          <w:bCs/>
          <w:sz w:val="20"/>
          <w:szCs w:val="20"/>
        </w:rPr>
        <w:t xml:space="preserve">Table </w:t>
      </w:r>
      <w:proofErr w:type="gramStart"/>
      <w:r>
        <w:rPr>
          <w:b/>
          <w:bCs/>
          <w:sz w:val="20"/>
          <w:szCs w:val="20"/>
        </w:rPr>
        <w:t>7.4a  Means</w:t>
      </w:r>
      <w:proofErr w:type="gramEnd"/>
      <w:r>
        <w:rPr>
          <w:b/>
          <w:bCs/>
          <w:sz w:val="20"/>
          <w:szCs w:val="20"/>
        </w:rPr>
        <w:t xml:space="preserve"> over 10 repetitions (MEASURED; results/processed/bench_repeated_20260924T111310Z.md)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2891"/>
        <w:gridCol w:w="2891"/>
        <w:gridCol w:w="2892"/>
      </w:tblGrid>
      <w:tr w:rsidR="00F23C49" w14:paraId="2B3DD401" w14:textId="77777777">
        <w:tblPrEx>
          <w:tblCellMar>
            <w:top w:w="0" w:type="dxa"/>
            <w:bottom w:w="0" w:type="dxa"/>
          </w:tblCellMar>
        </w:tblPrEx>
        <w:trPr>
          <w:cantSplit/>
          <w:tblHeader/>
        </w:trPr>
        <w:tc>
          <w:tcPr>
            <w:tcW w:w="964"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7A878873" w14:textId="77777777" w:rsidR="00F23C49" w:rsidRDefault="00000000">
            <w:r>
              <w:rPr>
                <w:rFonts w:ascii="Arial" w:eastAsia="Arial" w:hAnsi="Arial" w:cs="Arial"/>
                <w:b/>
                <w:bCs/>
                <w:color w:val="FFFFFF"/>
                <w:sz w:val="19"/>
                <w:szCs w:val="19"/>
              </w:rPr>
              <w:t>Load</w:t>
            </w:r>
          </w:p>
        </w:tc>
        <w:tc>
          <w:tcPr>
            <w:tcW w:w="2891"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3C8AA734" w14:textId="77777777" w:rsidR="00F23C49" w:rsidRDefault="00000000">
            <w:r>
              <w:rPr>
                <w:rFonts w:ascii="Arial" w:eastAsia="Arial" w:hAnsi="Arial" w:cs="Arial"/>
                <w:b/>
                <w:bCs/>
                <w:color w:val="FFFFFF"/>
                <w:sz w:val="19"/>
                <w:szCs w:val="19"/>
              </w:rPr>
              <w:t>CPUs used: EEVDF / -n / compact / guard</w:t>
            </w:r>
          </w:p>
        </w:tc>
        <w:tc>
          <w:tcPr>
            <w:tcW w:w="2891"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2E3D4072" w14:textId="77777777" w:rsidR="00F23C49" w:rsidRDefault="00000000">
            <w:r>
              <w:rPr>
                <w:rFonts w:ascii="Arial" w:eastAsia="Arial" w:hAnsi="Arial" w:cs="Arial"/>
                <w:b/>
                <w:bCs/>
                <w:color w:val="FFFFFF"/>
                <w:sz w:val="19"/>
                <w:szCs w:val="19"/>
              </w:rPr>
              <w:t>CPUs parked (&lt; 1 % busy): EEVDF / compact / guard</w:t>
            </w:r>
          </w:p>
        </w:tc>
        <w:tc>
          <w:tcPr>
            <w:tcW w:w="2892"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7EDE24FC" w14:textId="77777777" w:rsidR="00F23C49" w:rsidRDefault="00000000">
            <w:r>
              <w:rPr>
                <w:rFonts w:ascii="Arial" w:eastAsia="Arial" w:hAnsi="Arial" w:cs="Arial"/>
                <w:b/>
                <w:bCs/>
                <w:color w:val="FFFFFF"/>
                <w:sz w:val="19"/>
                <w:szCs w:val="19"/>
              </w:rPr>
              <w:t>Probe p99 (µs): EEVDF / -n / compact / guard</w:t>
            </w:r>
          </w:p>
        </w:tc>
      </w:tr>
      <w:tr w:rsidR="00F23C49" w14:paraId="173577CE" w14:textId="77777777">
        <w:tblPrEx>
          <w:tblCellMar>
            <w:top w:w="0" w:type="dxa"/>
            <w:bottom w:w="0" w:type="dxa"/>
          </w:tblCellMar>
        </w:tblPrEx>
        <w:trPr>
          <w:cantSplit/>
        </w:trPr>
        <w:tc>
          <w:tcPr>
            <w:tcW w:w="9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DFAF8F6" w14:textId="77777777" w:rsidR="00F23C49" w:rsidRDefault="00000000">
            <w:pPr>
              <w:jc w:val="center"/>
            </w:pPr>
            <w:r>
              <w:rPr>
                <w:sz w:val="19"/>
                <w:szCs w:val="19"/>
              </w:rPr>
              <w:t>20 %</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2DE3F7" w14:textId="77777777" w:rsidR="00F23C49" w:rsidRDefault="00000000">
            <w:pPr>
              <w:jc w:val="center"/>
            </w:pPr>
            <w:r>
              <w:rPr>
                <w:sz w:val="19"/>
                <w:szCs w:val="19"/>
              </w:rPr>
              <w:t>6.0 / 7.3 / 3.0 / 4.0</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B8F321B" w14:textId="77777777" w:rsidR="00F23C49" w:rsidRDefault="00000000">
            <w:pPr>
              <w:jc w:val="center"/>
            </w:pPr>
            <w:r>
              <w:rPr>
                <w:sz w:val="19"/>
                <w:szCs w:val="19"/>
              </w:rPr>
              <w:t>1.3 / 5.0 / 3.3</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F81F233" w14:textId="77777777" w:rsidR="00F23C49" w:rsidRDefault="00000000">
            <w:pPr>
              <w:jc w:val="center"/>
            </w:pPr>
            <w:r>
              <w:rPr>
                <w:sz w:val="19"/>
                <w:szCs w:val="19"/>
              </w:rPr>
              <w:t>350 / 415 / 3224 / 489</w:t>
            </w:r>
          </w:p>
        </w:tc>
      </w:tr>
      <w:tr w:rsidR="00F23C49" w14:paraId="10E9BC85" w14:textId="77777777">
        <w:tblPrEx>
          <w:tblCellMar>
            <w:top w:w="0" w:type="dxa"/>
            <w:bottom w:w="0" w:type="dxa"/>
          </w:tblCellMar>
        </w:tblPrEx>
        <w:trPr>
          <w:cantSplit/>
        </w:trPr>
        <w:tc>
          <w:tcPr>
            <w:tcW w:w="9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941D52D" w14:textId="77777777" w:rsidR="00F23C49" w:rsidRDefault="00000000">
            <w:pPr>
              <w:jc w:val="center"/>
            </w:pPr>
            <w:r>
              <w:rPr>
                <w:sz w:val="19"/>
                <w:szCs w:val="19"/>
              </w:rPr>
              <w:t>40 %</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D9C1A27" w14:textId="77777777" w:rsidR="00F23C49" w:rsidRDefault="00000000">
            <w:pPr>
              <w:jc w:val="center"/>
            </w:pPr>
            <w:r>
              <w:rPr>
                <w:sz w:val="19"/>
                <w:szCs w:val="19"/>
              </w:rPr>
              <w:t>7.8 / 8.0 / 5.4 / 7.0</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A43F49" w14:textId="77777777" w:rsidR="00F23C49" w:rsidRDefault="00000000">
            <w:pPr>
              <w:jc w:val="center"/>
            </w:pPr>
            <w:r>
              <w:rPr>
                <w:sz w:val="19"/>
                <w:szCs w:val="19"/>
              </w:rPr>
              <w:t>0.1 / 2.1 / 0.7</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01C8365" w14:textId="77777777" w:rsidR="00F23C49" w:rsidRDefault="00000000">
            <w:pPr>
              <w:jc w:val="center"/>
            </w:pPr>
            <w:r>
              <w:rPr>
                <w:sz w:val="19"/>
                <w:szCs w:val="19"/>
              </w:rPr>
              <w:t>389 / 426 / 1782 / 446</w:t>
            </w:r>
          </w:p>
        </w:tc>
      </w:tr>
      <w:tr w:rsidR="00F23C49" w14:paraId="78B0E240" w14:textId="77777777">
        <w:tblPrEx>
          <w:tblCellMar>
            <w:top w:w="0" w:type="dxa"/>
            <w:bottom w:w="0" w:type="dxa"/>
          </w:tblCellMar>
        </w:tblPrEx>
        <w:trPr>
          <w:cantSplit/>
        </w:trPr>
        <w:tc>
          <w:tcPr>
            <w:tcW w:w="9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1F1F37C" w14:textId="77777777" w:rsidR="00F23C49" w:rsidRDefault="00000000">
            <w:pPr>
              <w:jc w:val="center"/>
            </w:pPr>
            <w:r>
              <w:rPr>
                <w:sz w:val="19"/>
                <w:szCs w:val="19"/>
              </w:rPr>
              <w:t>60 %</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A16CC96" w14:textId="77777777" w:rsidR="00F23C49" w:rsidRDefault="00000000">
            <w:pPr>
              <w:jc w:val="center"/>
            </w:pPr>
            <w:r>
              <w:rPr>
                <w:sz w:val="19"/>
                <w:szCs w:val="19"/>
              </w:rPr>
              <w:t>8.0 / 8.0 / 6.9 / 7.9</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7B3901B" w14:textId="77777777" w:rsidR="00F23C49" w:rsidRDefault="00000000">
            <w:pPr>
              <w:jc w:val="center"/>
            </w:pPr>
            <w:r>
              <w:rPr>
                <w:sz w:val="19"/>
                <w:szCs w:val="19"/>
              </w:rPr>
              <w:t>0.0 / 1.1 / 0.0</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AC07B8" w14:textId="77777777" w:rsidR="00F23C49" w:rsidRDefault="00000000">
            <w:pPr>
              <w:jc w:val="center"/>
            </w:pPr>
            <w:r>
              <w:rPr>
                <w:sz w:val="19"/>
                <w:szCs w:val="19"/>
              </w:rPr>
              <w:t>1408 (median 509) / 432 / 1751 / 437</w:t>
            </w:r>
          </w:p>
        </w:tc>
      </w:tr>
      <w:tr w:rsidR="00F23C49" w14:paraId="74C906C5" w14:textId="77777777">
        <w:tblPrEx>
          <w:tblCellMar>
            <w:top w:w="0" w:type="dxa"/>
            <w:bottom w:w="0" w:type="dxa"/>
          </w:tblCellMar>
        </w:tblPrEx>
        <w:trPr>
          <w:cantSplit/>
        </w:trPr>
        <w:tc>
          <w:tcPr>
            <w:tcW w:w="9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E4AB3C" w14:textId="77777777" w:rsidR="00F23C49" w:rsidRDefault="00000000">
            <w:pPr>
              <w:jc w:val="center"/>
            </w:pPr>
            <w:r>
              <w:rPr>
                <w:sz w:val="19"/>
                <w:szCs w:val="19"/>
              </w:rPr>
              <w:t>99 %</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89EB8C" w14:textId="77777777" w:rsidR="00F23C49" w:rsidRDefault="00000000">
            <w:pPr>
              <w:jc w:val="center"/>
            </w:pPr>
            <w:r>
              <w:rPr>
                <w:sz w:val="19"/>
                <w:szCs w:val="19"/>
              </w:rPr>
              <w:t>8.0 / 8.0 / 8.0 / 8.0</w:t>
            </w:r>
          </w:p>
        </w:tc>
        <w:tc>
          <w:tcPr>
            <w:tcW w:w="2891"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D1E3008" w14:textId="77777777" w:rsidR="00F23C49" w:rsidRDefault="00000000">
            <w:pPr>
              <w:jc w:val="center"/>
            </w:pPr>
            <w:r>
              <w:rPr>
                <w:sz w:val="19"/>
                <w:szCs w:val="19"/>
              </w:rPr>
              <w:t>0.0 / 0.0 / 0.0</w:t>
            </w:r>
          </w:p>
        </w:tc>
        <w:tc>
          <w:tcPr>
            <w:tcW w:w="289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A25520A" w14:textId="77777777" w:rsidR="00F23C49" w:rsidRDefault="00000000">
            <w:pPr>
              <w:jc w:val="center"/>
            </w:pPr>
            <w:r>
              <w:rPr>
                <w:sz w:val="19"/>
                <w:szCs w:val="19"/>
              </w:rPr>
              <w:t>1046 / 3439 / 3354 / 3274</w:t>
            </w:r>
          </w:p>
        </w:tc>
      </w:tr>
    </w:tbl>
    <w:p w14:paraId="5F15BC29" w14:textId="77777777" w:rsidR="00F23C49" w:rsidRDefault="00F23C49">
      <w:pPr>
        <w:spacing w:after="80"/>
      </w:pPr>
    </w:p>
    <w:p w14:paraId="5FE04FD4" w14:textId="77777777" w:rsidR="00F23C49" w:rsidRDefault="00000000">
      <w:pPr>
        <w:keepNext/>
        <w:spacing w:before="80" w:after="60"/>
      </w:pPr>
      <w:r>
        <w:rPr>
          <w:b/>
          <w:bCs/>
          <w:sz w:val="20"/>
          <w:szCs w:val="20"/>
        </w:rPr>
        <w:t xml:space="preserve">Table </w:t>
      </w:r>
      <w:proofErr w:type="gramStart"/>
      <w:r>
        <w:rPr>
          <w:b/>
          <w:bCs/>
          <w:sz w:val="20"/>
          <w:szCs w:val="20"/>
        </w:rPr>
        <w:t>7.4b  Paired</w:t>
      </w:r>
      <w:proofErr w:type="gramEnd"/>
      <w:r>
        <w:rPr>
          <w:b/>
          <w:bCs/>
          <w:sz w:val="20"/>
          <w:szCs w:val="20"/>
        </w:rPr>
        <w:t xml:space="preserve"> differences vs EEVDF, mean [95 % bootstrap CI]; bold = interval excludes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
        <w:gridCol w:w="2120"/>
        <w:gridCol w:w="2217"/>
        <w:gridCol w:w="2120"/>
        <w:gridCol w:w="2217"/>
      </w:tblGrid>
      <w:tr w:rsidR="00F23C49" w14:paraId="1AA21F1C" w14:textId="77777777">
        <w:tblPrEx>
          <w:tblCellMar>
            <w:top w:w="0" w:type="dxa"/>
            <w:bottom w:w="0" w:type="dxa"/>
          </w:tblCellMar>
        </w:tblPrEx>
        <w:trPr>
          <w:cantSplit/>
          <w:tblHeader/>
        </w:trPr>
        <w:tc>
          <w:tcPr>
            <w:tcW w:w="964"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3B63572D" w14:textId="77777777" w:rsidR="00F23C49" w:rsidRDefault="00000000">
            <w:r>
              <w:rPr>
                <w:rFonts w:ascii="Arial" w:eastAsia="Arial" w:hAnsi="Arial" w:cs="Arial"/>
                <w:b/>
                <w:bCs/>
                <w:color w:val="FFFFFF"/>
                <w:sz w:val="19"/>
                <w:szCs w:val="19"/>
              </w:rPr>
              <w:t>Load</w:t>
            </w:r>
          </w:p>
        </w:tc>
        <w:tc>
          <w:tcPr>
            <w:tcW w:w="2120"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6D14270C" w14:textId="77777777" w:rsidR="00F23C49" w:rsidRDefault="00000000">
            <w:r>
              <w:rPr>
                <w:rFonts w:ascii="Arial" w:eastAsia="Arial" w:hAnsi="Arial" w:cs="Arial"/>
                <w:b/>
                <w:bCs/>
                <w:color w:val="FFFFFF"/>
                <w:sz w:val="19"/>
                <w:szCs w:val="19"/>
              </w:rPr>
              <w:t>Compact: CPUs</w:t>
            </w:r>
          </w:p>
        </w:tc>
        <w:tc>
          <w:tcPr>
            <w:tcW w:w="2217"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392ADF10" w14:textId="77777777" w:rsidR="00F23C49" w:rsidRDefault="00000000">
            <w:r>
              <w:rPr>
                <w:rFonts w:ascii="Arial" w:eastAsia="Arial" w:hAnsi="Arial" w:cs="Arial"/>
                <w:b/>
                <w:bCs/>
                <w:color w:val="FFFFFF"/>
                <w:sz w:val="19"/>
                <w:szCs w:val="19"/>
              </w:rPr>
              <w:t>Compact: probe p99</w:t>
            </w:r>
          </w:p>
        </w:tc>
        <w:tc>
          <w:tcPr>
            <w:tcW w:w="2120"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3CBC2B46" w14:textId="77777777" w:rsidR="00F23C49" w:rsidRDefault="00000000">
            <w:r>
              <w:rPr>
                <w:rFonts w:ascii="Arial" w:eastAsia="Arial" w:hAnsi="Arial" w:cs="Arial"/>
                <w:b/>
                <w:bCs/>
                <w:color w:val="FFFFFF"/>
                <w:sz w:val="19"/>
                <w:szCs w:val="19"/>
              </w:rPr>
              <w:t>Guard: CPUs</w:t>
            </w:r>
          </w:p>
        </w:tc>
        <w:tc>
          <w:tcPr>
            <w:tcW w:w="2217"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19D4FAB1" w14:textId="77777777" w:rsidR="00F23C49" w:rsidRDefault="00000000">
            <w:r>
              <w:rPr>
                <w:rFonts w:ascii="Arial" w:eastAsia="Arial" w:hAnsi="Arial" w:cs="Arial"/>
                <w:b/>
                <w:bCs/>
                <w:color w:val="FFFFFF"/>
                <w:sz w:val="19"/>
                <w:szCs w:val="19"/>
              </w:rPr>
              <w:t>Guard: probe p99</w:t>
            </w:r>
          </w:p>
        </w:tc>
      </w:tr>
      <w:tr w:rsidR="00F23C49" w14:paraId="2C848688" w14:textId="77777777">
        <w:tblPrEx>
          <w:tblCellMar>
            <w:top w:w="0" w:type="dxa"/>
            <w:bottom w:w="0" w:type="dxa"/>
          </w:tblCellMar>
        </w:tblPrEx>
        <w:trPr>
          <w:cantSplit/>
        </w:trPr>
        <w:tc>
          <w:tcPr>
            <w:tcW w:w="9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8904199" w14:textId="77777777" w:rsidR="00F23C49" w:rsidRDefault="00000000">
            <w:pPr>
              <w:jc w:val="center"/>
            </w:pPr>
            <w:r>
              <w:rPr>
                <w:sz w:val="19"/>
                <w:szCs w:val="19"/>
              </w:rPr>
              <w:t>20 %</w:t>
            </w:r>
          </w:p>
        </w:tc>
        <w:tc>
          <w:tcPr>
            <w:tcW w:w="21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1316EEA" w14:textId="77777777" w:rsidR="00F23C49" w:rsidRDefault="00000000">
            <w:pPr>
              <w:jc w:val="center"/>
            </w:pPr>
            <w:r>
              <w:rPr>
                <w:b/>
                <w:bCs/>
                <w:sz w:val="19"/>
                <w:szCs w:val="19"/>
              </w:rPr>
              <w:t>−3.0</w:t>
            </w:r>
            <w:r>
              <w:rPr>
                <w:sz w:val="19"/>
                <w:szCs w:val="19"/>
              </w:rPr>
              <w:t xml:space="preserve"> [−3.6, −2.3]</w:t>
            </w:r>
          </w:p>
        </w:tc>
        <w:tc>
          <w:tcPr>
            <w:tcW w:w="221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078C2CD" w14:textId="77777777" w:rsidR="00F23C49" w:rsidRDefault="00000000">
            <w:pPr>
              <w:jc w:val="center"/>
            </w:pPr>
            <w:r>
              <w:rPr>
                <w:b/>
                <w:bCs/>
                <w:sz w:val="19"/>
                <w:szCs w:val="19"/>
              </w:rPr>
              <w:t xml:space="preserve">+2.9 </w:t>
            </w:r>
            <w:proofErr w:type="spellStart"/>
            <w:r>
              <w:rPr>
                <w:b/>
                <w:bCs/>
                <w:sz w:val="19"/>
                <w:szCs w:val="19"/>
              </w:rPr>
              <w:t>ms</w:t>
            </w:r>
            <w:proofErr w:type="spellEnd"/>
            <w:r>
              <w:rPr>
                <w:sz w:val="19"/>
                <w:szCs w:val="19"/>
              </w:rPr>
              <w:t xml:space="preserve"> [2.2, 3.6]</w:t>
            </w:r>
          </w:p>
        </w:tc>
        <w:tc>
          <w:tcPr>
            <w:tcW w:w="21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3D60A5D" w14:textId="77777777" w:rsidR="00F23C49" w:rsidRDefault="00000000">
            <w:pPr>
              <w:jc w:val="center"/>
            </w:pPr>
            <w:r>
              <w:rPr>
                <w:b/>
                <w:bCs/>
                <w:sz w:val="19"/>
                <w:szCs w:val="19"/>
              </w:rPr>
              <w:t>−2.0</w:t>
            </w:r>
            <w:r>
              <w:rPr>
                <w:sz w:val="19"/>
                <w:szCs w:val="19"/>
              </w:rPr>
              <w:t xml:space="preserve"> [−2.8, −1.3]</w:t>
            </w:r>
          </w:p>
        </w:tc>
        <w:tc>
          <w:tcPr>
            <w:tcW w:w="221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5586E1A" w14:textId="77777777" w:rsidR="00F23C49" w:rsidRDefault="00000000">
            <w:pPr>
              <w:jc w:val="center"/>
            </w:pPr>
            <w:r>
              <w:rPr>
                <w:b/>
                <w:bCs/>
                <w:sz w:val="19"/>
                <w:szCs w:val="19"/>
              </w:rPr>
              <w:t xml:space="preserve">+0.14 </w:t>
            </w:r>
            <w:proofErr w:type="spellStart"/>
            <w:r>
              <w:rPr>
                <w:b/>
                <w:bCs/>
                <w:sz w:val="19"/>
                <w:szCs w:val="19"/>
              </w:rPr>
              <w:t>ms</w:t>
            </w:r>
            <w:proofErr w:type="spellEnd"/>
            <w:r>
              <w:rPr>
                <w:sz w:val="19"/>
                <w:szCs w:val="19"/>
              </w:rPr>
              <w:t xml:space="preserve"> [0.07, 0.21]</w:t>
            </w:r>
          </w:p>
        </w:tc>
      </w:tr>
      <w:tr w:rsidR="00F23C49" w14:paraId="33B8FC32" w14:textId="77777777">
        <w:tblPrEx>
          <w:tblCellMar>
            <w:top w:w="0" w:type="dxa"/>
            <w:bottom w:w="0" w:type="dxa"/>
          </w:tblCellMar>
        </w:tblPrEx>
        <w:trPr>
          <w:cantSplit/>
        </w:trPr>
        <w:tc>
          <w:tcPr>
            <w:tcW w:w="9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329D3E3" w14:textId="77777777" w:rsidR="00F23C49" w:rsidRDefault="00000000">
            <w:pPr>
              <w:jc w:val="center"/>
            </w:pPr>
            <w:r>
              <w:rPr>
                <w:sz w:val="19"/>
                <w:szCs w:val="19"/>
              </w:rPr>
              <w:t>40 %</w:t>
            </w:r>
          </w:p>
        </w:tc>
        <w:tc>
          <w:tcPr>
            <w:tcW w:w="21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6B2AC6B" w14:textId="77777777" w:rsidR="00F23C49" w:rsidRDefault="00000000">
            <w:pPr>
              <w:jc w:val="center"/>
            </w:pPr>
            <w:r>
              <w:rPr>
                <w:b/>
                <w:bCs/>
                <w:sz w:val="19"/>
                <w:szCs w:val="19"/>
              </w:rPr>
              <w:t>−2.4</w:t>
            </w:r>
            <w:r>
              <w:rPr>
                <w:sz w:val="19"/>
                <w:szCs w:val="19"/>
              </w:rPr>
              <w:t xml:space="preserve"> [−2.9, −1.9]</w:t>
            </w:r>
          </w:p>
        </w:tc>
        <w:tc>
          <w:tcPr>
            <w:tcW w:w="221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F8D4F93" w14:textId="77777777" w:rsidR="00F23C49" w:rsidRDefault="00000000">
            <w:pPr>
              <w:jc w:val="center"/>
            </w:pPr>
            <w:r>
              <w:rPr>
                <w:b/>
                <w:bCs/>
                <w:sz w:val="19"/>
                <w:szCs w:val="19"/>
              </w:rPr>
              <w:t xml:space="preserve">+1.4 </w:t>
            </w:r>
            <w:proofErr w:type="spellStart"/>
            <w:r>
              <w:rPr>
                <w:b/>
                <w:bCs/>
                <w:sz w:val="19"/>
                <w:szCs w:val="19"/>
              </w:rPr>
              <w:t>ms</w:t>
            </w:r>
            <w:proofErr w:type="spellEnd"/>
            <w:r>
              <w:rPr>
                <w:sz w:val="19"/>
                <w:szCs w:val="19"/>
              </w:rPr>
              <w:t xml:space="preserve"> [0.7, 2.1]</w:t>
            </w:r>
          </w:p>
        </w:tc>
        <w:tc>
          <w:tcPr>
            <w:tcW w:w="21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3297E9" w14:textId="77777777" w:rsidR="00F23C49" w:rsidRDefault="00000000">
            <w:pPr>
              <w:jc w:val="center"/>
            </w:pPr>
            <w:r>
              <w:rPr>
                <w:b/>
                <w:bCs/>
                <w:sz w:val="19"/>
                <w:szCs w:val="19"/>
              </w:rPr>
              <w:t>−0.8</w:t>
            </w:r>
            <w:r>
              <w:rPr>
                <w:sz w:val="19"/>
                <w:szCs w:val="19"/>
              </w:rPr>
              <w:t xml:space="preserve"> [−1.3, −0.4]</w:t>
            </w:r>
          </w:p>
        </w:tc>
        <w:tc>
          <w:tcPr>
            <w:tcW w:w="221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EFAB9DC" w14:textId="77777777" w:rsidR="00F23C49" w:rsidRDefault="00000000">
            <w:pPr>
              <w:jc w:val="center"/>
            </w:pPr>
            <w:r>
              <w:rPr>
                <w:b/>
                <w:bCs/>
                <w:sz w:val="19"/>
                <w:szCs w:val="19"/>
              </w:rPr>
              <w:t xml:space="preserve">+0.06 </w:t>
            </w:r>
            <w:proofErr w:type="spellStart"/>
            <w:r>
              <w:rPr>
                <w:b/>
                <w:bCs/>
                <w:sz w:val="19"/>
                <w:szCs w:val="19"/>
              </w:rPr>
              <w:t>ms</w:t>
            </w:r>
            <w:proofErr w:type="spellEnd"/>
            <w:r>
              <w:rPr>
                <w:sz w:val="19"/>
                <w:szCs w:val="19"/>
              </w:rPr>
              <w:t xml:space="preserve"> [0.01, 0.12]</w:t>
            </w:r>
          </w:p>
        </w:tc>
      </w:tr>
      <w:tr w:rsidR="00F23C49" w14:paraId="2B444B83" w14:textId="77777777">
        <w:tblPrEx>
          <w:tblCellMar>
            <w:top w:w="0" w:type="dxa"/>
            <w:bottom w:w="0" w:type="dxa"/>
          </w:tblCellMar>
        </w:tblPrEx>
        <w:trPr>
          <w:cantSplit/>
        </w:trPr>
        <w:tc>
          <w:tcPr>
            <w:tcW w:w="9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AAFEABF" w14:textId="77777777" w:rsidR="00F23C49" w:rsidRDefault="00000000">
            <w:pPr>
              <w:jc w:val="center"/>
            </w:pPr>
            <w:r>
              <w:rPr>
                <w:sz w:val="19"/>
                <w:szCs w:val="19"/>
              </w:rPr>
              <w:t>60 %</w:t>
            </w:r>
          </w:p>
        </w:tc>
        <w:tc>
          <w:tcPr>
            <w:tcW w:w="21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9CD8066" w14:textId="77777777" w:rsidR="00F23C49" w:rsidRDefault="00000000">
            <w:pPr>
              <w:jc w:val="center"/>
            </w:pPr>
            <w:r>
              <w:rPr>
                <w:b/>
                <w:bCs/>
                <w:sz w:val="19"/>
                <w:szCs w:val="19"/>
              </w:rPr>
              <w:t>−1.1</w:t>
            </w:r>
            <w:r>
              <w:rPr>
                <w:sz w:val="19"/>
                <w:szCs w:val="19"/>
              </w:rPr>
              <w:t xml:space="preserve"> [−1.5, −0.7]</w:t>
            </w:r>
          </w:p>
        </w:tc>
        <w:tc>
          <w:tcPr>
            <w:tcW w:w="221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BC388D1" w14:textId="77777777" w:rsidR="00F23C49" w:rsidRDefault="00000000">
            <w:pPr>
              <w:jc w:val="center"/>
            </w:pPr>
            <w:r>
              <w:rPr>
                <w:sz w:val="19"/>
                <w:szCs w:val="19"/>
              </w:rPr>
              <w:t xml:space="preserve">+0.3 </w:t>
            </w:r>
            <w:proofErr w:type="spellStart"/>
            <w:r>
              <w:rPr>
                <w:sz w:val="19"/>
                <w:szCs w:val="19"/>
              </w:rPr>
              <w:t>ms</w:t>
            </w:r>
            <w:proofErr w:type="spellEnd"/>
            <w:r>
              <w:rPr>
                <w:sz w:val="19"/>
                <w:szCs w:val="19"/>
              </w:rPr>
              <w:t xml:space="preserve"> [−0.4, 1.1]</w:t>
            </w:r>
          </w:p>
        </w:tc>
        <w:tc>
          <w:tcPr>
            <w:tcW w:w="21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764A9DF" w14:textId="77777777" w:rsidR="00F23C49" w:rsidRDefault="00000000">
            <w:pPr>
              <w:jc w:val="center"/>
            </w:pPr>
            <w:r>
              <w:rPr>
                <w:sz w:val="19"/>
                <w:szCs w:val="19"/>
              </w:rPr>
              <w:t>−0.1 [−0.3, 0.0]</w:t>
            </w:r>
          </w:p>
        </w:tc>
        <w:tc>
          <w:tcPr>
            <w:tcW w:w="221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BD591B9" w14:textId="77777777" w:rsidR="00F23C49" w:rsidRDefault="00000000">
            <w:pPr>
              <w:jc w:val="center"/>
            </w:pPr>
            <w:r>
              <w:rPr>
                <w:b/>
                <w:bCs/>
                <w:sz w:val="19"/>
                <w:szCs w:val="19"/>
              </w:rPr>
              <w:t xml:space="preserve">−1.0 </w:t>
            </w:r>
            <w:proofErr w:type="spellStart"/>
            <w:r>
              <w:rPr>
                <w:b/>
                <w:bCs/>
                <w:sz w:val="19"/>
                <w:szCs w:val="19"/>
              </w:rPr>
              <w:t>ms</w:t>
            </w:r>
            <w:proofErr w:type="spellEnd"/>
            <w:r>
              <w:rPr>
                <w:sz w:val="19"/>
                <w:szCs w:val="19"/>
              </w:rPr>
              <w:t xml:space="preserve"> [−1.7, −0.2]</w:t>
            </w:r>
          </w:p>
        </w:tc>
      </w:tr>
      <w:tr w:rsidR="00F23C49" w14:paraId="45C28174" w14:textId="77777777">
        <w:tblPrEx>
          <w:tblCellMar>
            <w:top w:w="0" w:type="dxa"/>
            <w:bottom w:w="0" w:type="dxa"/>
          </w:tblCellMar>
        </w:tblPrEx>
        <w:trPr>
          <w:cantSplit/>
        </w:trPr>
        <w:tc>
          <w:tcPr>
            <w:tcW w:w="964"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611AA3E" w14:textId="77777777" w:rsidR="00F23C49" w:rsidRDefault="00000000">
            <w:pPr>
              <w:jc w:val="center"/>
            </w:pPr>
            <w:r>
              <w:rPr>
                <w:sz w:val="19"/>
                <w:szCs w:val="19"/>
              </w:rPr>
              <w:t>99 %</w:t>
            </w:r>
          </w:p>
        </w:tc>
        <w:tc>
          <w:tcPr>
            <w:tcW w:w="21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EBCFB92" w14:textId="77777777" w:rsidR="00F23C49" w:rsidRDefault="00000000">
            <w:pPr>
              <w:jc w:val="center"/>
            </w:pPr>
            <w:r>
              <w:rPr>
                <w:sz w:val="19"/>
                <w:szCs w:val="19"/>
              </w:rPr>
              <w:t>0.0</w:t>
            </w:r>
          </w:p>
        </w:tc>
        <w:tc>
          <w:tcPr>
            <w:tcW w:w="221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30BCB02" w14:textId="77777777" w:rsidR="00F23C49" w:rsidRDefault="00000000">
            <w:pPr>
              <w:jc w:val="center"/>
            </w:pPr>
            <w:r>
              <w:rPr>
                <w:b/>
                <w:bCs/>
                <w:sz w:val="19"/>
                <w:szCs w:val="19"/>
              </w:rPr>
              <w:t xml:space="preserve">+2.3 </w:t>
            </w:r>
            <w:proofErr w:type="spellStart"/>
            <w:r>
              <w:rPr>
                <w:b/>
                <w:bCs/>
                <w:sz w:val="19"/>
                <w:szCs w:val="19"/>
              </w:rPr>
              <w:t>ms</w:t>
            </w:r>
            <w:proofErr w:type="spellEnd"/>
            <w:r>
              <w:rPr>
                <w:sz w:val="19"/>
                <w:szCs w:val="19"/>
              </w:rPr>
              <w:t xml:space="preserve"> [1.7, 2.9]</w:t>
            </w:r>
          </w:p>
        </w:tc>
        <w:tc>
          <w:tcPr>
            <w:tcW w:w="21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77E3B2" w14:textId="77777777" w:rsidR="00F23C49" w:rsidRDefault="00000000">
            <w:pPr>
              <w:jc w:val="center"/>
            </w:pPr>
            <w:r>
              <w:rPr>
                <w:sz w:val="19"/>
                <w:szCs w:val="19"/>
              </w:rPr>
              <w:t>0.0</w:t>
            </w:r>
          </w:p>
        </w:tc>
        <w:tc>
          <w:tcPr>
            <w:tcW w:w="221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066E095" w14:textId="77777777" w:rsidR="00F23C49" w:rsidRDefault="00000000">
            <w:pPr>
              <w:jc w:val="center"/>
            </w:pPr>
            <w:r>
              <w:rPr>
                <w:b/>
                <w:bCs/>
                <w:sz w:val="19"/>
                <w:szCs w:val="19"/>
              </w:rPr>
              <w:t xml:space="preserve">+2.2 </w:t>
            </w:r>
            <w:proofErr w:type="spellStart"/>
            <w:r>
              <w:rPr>
                <w:b/>
                <w:bCs/>
                <w:sz w:val="19"/>
                <w:szCs w:val="19"/>
              </w:rPr>
              <w:t>ms</w:t>
            </w:r>
            <w:proofErr w:type="spellEnd"/>
            <w:r>
              <w:rPr>
                <w:sz w:val="19"/>
                <w:szCs w:val="19"/>
              </w:rPr>
              <w:t xml:space="preserve"> [1.6, 2.9]</w:t>
            </w:r>
          </w:p>
        </w:tc>
      </w:tr>
    </w:tbl>
    <w:p w14:paraId="51ED2A5D" w14:textId="77777777" w:rsidR="00F23C49" w:rsidRDefault="00F23C49">
      <w:pPr>
        <w:spacing w:after="80"/>
      </w:pPr>
    </w:p>
    <w:p w14:paraId="127F08DB" w14:textId="77777777" w:rsidR="00F23C49" w:rsidRDefault="00000000">
      <w:pPr>
        <w:pStyle w:val="ListParagraph"/>
        <w:numPr>
          <w:ilvl w:val="0"/>
          <w:numId w:val="2"/>
        </w:numPr>
        <w:spacing w:after="50" w:line="259" w:lineRule="auto"/>
      </w:pPr>
      <w:r>
        <w:rPr>
          <w:b/>
          <w:bCs/>
        </w:rPr>
        <w:t>Compaction frees CPUs</w:t>
      </w:r>
      <w:r>
        <w:t xml:space="preserve"> at every partial load: 3.0 / 2.4 / 1.1 fewer CPUs at 20 / 40 / 60 %. Completion time shows no significant change, except </w:t>
      </w:r>
      <w:r>
        <w:rPr>
          <w:b/>
          <w:bCs/>
        </w:rPr>
        <w:t>+1.6 %</w:t>
      </w:r>
      <w:r>
        <w:t xml:space="preserve"> for compact at 20 % [0.1 %, 3.9 %].</w:t>
      </w:r>
    </w:p>
    <w:p w14:paraId="2E836F95" w14:textId="77777777" w:rsidR="00F23C49" w:rsidRDefault="00000000">
      <w:pPr>
        <w:pStyle w:val="ListParagraph"/>
        <w:numPr>
          <w:ilvl w:val="0"/>
          <w:numId w:val="2"/>
        </w:numPr>
        <w:spacing w:after="50" w:line="259" w:lineRule="auto"/>
      </w:pPr>
      <w:r>
        <w:rPr>
          <w:b/>
          <w:bCs/>
        </w:rPr>
        <w:t>Compaction has a clear latency cost</w:t>
      </w:r>
      <w:r>
        <w:t xml:space="preserve"> at 20 % and 40 % load (probe p99 +2.9 / +1.4 </w:t>
      </w:r>
      <w:proofErr w:type="spellStart"/>
      <w:r>
        <w:t>ms</w:t>
      </w:r>
      <w:proofErr w:type="spellEnd"/>
      <w:r>
        <w:t xml:space="preserve">). This </w:t>
      </w:r>
      <w:r>
        <w:rPr>
          <w:b/>
          <w:bCs/>
        </w:rPr>
        <w:t>revises</w:t>
      </w:r>
      <w:r>
        <w:t xml:space="preserve"> the earlier 3-repetition statement that there was no latency cost at 20 %; that statement is withdrawn.</w:t>
      </w:r>
    </w:p>
    <w:p w14:paraId="035C7F8C" w14:textId="77777777" w:rsidR="00F23C49" w:rsidRDefault="00000000">
      <w:pPr>
        <w:pStyle w:val="ListParagraph"/>
        <w:numPr>
          <w:ilvl w:val="0"/>
          <w:numId w:val="2"/>
        </w:numPr>
        <w:spacing w:after="50" w:line="259" w:lineRule="auto"/>
      </w:pPr>
      <w:r>
        <w:rPr>
          <w:b/>
          <w:bCs/>
        </w:rPr>
        <w:t>The latency guard removes most of that cost:</w:t>
      </w:r>
      <w:r>
        <w:t xml:space="preserve"> probe p99 is within +0.14 / +0.06 </w:t>
      </w:r>
      <w:proofErr w:type="spellStart"/>
      <w:r>
        <w:t>ms</w:t>
      </w:r>
      <w:proofErr w:type="spellEnd"/>
      <w:r>
        <w:t xml:space="preserve"> of EEVDF at 20 / 40 %, while 2.0 / 0.8 CPUs stay unused. At 60 % almost no compaction remains (−0.1 CPUs, not significant).</w:t>
      </w:r>
    </w:p>
    <w:p w14:paraId="0E95DE3A" w14:textId="77777777" w:rsidR="00F23C49" w:rsidRDefault="00000000">
      <w:pPr>
        <w:pStyle w:val="ListParagraph"/>
        <w:numPr>
          <w:ilvl w:val="0"/>
          <w:numId w:val="2"/>
        </w:numPr>
        <w:spacing w:after="50" w:line="259" w:lineRule="auto"/>
      </w:pPr>
      <w:r>
        <w:rPr>
          <w:b/>
          <w:bCs/>
        </w:rPr>
        <w:t>At ~100 % load</w:t>
      </w:r>
      <w:r>
        <w:t xml:space="preserve"> all </w:t>
      </w:r>
      <w:proofErr w:type="spellStart"/>
      <w:r>
        <w:t>sched_ext</w:t>
      </w:r>
      <w:proofErr w:type="spellEnd"/>
      <w:r>
        <w:t xml:space="preserve"> conditions, </w:t>
      </w:r>
      <w:r>
        <w:rPr>
          <w:b/>
          <w:bCs/>
        </w:rPr>
        <w:t>including the compaction-off control</w:t>
      </w:r>
      <w:r>
        <w:t xml:space="preserve">, show about 2.3 </w:t>
      </w:r>
      <w:proofErr w:type="spellStart"/>
      <w:r>
        <w:t>ms</w:t>
      </w:r>
      <w:proofErr w:type="spellEnd"/>
      <w:r>
        <w:t xml:space="preserve"> higher p99 than EEVDF (run-queue wait 425–496 µs vs 16 µs per slice). This is a limitation of the base policy: a woken task can wait for the current 5 </w:t>
      </w:r>
      <w:proofErr w:type="spellStart"/>
      <w:r>
        <w:t>ms</w:t>
      </w:r>
      <w:proofErr w:type="spellEnd"/>
      <w:r>
        <w:t xml:space="preserve"> time slice to end instead of </w:t>
      </w:r>
      <w:proofErr w:type="spellStart"/>
      <w:r>
        <w:t>preempting</w:t>
      </w:r>
      <w:proofErr w:type="spellEnd"/>
      <w:r>
        <w:t xml:space="preserve"> it. It is not caused by compaction.</w:t>
      </w:r>
    </w:p>
    <w:p w14:paraId="267B0BAC" w14:textId="77777777" w:rsidR="00F23C49" w:rsidRDefault="00000000">
      <w:pPr>
        <w:pStyle w:val="ListParagraph"/>
        <w:numPr>
          <w:ilvl w:val="0"/>
          <w:numId w:val="2"/>
        </w:numPr>
        <w:spacing w:after="50" w:line="259" w:lineRule="auto"/>
      </w:pPr>
      <w:r>
        <w:rPr>
          <w:b/>
          <w:bCs/>
        </w:rPr>
        <w:t>Energy: NOT measured.</w:t>
      </w:r>
      <w:r>
        <w:t xml:space="preserve"> A model-based idle-time estimate exists in the repository (</w:t>
      </w:r>
      <w:r>
        <w:rPr>
          <w:rFonts w:ascii="Consolas" w:eastAsia="Consolas" w:hAnsi="Consolas" w:cs="Consolas"/>
          <w:sz w:val="20"/>
          <w:szCs w:val="20"/>
        </w:rPr>
        <w:t>tests/analyze_partial.py</w:t>
      </w:r>
      <w:r>
        <w:t>). It rests on assumed coefficients, is labelled as a model estimate only, and is not reported as an energy result.</w:t>
      </w:r>
    </w:p>
    <w:p w14:paraId="597B8C97" w14:textId="77777777" w:rsidR="00F23C49" w:rsidRDefault="00000000">
      <w:pPr>
        <w:pStyle w:val="Heading1"/>
        <w:keepNext/>
      </w:pPr>
      <w:r>
        <w:lastRenderedPageBreak/>
        <w:t>8. REMAINING WORK &amp; FUTURE PLAN</w:t>
      </w:r>
    </w:p>
    <w:p w14:paraId="73CD6527" w14:textId="77777777" w:rsidR="00F23C49" w:rsidRDefault="00000000">
      <w:pPr>
        <w:pStyle w:val="Heading2"/>
        <w:keepNext/>
      </w:pPr>
      <w:r>
        <w:t>8.1 Pending Tasks</w:t>
      </w:r>
    </w:p>
    <w:p w14:paraId="29AE8361" w14:textId="77777777" w:rsidR="00F23C49" w:rsidRDefault="00000000">
      <w:pPr>
        <w:pStyle w:val="ListParagraph"/>
        <w:numPr>
          <w:ilvl w:val="0"/>
          <w:numId w:val="3"/>
        </w:numPr>
        <w:spacing w:after="50" w:line="259" w:lineRule="auto"/>
      </w:pPr>
      <w:r>
        <w:rPr>
          <w:b/>
          <w:bCs/>
        </w:rPr>
        <w:t xml:space="preserve">Bare-metal energy experiment:</w:t>
      </w:r>
      <w:r>
        <w:t xml:space="preserve"> boot Linux directly on the laptop (live USB or dual boot) with a sched_ext-capable kernel and readable RAPL counters, then repeat the same n = 10 experiment and record processor energy before and after each run [9] (</w:t>
      </w:r>
      <w:r>
        <w:rPr>
          <w:rFonts w:ascii="Consolas" w:eastAsia="Consolas" w:hAnsi="Consolas" w:cs="Consolas"/>
          <w:sz w:val="20"/>
          <w:szCs w:val="20"/>
        </w:rPr>
        <w:t xml:space="preserve">docs/RAPL_EXPERIMENT.md</w:t>
      </w:r>
      <w:r>
        <w:t xml:space="preserve">).</w:t>
      </w:r>
    </w:p>
    <w:p w14:paraId="26F2DD9B" w14:textId="77777777" w:rsidR="00F23C49" w:rsidRDefault="00000000">
      <w:pPr>
        <w:pStyle w:val="ListParagraph"/>
        <w:numPr>
          <w:ilvl w:val="0"/>
          <w:numId w:val="3"/>
        </w:numPr>
        <w:spacing w:after="50" w:line="259" w:lineRule="auto"/>
      </w:pPr>
      <w:r>
        <w:rPr>
          <w:b/>
          <w:bCs/>
        </w:rPr>
        <w:t>Workloads from the Review-1 plan:</w:t>
      </w:r>
      <w:r>
        <w:t xml:space="preserve"> a compilation workload and a mixed interactive workload, both with the latency probe.</w:t>
      </w:r>
    </w:p>
    <w:p w14:paraId="4E2C5415" w14:textId="77777777" w:rsidR="00F23C49" w:rsidRDefault="00000000">
      <w:pPr>
        <w:pStyle w:val="ListParagraph"/>
        <w:numPr>
          <w:ilvl w:val="0"/>
          <w:numId w:val="3"/>
        </w:numPr>
        <w:spacing w:after="50" w:line="259" w:lineRule="auto"/>
      </w:pPr>
      <w:r>
        <w:rPr>
          <w:b/>
          <w:bCs/>
        </w:rPr>
        <w:t>Guard and shrink settings:</w:t>
      </w:r>
      <w:r>
        <w:t xml:space="preserve"> repeat 2–3 settings with n = 10 and decide whether the guard should be enabled by default.</w:t>
      </w:r>
    </w:p>
    <w:p w14:paraId="15A27C21" w14:textId="77777777" w:rsidR="00F23C49" w:rsidRDefault="00000000">
      <w:pPr>
        <w:pStyle w:val="ListParagraph"/>
        <w:numPr>
          <w:ilvl w:val="0"/>
          <w:numId w:val="3"/>
        </w:numPr>
        <w:spacing w:after="50" w:line="259" w:lineRule="auto"/>
      </w:pPr>
      <w:r>
        <w:rPr>
          <w:b/>
          <w:bCs/>
        </w:rPr>
        <w:t xml:space="preserve">Full-load latency:</w:t>
      </w:r>
      <w:r>
        <w:t xml:space="preserve"> document the base-policy limitation in the final report, or test a small change that lets a woken task preempt the running one, if this is simple.</w:t>
      </w:r>
    </w:p>
    <w:p w14:paraId="1580B0F1" w14:textId="77777777" w:rsidR="00F23C49" w:rsidRDefault="00000000">
      <w:pPr>
        <w:pStyle w:val="ListParagraph"/>
        <w:numPr>
          <w:ilvl w:val="0"/>
          <w:numId w:val="3"/>
        </w:numPr>
        <w:spacing w:after="50" w:line="259" w:lineRule="auto"/>
      </w:pPr>
      <w:r>
        <w:rPr>
          <w:b/>
          <w:bCs/>
        </w:rPr>
        <w:t>Optional:</w:t>
      </w:r>
      <w:r>
        <w:t xml:space="preserve"> SMT/CPU-order study on bare metal; reference comparison with </w:t>
      </w:r>
      <w:proofErr w:type="spellStart"/>
      <w:r>
        <w:t>scx_lavd</w:t>
      </w:r>
      <w:proofErr w:type="spellEnd"/>
      <w:r>
        <w:t xml:space="preserve"> if its Rust toolchain can be installed.</w:t>
      </w:r>
    </w:p>
    <w:p w14:paraId="0510D4D0" w14:textId="77777777" w:rsidR="00F23C49" w:rsidRDefault="00000000">
      <w:pPr>
        <w:pStyle w:val="Heading2"/>
        <w:keepNext/>
      </w:pPr>
      <w:r>
        <w:t>8.2 Testing / Validation Still Required</w:t>
      </w:r>
    </w:p>
    <w:p w14:paraId="71C0D912" w14:textId="77777777" w:rsidR="00F23C49" w:rsidRDefault="00000000">
      <w:pPr>
        <w:spacing w:after="100" w:line="264" w:lineRule="auto"/>
        <w:jc w:val="both"/>
      </w:pPr>
      <w:r>
        <w:t>Energy (RAPL) validation on bare metal; validation on real application workloads; a confirmatory run of the chosen guard setting; and re-running the functional suite on the bare-metal kernel.</w:t>
      </w:r>
    </w:p>
    <w:p w14:paraId="0E547982" w14:textId="77777777" w:rsidR="00F23C49" w:rsidRDefault="00000000">
      <w:pPr>
        <w:pStyle w:val="Heading2"/>
        <w:keepNext/>
      </w:pPr>
      <w:r>
        <w:t>8.3 Updated Feasibility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F23C49" w14:paraId="6D1D35AC" w14:textId="77777777">
        <w:tblPrEx>
          <w:tblCellMar>
            <w:top w:w="0" w:type="dxa"/>
            <w:bottom w:w="0" w:type="dxa"/>
          </w:tblCellMar>
        </w:tblPrEx>
        <w:trPr>
          <w:cantSplit/>
          <w:tblHeader/>
        </w:trPr>
        <w:tc>
          <w:tcPr>
            <w:tcW w:w="1928"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59C62E57" w14:textId="77777777" w:rsidR="00F23C49" w:rsidRDefault="00000000">
            <w:r>
              <w:rPr>
                <w:rFonts w:ascii="Arial" w:eastAsia="Arial" w:hAnsi="Arial" w:cs="Arial"/>
                <w:b/>
                <w:bCs/>
                <w:color w:val="FFFFFF"/>
                <w:sz w:val="19"/>
                <w:szCs w:val="19"/>
              </w:rPr>
              <w:t>Aspect</w:t>
            </w:r>
          </w:p>
        </w:tc>
        <w:tc>
          <w:tcPr>
            <w:tcW w:w="7710"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22ECAFB3" w14:textId="77777777" w:rsidR="00F23C49" w:rsidRDefault="00000000">
            <w:r>
              <w:rPr>
                <w:rFonts w:ascii="Arial" w:eastAsia="Arial" w:hAnsi="Arial" w:cs="Arial"/>
                <w:b/>
                <w:bCs/>
                <w:color w:val="FFFFFF"/>
                <w:sz w:val="19"/>
                <w:szCs w:val="19"/>
              </w:rPr>
              <w:t>Assessment</w:t>
            </w:r>
          </w:p>
        </w:tc>
      </w:tr>
      <w:tr w:rsidR="00F23C49" w14:paraId="1D1A0F1B" w14:textId="77777777">
        <w:tblPrEx>
          <w:tblCellMar>
            <w:top w:w="0" w:type="dxa"/>
            <w:bottom w:w="0" w:type="dxa"/>
          </w:tblCellMar>
        </w:tblPrEx>
        <w:trPr>
          <w:cantSplit/>
        </w:trPr>
        <w:tc>
          <w:tcPr>
            <w:tcW w:w="192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A10AE9" w14:textId="77777777" w:rsidR="00F23C49" w:rsidRDefault="00000000">
            <w:r>
              <w:rPr>
                <w:b/>
                <w:bCs/>
                <w:sz w:val="19"/>
                <w:szCs w:val="19"/>
              </w:rPr>
              <w:t>Technical</w:t>
            </w:r>
          </w:p>
        </w:tc>
        <w:tc>
          <w:tcPr>
            <w:tcW w:w="77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12C5734" w14:textId="77777777" w:rsidR="00F23C49" w:rsidRDefault="00000000">
            <w:r>
              <w:rPr>
                <w:sz w:val="19"/>
                <w:szCs w:val="19"/>
              </w:rPr>
              <w:t xml:space="preserve">Demonstrated: the scheduler runs on </w:t>
            </w:r>
            <w:proofErr w:type="spellStart"/>
            <w:r>
              <w:rPr>
                <w:sz w:val="19"/>
                <w:szCs w:val="19"/>
              </w:rPr>
              <w:t>sched_ext</w:t>
            </w:r>
            <w:proofErr w:type="spellEnd"/>
            <w:r>
              <w:rPr>
                <w:sz w:val="19"/>
                <w:szCs w:val="19"/>
              </w:rPr>
              <w:t>, passes 12/12 checks and completed 160 runs without errors. The only blocked item is energy measurement, which needs native Linux with accessible RAPL counters.</w:t>
            </w:r>
          </w:p>
        </w:tc>
      </w:tr>
      <w:tr w:rsidR="00F23C49" w14:paraId="59DD7ACE" w14:textId="77777777">
        <w:tblPrEx>
          <w:tblCellMar>
            <w:top w:w="0" w:type="dxa"/>
            <w:bottom w:w="0" w:type="dxa"/>
          </w:tblCellMar>
        </w:tblPrEx>
        <w:trPr>
          <w:cantSplit/>
        </w:trPr>
        <w:tc>
          <w:tcPr>
            <w:tcW w:w="192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C22E8B" w14:textId="77777777" w:rsidR="00F23C49" w:rsidRDefault="00000000">
            <w:r>
              <w:rPr>
                <w:b/>
                <w:bCs/>
                <w:sz w:val="19"/>
                <w:szCs w:val="19"/>
              </w:rPr>
              <w:t>Economic</w:t>
            </w:r>
          </w:p>
        </w:tc>
        <w:tc>
          <w:tcPr>
            <w:tcW w:w="77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3803E29" w14:textId="77777777" w:rsidR="00F23C49" w:rsidRDefault="00000000">
            <w:r>
              <w:rPr>
                <w:sz w:val="19"/>
                <w:szCs w:val="19"/>
              </w:rPr>
              <w:t>No additional cost: open-source kernel and tools on the existing laptop. The bare-metal run needs only a bootable Linux USB drive.</w:t>
            </w:r>
          </w:p>
        </w:tc>
      </w:tr>
      <w:tr w:rsidR="00F23C49" w14:paraId="6926C078" w14:textId="77777777">
        <w:tblPrEx>
          <w:tblCellMar>
            <w:top w:w="0" w:type="dxa"/>
            <w:bottom w:w="0" w:type="dxa"/>
          </w:tblCellMar>
        </w:tblPrEx>
        <w:trPr>
          <w:cantSplit/>
        </w:trPr>
        <w:tc>
          <w:tcPr>
            <w:tcW w:w="192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0BD131B" w14:textId="77777777" w:rsidR="00F23C49" w:rsidRDefault="00000000">
            <w:r>
              <w:rPr>
                <w:b/>
                <w:bCs/>
                <w:sz w:val="19"/>
                <w:szCs w:val="19"/>
              </w:rPr>
              <w:t>Social / environmental</w:t>
            </w:r>
          </w:p>
        </w:tc>
        <w:tc>
          <w:tcPr>
            <w:tcW w:w="771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092C1F0" w14:textId="77777777" w:rsidR="00F23C49" w:rsidRDefault="00000000">
            <w:r>
              <w:rPr>
                <w:sz w:val="19"/>
                <w:szCs w:val="19"/>
              </w:rPr>
              <w:t xml:space="preserve">Keeping idle CPUs fully idle is the precondition for lower energy use on everyday partially loaded machines. The project has measured that precondition (fewer CPUs used), but </w:t>
            </w:r>
            <w:r>
              <w:rPr>
                <w:b/>
                <w:bCs/>
                <w:sz w:val="19"/>
                <w:szCs w:val="19"/>
              </w:rPr>
              <w:t>not</w:t>
            </w:r>
            <w:r>
              <w:rPr>
                <w:sz w:val="19"/>
                <w:szCs w:val="19"/>
              </w:rPr>
              <w:t xml:space="preserve"> an energy reduction, and makes no energy-saving claim until RAPL data exists.</w:t>
            </w:r>
          </w:p>
        </w:tc>
      </w:tr>
    </w:tbl>
    <w:p w14:paraId="0EB2A2D9" w14:textId="77777777" w:rsidR="00F23C49" w:rsidRDefault="00F23C49">
      <w:pPr>
        <w:spacing w:after="80"/>
      </w:pPr>
    </w:p>
    <w:p w14:paraId="761E1DD8" w14:textId="77777777" w:rsidR="00F23C49" w:rsidRDefault="00000000">
      <w:pPr>
        <w:pStyle w:val="Heading2"/>
        <w:keepNext/>
      </w:pPr>
      <w:r>
        <w:t>8.4 Expected Final Outcome</w:t>
      </w:r>
    </w:p>
    <w:p w14:paraId="7C6BDE74" w14:textId="77777777" w:rsidR="00F23C49" w:rsidRDefault="00000000">
      <w:pPr>
        <w:spacing w:after="100" w:line="264" w:lineRule="auto"/>
        <w:jc w:val="both"/>
      </w:pPr>
      <w:r>
        <w:t xml:space="preserve">A documented, reproducible </w:t>
      </w:r>
      <w:proofErr w:type="spellStart"/>
      <w:r>
        <w:t>sched_ext</w:t>
      </w:r>
      <w:proofErr w:type="spellEnd"/>
      <w:r>
        <w:t xml:space="preserve"> core-compaction scheduler with a latency guard, together with a measured comparison against EEVDF on CPUs used, completion time and latency. If bare-metal access is obtained, it will also include measured RAPL energy per run; </w:t>
      </w:r>
      <w:proofErr w:type="gramStart"/>
      <w:r>
        <w:t>otherwise</w:t>
      </w:r>
      <w:proofErr w:type="gramEnd"/>
      <w:r>
        <w:t xml:space="preserve"> energy stays explicitly pending. The final report and demonstration will show live telemetry of the active set under changing load.</w:t>
      </w:r>
    </w:p>
    <w:p w14:paraId="5141F310" w14:textId="77777777" w:rsidR="00F23C49" w:rsidRDefault="00000000">
      <w:pPr>
        <w:pStyle w:val="Heading2"/>
        <w:keepNext/>
      </w:pPr>
      <w:r>
        <w:t>8.5 Timeline / Plan for Completion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7132"/>
      </w:tblGrid>
      <w:tr w:rsidR="00F23C49" w14:paraId="492195A0" w14:textId="77777777">
        <w:tblPrEx>
          <w:tblCellMar>
            <w:top w:w="0" w:type="dxa"/>
            <w:bottom w:w="0" w:type="dxa"/>
          </w:tblCellMar>
        </w:tblPrEx>
        <w:trPr>
          <w:cantSplit/>
          <w:tblHeader/>
        </w:trPr>
        <w:tc>
          <w:tcPr>
            <w:tcW w:w="2506"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6A168E71" w14:textId="77777777" w:rsidR="00F23C49" w:rsidRDefault="00000000">
            <w:r>
              <w:rPr>
                <w:rFonts w:ascii="Arial" w:eastAsia="Arial" w:hAnsi="Arial" w:cs="Arial"/>
                <w:b/>
                <w:bCs/>
                <w:color w:val="FFFFFF"/>
                <w:sz w:val="19"/>
                <w:szCs w:val="19"/>
              </w:rPr>
              <w:t>Period</w:t>
            </w:r>
          </w:p>
        </w:tc>
        <w:tc>
          <w:tcPr>
            <w:tcW w:w="7132" w:type="dxa"/>
            <w:tcBorders>
              <w:top w:val="single" w:sz="4" w:space="0" w:color="7F7F7F"/>
              <w:left w:val="single" w:sz="4" w:space="0" w:color="7F7F7F"/>
              <w:bottom w:val="single" w:sz="4" w:space="0" w:color="7F7F7F"/>
              <w:right w:val="single" w:sz="4" w:space="0" w:color="7F7F7F"/>
            </w:tcBorders>
            <w:shd w:val="clear" w:color="auto" w:fill="1F3864"/>
            <w:tcMar>
              <w:top w:w="50" w:type="dxa"/>
              <w:left w:w="90" w:type="dxa"/>
              <w:bottom w:w="50" w:type="dxa"/>
              <w:right w:w="90" w:type="dxa"/>
            </w:tcMar>
            <w:vAlign w:val="center"/>
          </w:tcPr>
          <w:p w14:paraId="7E6378E3" w14:textId="77777777" w:rsidR="00F23C49" w:rsidRDefault="00000000">
            <w:r>
              <w:rPr>
                <w:rFonts w:ascii="Arial" w:eastAsia="Arial" w:hAnsi="Arial" w:cs="Arial"/>
                <w:b/>
                <w:bCs/>
                <w:color w:val="FFFFFF"/>
                <w:sz w:val="19"/>
                <w:szCs w:val="19"/>
              </w:rPr>
              <w:t>Planned work</w:t>
            </w:r>
          </w:p>
        </w:tc>
      </w:tr>
      <w:tr w:rsidR="00F23C49" w14:paraId="636CD9C5" w14:textId="77777777">
        <w:tblPrEx>
          <w:tblCellMar>
            <w:top w:w="0" w:type="dxa"/>
            <w:bottom w:w="0" w:type="dxa"/>
          </w:tblCellMar>
        </w:tblPrEx>
        <w:trPr>
          <w:cantSplit/>
        </w:trPr>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2875EA07" w14:textId="77777777" w:rsidR="00F23C49" w:rsidRDefault="00000000">
            <w:r>
              <w:rPr>
                <w:b/>
                <w:bCs/>
                <w:sz w:val="19"/>
                <w:szCs w:val="19"/>
              </w:rPr>
              <w:t>Week 1 after Review-2</w:t>
            </w:r>
          </w:p>
        </w:tc>
        <w:tc>
          <w:tcPr>
            <w:tcW w:w="71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E9FCC49" w14:textId="77777777" w:rsidR="00F23C49" w:rsidRDefault="00000000">
            <w:r>
              <w:rPr>
                <w:sz w:val="19"/>
                <w:szCs w:val="19"/>
              </w:rPr>
              <w:t xml:space="preserve">Bare-metal Linux boot; verify </w:t>
            </w:r>
            <w:proofErr w:type="spellStart"/>
            <w:r>
              <w:rPr>
                <w:sz w:val="19"/>
                <w:szCs w:val="19"/>
              </w:rPr>
              <w:t>sched_ext</w:t>
            </w:r>
            <w:proofErr w:type="spellEnd"/>
            <w:r>
              <w:rPr>
                <w:sz w:val="19"/>
                <w:szCs w:val="19"/>
              </w:rPr>
              <w:t xml:space="preserve"> and RAPL access; run the energy matrix</w:t>
            </w:r>
          </w:p>
        </w:tc>
      </w:tr>
      <w:tr w:rsidR="00F23C49" w14:paraId="5F04F955" w14:textId="77777777">
        <w:tblPrEx>
          <w:tblCellMar>
            <w:top w:w="0" w:type="dxa"/>
            <w:bottom w:w="0" w:type="dxa"/>
          </w:tblCellMar>
        </w:tblPrEx>
        <w:trPr>
          <w:cantSplit/>
        </w:trPr>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1EB3ED2" w14:textId="77777777" w:rsidR="00F23C49" w:rsidRDefault="00000000">
            <w:r>
              <w:rPr>
                <w:b/>
                <w:bCs/>
                <w:sz w:val="19"/>
                <w:szCs w:val="19"/>
              </w:rPr>
              <w:t>Week 2</w:t>
            </w:r>
          </w:p>
        </w:tc>
        <w:tc>
          <w:tcPr>
            <w:tcW w:w="71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8D5D97B" w14:textId="77777777" w:rsidR="00F23C49" w:rsidRDefault="00000000">
            <w:r>
              <w:rPr>
                <w:sz w:val="19"/>
                <w:szCs w:val="19"/>
              </w:rPr>
              <w:t>Compilation and mixed workloads; guard/shrink settings (n = 10)</w:t>
            </w:r>
          </w:p>
        </w:tc>
      </w:tr>
      <w:tr w:rsidR="00F23C49" w14:paraId="14CE2D49" w14:textId="77777777">
        <w:tblPrEx>
          <w:tblCellMar>
            <w:top w:w="0" w:type="dxa"/>
            <w:bottom w:w="0" w:type="dxa"/>
          </w:tblCellMar>
        </w:tblPrEx>
        <w:trPr>
          <w:cantSplit/>
        </w:trPr>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CDE0DD1" w14:textId="77777777" w:rsidR="00F23C49" w:rsidRDefault="00000000">
            <w:r>
              <w:rPr>
                <w:b/>
                <w:bCs/>
                <w:sz w:val="19"/>
                <w:szCs w:val="19"/>
              </w:rPr>
              <w:t>Week 3</w:t>
            </w:r>
          </w:p>
        </w:tc>
        <w:tc>
          <w:tcPr>
            <w:tcW w:w="71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DC4DFE5" w14:textId="77777777" w:rsidR="00F23C49" w:rsidRDefault="00000000">
            <w:r>
              <w:rPr>
                <w:sz w:val="19"/>
                <w:szCs w:val="19"/>
              </w:rPr>
              <w:t xml:space="preserve">Full-load latency note; optional SMT-order / </w:t>
            </w:r>
            <w:proofErr w:type="spellStart"/>
            <w:r>
              <w:rPr>
                <w:sz w:val="19"/>
                <w:szCs w:val="19"/>
              </w:rPr>
              <w:t>scx_lavd</w:t>
            </w:r>
            <w:proofErr w:type="spellEnd"/>
            <w:r>
              <w:rPr>
                <w:sz w:val="19"/>
                <w:szCs w:val="19"/>
              </w:rPr>
              <w:t xml:space="preserve"> comparison</w:t>
            </w:r>
          </w:p>
        </w:tc>
      </w:tr>
      <w:tr w:rsidR="00F23C49" w14:paraId="01C73FBC" w14:textId="77777777">
        <w:tblPrEx>
          <w:tblCellMar>
            <w:top w:w="0" w:type="dxa"/>
            <w:bottom w:w="0" w:type="dxa"/>
          </w:tblCellMar>
        </w:tblPrEx>
        <w:trPr>
          <w:cantSplit/>
        </w:trPr>
        <w:tc>
          <w:tcPr>
            <w:tcW w:w="2506"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4ABFBDF" w14:textId="77777777" w:rsidR="00F23C49" w:rsidRDefault="00000000">
            <w:r>
              <w:rPr>
                <w:b/>
                <w:bCs/>
                <w:sz w:val="19"/>
                <w:szCs w:val="19"/>
              </w:rPr>
              <w:t>Week 4</w:t>
            </w:r>
          </w:p>
        </w:tc>
        <w:tc>
          <w:tcPr>
            <w:tcW w:w="7132"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EA7640" w14:textId="77777777" w:rsidR="00F23C49" w:rsidRDefault="00000000">
            <w:r>
              <w:rPr>
                <w:sz w:val="19"/>
                <w:szCs w:val="19"/>
              </w:rPr>
              <w:t>Final report, README, demonstration and presentation</w:t>
            </w:r>
          </w:p>
        </w:tc>
      </w:tr>
    </w:tbl>
    <w:p w14:paraId="53E4B18A" w14:textId="77777777" w:rsidR="00F23C49" w:rsidRDefault="00F23C49">
      <w:pPr>
        <w:spacing w:after="80"/>
      </w:pPr>
    </w:p>
    <w:p w14:paraId="077BD55A" w14:textId="77777777" w:rsidR="00F23C49" w:rsidRDefault="00000000">
      <w:pPr>
        <w:pStyle w:val="Heading1"/>
        <w:keepNext/>
      </w:pPr>
      <w:r>
        <w:t>REFERENCES</w:t>
      </w:r>
    </w:p>
    <w:p w14:paraId="34B49C7C" w14:textId="77777777" w:rsidR="00F23C49" w:rsidRDefault="00000000">
      <w:pPr>
        <w:keepNext/>
        <w:spacing w:after="20"/>
      </w:pPr>
      <w:r>
        <w:rPr>
          <w:sz w:val="19"/>
          <w:szCs w:val="19"/>
        </w:rPr>
        <w:t>[1] T. Heo et al., “</w:t>
      </w:r>
      <w:proofErr w:type="spellStart"/>
      <w:r>
        <w:rPr>
          <w:sz w:val="19"/>
          <w:szCs w:val="19"/>
        </w:rPr>
        <w:t>sched_ext</w:t>
      </w:r>
      <w:proofErr w:type="spellEnd"/>
      <w:r>
        <w:rPr>
          <w:sz w:val="19"/>
          <w:szCs w:val="19"/>
        </w:rPr>
        <w:t>: Implement BPF extensible scheduler class,” Linux kernel patch series and kernel documentation (Documentation/scheduler/sched-</w:t>
      </w:r>
      <w:proofErr w:type="spellStart"/>
      <w:r>
        <w:rPr>
          <w:sz w:val="19"/>
          <w:szCs w:val="19"/>
        </w:rPr>
        <w:t>ext.rst</w:t>
      </w:r>
      <w:proofErr w:type="spellEnd"/>
      <w:r>
        <w:rPr>
          <w:sz w:val="19"/>
          <w:szCs w:val="19"/>
        </w:rPr>
        <w:t>).</w:t>
      </w:r>
    </w:p>
    <w:p w14:paraId="0FE42322" w14:textId="77777777" w:rsidR="00F23C49" w:rsidRDefault="00000000">
      <w:pPr>
        <w:keepNext/>
        <w:spacing w:after="20"/>
      </w:pPr>
      <w:r>
        <w:rPr>
          <w:sz w:val="19"/>
          <w:szCs w:val="19"/>
        </w:rPr>
        <w:t>[2] Linux Kernel Documentation, “EEVDF Scheduler,” kernel scheduler documentation.</w:t>
      </w:r>
    </w:p>
    <w:p w14:paraId="3E2479E9" w14:textId="77777777" w:rsidR="00F23C49" w:rsidRDefault="00000000">
      <w:pPr>
        <w:keepNext/>
        <w:spacing w:after="20"/>
      </w:pPr>
      <w:r>
        <w:rPr>
          <w:sz w:val="19"/>
          <w:szCs w:val="19"/>
        </w:rPr>
        <w:t>[3] Linux Kernel Documentation, “Energy Aware Scheduling,” kernel scheduler documentation.</w:t>
      </w:r>
    </w:p>
    <w:p w14:paraId="1865C014" w14:textId="77777777" w:rsidR="00F23C49" w:rsidRDefault="00000000">
      <w:pPr>
        <w:keepNext/>
        <w:spacing w:after="20"/>
      </w:pPr>
      <w:r>
        <w:rPr>
          <w:sz w:val="19"/>
          <w:szCs w:val="19"/>
        </w:rPr>
        <w:t>[4] sched-</w:t>
      </w:r>
      <w:proofErr w:type="spellStart"/>
      <w:r>
        <w:rPr>
          <w:sz w:val="19"/>
          <w:szCs w:val="19"/>
        </w:rPr>
        <w:t>ext</w:t>
      </w:r>
      <w:proofErr w:type="spellEnd"/>
      <w:r>
        <w:rPr>
          <w:sz w:val="19"/>
          <w:szCs w:val="19"/>
        </w:rPr>
        <w:t>/</w:t>
      </w:r>
      <w:proofErr w:type="spellStart"/>
      <w:r>
        <w:rPr>
          <w:sz w:val="19"/>
          <w:szCs w:val="19"/>
        </w:rPr>
        <w:t>scx</w:t>
      </w:r>
      <w:proofErr w:type="spellEnd"/>
      <w:r>
        <w:rPr>
          <w:sz w:val="19"/>
          <w:szCs w:val="19"/>
        </w:rPr>
        <w:t xml:space="preserve"> contributors, “</w:t>
      </w:r>
      <w:proofErr w:type="spellStart"/>
      <w:r>
        <w:rPr>
          <w:sz w:val="19"/>
          <w:szCs w:val="19"/>
        </w:rPr>
        <w:t>scx_lavd</w:t>
      </w:r>
      <w:proofErr w:type="spellEnd"/>
      <w:r>
        <w:rPr>
          <w:sz w:val="19"/>
          <w:szCs w:val="19"/>
        </w:rPr>
        <w:t xml:space="preserve">,” </w:t>
      </w:r>
      <w:proofErr w:type="spellStart"/>
      <w:r>
        <w:rPr>
          <w:sz w:val="19"/>
          <w:szCs w:val="19"/>
        </w:rPr>
        <w:t>sched_ext</w:t>
      </w:r>
      <w:proofErr w:type="spellEnd"/>
      <w:r>
        <w:rPr>
          <w:sz w:val="19"/>
          <w:szCs w:val="19"/>
        </w:rPr>
        <w:t xml:space="preserve"> scheduler documentation and source tree, 2025-2026.</w:t>
      </w:r>
    </w:p>
    <w:p w14:paraId="12869057" w14:textId="77777777" w:rsidR="00F23C49" w:rsidRDefault="00000000">
      <w:pPr>
        <w:keepNext/>
        <w:spacing w:after="20"/>
      </w:pPr>
      <w:r>
        <w:rPr>
          <w:sz w:val="19"/>
          <w:szCs w:val="19"/>
        </w:rPr>
        <w:t>[5] Vellore Institute of Technology, “BCSE303L Operating Systems,” Course Outcomes: CO2 – Design scheduling algorithms to compute and compare various scheduling criteria; syllabus version 1.0.</w:t>
      </w:r>
    </w:p>
    <w:p w14:paraId="12869057" w14:textId="77777777" w:rsidR="00F23C49" w:rsidRDefault="00000000">
      <w:pPr>
        <w:keepNext/>
        <w:spacing w:after="20"/>
      </w:pPr>
      <w:r>
        <w:rPr>
          <w:sz w:val="19"/>
          <w:szCs w:val="19"/>
        </w:rPr>
        <w:t xml:space="preserve">[6] I. Stoica and H. Abdel-Wahab, “Earliest Eligible Virtual Deadline First: A Flexible and Accurate Mechanism for Proportional Share Resource Allocation,” Technical Report TR-95-22, Department of Computer Science, Old Dominion University, 1995.</w:t>
      </w:r>
    </w:p>
    <w:p w14:paraId="12869057" w14:textId="77777777" w:rsidR="00F23C49" w:rsidRDefault="00000000">
      <w:pPr>
        <w:keepNext/>
        <w:spacing w:after="20"/>
      </w:pPr>
      <w:r>
        <w:rPr>
          <w:sz w:val="19"/>
          <w:szCs w:val="19"/>
        </w:rPr>
        <w:t xml:space="preserve">[7] E. Le Sueur and G. Heiser, “Dynamic Voltage and Frequency Scaling: The Laws of Diminishing Returns,” in Proc. Workshop on Power Aware Computing and Systems (HotPower ’10), USENIX, 2010.</w:t>
      </w:r>
    </w:p>
    <w:p w14:paraId="12869057" w14:textId="77777777" w:rsidR="00F23C49" w:rsidRDefault="00000000">
      <w:pPr>
        <w:keepNext/>
        <w:spacing w:after="20"/>
      </w:pPr>
      <w:r>
        <w:rPr>
          <w:sz w:val="19"/>
          <w:szCs w:val="19"/>
        </w:rPr>
        <w:t xml:space="preserve">[8] H. David, E. Gorbatov, U. R. Hanebutte, R. Khanna, and C. Le, “RAPL: Memory Power Estimation and Capping,” in Proc. ACM/IEEE Int. Symp. on Low Power Electronics and Design (ISLPED ’10), 2010, pp. 189–194. doi:10.1145/1840845.1840883.</w:t>
      </w:r>
    </w:p>
    <w:p w14:paraId="12869057" w14:textId="77777777" w:rsidR="00F23C49" w:rsidRDefault="00000000">
      <w:pPr>
        <w:keepNext/>
        <w:spacing w:after="20"/>
      </w:pPr>
      <w:r>
        <w:rPr>
          <w:sz w:val="19"/>
          <w:szCs w:val="19"/>
        </w:rPr>
        <w:t xml:space="preserve">[9] K. N. Khan, M. Hirki, T. Niemi, J. K. Nurminen, and Z. Ou, “RAPL in Action: Experiences in Using RAPL for Power Measurements,” ACM Trans. Modeling and Performance Evaluation of Computing Systems, vol. 3, no. 2, Art. 9, 2018. doi:10.1145/3177754.</w:t>
      </w:r>
    </w:p>
    <w:p w14:paraId="12869057" w14:textId="77777777" w:rsidR="00F23C49" w:rsidRDefault="00000000">
      <w:pPr>
        <w:spacing w:after="20"/>
      </w:pPr>
      <w:r>
        <w:rPr>
          <w:sz w:val="19"/>
          <w:szCs w:val="19"/>
        </w:rPr>
        <w:t xml:space="preserve">[10] Linux Kernel Documentation, “Power Capping Framework” (Documentation/power/powercap/powercap.rst).</w:t>
      </w:r>
    </w:p>
    <w:sectPr w:rsidR="00F23C49" w:rsidSect="00637248">
      <w:headerReference w:type="default" r:id="rId12"/>
      <w:footerReference w:type="default" r:id="rId13"/>
      <w:pgSz w:w="11906" w:h="16838"/>
      <w:pgMar w:top="1134" w:right="1134" w:bottom="1134" w:left="1134" w:header="560" w:footer="560" w:gutter="0"/>
      <w:pgBorders w:offsetFrom="page">
        <w:top w:val="single" w:sz="18" w:space="24" w:color="215E99" w:themeColor="text2" w:themeTint="BF"/>
        <w:left w:val="single" w:sz="18" w:space="24" w:color="215E99" w:themeColor="text2" w:themeTint="BF"/>
        <w:bottom w:val="single" w:sz="18" w:space="24" w:color="215E99" w:themeColor="text2" w:themeTint="BF"/>
        <w:right w:val="single" w:sz="18" w:space="24" w:color="215E99" w:themeColor="text2" w:themeTint="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CD580" w14:textId="77777777" w:rsidR="00E67BC3" w:rsidRDefault="00E67BC3">
      <w:r>
        <w:separator/>
      </w:r>
    </w:p>
  </w:endnote>
  <w:endnote w:type="continuationSeparator" w:id="0">
    <w:p w14:paraId="77B9CB65" w14:textId="77777777" w:rsidR="00E67BC3" w:rsidRDefault="00E67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B97BE" w14:textId="77777777" w:rsidR="00F23C4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3724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1CE70" w14:textId="77777777" w:rsidR="00E67BC3" w:rsidRDefault="00E67BC3">
      <w:r>
        <w:separator/>
      </w:r>
    </w:p>
  </w:footnote>
  <w:footnote w:type="continuationSeparator" w:id="0">
    <w:p w14:paraId="1312F47F" w14:textId="77777777" w:rsidR="00E67BC3" w:rsidRDefault="00E67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C430" w14:textId="77777777" w:rsidR="00F23C49" w:rsidRDefault="00000000">
    <w:pPr>
      <w:jc w:val="right"/>
    </w:pPr>
    <w:r>
      <w:rPr>
        <w:color w:val="7F7F7F"/>
        <w:sz w:val="17"/>
        <w:szCs w:val="17"/>
      </w:rPr>
      <w:t>BCSE303P-OperatingSystemsLab|ProjectReview-2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79A2"/>
    <w:multiLevelType w:val="hybridMultilevel"/>
    <w:tmpl w:val="1E981E80"/>
    <w:lvl w:ilvl="0" w:tplc="77AA45BC">
      <w:start w:val="1"/>
      <w:numFmt w:val="decimal"/>
      <w:lvlText w:val="%1."/>
      <w:lvlJc w:val="left"/>
      <w:pPr>
        <w:ind w:left="540" w:hanging="360"/>
      </w:pPr>
    </w:lvl>
    <w:lvl w:ilvl="1" w:tplc="A574F930">
      <w:numFmt w:val="decimal"/>
      <w:lvlText w:val=""/>
      <w:lvlJc w:val="left"/>
    </w:lvl>
    <w:lvl w:ilvl="2" w:tplc="2A9AB7C2">
      <w:numFmt w:val="decimal"/>
      <w:lvlText w:val=""/>
      <w:lvlJc w:val="left"/>
    </w:lvl>
    <w:lvl w:ilvl="3" w:tplc="3F145CB4">
      <w:numFmt w:val="decimal"/>
      <w:lvlText w:val=""/>
      <w:lvlJc w:val="left"/>
    </w:lvl>
    <w:lvl w:ilvl="4" w:tplc="F4FCEF9E">
      <w:numFmt w:val="decimal"/>
      <w:lvlText w:val=""/>
      <w:lvlJc w:val="left"/>
    </w:lvl>
    <w:lvl w:ilvl="5" w:tplc="45C4DFA4">
      <w:numFmt w:val="decimal"/>
      <w:lvlText w:val=""/>
      <w:lvlJc w:val="left"/>
    </w:lvl>
    <w:lvl w:ilvl="6" w:tplc="1B06000E">
      <w:numFmt w:val="decimal"/>
      <w:lvlText w:val=""/>
      <w:lvlJc w:val="left"/>
    </w:lvl>
    <w:lvl w:ilvl="7" w:tplc="9B220F36">
      <w:numFmt w:val="decimal"/>
      <w:lvlText w:val=""/>
      <w:lvlJc w:val="left"/>
    </w:lvl>
    <w:lvl w:ilvl="8" w:tplc="D610DDB6">
      <w:numFmt w:val="decimal"/>
      <w:lvlText w:val=""/>
      <w:lvlJc w:val="left"/>
    </w:lvl>
  </w:abstractNum>
  <w:abstractNum w:abstractNumId="1" w15:restartNumberingAfterBreak="0">
    <w:nsid w:val="377E127A"/>
    <w:multiLevelType w:val="hybridMultilevel"/>
    <w:tmpl w:val="0E8ED55E"/>
    <w:lvl w:ilvl="0" w:tplc="139EF044">
      <w:start w:val="1"/>
      <w:numFmt w:val="bullet"/>
      <w:lvlText w:val="●"/>
      <w:lvlJc w:val="left"/>
      <w:pPr>
        <w:ind w:left="540" w:hanging="300"/>
      </w:pPr>
      <w:rPr>
        <w:sz w:val="16"/>
        <w:szCs w:val="16"/>
      </w:rPr>
    </w:lvl>
    <w:lvl w:ilvl="1" w:tplc="20A23DA2">
      <w:numFmt w:val="decimal"/>
      <w:lvlText w:val=""/>
      <w:lvlJc w:val="left"/>
    </w:lvl>
    <w:lvl w:ilvl="2" w:tplc="C23AB880">
      <w:numFmt w:val="decimal"/>
      <w:lvlText w:val=""/>
      <w:lvlJc w:val="left"/>
    </w:lvl>
    <w:lvl w:ilvl="3" w:tplc="815C0DA8">
      <w:numFmt w:val="decimal"/>
      <w:lvlText w:val=""/>
      <w:lvlJc w:val="left"/>
    </w:lvl>
    <w:lvl w:ilvl="4" w:tplc="3AA659A4">
      <w:numFmt w:val="decimal"/>
      <w:lvlText w:val=""/>
      <w:lvlJc w:val="left"/>
    </w:lvl>
    <w:lvl w:ilvl="5" w:tplc="6326334C">
      <w:numFmt w:val="decimal"/>
      <w:lvlText w:val=""/>
      <w:lvlJc w:val="left"/>
    </w:lvl>
    <w:lvl w:ilvl="6" w:tplc="6ADA9C56">
      <w:numFmt w:val="decimal"/>
      <w:lvlText w:val=""/>
      <w:lvlJc w:val="left"/>
    </w:lvl>
    <w:lvl w:ilvl="7" w:tplc="25F0D3D6">
      <w:numFmt w:val="decimal"/>
      <w:lvlText w:val=""/>
      <w:lvlJc w:val="left"/>
    </w:lvl>
    <w:lvl w:ilvl="8" w:tplc="67D6D2FE">
      <w:numFmt w:val="decimal"/>
      <w:lvlText w:val=""/>
      <w:lvlJc w:val="left"/>
    </w:lvl>
  </w:abstractNum>
  <w:abstractNum w:abstractNumId="2" w15:restartNumberingAfterBreak="0">
    <w:nsid w:val="69D02D94"/>
    <w:multiLevelType w:val="hybridMultilevel"/>
    <w:tmpl w:val="3BFE093A"/>
    <w:lvl w:ilvl="0" w:tplc="79F05C44">
      <w:start w:val="1"/>
      <w:numFmt w:val="bullet"/>
      <w:lvlText w:val="●"/>
      <w:lvlJc w:val="left"/>
      <w:pPr>
        <w:ind w:left="720" w:hanging="360"/>
      </w:pPr>
    </w:lvl>
    <w:lvl w:ilvl="1" w:tplc="EFAAD76C">
      <w:start w:val="1"/>
      <w:numFmt w:val="bullet"/>
      <w:lvlText w:val="○"/>
      <w:lvlJc w:val="left"/>
      <w:pPr>
        <w:ind w:left="1440" w:hanging="360"/>
      </w:pPr>
    </w:lvl>
    <w:lvl w:ilvl="2" w:tplc="E0E69540">
      <w:start w:val="1"/>
      <w:numFmt w:val="bullet"/>
      <w:lvlText w:val="■"/>
      <w:lvlJc w:val="left"/>
      <w:pPr>
        <w:ind w:left="2160" w:hanging="360"/>
      </w:pPr>
    </w:lvl>
    <w:lvl w:ilvl="3" w:tplc="4F12C6CE">
      <w:start w:val="1"/>
      <w:numFmt w:val="bullet"/>
      <w:lvlText w:val="●"/>
      <w:lvlJc w:val="left"/>
      <w:pPr>
        <w:ind w:left="2880" w:hanging="360"/>
      </w:pPr>
    </w:lvl>
    <w:lvl w:ilvl="4" w:tplc="41D4CDBC">
      <w:start w:val="1"/>
      <w:numFmt w:val="bullet"/>
      <w:lvlText w:val="○"/>
      <w:lvlJc w:val="left"/>
      <w:pPr>
        <w:ind w:left="3600" w:hanging="360"/>
      </w:pPr>
    </w:lvl>
    <w:lvl w:ilvl="5" w:tplc="20026AD4">
      <w:start w:val="1"/>
      <w:numFmt w:val="bullet"/>
      <w:lvlText w:val="■"/>
      <w:lvlJc w:val="left"/>
      <w:pPr>
        <w:ind w:left="4320" w:hanging="360"/>
      </w:pPr>
    </w:lvl>
    <w:lvl w:ilvl="6" w:tplc="BAA86E64">
      <w:start w:val="1"/>
      <w:numFmt w:val="bullet"/>
      <w:lvlText w:val="●"/>
      <w:lvlJc w:val="left"/>
      <w:pPr>
        <w:ind w:left="5040" w:hanging="360"/>
      </w:pPr>
    </w:lvl>
    <w:lvl w:ilvl="7" w:tplc="4C7C8DC4">
      <w:start w:val="1"/>
      <w:numFmt w:val="bullet"/>
      <w:lvlText w:val="●"/>
      <w:lvlJc w:val="left"/>
      <w:pPr>
        <w:ind w:left="5760" w:hanging="360"/>
      </w:pPr>
    </w:lvl>
    <w:lvl w:ilvl="8" w:tplc="302C5FF2">
      <w:start w:val="1"/>
      <w:numFmt w:val="bullet"/>
      <w:lvlText w:val="●"/>
      <w:lvlJc w:val="left"/>
      <w:pPr>
        <w:ind w:left="6480" w:hanging="360"/>
      </w:pPr>
    </w:lvl>
  </w:abstractNum>
  <w:num w:numId="1" w16cid:durableId="503400639">
    <w:abstractNumId w:val="2"/>
    <w:lvlOverride w:ilvl="0">
      <w:startOverride w:val="1"/>
    </w:lvlOverride>
  </w:num>
  <w:num w:numId="2" w16cid:durableId="421804857">
    <w:abstractNumId w:val="1"/>
    <w:lvlOverride w:ilvl="0">
      <w:startOverride w:val="1"/>
    </w:lvlOverride>
  </w:num>
  <w:num w:numId="3" w16cid:durableId="487984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49"/>
    <w:rsid w:val="00637248"/>
    <w:rsid w:val="00E67BC3"/>
    <w:rsid w:val="00EA3DF4"/>
    <w:rsid w:val="00F23C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7DB84"/>
  <w15:docId w15:val="{02251D12-067A-4C59-AF3F-00956D4E2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90"/>
      <w:outlineLvl w:val="0"/>
    </w:pPr>
    <w:rPr>
      <w:rFonts w:ascii="Arial" w:eastAsia="Arial" w:hAnsi="Arial" w:cs="Arial"/>
      <w:b/>
      <w:bCs/>
      <w:color w:val="4F81BD"/>
      <w:sz w:val="28"/>
      <w:szCs w:val="28"/>
    </w:rPr>
  </w:style>
  <w:style w:type="paragraph" w:styleId="Heading2">
    <w:name w:val="heading 2"/>
    <w:uiPriority w:val="9"/>
    <w:unhideWhenUsed/>
    <w:qFormat/>
    <w:pPr>
      <w:spacing w:before="140" w:after="60"/>
      <w:outlineLvl w:val="1"/>
    </w:pPr>
    <w:rPr>
      <w:rFonts w:ascii="Arial" w:eastAsia="Arial" w:hAnsi="Arial" w:cs="Arial"/>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3800</Words>
  <Characters>21663</Characters>
  <Application>Microsoft Office Word</Application>
  <DocSecurity>0</DocSecurity>
  <Lines>180</Lines>
  <Paragraphs>50</Paragraphs>
  <ScaleCrop>false</ScaleCrop>
  <Company/>
  <LinksUpToDate>false</LinksUpToDate>
  <CharactersWithSpaces>25413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BCSE303P Project Review-2 Report</dc:title>
  <dc:creator>Mohammed Asif A; Konasani Vaibhav</dc:creator>
  <dc:description>Energy-Aware CPU Scheduling in Linux using sched_ext: Core-Compaction Scheduling for Reduced Energy Consumption</dc:description>
  <cp:lastModifiedBy>Mohammed Asif A</cp:lastModifiedBy>
  <cp:revision>2</cp:revision>
  <dcterms:created xsi:type="dcterms:W3CDTF">2026-09-24T13:37:00Z</dcterms:created>
  <dcterms:modified xsi:type="dcterms:W3CDTF">2026-09-24T13:41:00Z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6b1e477b-13b4-46ed-a02a-052df8b825e4</vt:lpwstr>
  </property>
</Properties>
</file>